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AC80" w14:textId="206A2F63" w:rsidR="0063168A" w:rsidRPr="00F00266" w:rsidRDefault="0063168A" w:rsidP="0063168A">
      <w:pPr>
        <w:ind w:left="360"/>
        <w:jc w:val="center"/>
      </w:pPr>
      <w:r w:rsidRPr="00F00266">
        <w:t>Lab #</w:t>
      </w:r>
      <w:r w:rsidR="00445323" w:rsidRPr="00F00266">
        <w:t>5</w:t>
      </w:r>
      <w:r w:rsidR="00190DFF">
        <w:t xml:space="preserve"> – CFA and Structural Regression Models</w:t>
      </w:r>
    </w:p>
    <w:p w14:paraId="746C6260" w14:textId="77777777" w:rsidR="00190DFF" w:rsidRDefault="00190DFF" w:rsidP="00190DFF">
      <w:pPr>
        <w:pStyle w:val="ListParagraph"/>
        <w:ind w:left="0"/>
      </w:pPr>
    </w:p>
    <w:p w14:paraId="18BD1E2E" w14:textId="24A8A270" w:rsidR="00070D21" w:rsidRDefault="00070D21" w:rsidP="00190DFF">
      <w:pPr>
        <w:pStyle w:val="ListParagraph"/>
        <w:ind w:left="0"/>
      </w:pPr>
      <w:r>
        <w:t xml:space="preserve">NOTE: Each question should be a separate chunk in </w:t>
      </w:r>
      <w:r w:rsidRPr="008365CA">
        <w:rPr>
          <w:b/>
          <w:bCs/>
        </w:rPr>
        <w:t xml:space="preserve">R-studio’s </w:t>
      </w:r>
      <w:proofErr w:type="spellStart"/>
      <w:r w:rsidRPr="008365CA">
        <w:rPr>
          <w:b/>
          <w:bCs/>
        </w:rPr>
        <w:t>Rmarkdown</w:t>
      </w:r>
      <w:proofErr w:type="spellEnd"/>
      <w:r w:rsidRPr="008365CA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 xml:space="preserve">, knit your work and the output into a word document that you will upload into Canvas.  </w:t>
      </w:r>
    </w:p>
    <w:p w14:paraId="2A3B823C" w14:textId="77777777" w:rsidR="00070D21" w:rsidRDefault="00070D21" w:rsidP="00190DFF">
      <w:pPr>
        <w:pStyle w:val="ListParagraph"/>
        <w:ind w:left="0"/>
      </w:pPr>
    </w:p>
    <w:p w14:paraId="48000220" w14:textId="77777777" w:rsidR="00070D21" w:rsidRDefault="00070D21" w:rsidP="00190DFF">
      <w:pPr>
        <w:numPr>
          <w:ilvl w:val="0"/>
          <w:numId w:val="3"/>
        </w:numPr>
        <w:tabs>
          <w:tab w:val="clear" w:pos="720"/>
        </w:tabs>
        <w:ind w:left="360"/>
      </w:pPr>
      <w:r>
        <w:t>Start with packages “foreign” and “</w:t>
      </w:r>
      <w:proofErr w:type="spellStart"/>
      <w:r>
        <w:t>lavaan</w:t>
      </w:r>
      <w:proofErr w:type="spellEnd"/>
      <w:r>
        <w:t>”</w:t>
      </w:r>
    </w:p>
    <w:p w14:paraId="5D1F11BB" w14:textId="28B2D0AC" w:rsidR="00070D21" w:rsidRDefault="00070D21" w:rsidP="00190DFF">
      <w:pPr>
        <w:numPr>
          <w:ilvl w:val="0"/>
          <w:numId w:val="3"/>
        </w:numPr>
        <w:tabs>
          <w:tab w:val="clear" w:pos="720"/>
        </w:tabs>
        <w:ind w:left="360"/>
      </w:pPr>
      <w:r>
        <w:t xml:space="preserve">Load datasets </w:t>
      </w:r>
      <w:proofErr w:type="spellStart"/>
      <w:r w:rsidRPr="00F00266">
        <w:t>social_fact.sav</w:t>
      </w:r>
      <w:proofErr w:type="spellEnd"/>
      <w:r>
        <w:t xml:space="preserve">, </w:t>
      </w:r>
      <w:r>
        <w:t xml:space="preserve">and </w:t>
      </w:r>
      <w:proofErr w:type="spellStart"/>
      <w:r w:rsidRPr="00F00266">
        <w:t>atdp_sd.sav</w:t>
      </w:r>
      <w:proofErr w:type="spellEnd"/>
      <w:r>
        <w:t xml:space="preserve"> in R.</w:t>
      </w:r>
    </w:p>
    <w:p w14:paraId="51A5CE4C" w14:textId="0398D126" w:rsidR="009B690C" w:rsidRPr="00F00266" w:rsidRDefault="00070D21" w:rsidP="00190DFF">
      <w:pPr>
        <w:numPr>
          <w:ilvl w:val="0"/>
          <w:numId w:val="3"/>
        </w:numPr>
        <w:tabs>
          <w:tab w:val="clear" w:pos="720"/>
        </w:tabs>
        <w:ind w:left="360"/>
      </w:pPr>
      <w:r>
        <w:t>Using</w:t>
      </w:r>
      <w:r w:rsidR="006F5732" w:rsidRPr="00F00266">
        <w:t xml:space="preserve"> </w:t>
      </w:r>
      <w:r w:rsidR="00E83D14">
        <w:t>“</w:t>
      </w:r>
      <w:proofErr w:type="spellStart"/>
      <w:r w:rsidR="006F5732" w:rsidRPr="00F00266">
        <w:t>social_fact.sav</w:t>
      </w:r>
      <w:proofErr w:type="spellEnd"/>
      <w:r w:rsidR="00E83D14">
        <w:t>”</w:t>
      </w:r>
      <w:r w:rsidR="00190DFF">
        <w:t>:</w:t>
      </w:r>
    </w:p>
    <w:p w14:paraId="60E82A60" w14:textId="438A7D25" w:rsidR="00445323" w:rsidRPr="00F00266" w:rsidRDefault="006F5732" w:rsidP="00190DFF">
      <w:pPr>
        <w:numPr>
          <w:ilvl w:val="1"/>
          <w:numId w:val="1"/>
        </w:numPr>
        <w:tabs>
          <w:tab w:val="clear" w:pos="1440"/>
        </w:tabs>
        <w:ind w:left="720"/>
      </w:pPr>
      <w:r w:rsidRPr="00F00266">
        <w:t>CIC</w:t>
      </w:r>
    </w:p>
    <w:p w14:paraId="45AE8CE0" w14:textId="3D4D7683" w:rsidR="006F5732" w:rsidRPr="00F00266" w:rsidRDefault="006F5732" w:rsidP="00E83D14">
      <w:pPr>
        <w:numPr>
          <w:ilvl w:val="2"/>
          <w:numId w:val="1"/>
        </w:numPr>
        <w:tabs>
          <w:tab w:val="clear" w:pos="2160"/>
        </w:tabs>
        <w:ind w:left="1080"/>
      </w:pPr>
      <w:r w:rsidRPr="00F00266">
        <w:t xml:space="preserve">Run a </w:t>
      </w:r>
      <w:r w:rsidR="00445323" w:rsidRPr="00F00266">
        <w:t>CFA on the</w:t>
      </w:r>
      <w:r w:rsidRPr="00F00266">
        <w:t xml:space="preserve"> C</w:t>
      </w:r>
      <w:r w:rsidR="00445323" w:rsidRPr="00F00266">
        <w:t xml:space="preserve">IC items (CICI102 to CICI111) separating correlated factors by letter (I, A, E, N). </w:t>
      </w:r>
      <w:r w:rsidR="00E83D14">
        <w:t>Include modification indices</w:t>
      </w:r>
      <w:r w:rsidR="00E83D14" w:rsidRPr="00F00266">
        <w:t xml:space="preserve"> and </w:t>
      </w:r>
      <w:r w:rsidR="00E83D14">
        <w:t>fit measures</w:t>
      </w:r>
      <w:r w:rsidR="00E83D14" w:rsidRPr="00F00266">
        <w:t xml:space="preserve">. </w:t>
      </w:r>
      <w:r w:rsidR="00E83D14">
        <w:t>Explain</w:t>
      </w:r>
      <w:r w:rsidR="00E83D14" w:rsidRPr="00F00266">
        <w:t xml:space="preserve"> the first model</w:t>
      </w:r>
      <w:r w:rsidR="00E83D14">
        <w:t xml:space="preserve"> (i.e., fit, coefficients)</w:t>
      </w:r>
      <w:r w:rsidR="00E83D14" w:rsidRPr="00F00266">
        <w:t xml:space="preserve">.  </w:t>
      </w:r>
    </w:p>
    <w:p w14:paraId="545F4BB5" w14:textId="65632523" w:rsidR="00445323" w:rsidRPr="00F00266" w:rsidRDefault="00445323" w:rsidP="00190DFF">
      <w:pPr>
        <w:numPr>
          <w:ilvl w:val="2"/>
          <w:numId w:val="1"/>
        </w:numPr>
        <w:tabs>
          <w:tab w:val="clear" w:pos="2160"/>
        </w:tabs>
        <w:ind w:left="1080"/>
      </w:pPr>
      <w:r w:rsidRPr="00F00266">
        <w:t xml:space="preserve">Modify the model to increase fit if necessary, only include added paths that “make sense” in the model. Include a Chi-Square change table and the </w:t>
      </w:r>
      <w:r w:rsidR="00070D21">
        <w:t xml:space="preserve">complete </w:t>
      </w:r>
      <w:r w:rsidRPr="00F00266">
        <w:t xml:space="preserve">fit from the last model. </w:t>
      </w:r>
    </w:p>
    <w:p w14:paraId="66E852E4" w14:textId="77777777" w:rsidR="00F05DF8" w:rsidRPr="00F00266" w:rsidRDefault="00F05DF8" w:rsidP="00190DFF">
      <w:pPr>
        <w:numPr>
          <w:ilvl w:val="1"/>
          <w:numId w:val="1"/>
        </w:numPr>
        <w:tabs>
          <w:tab w:val="clear" w:pos="1440"/>
        </w:tabs>
        <w:ind w:left="720"/>
      </w:pPr>
      <w:r w:rsidRPr="00F00266">
        <w:t>Outgroups</w:t>
      </w:r>
    </w:p>
    <w:p w14:paraId="79C0E37E" w14:textId="586DBE9E" w:rsidR="00445323" w:rsidRPr="00F00266" w:rsidRDefault="00445323" w:rsidP="00190DFF">
      <w:pPr>
        <w:numPr>
          <w:ilvl w:val="2"/>
          <w:numId w:val="1"/>
        </w:numPr>
        <w:tabs>
          <w:tab w:val="clear" w:pos="2160"/>
        </w:tabs>
        <w:ind w:left="1080"/>
      </w:pPr>
      <w:r w:rsidRPr="00F00266">
        <w:t>Run a CFA on the outgr</w:t>
      </w:r>
      <w:r w:rsidR="00F00266" w:rsidRPr="00F00266">
        <w:t xml:space="preserve">oup items (QDI104r to MEIMO119) </w:t>
      </w:r>
      <w:r w:rsidRPr="00F00266">
        <w:t xml:space="preserve">separating correlated factors by letter (QDI, MEIMM and MEIMO). </w:t>
      </w:r>
      <w:r w:rsidR="00190DFF">
        <w:t>Include modification indices</w:t>
      </w:r>
      <w:r w:rsidRPr="00F00266">
        <w:t xml:space="preserve"> and </w:t>
      </w:r>
      <w:r w:rsidR="00190DFF">
        <w:t>fit measures</w:t>
      </w:r>
      <w:r w:rsidRPr="00F00266">
        <w:t xml:space="preserve">. </w:t>
      </w:r>
      <w:r w:rsidR="00190DFF">
        <w:t>Explain</w:t>
      </w:r>
      <w:r w:rsidRPr="00F00266">
        <w:t xml:space="preserve"> the first model</w:t>
      </w:r>
      <w:r w:rsidR="00190DFF">
        <w:t xml:space="preserve"> (i.e., fit, coefficients)</w:t>
      </w:r>
      <w:r w:rsidRPr="00F00266">
        <w:t xml:space="preserve">.  </w:t>
      </w:r>
    </w:p>
    <w:p w14:paraId="77E463D6" w14:textId="77777777" w:rsidR="00445323" w:rsidRPr="00F00266" w:rsidRDefault="00445323" w:rsidP="00190DFF">
      <w:pPr>
        <w:numPr>
          <w:ilvl w:val="2"/>
          <w:numId w:val="1"/>
        </w:numPr>
        <w:tabs>
          <w:tab w:val="clear" w:pos="2160"/>
        </w:tabs>
        <w:ind w:left="1080"/>
      </w:pPr>
      <w:r w:rsidRPr="00F00266">
        <w:t xml:space="preserve">Modify the model to increase fit if necessary, only include added paths that “make sense” in the model. Include a Chi-Square change table and the fit from the last model. </w:t>
      </w:r>
    </w:p>
    <w:p w14:paraId="0FD70DBE" w14:textId="7B2ABC58" w:rsidR="00F05DF8" w:rsidRPr="00F00266" w:rsidRDefault="00070D21" w:rsidP="00190DFF">
      <w:pPr>
        <w:numPr>
          <w:ilvl w:val="0"/>
          <w:numId w:val="3"/>
        </w:numPr>
        <w:tabs>
          <w:tab w:val="clear" w:pos="720"/>
        </w:tabs>
        <w:ind w:left="360"/>
      </w:pPr>
      <w:r>
        <w:t xml:space="preserve">Using </w:t>
      </w:r>
      <w:r w:rsidR="00E83D14">
        <w:t>“</w:t>
      </w:r>
      <w:proofErr w:type="spellStart"/>
      <w:r w:rsidR="00445323" w:rsidRPr="00F00266">
        <w:t>atdp_sd</w:t>
      </w:r>
      <w:r w:rsidR="000F6AC9" w:rsidRPr="00F00266">
        <w:t>.sav</w:t>
      </w:r>
      <w:proofErr w:type="spellEnd"/>
      <w:r w:rsidR="00E83D14">
        <w:t>”</w:t>
      </w:r>
      <w:r w:rsidR="009D2E1C" w:rsidRPr="00F00266">
        <w:t xml:space="preserve"> </w:t>
      </w:r>
      <w:r w:rsidRPr="00070D21">
        <w:rPr>
          <w:u w:val="single"/>
        </w:rPr>
        <w:t>d</w:t>
      </w:r>
      <w:r w:rsidR="00F00266" w:rsidRPr="00F00266">
        <w:rPr>
          <w:u w:val="single"/>
        </w:rPr>
        <w:t>o one of the following</w:t>
      </w:r>
      <w:r>
        <w:rPr>
          <w:u w:val="single"/>
        </w:rPr>
        <w:t xml:space="preserve"> (A or B)</w:t>
      </w:r>
      <w:r w:rsidR="00F00266" w:rsidRPr="00F00266">
        <w:t>:</w:t>
      </w:r>
    </w:p>
    <w:p w14:paraId="7F7095C0" w14:textId="2FCCD5EF" w:rsidR="000F6AC9" w:rsidRPr="00F00266" w:rsidRDefault="00445323" w:rsidP="00190DFF">
      <w:pPr>
        <w:numPr>
          <w:ilvl w:val="0"/>
          <w:numId w:val="4"/>
        </w:numPr>
        <w:ind w:left="720"/>
      </w:pPr>
      <w:proofErr w:type="gramStart"/>
      <w:r w:rsidRPr="00F00266">
        <w:t>ATDP</w:t>
      </w:r>
      <w:r w:rsidR="00C46016" w:rsidRPr="00F00266">
        <w:t xml:space="preserve"> </w:t>
      </w:r>
      <w:r w:rsidRPr="00F00266">
        <w:t xml:space="preserve"> –</w:t>
      </w:r>
      <w:proofErr w:type="gramEnd"/>
      <w:r w:rsidRPr="00F00266">
        <w:t xml:space="preserve"> As we saw in lecture a </w:t>
      </w:r>
      <w:proofErr w:type="spellStart"/>
      <w:r w:rsidRPr="00F00266">
        <w:t>unimensional</w:t>
      </w:r>
      <w:proofErr w:type="spellEnd"/>
      <w:r w:rsidRPr="00F00266">
        <w:t xml:space="preserve"> model does not fit the data well (even though it is supposed to fit). Re</w:t>
      </w:r>
      <w:r w:rsidR="006F6AA4">
        <w:t>-</w:t>
      </w:r>
      <w:r w:rsidRPr="00F00266">
        <w:t>specify a different model that explains the data better.  Use the item content,</w:t>
      </w:r>
      <w:bookmarkStart w:id="0" w:name="_GoBack"/>
      <w:bookmarkEnd w:id="0"/>
      <w:r w:rsidRPr="00F00266">
        <w:t xml:space="preserve"> google, the library website (etc…) to find </w:t>
      </w:r>
      <w:r w:rsidR="00C46016" w:rsidRPr="00F00266">
        <w:t xml:space="preserve">a better fitting model. Use the LM test and CPAI the final model. </w:t>
      </w:r>
      <w:r w:rsidR="00F00266" w:rsidRPr="00F00266">
        <w:t xml:space="preserve">Include information about how you specified the new model and where you got the new structure. </w:t>
      </w:r>
    </w:p>
    <w:p w14:paraId="063E222A" w14:textId="40F81C5A" w:rsidR="00F00266" w:rsidRPr="00F00266" w:rsidRDefault="00C46016" w:rsidP="00190DFF">
      <w:pPr>
        <w:numPr>
          <w:ilvl w:val="0"/>
          <w:numId w:val="4"/>
        </w:numPr>
        <w:ind w:left="720"/>
      </w:pPr>
      <w:r w:rsidRPr="00F00266">
        <w:t xml:space="preserve">SD </w:t>
      </w:r>
      <w:r w:rsidR="009D2E1C" w:rsidRPr="00F00266">
        <w:t>–</w:t>
      </w:r>
      <w:r w:rsidRPr="00F00266">
        <w:t xml:space="preserve"> </w:t>
      </w:r>
      <w:r w:rsidR="009D2E1C" w:rsidRPr="00F00266">
        <w:t xml:space="preserve">As we saw in lecture a </w:t>
      </w:r>
      <w:proofErr w:type="spellStart"/>
      <w:r w:rsidR="009D2E1C" w:rsidRPr="00F00266">
        <w:t>unimensional</w:t>
      </w:r>
      <w:proofErr w:type="spellEnd"/>
      <w:r w:rsidR="009D2E1C" w:rsidRPr="00F00266">
        <w:t xml:space="preserve"> model does not fit the data well (even though it is supposed to fit). Re</w:t>
      </w:r>
      <w:r w:rsidR="006F6AA4">
        <w:t>-</w:t>
      </w:r>
      <w:r w:rsidR="009D2E1C" w:rsidRPr="00F00266">
        <w:t xml:space="preserve">specify a different model that explains the data better.  </w:t>
      </w:r>
      <w:r w:rsidR="00F00266" w:rsidRPr="00F00266">
        <w:t>Use the item content, google, the library website (etc…) to find a better fitting model. Use the LM test and CPAI the final model. Include information about how you specified the new model and where you got the new structure.</w:t>
      </w:r>
    </w:p>
    <w:p w14:paraId="18B1664C" w14:textId="4D7E0650" w:rsidR="004F0E5E" w:rsidRDefault="00F00266" w:rsidP="00190DFF">
      <w:pPr>
        <w:numPr>
          <w:ilvl w:val="0"/>
          <w:numId w:val="3"/>
        </w:numPr>
        <w:tabs>
          <w:tab w:val="clear" w:pos="720"/>
        </w:tabs>
        <w:ind w:left="360"/>
      </w:pPr>
      <w:r w:rsidRPr="00F00266">
        <w:t xml:space="preserve">Using the Whitehead, Ainsworth, Wittig and Ainsworth (2009) paper and the </w:t>
      </w:r>
      <w:hyperlink r:id="rId7" w:history="1">
        <w:r w:rsidRPr="00F00266">
          <w:rPr>
            <w:rStyle w:val="Hyperlink"/>
          </w:rPr>
          <w:t>http://www.csun.edu/~ata20315/JRAEIE.htm</w:t>
        </w:r>
      </w:hyperlink>
      <w:r w:rsidRPr="00F00266">
        <w:t xml:space="preserve"> link</w:t>
      </w:r>
      <w:r w:rsidR="00190DFF">
        <w:t>:</w:t>
      </w:r>
    </w:p>
    <w:p w14:paraId="4FC1AFEE" w14:textId="39D8C3BB" w:rsidR="00070D21" w:rsidRDefault="00070D21" w:rsidP="00190DFF">
      <w:pPr>
        <w:numPr>
          <w:ilvl w:val="0"/>
          <w:numId w:val="6"/>
        </w:numPr>
        <w:ind w:left="720"/>
      </w:pPr>
      <w:r>
        <w:t>Enter the cov</w:t>
      </w:r>
      <w:r w:rsidR="00190DFF">
        <w:t xml:space="preserve">ariance matrices from the link into R. </w:t>
      </w:r>
    </w:p>
    <w:p w14:paraId="68AE3E8F" w14:textId="4FE529FA" w:rsidR="004F0E5E" w:rsidRDefault="004F0E5E" w:rsidP="00190DFF">
      <w:pPr>
        <w:numPr>
          <w:ilvl w:val="0"/>
          <w:numId w:val="6"/>
        </w:numPr>
        <w:ind w:left="720"/>
      </w:pPr>
      <w:r>
        <w:t>Perform a multi-group factor analysis testing for weak factorial invariance of the Exploration and Affirmation/Belonging factors between the Euro-American and Asian American samples.</w:t>
      </w:r>
      <w:r w:rsidR="00ED36BA">
        <w:t xml:space="preserve"> </w:t>
      </w:r>
      <w:r w:rsidR="00190DFF">
        <w:t>Explain the coefficients</w:t>
      </w:r>
      <w:r w:rsidR="00ED36BA">
        <w:t xml:space="preserve"> and fit indices.</w:t>
      </w:r>
    </w:p>
    <w:p w14:paraId="7FA2E2B1" w14:textId="702BE0DC" w:rsidR="00F00266" w:rsidRPr="00F00266" w:rsidRDefault="004F0E5E" w:rsidP="00190DFF">
      <w:pPr>
        <w:numPr>
          <w:ilvl w:val="0"/>
          <w:numId w:val="6"/>
        </w:numPr>
        <w:ind w:left="720"/>
      </w:pPr>
      <w:r>
        <w:t>F</w:t>
      </w:r>
      <w:r w:rsidR="00F00266" w:rsidRPr="00F00266">
        <w:t xml:space="preserve">it the </w:t>
      </w:r>
      <w:r>
        <w:t>complete model 1 for Asian Americans</w:t>
      </w:r>
      <w:r w:rsidR="00F00266" w:rsidRPr="00F00266">
        <w:t xml:space="preserve"> to the Asian American correlation matrix. </w:t>
      </w:r>
      <w:r w:rsidR="00ED36BA">
        <w:t xml:space="preserve">Include </w:t>
      </w:r>
      <w:r w:rsidR="00190DFF">
        <w:t>steps to test for indirect effect</w:t>
      </w:r>
      <w:r w:rsidR="00ED36BA">
        <w:t xml:space="preserve"> and </w:t>
      </w:r>
      <w:r w:rsidR="00190DFF">
        <w:t>explain</w:t>
      </w:r>
      <w:r w:rsidR="00ED36BA">
        <w:t xml:space="preserve"> the equations, indirect effects and fit indices.</w:t>
      </w:r>
    </w:p>
    <w:sectPr w:rsidR="00F00266" w:rsidRPr="00F0026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B97F" w14:textId="77777777" w:rsidR="00635040" w:rsidRDefault="00635040">
      <w:r>
        <w:separator/>
      </w:r>
    </w:p>
  </w:endnote>
  <w:endnote w:type="continuationSeparator" w:id="0">
    <w:p w14:paraId="7AF77818" w14:textId="77777777" w:rsidR="00635040" w:rsidRDefault="0063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1951" w14:textId="77777777" w:rsidR="00635040" w:rsidRDefault="00635040">
      <w:r>
        <w:separator/>
      </w:r>
    </w:p>
  </w:footnote>
  <w:footnote w:type="continuationSeparator" w:id="0">
    <w:p w14:paraId="2DA8A34F" w14:textId="77777777" w:rsidR="00635040" w:rsidRDefault="00635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45DF" w14:textId="77777777" w:rsidR="00A26E6A" w:rsidRDefault="00A26E6A" w:rsidP="0063168A">
    <w:pPr>
      <w:pStyle w:val="Header"/>
      <w:jc w:val="right"/>
    </w:pPr>
    <w:r>
      <w:t>P</w:t>
    </w:r>
    <w:r w:rsidR="00445323">
      <w:t>sy 534</w:t>
    </w:r>
  </w:p>
  <w:p w14:paraId="27035734" w14:textId="77777777" w:rsidR="00A26E6A" w:rsidRDefault="00A26E6A" w:rsidP="0063168A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2F64"/>
    <w:multiLevelType w:val="hybridMultilevel"/>
    <w:tmpl w:val="B75CF91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0E62DA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280585"/>
    <w:multiLevelType w:val="hybridMultilevel"/>
    <w:tmpl w:val="3A2A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9F3BF0"/>
    <w:multiLevelType w:val="hybridMultilevel"/>
    <w:tmpl w:val="E8940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AE19E4"/>
    <w:multiLevelType w:val="hybridMultilevel"/>
    <w:tmpl w:val="E8940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70D21"/>
    <w:rsid w:val="000F19CF"/>
    <w:rsid w:val="000F6AC9"/>
    <w:rsid w:val="00190DFF"/>
    <w:rsid w:val="00445323"/>
    <w:rsid w:val="004F0E5E"/>
    <w:rsid w:val="00587D25"/>
    <w:rsid w:val="00595987"/>
    <w:rsid w:val="0063168A"/>
    <w:rsid w:val="00635040"/>
    <w:rsid w:val="006F5732"/>
    <w:rsid w:val="006F6AA4"/>
    <w:rsid w:val="00783D81"/>
    <w:rsid w:val="009B690C"/>
    <w:rsid w:val="009D2E1C"/>
    <w:rsid w:val="00A26E6A"/>
    <w:rsid w:val="00AE6AA5"/>
    <w:rsid w:val="00C46016"/>
    <w:rsid w:val="00E508B7"/>
    <w:rsid w:val="00E83D14"/>
    <w:rsid w:val="00ED36BA"/>
    <w:rsid w:val="00F00266"/>
    <w:rsid w:val="00F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74077"/>
  <w15:docId w15:val="{DC160118-3E86-4283-8C4B-A098F3E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1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168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F002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un.edu/~ata20315/JRAEI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</vt:lpstr>
    </vt:vector>
  </TitlesOfParts>
  <Company>CSUN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creator>Andrew Ainsworth</dc:creator>
  <cp:keywords>CFA</cp:keywords>
  <cp:lastModifiedBy>Ainsworth, Andrew T</cp:lastModifiedBy>
  <cp:revision>5</cp:revision>
  <dcterms:created xsi:type="dcterms:W3CDTF">2020-10-19T18:01:00Z</dcterms:created>
  <dcterms:modified xsi:type="dcterms:W3CDTF">2020-10-19T18:43:00Z</dcterms:modified>
</cp:coreProperties>
</file>