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AB6" w:rsidRPr="00FC0A29" w:rsidRDefault="00933AB6" w:rsidP="00933AB6">
      <w:pPr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FC0A29">
        <w:rPr>
          <w:rFonts w:ascii="Arial" w:hAnsi="Arial" w:cs="Arial"/>
          <w:sz w:val="24"/>
          <w:szCs w:val="24"/>
        </w:rPr>
        <w:t xml:space="preserve">Andrew Aitch is an American photographer </w:t>
      </w:r>
      <w:r w:rsidRPr="00FC0A29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interested in portrait and </w:t>
      </w: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in </w:t>
      </w:r>
      <w:r w:rsidRPr="00FC0A29">
        <w:rPr>
          <w:rFonts w:ascii="Arial" w:hAnsi="Arial" w:cs="Arial"/>
          <w:sz w:val="24"/>
          <w:szCs w:val="24"/>
        </w:rPr>
        <w:t xml:space="preserve">different </w:t>
      </w:r>
      <w:r>
        <w:rPr>
          <w:rFonts w:ascii="Arial" w:hAnsi="Arial" w:cs="Arial"/>
          <w:sz w:val="24"/>
          <w:szCs w:val="24"/>
        </w:rPr>
        <w:t>domains</w:t>
      </w:r>
      <w:r w:rsidRPr="00FC0A29">
        <w:rPr>
          <w:rFonts w:ascii="Arial" w:hAnsi="Arial" w:cs="Arial"/>
          <w:sz w:val="24"/>
          <w:szCs w:val="24"/>
        </w:rPr>
        <w:t xml:space="preserve"> of the fine art</w:t>
      </w:r>
      <w:r>
        <w:rPr>
          <w:rFonts w:ascii="Arial" w:hAnsi="Arial" w:cs="Arial"/>
          <w:sz w:val="24"/>
          <w:szCs w:val="24"/>
        </w:rPr>
        <w:t xml:space="preserve"> photography </w:t>
      </w:r>
      <w:r w:rsidRPr="00FC0A29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ranging from </w:t>
      </w: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>realistic</w:t>
      </w:r>
      <w:r w:rsidRPr="00FC0A29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 to abstract approach.   </w:t>
      </w:r>
    </w:p>
    <w:p w:rsidR="00DD1104" w:rsidRDefault="00DD1104">
      <w:bookmarkStart w:id="0" w:name="_GoBack"/>
      <w:bookmarkEnd w:id="0"/>
    </w:p>
    <w:sectPr w:rsidR="00DD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B6"/>
    <w:rsid w:val="00933AB6"/>
    <w:rsid w:val="00DD1104"/>
    <w:rsid w:val="00E7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3AB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3A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2018-07-21T20:02:00Z</dcterms:created>
  <dcterms:modified xsi:type="dcterms:W3CDTF">2018-07-21T20:02:00Z</dcterms:modified>
</cp:coreProperties>
</file>