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F6DFC" w14:textId="5D8DF423" w:rsidR="00126BDA" w:rsidRPr="00126BDA" w:rsidRDefault="00D95962" w:rsidP="00126BDA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  <w:t xml:space="preserve">Servicios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  <w:t>Streaming</w:t>
      </w:r>
      <w:proofErr w:type="spellEnd"/>
    </w:p>
    <w:p w14:paraId="125B0EC0" w14:textId="05376BE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Resumen del proyecto</w:t>
      </w:r>
    </w:p>
    <w:p w14:paraId="4A51AA0D" w14:textId="18BF8C4D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Este Proyecto tiene como intensión </w:t>
      </w: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el análisis de información y la creación de tableros para entender tendencias y patrones </w:t>
      </w:r>
      <w:r w:rsidR="00D95962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el uso de servicios de </w:t>
      </w:r>
      <w:proofErr w:type="spellStart"/>
      <w:r w:rsidR="00D95962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streaming</w:t>
      </w:r>
      <w:proofErr w:type="spellEnd"/>
      <w:r w:rsidR="00D95962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en los estados únicos, así como identificación de las películas y series con mayor consumo por estado y ciudad</w:t>
      </w:r>
    </w:p>
    <w:p w14:paraId="39F58772" w14:textId="213BA0D8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Objetivos</w:t>
      </w:r>
      <w:proofErr w:type="spellEnd"/>
    </w:p>
    <w:p w14:paraId="1B59E846" w14:textId="23F50E8B" w:rsid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especificos</w:t>
      </w:r>
      <w:proofErr w:type="spellEnd"/>
    </w:p>
    <w:p w14:paraId="75C3B338" w14:textId="1B67D351" w:rsid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Alcanzables</w:t>
      </w:r>
      <w:proofErr w:type="spellEnd"/>
    </w:p>
    <w:p w14:paraId="3C1C6EE4" w14:textId="0541DAA9" w:rsidR="00126BDA" w:rsidRP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Relevantes</w:t>
      </w:r>
      <w:proofErr w:type="spellEnd"/>
    </w:p>
    <w:p w14:paraId="56B7C126" w14:textId="678937F4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Medicion</w:t>
      </w:r>
      <w:proofErr w:type="spellEnd"/>
    </w:p>
    <w:p w14:paraId="6279B634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Describe the overall approach and methods used in the data analysis. Include information on data collection, cleaning, analysis techniques, and tools utilized.</w:t>
      </w:r>
    </w:p>
    <w:p w14:paraId="724FDC34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</w:t>
      </w:r>
    </w:p>
    <w:p w14:paraId="7CBFA5A2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List and describe the sources of data used in the project. Include details on data formats, structures, and any data preprocessing steps.</w:t>
      </w:r>
    </w:p>
    <w:p w14:paraId="5F422386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Analysis Techniques</w:t>
      </w:r>
    </w:p>
    <w:p w14:paraId="0759A646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Explain the specific techniques employed for data analysis, such as statistical methods, machine learning algorithms, or visualization tools.</w:t>
      </w:r>
    </w:p>
    <w:p w14:paraId="154C6FB3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Used</w:t>
      </w:r>
    </w:p>
    <w:p w14:paraId="3065D635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List the tools and software used for data analysis, visualization, and any other relevant tasks.</w:t>
      </w:r>
    </w:p>
    <w:p w14:paraId="4DD7813A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Findings</w:t>
      </w:r>
    </w:p>
    <w:p w14:paraId="5F855CF8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Summarize the key findings resulting from the data analysis. Use visuals, charts, and graphs where applicable to enhance clarity.</w:t>
      </w:r>
    </w:p>
    <w:p w14:paraId="1A4C7A33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</w:t>
      </w:r>
    </w:p>
    <w:p w14:paraId="02F8C3C8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Provide actionable recommendations based on the analysis results. Clearly outline steps or strategies that can be taken to address any issues or leverage opportunities.</w:t>
      </w:r>
    </w:p>
    <w:p w14:paraId="1C7B8D8D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Limitations</w:t>
      </w:r>
    </w:p>
    <w:p w14:paraId="4AF20F0D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Acknowledge any limitations or constraints encountered during the data analysis process.</w:t>
      </w:r>
    </w:p>
    <w:p w14:paraId="43383260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Work</w:t>
      </w:r>
    </w:p>
    <w:p w14:paraId="5DF15FBF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Highlight potential areas for future exploration or improvement in subsequent phases of the project.</w:t>
      </w:r>
    </w:p>
    <w:p w14:paraId="0FF2F82F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7727D5B9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Summarize the overall outcomes of the data analysis and reiterate the significance of the findings.</w:t>
      </w:r>
    </w:p>
    <w:p w14:paraId="4E3F1251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Appendices</w:t>
      </w:r>
    </w:p>
    <w:p w14:paraId="64AE8DDB" w14:textId="77777777" w:rsid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Include any supplementary materials, code snippets, or additional documentation that supports the main content.</w:t>
      </w:r>
    </w:p>
    <w:p w14:paraId="7231EBE9" w14:textId="77777777" w:rsidR="00292344" w:rsidRDefault="00292344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C80B9D" w14:textId="77777777" w:rsidR="001663B6" w:rsidRPr="001663B6" w:rsidRDefault="001663B6" w:rsidP="001663B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 w:rsidRPr="001663B6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>Objetivo del proyecto</w:t>
      </w:r>
    </w:p>
    <w:p w14:paraId="5A723949" w14:textId="77777777" w:rsidR="001663B6" w:rsidRPr="001663B6" w:rsidRDefault="001663B6" w:rsidP="001663B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 w:rsidRPr="001663B6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>Alcance</w:t>
      </w:r>
    </w:p>
    <w:p w14:paraId="6B0C88A6" w14:textId="77777777" w:rsidR="001663B6" w:rsidRPr="001663B6" w:rsidRDefault="001663B6" w:rsidP="001663B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 w:rsidRPr="001663B6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>Usuario final y nivel de aplicación del análisis (Operativo, Táctico, Estratégico)</w:t>
      </w:r>
    </w:p>
    <w:p w14:paraId="5AE32E0E" w14:textId="77777777" w:rsidR="001663B6" w:rsidRPr="001663B6" w:rsidRDefault="001663B6" w:rsidP="001663B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 w:rsidRPr="001663B6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 xml:space="preserve">Diagrama de entidad-relación de las tablas que contienen la información a analizar. </w:t>
      </w:r>
    </w:p>
    <w:p w14:paraId="586AC2B3" w14:textId="77777777" w:rsidR="001663B6" w:rsidRPr="001663B6" w:rsidRDefault="001663B6" w:rsidP="001663B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 w:rsidRPr="001663B6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 xml:space="preserve">Listado de las tablas. Cada tabla debe tener una descripción de </w:t>
      </w:r>
      <w:proofErr w:type="gramStart"/>
      <w:r w:rsidRPr="001663B6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>la misma</w:t>
      </w:r>
      <w:proofErr w:type="gramEnd"/>
      <w:r w:rsidRPr="001663B6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 xml:space="preserve">, y también la definición de cada llave primaria y foránea, según corresponda. Así como también describir la relación entre tablas. </w:t>
      </w:r>
    </w:p>
    <w:p w14:paraId="6C67509A" w14:textId="12BC3149" w:rsidR="00292344" w:rsidRPr="001663B6" w:rsidRDefault="001663B6" w:rsidP="001663B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 w:rsidRPr="001663B6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>Listado de las columnas de cada tabla y la información correspondiente, además las PK en todas las tablas y FK dependiendo de las relaciones entre tablas.</w:t>
      </w:r>
    </w:p>
    <w:p w14:paraId="6779B755" w14:textId="77777777" w:rsidR="00655C81" w:rsidRPr="001663B6" w:rsidRDefault="00655C81">
      <w:pPr>
        <w:rPr>
          <w:lang w:val="es-CO"/>
        </w:rPr>
      </w:pPr>
    </w:p>
    <w:sectPr w:rsidR="00655C81" w:rsidRPr="0016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33789"/>
    <w:multiLevelType w:val="hybridMultilevel"/>
    <w:tmpl w:val="7E6E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71D23"/>
    <w:multiLevelType w:val="multilevel"/>
    <w:tmpl w:val="E856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96633">
    <w:abstractNumId w:val="1"/>
  </w:num>
  <w:num w:numId="2" w16cid:durableId="48910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DA"/>
    <w:rsid w:val="00094DBD"/>
    <w:rsid w:val="00126BDA"/>
    <w:rsid w:val="001663B6"/>
    <w:rsid w:val="00292344"/>
    <w:rsid w:val="00473B3F"/>
    <w:rsid w:val="00655C81"/>
    <w:rsid w:val="00CD0D0B"/>
    <w:rsid w:val="00D73607"/>
    <w:rsid w:val="00D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DD6E"/>
  <w15:chartTrackingRefBased/>
  <w15:docId w15:val="{D261C641-EEB1-FC4D-A0AC-3EEA375F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B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26B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6B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D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6B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6B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6B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6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  BUITRAGO</dc:creator>
  <cp:keywords/>
  <dc:description/>
  <cp:lastModifiedBy>Andres Buitrago (International Supplier)</cp:lastModifiedBy>
  <cp:revision>5</cp:revision>
  <dcterms:created xsi:type="dcterms:W3CDTF">2024-01-07T23:24:00Z</dcterms:created>
  <dcterms:modified xsi:type="dcterms:W3CDTF">2024-02-29T15:27:00Z</dcterms:modified>
</cp:coreProperties>
</file>