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8" w:rsidRDefault="003C4F68"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p>
    <w:p w:rsidR="00184470" w:rsidRPr="00184470" w:rsidRDefault="00184470" w:rsidP="00184470">
      <w:pPr>
        <w:spacing w:after="0" w:line="360" w:lineRule="auto"/>
        <w:jc w:val="center"/>
        <w:rPr>
          <w:rFonts w:asciiTheme="majorBidi" w:hAnsiTheme="majorBidi" w:cstheme="majorBidi"/>
          <w:sz w:val="96"/>
          <w:szCs w:val="96"/>
          <w:lang w:val="it-IT"/>
        </w:rPr>
      </w:pPr>
      <w:r>
        <w:rPr>
          <w:rFonts w:asciiTheme="majorBidi" w:hAnsiTheme="majorBidi" w:cstheme="majorBidi"/>
          <w:sz w:val="96"/>
          <w:szCs w:val="96"/>
          <w:lang w:val="it-IT"/>
        </w:rPr>
        <w:t>Ozzapaloo</w:t>
      </w:r>
      <w:r w:rsidRPr="00184470">
        <w:rPr>
          <w:rFonts w:asciiTheme="majorBidi" w:hAnsiTheme="majorBidi" w:cstheme="majorBidi"/>
          <w:sz w:val="96"/>
          <w:szCs w:val="96"/>
          <w:lang w:val="it-IT"/>
        </w:rPr>
        <w:t>za</w:t>
      </w:r>
    </w:p>
    <w:p w:rsidR="00184470" w:rsidRP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Database Design Document</w:t>
      </w:r>
    </w:p>
    <w:p w:rsidR="00184470" w:rsidRP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Andrew Baran</w:t>
      </w:r>
    </w:p>
    <w:p w:rsid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CMPT 308</w:t>
      </w:r>
    </w:p>
    <w:p w:rsidR="00184470" w:rsidRP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Marist College</w:t>
      </w: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r>
        <w:rPr>
          <w:rFonts w:asciiTheme="majorBidi" w:hAnsiTheme="majorBidi" w:cstheme="majorBidi"/>
          <w:sz w:val="24"/>
          <w:szCs w:val="24"/>
          <w:lang w:val="it-IT"/>
        </w:rPr>
        <w:lastRenderedPageBreak/>
        <w:t>Tabel of Contents:</w:t>
      </w: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AA5529" w:rsidRDefault="00AA5529"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r>
        <w:rPr>
          <w:rFonts w:asciiTheme="majorBidi" w:hAnsiTheme="majorBidi" w:cstheme="majorBidi"/>
          <w:sz w:val="24"/>
          <w:szCs w:val="24"/>
          <w:lang w:val="it-IT"/>
        </w:rPr>
        <w:lastRenderedPageBreak/>
        <w:t>Executive Summary:</w:t>
      </w: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r>
        <w:rPr>
          <w:rFonts w:asciiTheme="majorBidi" w:hAnsiTheme="majorBidi" w:cstheme="majorBidi"/>
          <w:sz w:val="24"/>
          <w:szCs w:val="24"/>
          <w:lang w:val="it-IT"/>
        </w:rPr>
        <w:t>Overview:</w:t>
      </w:r>
    </w:p>
    <w:p w:rsidR="00184470" w:rsidRDefault="00184470" w:rsidP="00184470">
      <w:pPr>
        <w:spacing w:after="0" w:line="360" w:lineRule="auto"/>
        <w:ind w:firstLine="720"/>
        <w:rPr>
          <w:rFonts w:asciiTheme="majorBidi" w:hAnsiTheme="majorBidi" w:cstheme="majorBidi"/>
          <w:sz w:val="24"/>
          <w:szCs w:val="24"/>
        </w:rPr>
      </w:pPr>
      <w:r w:rsidRPr="00184470">
        <w:rPr>
          <w:rFonts w:asciiTheme="majorBidi" w:hAnsiTheme="majorBidi" w:cstheme="majorBidi"/>
          <w:sz w:val="24"/>
          <w:szCs w:val="24"/>
        </w:rPr>
        <w:t xml:space="preserve">Ozzapalooza is one of the premiere music </w:t>
      </w:r>
      <w:r>
        <w:rPr>
          <w:rFonts w:asciiTheme="majorBidi" w:hAnsiTheme="majorBidi" w:cstheme="majorBidi"/>
          <w:sz w:val="24"/>
          <w:szCs w:val="24"/>
        </w:rPr>
        <w:t xml:space="preserve">festivals in the United States. </w:t>
      </w:r>
      <w:r w:rsidRPr="00184470">
        <w:rPr>
          <w:rFonts w:asciiTheme="majorBidi" w:hAnsiTheme="majorBidi" w:cstheme="majorBidi"/>
          <w:sz w:val="24"/>
          <w:szCs w:val="24"/>
        </w:rPr>
        <w:t>Located in and around the area of Phoenix, Arizona, this three-day long festival of music, energy, and fun brings in tens of thousands of individuals from all over the country. Many genres of music are heard, from classic rock to death metal, and many classic bands, like Rush and Slayer, p</w:t>
      </w:r>
      <w:r>
        <w:rPr>
          <w:rFonts w:asciiTheme="majorBidi" w:hAnsiTheme="majorBidi" w:cstheme="majorBidi"/>
          <w:sz w:val="24"/>
          <w:szCs w:val="24"/>
        </w:rPr>
        <w:t>erform each year to their fans.</w:t>
      </w:r>
    </w:p>
    <w:p w:rsidR="00184470" w:rsidRDefault="00184470" w:rsidP="00184470">
      <w:pPr>
        <w:spacing w:after="0" w:line="360" w:lineRule="auto"/>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r>
        <w:rPr>
          <w:rFonts w:asciiTheme="majorBidi" w:hAnsiTheme="majorBidi" w:cstheme="majorBidi"/>
          <w:sz w:val="24"/>
          <w:szCs w:val="24"/>
        </w:rPr>
        <w:t>Objectives:</w:t>
      </w:r>
    </w:p>
    <w:p w:rsidR="00184470" w:rsidRPr="00184470" w:rsidRDefault="00184470" w:rsidP="00AA5529">
      <w:pPr>
        <w:spacing w:after="0" w:line="360" w:lineRule="auto"/>
        <w:rPr>
          <w:rFonts w:asciiTheme="majorBidi" w:hAnsiTheme="majorBidi" w:cstheme="majorBidi"/>
          <w:sz w:val="24"/>
          <w:szCs w:val="24"/>
        </w:rPr>
      </w:pPr>
      <w:r>
        <w:rPr>
          <w:rFonts w:asciiTheme="majorBidi" w:hAnsiTheme="majorBidi" w:cstheme="majorBidi"/>
          <w:sz w:val="24"/>
          <w:szCs w:val="24"/>
        </w:rPr>
        <w:tab/>
      </w:r>
      <w:r w:rsidRPr="00184470">
        <w:rPr>
          <w:rFonts w:asciiTheme="majorBidi" w:hAnsiTheme="majorBidi" w:cstheme="majorBidi"/>
          <w:sz w:val="24"/>
          <w:szCs w:val="24"/>
        </w:rPr>
        <w:t xml:space="preserve">Our consulting company has been hired by the </w:t>
      </w:r>
      <w:r w:rsidRPr="00184470">
        <w:rPr>
          <w:rFonts w:asciiTheme="majorBidi" w:hAnsiTheme="majorBidi" w:cstheme="majorBidi"/>
          <w:sz w:val="24"/>
          <w:szCs w:val="24"/>
        </w:rPr>
        <w:t>organizers</w:t>
      </w:r>
      <w:r w:rsidRPr="00184470">
        <w:rPr>
          <w:rFonts w:asciiTheme="majorBidi" w:hAnsiTheme="majorBidi" w:cstheme="majorBidi"/>
          <w:sz w:val="24"/>
          <w:szCs w:val="24"/>
        </w:rPr>
        <w:t xml:space="preserve"> of the Ozzapalooza to create an appropriate database system for them to keep better track of the information regarding their employees, bands, and the attendees of the festival. Our goal was to create this system so that it would be very easy to modify the information necessary to the festival, such as the scheduling of when bands are on stage to the accuracy of each band </w:t>
      </w:r>
      <w:r>
        <w:rPr>
          <w:rFonts w:asciiTheme="majorBidi" w:hAnsiTheme="majorBidi" w:cstheme="majorBidi"/>
          <w:sz w:val="24"/>
          <w:szCs w:val="24"/>
        </w:rPr>
        <w:t>information</w:t>
      </w:r>
      <w:r w:rsidRPr="00184470">
        <w:rPr>
          <w:rFonts w:asciiTheme="majorBidi" w:hAnsiTheme="majorBidi" w:cstheme="majorBidi"/>
          <w:sz w:val="24"/>
          <w:szCs w:val="24"/>
        </w:rPr>
        <w:t xml:space="preserve">. As well as creating the necessary structure for the database, we have also provided the organizers of the festival with a </w:t>
      </w:r>
      <w:r w:rsidR="00AA5529">
        <w:rPr>
          <w:rFonts w:asciiTheme="majorBidi" w:hAnsiTheme="majorBidi" w:cstheme="majorBidi"/>
          <w:sz w:val="24"/>
          <w:szCs w:val="24"/>
        </w:rPr>
        <w:t>variety of stored procedures and triggers</w:t>
      </w:r>
      <w:bookmarkStart w:id="0" w:name="_GoBack"/>
      <w:bookmarkEnd w:id="0"/>
      <w:r>
        <w:rPr>
          <w:rFonts w:asciiTheme="majorBidi" w:hAnsiTheme="majorBidi" w:cstheme="majorBidi"/>
          <w:sz w:val="24"/>
          <w:szCs w:val="24"/>
        </w:rPr>
        <w:t xml:space="preserve"> to ensure the reliability of the system and the data within it, as well as queries to help in creating the necessary reports and statistics of the festival.</w:t>
      </w:r>
    </w:p>
    <w:p w:rsidR="00184470" w:rsidRPr="00184470" w:rsidRDefault="00184470" w:rsidP="00AA5529">
      <w:pPr>
        <w:spacing w:after="0" w:line="360" w:lineRule="auto"/>
        <w:ind w:firstLine="720"/>
        <w:rPr>
          <w:rFonts w:asciiTheme="majorBidi" w:hAnsiTheme="majorBidi" w:cstheme="majorBidi"/>
          <w:sz w:val="24"/>
          <w:szCs w:val="24"/>
        </w:rPr>
      </w:pPr>
      <w:r w:rsidRPr="00184470">
        <w:rPr>
          <w:rFonts w:asciiTheme="majorBidi" w:hAnsiTheme="majorBidi" w:cstheme="majorBidi"/>
          <w:sz w:val="24"/>
          <w:szCs w:val="24"/>
        </w:rPr>
        <w:t xml:space="preserve">The outline of our proposed Database system is within this document. Each page contains a </w:t>
      </w:r>
      <w:r>
        <w:rPr>
          <w:rFonts w:asciiTheme="majorBidi" w:hAnsiTheme="majorBidi" w:cstheme="majorBidi"/>
          <w:sz w:val="24"/>
          <w:szCs w:val="24"/>
        </w:rPr>
        <w:t>separate entity</w:t>
      </w:r>
      <w:r w:rsidRPr="00184470">
        <w:rPr>
          <w:rFonts w:asciiTheme="majorBidi" w:hAnsiTheme="majorBidi" w:cstheme="majorBidi"/>
          <w:sz w:val="24"/>
          <w:szCs w:val="24"/>
        </w:rPr>
        <w:t xml:space="preserve"> of the database system, </w:t>
      </w:r>
      <w:r>
        <w:rPr>
          <w:rFonts w:asciiTheme="majorBidi" w:hAnsiTheme="majorBidi" w:cstheme="majorBidi"/>
          <w:sz w:val="24"/>
          <w:szCs w:val="24"/>
        </w:rPr>
        <w:t xml:space="preserve">which in total makes up the schema of the database system. As </w:t>
      </w:r>
      <w:r w:rsidR="00AA5529">
        <w:rPr>
          <w:rFonts w:asciiTheme="majorBidi" w:hAnsiTheme="majorBidi" w:cstheme="majorBidi"/>
          <w:sz w:val="24"/>
          <w:szCs w:val="24"/>
        </w:rPr>
        <w:t xml:space="preserve">well as each entity and its functional dependencies being shown, the views, stored procedures, triggers, and security permissions for the database schema are also shown. </w:t>
      </w:r>
      <w:r w:rsidRPr="00184470">
        <w:rPr>
          <w:rFonts w:asciiTheme="majorBidi" w:hAnsiTheme="majorBidi" w:cstheme="majorBidi"/>
          <w:sz w:val="24"/>
          <w:szCs w:val="24"/>
        </w:rPr>
        <w:t xml:space="preserve">This </w:t>
      </w:r>
      <w:r w:rsidR="00AA5529">
        <w:rPr>
          <w:rFonts w:asciiTheme="majorBidi" w:hAnsiTheme="majorBidi" w:cstheme="majorBidi"/>
          <w:sz w:val="24"/>
          <w:szCs w:val="24"/>
        </w:rPr>
        <w:t>database system was designed in</w:t>
      </w:r>
      <w:r w:rsidRPr="00184470">
        <w:rPr>
          <w:rFonts w:asciiTheme="majorBidi" w:hAnsiTheme="majorBidi" w:cstheme="majorBidi"/>
          <w:sz w:val="24"/>
          <w:szCs w:val="24"/>
        </w:rPr>
        <w:t xml:space="preserve"> PostgreSQL 9.3.2, an</w:t>
      </w:r>
      <w:r w:rsidR="00AA5529">
        <w:rPr>
          <w:rFonts w:asciiTheme="majorBidi" w:hAnsiTheme="majorBidi" w:cstheme="majorBidi"/>
          <w:sz w:val="24"/>
          <w:szCs w:val="24"/>
        </w:rPr>
        <w:t>d it has been tested thoroughly to ensure accuracy and reliability.</w:t>
      </w:r>
    </w:p>
    <w:sectPr w:rsidR="00184470" w:rsidRPr="001844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E6B" w:rsidRDefault="00060E6B" w:rsidP="00184470">
      <w:pPr>
        <w:spacing w:after="0" w:line="240" w:lineRule="auto"/>
      </w:pPr>
      <w:r>
        <w:separator/>
      </w:r>
    </w:p>
  </w:endnote>
  <w:endnote w:type="continuationSeparator" w:id="0">
    <w:p w:rsidR="00060E6B" w:rsidRDefault="00060E6B" w:rsidP="001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E6B" w:rsidRDefault="00060E6B" w:rsidP="00184470">
      <w:pPr>
        <w:spacing w:after="0" w:line="240" w:lineRule="auto"/>
      </w:pPr>
      <w:r>
        <w:separator/>
      </w:r>
    </w:p>
  </w:footnote>
  <w:footnote w:type="continuationSeparator" w:id="0">
    <w:p w:rsidR="00060E6B" w:rsidRDefault="00060E6B" w:rsidP="0018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082107923"/>
      <w:docPartObj>
        <w:docPartGallery w:val="Page Numbers (Top of Page)"/>
        <w:docPartUnique/>
      </w:docPartObj>
    </w:sdtPr>
    <w:sdtEndPr>
      <w:rPr>
        <w:noProof/>
      </w:rPr>
    </w:sdtEndPr>
    <w:sdtContent>
      <w:p w:rsidR="00184470" w:rsidRPr="00184470" w:rsidRDefault="00184470">
        <w:pPr>
          <w:pStyle w:val="Header"/>
          <w:jc w:val="right"/>
          <w:rPr>
            <w:rFonts w:asciiTheme="majorBidi" w:hAnsiTheme="majorBidi" w:cstheme="majorBidi"/>
            <w:sz w:val="24"/>
            <w:szCs w:val="24"/>
          </w:rPr>
        </w:pPr>
        <w:r w:rsidRPr="00184470">
          <w:rPr>
            <w:rFonts w:asciiTheme="majorBidi" w:hAnsiTheme="majorBidi" w:cstheme="majorBidi"/>
            <w:sz w:val="24"/>
            <w:szCs w:val="24"/>
          </w:rPr>
          <w:t xml:space="preserve">Baran </w:t>
        </w:r>
        <w:r w:rsidRPr="00184470">
          <w:rPr>
            <w:rFonts w:asciiTheme="majorBidi" w:hAnsiTheme="majorBidi" w:cstheme="majorBidi"/>
            <w:sz w:val="24"/>
            <w:szCs w:val="24"/>
          </w:rPr>
          <w:fldChar w:fldCharType="begin"/>
        </w:r>
        <w:r w:rsidRPr="00184470">
          <w:rPr>
            <w:rFonts w:asciiTheme="majorBidi" w:hAnsiTheme="majorBidi" w:cstheme="majorBidi"/>
            <w:sz w:val="24"/>
            <w:szCs w:val="24"/>
          </w:rPr>
          <w:instrText xml:space="preserve"> PAGE   \* MERGEFORMAT </w:instrText>
        </w:r>
        <w:r w:rsidRPr="00184470">
          <w:rPr>
            <w:rFonts w:asciiTheme="majorBidi" w:hAnsiTheme="majorBidi" w:cstheme="majorBidi"/>
            <w:sz w:val="24"/>
            <w:szCs w:val="24"/>
          </w:rPr>
          <w:fldChar w:fldCharType="separate"/>
        </w:r>
        <w:r w:rsidR="00AA5529">
          <w:rPr>
            <w:rFonts w:asciiTheme="majorBidi" w:hAnsiTheme="majorBidi" w:cstheme="majorBidi"/>
            <w:noProof/>
            <w:sz w:val="24"/>
            <w:szCs w:val="24"/>
          </w:rPr>
          <w:t>3</w:t>
        </w:r>
        <w:r w:rsidRPr="00184470">
          <w:rPr>
            <w:rFonts w:asciiTheme="majorBidi" w:hAnsiTheme="majorBidi" w:cstheme="majorBidi"/>
            <w:noProof/>
            <w:sz w:val="24"/>
            <w:szCs w:val="24"/>
          </w:rPr>
          <w:fldChar w:fldCharType="end"/>
        </w:r>
      </w:p>
    </w:sdtContent>
  </w:sdt>
  <w:p w:rsidR="00184470" w:rsidRDefault="00184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0"/>
    <w:rsid w:val="00060E6B"/>
    <w:rsid w:val="00184470"/>
    <w:rsid w:val="003C4F68"/>
    <w:rsid w:val="00AA5529"/>
    <w:rsid w:val="00C736FE"/>
    <w:rsid w:val="00FA3C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DF41C-DEAC-4D07-B094-4B48078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70"/>
  </w:style>
  <w:style w:type="paragraph" w:styleId="Footer">
    <w:name w:val="footer"/>
    <w:basedOn w:val="Normal"/>
    <w:link w:val="FooterChar"/>
    <w:uiPriority w:val="99"/>
    <w:unhideWhenUsed/>
    <w:rsid w:val="001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1</cp:revision>
  <dcterms:created xsi:type="dcterms:W3CDTF">2014-04-22T21:38:00Z</dcterms:created>
  <dcterms:modified xsi:type="dcterms:W3CDTF">2014-04-22T21:51:00Z</dcterms:modified>
</cp:coreProperties>
</file>