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26988" w:rsidP="0031611F">
      <w:pPr>
        <w:pStyle w:val="Title"/>
        <w:jc w:val="right"/>
      </w:pPr>
      <w:r>
        <w:t xml:space="preserve">Character </w:t>
      </w:r>
      <w:r w:rsidR="00FC3C6E">
        <w:t xml:space="preserve">matching and </w:t>
      </w:r>
      <w:r>
        <w:t>scoring</w:t>
      </w:r>
    </w:p>
    <w:p w:rsidR="003A00C2" w:rsidRPr="003A00C2" w:rsidRDefault="00DC1517" w:rsidP="0031611F">
      <w:pPr>
        <w:pStyle w:val="Subtitle"/>
        <w:jc w:val="right"/>
      </w:pPr>
      <w:r>
        <w:t xml:space="preserve">Documentation for the </w:t>
      </w:r>
      <w:r w:rsidR="00736B4C">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2440" w:rsidRPr="003A00C2" w:rsidRDefault="00242440" w:rsidP="003A00C2">
                            <w:pPr>
                              <w:pStyle w:val="NoSpacing"/>
                              <w:rPr>
                                <w:sz w:val="16"/>
                              </w:rPr>
                            </w:pPr>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242440" w:rsidRPr="003A00C2" w:rsidRDefault="00242440" w:rsidP="003A00C2">
                      <w:pPr>
                        <w:pStyle w:val="NoSpacing"/>
                        <w:rPr>
                          <w:sz w:val="16"/>
                        </w:rPr>
                      </w:pPr>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Ref395180622" w:displacedByCustomXml="next"/>
    <w:bookmarkStart w:id="1" w:name="_Toc468124034"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359B3"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24034" w:history="1">
            <w:r w:rsidR="005359B3" w:rsidRPr="00EF6B78">
              <w:rPr>
                <w:rStyle w:val="Hyperlink"/>
                <w:noProof/>
              </w:rPr>
              <w:t>1</w:t>
            </w:r>
            <w:r w:rsidR="005359B3">
              <w:rPr>
                <w:rFonts w:eastAsiaTheme="minorEastAsia"/>
                <w:noProof/>
                <w:lang w:eastAsia="en-GB"/>
              </w:rPr>
              <w:tab/>
            </w:r>
            <w:r w:rsidR="005359B3" w:rsidRPr="00EF6B78">
              <w:rPr>
                <w:rStyle w:val="Hyperlink"/>
                <w:noProof/>
              </w:rPr>
              <w:t>Contents</w:t>
            </w:r>
            <w:r w:rsidR="005359B3">
              <w:rPr>
                <w:noProof/>
                <w:webHidden/>
              </w:rPr>
              <w:tab/>
            </w:r>
            <w:r w:rsidR="005359B3">
              <w:rPr>
                <w:noProof/>
                <w:webHidden/>
              </w:rPr>
              <w:fldChar w:fldCharType="begin"/>
            </w:r>
            <w:r w:rsidR="005359B3">
              <w:rPr>
                <w:noProof/>
                <w:webHidden/>
              </w:rPr>
              <w:instrText xml:space="preserve"> PAGEREF _Toc468124034 \h </w:instrText>
            </w:r>
            <w:r w:rsidR="005359B3">
              <w:rPr>
                <w:noProof/>
                <w:webHidden/>
              </w:rPr>
            </w:r>
            <w:r w:rsidR="005359B3">
              <w:rPr>
                <w:noProof/>
                <w:webHidden/>
              </w:rPr>
              <w:fldChar w:fldCharType="separate"/>
            </w:r>
            <w:r w:rsidR="00B44B97">
              <w:rPr>
                <w:noProof/>
                <w:webHidden/>
              </w:rPr>
              <w:t>2</w:t>
            </w:r>
            <w:r w:rsidR="005359B3">
              <w:rPr>
                <w:noProof/>
                <w:webHidden/>
              </w:rPr>
              <w:fldChar w:fldCharType="end"/>
            </w:r>
          </w:hyperlink>
        </w:p>
        <w:p w:rsidR="005359B3" w:rsidRDefault="00EE05BF">
          <w:pPr>
            <w:pStyle w:val="TOC1"/>
            <w:tabs>
              <w:tab w:val="left" w:pos="440"/>
            </w:tabs>
            <w:rPr>
              <w:rFonts w:eastAsiaTheme="minorEastAsia"/>
              <w:noProof/>
              <w:lang w:eastAsia="en-GB"/>
            </w:rPr>
          </w:pPr>
          <w:hyperlink w:anchor="_Toc468124035" w:history="1">
            <w:r w:rsidR="005359B3" w:rsidRPr="00EF6B78">
              <w:rPr>
                <w:rStyle w:val="Hyperlink"/>
                <w:noProof/>
              </w:rPr>
              <w:t>2</w:t>
            </w:r>
            <w:r w:rsidR="005359B3">
              <w:rPr>
                <w:rFonts w:eastAsiaTheme="minorEastAsia"/>
                <w:noProof/>
                <w:lang w:eastAsia="en-GB"/>
              </w:rPr>
              <w:tab/>
            </w:r>
            <w:r w:rsidR="005359B3" w:rsidRPr="00EF6B78">
              <w:rPr>
                <w:rStyle w:val="Hyperlink"/>
                <w:noProof/>
              </w:rPr>
              <w:t>Introduction</w:t>
            </w:r>
            <w:r w:rsidR="005359B3">
              <w:rPr>
                <w:noProof/>
                <w:webHidden/>
              </w:rPr>
              <w:tab/>
            </w:r>
            <w:r w:rsidR="005359B3">
              <w:rPr>
                <w:noProof/>
                <w:webHidden/>
              </w:rPr>
              <w:fldChar w:fldCharType="begin"/>
            </w:r>
            <w:r w:rsidR="005359B3">
              <w:rPr>
                <w:noProof/>
                <w:webHidden/>
              </w:rPr>
              <w:instrText xml:space="preserve"> PAGEREF _Toc468124035 \h </w:instrText>
            </w:r>
            <w:r w:rsidR="005359B3">
              <w:rPr>
                <w:noProof/>
                <w:webHidden/>
              </w:rPr>
            </w:r>
            <w:r w:rsidR="005359B3">
              <w:rPr>
                <w:noProof/>
                <w:webHidden/>
              </w:rPr>
              <w:fldChar w:fldCharType="separate"/>
            </w:r>
            <w:r w:rsidR="00B44B97">
              <w:rPr>
                <w:noProof/>
                <w:webHidden/>
              </w:rPr>
              <w:t>3</w:t>
            </w:r>
            <w:r w:rsidR="005359B3">
              <w:rPr>
                <w:noProof/>
                <w:webHidden/>
              </w:rPr>
              <w:fldChar w:fldCharType="end"/>
            </w:r>
          </w:hyperlink>
        </w:p>
        <w:p w:rsidR="005359B3" w:rsidRDefault="00EE05BF">
          <w:pPr>
            <w:pStyle w:val="TOC1"/>
            <w:tabs>
              <w:tab w:val="left" w:pos="440"/>
            </w:tabs>
            <w:rPr>
              <w:rFonts w:eastAsiaTheme="minorEastAsia"/>
              <w:noProof/>
              <w:lang w:eastAsia="en-GB"/>
            </w:rPr>
          </w:pPr>
          <w:hyperlink w:anchor="_Toc468124036" w:history="1">
            <w:r w:rsidR="005359B3" w:rsidRPr="00EF6B78">
              <w:rPr>
                <w:rStyle w:val="Hyperlink"/>
                <w:noProof/>
              </w:rPr>
              <w:t>3</w:t>
            </w:r>
            <w:r w:rsidR="005359B3">
              <w:rPr>
                <w:rFonts w:eastAsiaTheme="minorEastAsia"/>
                <w:noProof/>
                <w:lang w:eastAsia="en-GB"/>
              </w:rPr>
              <w:tab/>
            </w:r>
            <w:r w:rsidR="005359B3" w:rsidRPr="00EF6B78">
              <w:rPr>
                <w:rStyle w:val="Hyperlink"/>
                <w:noProof/>
              </w:rPr>
              <w:t>General principles</w:t>
            </w:r>
            <w:r w:rsidR="005359B3">
              <w:rPr>
                <w:noProof/>
                <w:webHidden/>
              </w:rPr>
              <w:tab/>
            </w:r>
            <w:r w:rsidR="005359B3">
              <w:rPr>
                <w:noProof/>
                <w:webHidden/>
              </w:rPr>
              <w:fldChar w:fldCharType="begin"/>
            </w:r>
            <w:r w:rsidR="005359B3">
              <w:rPr>
                <w:noProof/>
                <w:webHidden/>
              </w:rPr>
              <w:instrText xml:space="preserve"> PAGEREF _Toc468124036 \h </w:instrText>
            </w:r>
            <w:r w:rsidR="005359B3">
              <w:rPr>
                <w:noProof/>
                <w:webHidden/>
              </w:rPr>
            </w:r>
            <w:r w:rsidR="005359B3">
              <w:rPr>
                <w:noProof/>
                <w:webHidden/>
              </w:rPr>
              <w:fldChar w:fldCharType="separate"/>
            </w:r>
            <w:r w:rsidR="00B44B97">
              <w:rPr>
                <w:noProof/>
                <w:webHidden/>
              </w:rPr>
              <w:t>3</w:t>
            </w:r>
            <w:r w:rsidR="005359B3">
              <w:rPr>
                <w:noProof/>
                <w:webHidden/>
              </w:rPr>
              <w:fldChar w:fldCharType="end"/>
            </w:r>
          </w:hyperlink>
        </w:p>
        <w:p w:rsidR="005359B3" w:rsidRDefault="00EE05BF">
          <w:pPr>
            <w:pStyle w:val="TOC1"/>
            <w:tabs>
              <w:tab w:val="left" w:pos="440"/>
            </w:tabs>
            <w:rPr>
              <w:rFonts w:eastAsiaTheme="minorEastAsia"/>
              <w:noProof/>
              <w:lang w:eastAsia="en-GB"/>
            </w:rPr>
          </w:pPr>
          <w:hyperlink w:anchor="_Toc468124037" w:history="1">
            <w:r w:rsidR="005359B3" w:rsidRPr="00EF6B78">
              <w:rPr>
                <w:rStyle w:val="Hyperlink"/>
                <w:noProof/>
              </w:rPr>
              <w:t>4</w:t>
            </w:r>
            <w:r w:rsidR="005359B3">
              <w:rPr>
                <w:rFonts w:eastAsiaTheme="minorEastAsia"/>
                <w:noProof/>
                <w:lang w:eastAsia="en-GB"/>
              </w:rPr>
              <w:tab/>
            </w:r>
            <w:r w:rsidR="005359B3" w:rsidRPr="00EF6B78">
              <w:rPr>
                <w:rStyle w:val="Hyperlink"/>
                <w:noProof/>
              </w:rPr>
              <w:t>Matching taxa against user input</w:t>
            </w:r>
            <w:r w:rsidR="005359B3">
              <w:rPr>
                <w:noProof/>
                <w:webHidden/>
              </w:rPr>
              <w:tab/>
            </w:r>
            <w:r w:rsidR="005359B3">
              <w:rPr>
                <w:noProof/>
                <w:webHidden/>
              </w:rPr>
              <w:fldChar w:fldCharType="begin"/>
            </w:r>
            <w:r w:rsidR="005359B3">
              <w:rPr>
                <w:noProof/>
                <w:webHidden/>
              </w:rPr>
              <w:instrText xml:space="preserve"> PAGEREF _Toc468124037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38" w:history="1">
            <w:r w:rsidR="005359B3" w:rsidRPr="00EF6B78">
              <w:rPr>
                <w:rStyle w:val="Hyperlink"/>
                <w:noProof/>
              </w:rPr>
              <w:t>4.1</w:t>
            </w:r>
            <w:r w:rsidR="005359B3">
              <w:rPr>
                <w:rFonts w:eastAsiaTheme="minorEastAsia"/>
                <w:noProof/>
                <w:lang w:eastAsia="en-GB"/>
              </w:rPr>
              <w:tab/>
            </w:r>
            <w:r w:rsidR="005359B3" w:rsidRPr="00EF6B78">
              <w:rPr>
                <w:rStyle w:val="Hyperlink"/>
                <w:noProof/>
              </w:rPr>
              <w:t>Total overall scores and character weighting</w:t>
            </w:r>
            <w:r w:rsidR="005359B3">
              <w:rPr>
                <w:noProof/>
                <w:webHidden/>
              </w:rPr>
              <w:tab/>
            </w:r>
            <w:r w:rsidR="005359B3">
              <w:rPr>
                <w:noProof/>
                <w:webHidden/>
              </w:rPr>
              <w:fldChar w:fldCharType="begin"/>
            </w:r>
            <w:r w:rsidR="005359B3">
              <w:rPr>
                <w:noProof/>
                <w:webHidden/>
              </w:rPr>
              <w:instrText xml:space="preserve"> PAGEREF _Toc468124038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39" w:history="1">
            <w:r w:rsidR="005359B3" w:rsidRPr="00EF6B78">
              <w:rPr>
                <w:rStyle w:val="Hyperlink"/>
                <w:noProof/>
              </w:rPr>
              <w:t>4.2</w:t>
            </w:r>
            <w:r w:rsidR="005359B3">
              <w:rPr>
                <w:rFonts w:eastAsiaTheme="minorEastAsia"/>
                <w:noProof/>
                <w:lang w:eastAsia="en-GB"/>
              </w:rPr>
              <w:tab/>
            </w:r>
            <w:r w:rsidR="005359B3" w:rsidRPr="00EF6B78">
              <w:rPr>
                <w:rStyle w:val="Hyperlink"/>
                <w:noProof/>
              </w:rPr>
              <w:t>Missing and ‘not applicable’ values</w:t>
            </w:r>
            <w:r w:rsidR="005359B3">
              <w:rPr>
                <w:noProof/>
                <w:webHidden/>
              </w:rPr>
              <w:tab/>
            </w:r>
            <w:r w:rsidR="005359B3">
              <w:rPr>
                <w:noProof/>
                <w:webHidden/>
              </w:rPr>
              <w:fldChar w:fldCharType="begin"/>
            </w:r>
            <w:r w:rsidR="005359B3">
              <w:rPr>
                <w:noProof/>
                <w:webHidden/>
              </w:rPr>
              <w:instrText xml:space="preserve"> PAGEREF _Toc468124039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40" w:history="1">
            <w:r w:rsidR="005359B3" w:rsidRPr="00EF6B78">
              <w:rPr>
                <w:rStyle w:val="Hyperlink"/>
                <w:noProof/>
              </w:rPr>
              <w:t>4.3</w:t>
            </w:r>
            <w:r w:rsidR="005359B3">
              <w:rPr>
                <w:rFonts w:eastAsiaTheme="minorEastAsia"/>
                <w:noProof/>
                <w:lang w:eastAsia="en-GB"/>
              </w:rPr>
              <w:tab/>
            </w:r>
            <w:r w:rsidR="005359B3" w:rsidRPr="00EF6B78">
              <w:rPr>
                <w:rStyle w:val="Hyperlink"/>
                <w:noProof/>
              </w:rPr>
              <w:t>Text character matching</w:t>
            </w:r>
            <w:r w:rsidR="005359B3">
              <w:rPr>
                <w:noProof/>
                <w:webHidden/>
              </w:rPr>
              <w:tab/>
            </w:r>
            <w:r w:rsidR="005359B3">
              <w:rPr>
                <w:noProof/>
                <w:webHidden/>
              </w:rPr>
              <w:fldChar w:fldCharType="begin"/>
            </w:r>
            <w:r w:rsidR="005359B3">
              <w:rPr>
                <w:noProof/>
                <w:webHidden/>
              </w:rPr>
              <w:instrText xml:space="preserve"> PAGEREF _Toc468124040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41" w:history="1">
            <w:r w:rsidR="005359B3" w:rsidRPr="00EF6B78">
              <w:rPr>
                <w:rStyle w:val="Hyperlink"/>
                <w:noProof/>
              </w:rPr>
              <w:t>4.4</w:t>
            </w:r>
            <w:r w:rsidR="005359B3">
              <w:rPr>
                <w:rFonts w:eastAsiaTheme="minorEastAsia"/>
                <w:noProof/>
                <w:lang w:eastAsia="en-GB"/>
              </w:rPr>
              <w:tab/>
            </w:r>
            <w:r w:rsidR="005359B3" w:rsidRPr="00EF6B78">
              <w:rPr>
                <w:rStyle w:val="Hyperlink"/>
                <w:noProof/>
              </w:rPr>
              <w:t>Numeric character matching</w:t>
            </w:r>
            <w:r w:rsidR="005359B3">
              <w:rPr>
                <w:noProof/>
                <w:webHidden/>
              </w:rPr>
              <w:tab/>
            </w:r>
            <w:r w:rsidR="005359B3">
              <w:rPr>
                <w:noProof/>
                <w:webHidden/>
              </w:rPr>
              <w:fldChar w:fldCharType="begin"/>
            </w:r>
            <w:r w:rsidR="005359B3">
              <w:rPr>
                <w:noProof/>
                <w:webHidden/>
              </w:rPr>
              <w:instrText xml:space="preserve"> PAGEREF _Toc468124041 \h </w:instrText>
            </w:r>
            <w:r w:rsidR="005359B3">
              <w:rPr>
                <w:noProof/>
                <w:webHidden/>
              </w:rPr>
            </w:r>
            <w:r w:rsidR="005359B3">
              <w:rPr>
                <w:noProof/>
                <w:webHidden/>
              </w:rPr>
              <w:fldChar w:fldCharType="separate"/>
            </w:r>
            <w:r w:rsidR="00B44B97">
              <w:rPr>
                <w:noProof/>
                <w:webHidden/>
              </w:rPr>
              <w:t>5</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42" w:history="1">
            <w:r w:rsidR="005359B3" w:rsidRPr="00EF6B78">
              <w:rPr>
                <w:rStyle w:val="Hyperlink"/>
                <w:noProof/>
              </w:rPr>
              <w:t>4.5</w:t>
            </w:r>
            <w:r w:rsidR="005359B3">
              <w:rPr>
                <w:rFonts w:eastAsiaTheme="minorEastAsia"/>
                <w:noProof/>
                <w:lang w:eastAsia="en-GB"/>
              </w:rPr>
              <w:tab/>
            </w:r>
            <w:r w:rsidR="005359B3" w:rsidRPr="00EF6B78">
              <w:rPr>
                <w:rStyle w:val="Hyperlink"/>
                <w:noProof/>
              </w:rPr>
              <w:t>Ordinal character matching</w:t>
            </w:r>
            <w:r w:rsidR="005359B3">
              <w:rPr>
                <w:noProof/>
                <w:webHidden/>
              </w:rPr>
              <w:tab/>
            </w:r>
            <w:r w:rsidR="005359B3">
              <w:rPr>
                <w:noProof/>
                <w:webHidden/>
              </w:rPr>
              <w:fldChar w:fldCharType="begin"/>
            </w:r>
            <w:r w:rsidR="005359B3">
              <w:rPr>
                <w:noProof/>
                <w:webHidden/>
              </w:rPr>
              <w:instrText xml:space="preserve"> PAGEREF _Toc468124042 \h </w:instrText>
            </w:r>
            <w:r w:rsidR="005359B3">
              <w:rPr>
                <w:noProof/>
                <w:webHidden/>
              </w:rPr>
            </w:r>
            <w:r w:rsidR="005359B3">
              <w:rPr>
                <w:noProof/>
                <w:webHidden/>
              </w:rPr>
              <w:fldChar w:fldCharType="separate"/>
            </w:r>
            <w:r w:rsidR="00B44B97">
              <w:rPr>
                <w:noProof/>
                <w:webHidden/>
              </w:rPr>
              <w:t>5</w:t>
            </w:r>
            <w:r w:rsidR="005359B3">
              <w:rPr>
                <w:noProof/>
                <w:webHidden/>
              </w:rPr>
              <w:fldChar w:fldCharType="end"/>
            </w:r>
          </w:hyperlink>
        </w:p>
        <w:p w:rsidR="005359B3" w:rsidRDefault="00EE05BF">
          <w:pPr>
            <w:pStyle w:val="TOC1"/>
            <w:tabs>
              <w:tab w:val="left" w:pos="440"/>
            </w:tabs>
            <w:rPr>
              <w:rFonts w:eastAsiaTheme="minorEastAsia"/>
              <w:noProof/>
              <w:lang w:eastAsia="en-GB"/>
            </w:rPr>
          </w:pPr>
          <w:hyperlink w:anchor="_Toc468124043" w:history="1">
            <w:r w:rsidR="005359B3" w:rsidRPr="00EF6B78">
              <w:rPr>
                <w:rStyle w:val="Hyperlink"/>
                <w:noProof/>
              </w:rPr>
              <w:t>5</w:t>
            </w:r>
            <w:r w:rsidR="005359B3">
              <w:rPr>
                <w:rFonts w:eastAsiaTheme="minorEastAsia"/>
                <w:noProof/>
                <w:lang w:eastAsia="en-GB"/>
              </w:rPr>
              <w:tab/>
            </w:r>
            <w:r w:rsidR="005359B3" w:rsidRPr="00EF6B78">
              <w:rPr>
                <w:rStyle w:val="Hyperlink"/>
                <w:noProof/>
              </w:rPr>
              <w:t>Character matching between taxa</w:t>
            </w:r>
            <w:r w:rsidR="005359B3">
              <w:rPr>
                <w:noProof/>
                <w:webHidden/>
              </w:rPr>
              <w:tab/>
            </w:r>
            <w:r w:rsidR="005359B3">
              <w:rPr>
                <w:noProof/>
                <w:webHidden/>
              </w:rPr>
              <w:fldChar w:fldCharType="begin"/>
            </w:r>
            <w:r w:rsidR="005359B3">
              <w:rPr>
                <w:noProof/>
                <w:webHidden/>
              </w:rPr>
              <w:instrText xml:space="preserve"> PAGEREF _Toc468124043 \h </w:instrText>
            </w:r>
            <w:r w:rsidR="005359B3">
              <w:rPr>
                <w:noProof/>
                <w:webHidden/>
              </w:rPr>
            </w:r>
            <w:r w:rsidR="005359B3">
              <w:rPr>
                <w:noProof/>
                <w:webHidden/>
              </w:rPr>
              <w:fldChar w:fldCharType="separate"/>
            </w:r>
            <w:r w:rsidR="00B44B97">
              <w:rPr>
                <w:noProof/>
                <w:webHidden/>
              </w:rPr>
              <w:t>6</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44" w:history="1">
            <w:r w:rsidR="005359B3" w:rsidRPr="00EF6B78">
              <w:rPr>
                <w:rStyle w:val="Hyperlink"/>
                <w:noProof/>
              </w:rPr>
              <w:t>5.1</w:t>
            </w:r>
            <w:r w:rsidR="005359B3">
              <w:rPr>
                <w:rFonts w:eastAsiaTheme="minorEastAsia"/>
                <w:noProof/>
                <w:lang w:eastAsia="en-GB"/>
              </w:rPr>
              <w:tab/>
            </w:r>
            <w:r w:rsidR="005359B3" w:rsidRPr="00EF6B78">
              <w:rPr>
                <w:rStyle w:val="Hyperlink"/>
                <w:noProof/>
              </w:rPr>
              <w:t>Text character comparison between taxa</w:t>
            </w:r>
            <w:r w:rsidR="005359B3">
              <w:rPr>
                <w:noProof/>
                <w:webHidden/>
              </w:rPr>
              <w:tab/>
            </w:r>
            <w:r w:rsidR="005359B3">
              <w:rPr>
                <w:noProof/>
                <w:webHidden/>
              </w:rPr>
              <w:fldChar w:fldCharType="begin"/>
            </w:r>
            <w:r w:rsidR="005359B3">
              <w:rPr>
                <w:noProof/>
                <w:webHidden/>
              </w:rPr>
              <w:instrText xml:space="preserve"> PAGEREF _Toc468124044 \h </w:instrText>
            </w:r>
            <w:r w:rsidR="005359B3">
              <w:rPr>
                <w:noProof/>
                <w:webHidden/>
              </w:rPr>
            </w:r>
            <w:r w:rsidR="005359B3">
              <w:rPr>
                <w:noProof/>
                <w:webHidden/>
              </w:rPr>
              <w:fldChar w:fldCharType="separate"/>
            </w:r>
            <w:r w:rsidR="00B44B97">
              <w:rPr>
                <w:noProof/>
                <w:webHidden/>
              </w:rPr>
              <w:t>6</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45" w:history="1">
            <w:r w:rsidR="005359B3" w:rsidRPr="00EF6B78">
              <w:rPr>
                <w:rStyle w:val="Hyperlink"/>
                <w:noProof/>
              </w:rPr>
              <w:t>5.2</w:t>
            </w:r>
            <w:r w:rsidR="005359B3">
              <w:rPr>
                <w:rFonts w:eastAsiaTheme="minorEastAsia"/>
                <w:noProof/>
                <w:lang w:eastAsia="en-GB"/>
              </w:rPr>
              <w:tab/>
            </w:r>
            <w:r w:rsidR="005359B3" w:rsidRPr="00EF6B78">
              <w:rPr>
                <w:rStyle w:val="Hyperlink"/>
                <w:noProof/>
              </w:rPr>
              <w:t>Numeric character comparison between taxa</w:t>
            </w:r>
            <w:r w:rsidR="005359B3">
              <w:rPr>
                <w:noProof/>
                <w:webHidden/>
              </w:rPr>
              <w:tab/>
            </w:r>
            <w:r w:rsidR="005359B3">
              <w:rPr>
                <w:noProof/>
                <w:webHidden/>
              </w:rPr>
              <w:fldChar w:fldCharType="begin"/>
            </w:r>
            <w:r w:rsidR="005359B3">
              <w:rPr>
                <w:noProof/>
                <w:webHidden/>
              </w:rPr>
              <w:instrText xml:space="preserve"> PAGEREF _Toc468124045 \h </w:instrText>
            </w:r>
            <w:r w:rsidR="005359B3">
              <w:rPr>
                <w:noProof/>
                <w:webHidden/>
              </w:rPr>
            </w:r>
            <w:r w:rsidR="005359B3">
              <w:rPr>
                <w:noProof/>
                <w:webHidden/>
              </w:rPr>
              <w:fldChar w:fldCharType="separate"/>
            </w:r>
            <w:r w:rsidR="00B44B97">
              <w:rPr>
                <w:noProof/>
                <w:webHidden/>
              </w:rPr>
              <w:t>6</w:t>
            </w:r>
            <w:r w:rsidR="005359B3">
              <w:rPr>
                <w:noProof/>
                <w:webHidden/>
              </w:rPr>
              <w:fldChar w:fldCharType="end"/>
            </w:r>
          </w:hyperlink>
        </w:p>
        <w:p w:rsidR="005359B3" w:rsidRDefault="00EE05BF">
          <w:pPr>
            <w:pStyle w:val="TOC2"/>
            <w:tabs>
              <w:tab w:val="left" w:pos="880"/>
              <w:tab w:val="right" w:leader="dot" w:pos="9016"/>
            </w:tabs>
            <w:rPr>
              <w:rFonts w:eastAsiaTheme="minorEastAsia"/>
              <w:noProof/>
              <w:lang w:eastAsia="en-GB"/>
            </w:rPr>
          </w:pPr>
          <w:hyperlink w:anchor="_Toc468124046" w:history="1">
            <w:r w:rsidR="005359B3" w:rsidRPr="00EF6B78">
              <w:rPr>
                <w:rStyle w:val="Hyperlink"/>
                <w:noProof/>
              </w:rPr>
              <w:t>5.3</w:t>
            </w:r>
            <w:r w:rsidR="005359B3">
              <w:rPr>
                <w:rFonts w:eastAsiaTheme="minorEastAsia"/>
                <w:noProof/>
                <w:lang w:eastAsia="en-GB"/>
              </w:rPr>
              <w:tab/>
            </w:r>
            <w:r w:rsidR="005359B3" w:rsidRPr="00EF6B78">
              <w:rPr>
                <w:rStyle w:val="Hyperlink"/>
                <w:noProof/>
              </w:rPr>
              <w:t>Ordinal character comparison between taxa</w:t>
            </w:r>
            <w:r w:rsidR="005359B3">
              <w:rPr>
                <w:noProof/>
                <w:webHidden/>
              </w:rPr>
              <w:tab/>
            </w:r>
            <w:r w:rsidR="005359B3">
              <w:rPr>
                <w:noProof/>
                <w:webHidden/>
              </w:rPr>
              <w:fldChar w:fldCharType="begin"/>
            </w:r>
            <w:r w:rsidR="005359B3">
              <w:rPr>
                <w:noProof/>
                <w:webHidden/>
              </w:rPr>
              <w:instrText xml:space="preserve"> PAGEREF _Toc468124046 \h </w:instrText>
            </w:r>
            <w:r w:rsidR="005359B3">
              <w:rPr>
                <w:noProof/>
                <w:webHidden/>
              </w:rPr>
            </w:r>
            <w:r w:rsidR="005359B3">
              <w:rPr>
                <w:noProof/>
                <w:webHidden/>
              </w:rPr>
              <w:fldChar w:fldCharType="separate"/>
            </w:r>
            <w:r w:rsidR="00B44B97">
              <w:rPr>
                <w:noProof/>
                <w:webHidden/>
              </w:rPr>
              <w:t>7</w:t>
            </w:r>
            <w:r w:rsidR="005359B3">
              <w:rPr>
                <w:noProof/>
                <w:webHidden/>
              </w:rPr>
              <w:fldChar w:fldCharType="end"/>
            </w:r>
          </w:hyperlink>
        </w:p>
        <w:p w:rsidR="005359B3" w:rsidRDefault="00EE05BF">
          <w:pPr>
            <w:pStyle w:val="TOC1"/>
            <w:tabs>
              <w:tab w:val="left" w:pos="440"/>
            </w:tabs>
            <w:rPr>
              <w:rFonts w:eastAsiaTheme="minorEastAsia"/>
              <w:noProof/>
              <w:lang w:eastAsia="en-GB"/>
            </w:rPr>
          </w:pPr>
          <w:hyperlink w:anchor="_Toc468124047" w:history="1">
            <w:r w:rsidR="005359B3" w:rsidRPr="00EF6B78">
              <w:rPr>
                <w:rStyle w:val="Hyperlink"/>
                <w:noProof/>
              </w:rPr>
              <w:t>6</w:t>
            </w:r>
            <w:r w:rsidR="005359B3">
              <w:rPr>
                <w:rFonts w:eastAsiaTheme="minorEastAsia"/>
                <w:noProof/>
                <w:lang w:eastAsia="en-GB"/>
              </w:rPr>
              <w:tab/>
            </w:r>
            <w:r w:rsidR="005359B3" w:rsidRPr="00EF6B78">
              <w:rPr>
                <w:rStyle w:val="Hyperlink"/>
                <w:noProof/>
              </w:rPr>
              <w:t>Notes for programmers</w:t>
            </w:r>
            <w:r w:rsidR="005359B3">
              <w:rPr>
                <w:noProof/>
                <w:webHidden/>
              </w:rPr>
              <w:tab/>
            </w:r>
            <w:r w:rsidR="005359B3">
              <w:rPr>
                <w:noProof/>
                <w:webHidden/>
              </w:rPr>
              <w:fldChar w:fldCharType="begin"/>
            </w:r>
            <w:r w:rsidR="005359B3">
              <w:rPr>
                <w:noProof/>
                <w:webHidden/>
              </w:rPr>
              <w:instrText xml:space="preserve"> PAGEREF _Toc468124047 \h </w:instrText>
            </w:r>
            <w:r w:rsidR="005359B3">
              <w:rPr>
                <w:noProof/>
                <w:webHidden/>
              </w:rPr>
            </w:r>
            <w:r w:rsidR="005359B3">
              <w:rPr>
                <w:noProof/>
                <w:webHidden/>
              </w:rPr>
              <w:fldChar w:fldCharType="separate"/>
            </w:r>
            <w:r w:rsidR="00B44B97">
              <w:rPr>
                <w:noProof/>
                <w:webHidden/>
              </w:rPr>
              <w:t>7</w:t>
            </w:r>
            <w:r w:rsidR="005359B3">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8124035"/>
      <w:r>
        <w:lastRenderedPageBreak/>
        <w:t>Introduction</w:t>
      </w:r>
      <w:bookmarkEnd w:id="2"/>
    </w:p>
    <w:p w:rsidR="00A2184E" w:rsidRDefault="00A2184E" w:rsidP="00DC3F44">
      <w:r>
        <w:t xml:space="preserve">Many of the visualisations within </w:t>
      </w:r>
      <w:r w:rsidR="00736B4C">
        <w:t>the Identikit</w:t>
      </w:r>
      <w:r>
        <w:t xml:space="preserve"> that match characters – either against user input or between taxa. </w:t>
      </w:r>
      <w:r w:rsidR="00D26988">
        <w:t xml:space="preserve">This document describes how character matching and scoring is implemented in the </w:t>
      </w:r>
      <w:r w:rsidR="00736B4C">
        <w:t>FSC Identikit</w:t>
      </w:r>
      <w:r w:rsidR="00D26988">
        <w:t xml:space="preserve"> (referred to as ‘the </w:t>
      </w:r>
      <w:r w:rsidR="00736B4C">
        <w:t>Identikit’</w:t>
      </w:r>
      <w:r w:rsidR="00D26988">
        <w:t>)</w:t>
      </w:r>
      <w:r w:rsidR="00DC3F44">
        <w:t>.</w:t>
      </w:r>
    </w:p>
    <w:p w:rsidR="00D26988" w:rsidRDefault="00A2184E" w:rsidP="00DC3F44">
      <w:r w:rsidRPr="00A2184E">
        <w:rPr>
          <w:b/>
          <w:i/>
        </w:rPr>
        <w:t xml:space="preserve">Most users of </w:t>
      </w:r>
      <w:r w:rsidR="00736B4C">
        <w:rPr>
          <w:b/>
          <w:i/>
        </w:rPr>
        <w:t>the Identikit</w:t>
      </w:r>
      <w:r w:rsidRPr="00A2184E">
        <w:rPr>
          <w:b/>
          <w:i/>
        </w:rPr>
        <w:t xml:space="preserve"> do not need to read this document</w:t>
      </w:r>
      <w:r>
        <w:t>. It</w:t>
      </w:r>
      <w:r w:rsidR="00D26988">
        <w:t xml:space="preserve"> is not necessary to have a detailed understanding of how scoring works </w:t>
      </w:r>
      <w:proofErr w:type="gramStart"/>
      <w:r w:rsidR="00D26988">
        <w:t>in order to</w:t>
      </w:r>
      <w:proofErr w:type="gramEnd"/>
      <w:r w:rsidR="00D26988">
        <w:t xml:space="preserve"> either use </w:t>
      </w:r>
      <w:r w:rsidR="00736B4C">
        <w:t>the Identikit</w:t>
      </w:r>
      <w:r w:rsidR="00D26988">
        <w:t xml:space="preserve"> visualisations or </w:t>
      </w:r>
      <w:r>
        <w:t xml:space="preserve">to </w:t>
      </w:r>
      <w:r w:rsidR="00D26988">
        <w:t>create new knowledge-bas</w:t>
      </w:r>
      <w:r>
        <w:t xml:space="preserve">es for use within </w:t>
      </w:r>
      <w:r w:rsidR="00736B4C">
        <w:t>the Identikit</w:t>
      </w:r>
      <w:r>
        <w:t xml:space="preserve">. However, some people may want to have a better understanding of </w:t>
      </w:r>
      <w:r w:rsidR="00FC3C6E">
        <w:t xml:space="preserve">how </w:t>
      </w:r>
      <w:r w:rsidR="00736B4C">
        <w:t>the Identikit</w:t>
      </w:r>
      <w:r>
        <w:t xml:space="preserve"> </w:t>
      </w:r>
      <w:r w:rsidR="00FC3C6E">
        <w:t xml:space="preserve">matching and </w:t>
      </w:r>
      <w:r>
        <w:t xml:space="preserve">scoring </w:t>
      </w:r>
      <w:r w:rsidR="00FC3C6E">
        <w:t>works</w:t>
      </w:r>
      <w:r>
        <w:t xml:space="preserve"> and this document is aimed at them.</w:t>
      </w:r>
    </w:p>
    <w:p w:rsidR="00AA75E7" w:rsidRDefault="00AA75E7" w:rsidP="00AA75E7">
      <w:pPr>
        <w:pStyle w:val="Heading1"/>
      </w:pPr>
      <w:bookmarkStart w:id="3" w:name="_Ref468121805"/>
      <w:bookmarkStart w:id="4" w:name="_Toc468124036"/>
      <w:r>
        <w:t>General principles</w:t>
      </w:r>
      <w:bookmarkEnd w:id="3"/>
      <w:bookmarkEnd w:id="4"/>
    </w:p>
    <w:p w:rsidR="00863A24" w:rsidRDefault="00AA75E7" w:rsidP="00DC3F44">
      <w:r>
        <w:t xml:space="preserve">Every matching operation in </w:t>
      </w:r>
      <w:r w:rsidR="00736B4C">
        <w:t>the Identikit</w:t>
      </w:r>
      <w:r>
        <w:t xml:space="preserve"> </w:t>
      </w:r>
      <w:proofErr w:type="gramStart"/>
      <w:r>
        <w:t>is capable of providing</w:t>
      </w:r>
      <w:proofErr w:type="gramEnd"/>
      <w:r>
        <w:t xml:space="preserve"> evidence both </w:t>
      </w:r>
      <w:r w:rsidRPr="00AA75E7">
        <w:rPr>
          <w:i/>
        </w:rPr>
        <w:t>for</w:t>
      </w:r>
      <w:r>
        <w:t xml:space="preserve"> </w:t>
      </w:r>
      <w:r w:rsidR="00863A24">
        <w:t>a</w:t>
      </w:r>
      <w:r>
        <w:t xml:space="preserve"> match and </w:t>
      </w:r>
      <w:r w:rsidRPr="00AA75E7">
        <w:rPr>
          <w:i/>
        </w:rPr>
        <w:t>against</w:t>
      </w:r>
      <w:r>
        <w:t xml:space="preserve"> </w:t>
      </w:r>
      <w:r w:rsidR="00863A24">
        <w:t>a</w:t>
      </w:r>
      <w:r>
        <w:t xml:space="preserve"> match between two things. So if a user specifies value X for character A based on a specimen they have at hand, then that can provide evidence </w:t>
      </w:r>
      <w:r w:rsidR="00863A24">
        <w:t xml:space="preserve">for or against a </w:t>
      </w:r>
      <w:r>
        <w:t>match between their specimen</w:t>
      </w:r>
      <w:r w:rsidR="00FC3C6E">
        <w:t xml:space="preserve"> (one thing)</w:t>
      </w:r>
      <w:r>
        <w:t xml:space="preserve"> and </w:t>
      </w:r>
      <w:r w:rsidR="00FC3C6E">
        <w:t xml:space="preserve">a </w:t>
      </w:r>
      <w:proofErr w:type="spellStart"/>
      <w:r w:rsidR="00FC3C6E">
        <w:t>taxon</w:t>
      </w:r>
      <w:proofErr w:type="spellEnd"/>
      <w:r>
        <w:t xml:space="preserve"> in the knowledge-base </w:t>
      </w:r>
      <w:r w:rsidR="00FC3C6E">
        <w:t xml:space="preserve">(the </w:t>
      </w:r>
      <w:r w:rsidR="00273CCB">
        <w:t>second</w:t>
      </w:r>
      <w:r w:rsidR="00FC3C6E">
        <w:t xml:space="preserve"> thing) </w:t>
      </w:r>
      <w:r>
        <w:t>for which a value is specified for character A</w:t>
      </w:r>
      <w:r w:rsidR="00FC3C6E">
        <w:t>.</w:t>
      </w:r>
    </w:p>
    <w:p w:rsidR="00C56ED5" w:rsidRDefault="00863A24" w:rsidP="00DC3F44">
      <w:r>
        <w:t xml:space="preserve">In </w:t>
      </w:r>
      <w:r w:rsidR="00736B4C">
        <w:t>the Identikit</w:t>
      </w:r>
      <w:r>
        <w:t xml:space="preserve">, evidence </w:t>
      </w:r>
      <w:r w:rsidRPr="00863A24">
        <w:rPr>
          <w:i/>
        </w:rPr>
        <w:t>for</w:t>
      </w:r>
      <w:r>
        <w:t xml:space="preserve"> a match </w:t>
      </w:r>
      <w:r w:rsidR="00FC3C6E">
        <w:t>based on</w:t>
      </w:r>
      <w:r>
        <w:t xml:space="preserve"> </w:t>
      </w:r>
      <w:r w:rsidR="0040112A">
        <w:t>a</w:t>
      </w:r>
      <w:r w:rsidR="00FC3C6E">
        <w:t xml:space="preserve"> comparison of two</w:t>
      </w:r>
      <w:r>
        <w:t xml:space="preserve"> </w:t>
      </w:r>
      <w:r w:rsidR="00FC3C6E">
        <w:t>values</w:t>
      </w:r>
      <w:r>
        <w:t xml:space="preserve"> </w:t>
      </w:r>
      <w:r w:rsidR="005B3060">
        <w:t>scores</w:t>
      </w:r>
      <w:r>
        <w:t xml:space="preserve"> between 0 and 1 </w:t>
      </w:r>
      <w:r w:rsidR="00FC3C6E">
        <w:t xml:space="preserve">(positive 1) </w:t>
      </w:r>
      <w:r>
        <w:t xml:space="preserve">whilst </w:t>
      </w:r>
      <w:r w:rsidR="00FC3C6E">
        <w:t xml:space="preserve">evidence </w:t>
      </w:r>
      <w:r w:rsidR="00FC3C6E" w:rsidRPr="00FC3C6E">
        <w:rPr>
          <w:i/>
        </w:rPr>
        <w:t>against</w:t>
      </w:r>
      <w:r w:rsidR="00FC3C6E">
        <w:t xml:space="preserve"> a match for the same comparison scores between 0 and -1 (negative 1).</w:t>
      </w:r>
      <w:r w:rsidR="00C56ED5">
        <w:t xml:space="preserve"> </w:t>
      </w:r>
      <w:r w:rsidR="00FC3C6E">
        <w:t xml:space="preserve">A single comparison of two values </w:t>
      </w:r>
      <w:r w:rsidR="00C56ED5">
        <w:t>produces</w:t>
      </w:r>
      <w:r w:rsidR="00FC3C6E">
        <w:t xml:space="preserve"> both evidence for </w:t>
      </w:r>
      <w:r w:rsidR="00FC3C6E" w:rsidRPr="00FC3C6E">
        <w:rPr>
          <w:i/>
        </w:rPr>
        <w:t>and</w:t>
      </w:r>
      <w:r w:rsidR="00FC3C6E">
        <w:t xml:space="preserve"> evidence against</w:t>
      </w:r>
      <w:r w:rsidR="002A4436">
        <w:t xml:space="preserve"> a match.</w:t>
      </w:r>
      <w:r w:rsidR="00C56ED5">
        <w:t xml:space="preserve"> The relationship between them is: </w:t>
      </w:r>
      <w:r w:rsidR="00C56ED5" w:rsidRPr="00C56ED5">
        <w:rPr>
          <w:i/>
        </w:rPr>
        <w:t>against</w:t>
      </w:r>
      <w:r w:rsidR="00C56ED5">
        <w:t xml:space="preserve"> = </w:t>
      </w:r>
      <w:r w:rsidR="00C56ED5" w:rsidRPr="00C56ED5">
        <w:rPr>
          <w:i/>
        </w:rPr>
        <w:t>for</w:t>
      </w:r>
      <w:r w:rsidR="00C56ED5">
        <w:t xml:space="preserve"> – 1.</w:t>
      </w:r>
    </w:p>
    <w:p w:rsidR="00AA75E7" w:rsidRDefault="00AA75E7" w:rsidP="00DC3F44">
      <w:r>
        <w:t xml:space="preserve">As an example, </w:t>
      </w:r>
      <w:r w:rsidR="00863A24">
        <w:t>consider a character ‘body length’ for which a user specifies a value of 20 (units are unimportant for our example)</w:t>
      </w:r>
      <w:r w:rsidR="005B3060">
        <w:t>. The value ranges</w:t>
      </w:r>
      <w:r w:rsidR="00863A24">
        <w:t xml:space="preserve"> recorded in the knowledge-base for ‘body length’ for taxon A, taxon B and taxon C </w:t>
      </w:r>
      <w:r w:rsidR="005B3060">
        <w:t>are</w:t>
      </w:r>
      <w:r w:rsidR="00863A24">
        <w:t xml:space="preserve"> </w:t>
      </w:r>
      <w:r w:rsidR="005B3060">
        <w:t>6</w:t>
      </w:r>
      <w:r w:rsidR="007E7F65">
        <w:t xml:space="preserve"> to </w:t>
      </w:r>
      <w:r w:rsidR="005B3060">
        <w:t>8</w:t>
      </w:r>
      <w:r w:rsidR="00FC3C6E">
        <w:t xml:space="preserve">, </w:t>
      </w:r>
      <w:r w:rsidR="005B3060">
        <w:t>18</w:t>
      </w:r>
      <w:r w:rsidR="007E7F65">
        <w:t xml:space="preserve"> to </w:t>
      </w:r>
      <w:r w:rsidR="005B3060">
        <w:t>20</w:t>
      </w:r>
      <w:r w:rsidR="00FC3C6E">
        <w:t xml:space="preserve"> and 21</w:t>
      </w:r>
      <w:r w:rsidR="007E7F65">
        <w:t xml:space="preserve"> to </w:t>
      </w:r>
      <w:r w:rsidR="005B3060">
        <w:t>22</w:t>
      </w:r>
      <w:r w:rsidR="00FC3C6E">
        <w:t xml:space="preserve"> respectively.</w:t>
      </w:r>
    </w:p>
    <w:p w:rsidR="00863A24" w:rsidRDefault="00863A24" w:rsidP="00DC3F44">
      <w:r>
        <w:t xml:space="preserve">The evidence for a match with taxon B, based on this character, is strong. </w:t>
      </w:r>
      <w:r w:rsidR="00FC3C6E">
        <w:t xml:space="preserve">For this comparison, evidence </w:t>
      </w:r>
      <w:r w:rsidR="00FC3C6E" w:rsidRPr="00FC3C6E">
        <w:rPr>
          <w:i/>
        </w:rPr>
        <w:t>for</w:t>
      </w:r>
      <w:r w:rsidR="00FC3C6E">
        <w:t xml:space="preserve"> would score 1.0</w:t>
      </w:r>
      <w:r w:rsidR="00C56ED5">
        <w:t xml:space="preserve"> (since the </w:t>
      </w:r>
      <w:r w:rsidR="007E7F65">
        <w:t>specified value falls within the valid range for the taxon</w:t>
      </w:r>
      <w:r w:rsidR="00C56ED5">
        <w:t>)</w:t>
      </w:r>
      <w:r w:rsidR="00FC3C6E">
        <w:t xml:space="preserve">. </w:t>
      </w:r>
      <w:r w:rsidR="005B3060">
        <w:t>The corollary of this is that it</w:t>
      </w:r>
      <w:r>
        <w:t xml:space="preserve"> does not furnish any </w:t>
      </w:r>
      <w:r w:rsidR="00FC3C6E">
        <w:t xml:space="preserve">evidence against a match </w:t>
      </w:r>
      <w:r w:rsidR="007E7F65">
        <w:t xml:space="preserve">with taxon B; </w:t>
      </w:r>
      <w:r w:rsidR="0040112A">
        <w:t xml:space="preserve">evidence </w:t>
      </w:r>
      <w:r w:rsidR="0040112A" w:rsidRPr="0040112A">
        <w:rPr>
          <w:i/>
        </w:rPr>
        <w:t>against</w:t>
      </w:r>
      <w:r w:rsidR="0040112A">
        <w:t xml:space="preserve"> would score 0</w:t>
      </w:r>
      <w:r w:rsidR="00C56ED5">
        <w:t xml:space="preserve"> (1-1)</w:t>
      </w:r>
      <w:r w:rsidR="0040112A">
        <w:t>.</w:t>
      </w:r>
    </w:p>
    <w:p w:rsidR="002A4436" w:rsidRDefault="002A4436" w:rsidP="00DC3F44">
      <w:r>
        <w:t xml:space="preserve">The evidence for a match with taxon A, based on </w:t>
      </w:r>
      <w:r w:rsidR="00C56ED5">
        <w:t xml:space="preserve">the values for </w:t>
      </w:r>
      <w:r>
        <w:t xml:space="preserve">this character, is weaker. </w:t>
      </w:r>
      <w:r w:rsidR="007E7F65">
        <w:t>Let’s</w:t>
      </w:r>
      <w:r>
        <w:t xml:space="preserve"> suppose that it’s so weak that the evidence </w:t>
      </w:r>
      <w:r w:rsidRPr="002A4436">
        <w:rPr>
          <w:i/>
        </w:rPr>
        <w:t>for</w:t>
      </w:r>
      <w:r>
        <w:t xml:space="preserve"> scores 0. (Just how far </w:t>
      </w:r>
      <w:r w:rsidR="00C56ED5">
        <w:t>apart the two values</w:t>
      </w:r>
      <w:r>
        <w:t xml:space="preserve"> would have to be to score zero will be discussed later.)</w:t>
      </w:r>
      <w:r w:rsidR="00C56ED5">
        <w:t xml:space="preserve"> Evidence </w:t>
      </w:r>
      <w:r w:rsidR="00C56ED5" w:rsidRPr="005B3060">
        <w:rPr>
          <w:i/>
        </w:rPr>
        <w:t>against</w:t>
      </w:r>
      <w:r w:rsidR="00C56ED5">
        <w:t xml:space="preserve"> would therefore score -1 (0-1).</w:t>
      </w:r>
    </w:p>
    <w:p w:rsidR="00863A24" w:rsidRDefault="00863A24" w:rsidP="00DC3F44">
      <w:r>
        <w:t>Relative to taxon A, taxo</w:t>
      </w:r>
      <w:r w:rsidR="00C56ED5">
        <w:t>n C is a pretty close and, depending on some properties of the character (which we will discuss later)</w:t>
      </w:r>
      <w:r w:rsidR="005B3060">
        <w:t>,</w:t>
      </w:r>
      <w:r w:rsidR="00C56ED5">
        <w:t xml:space="preserve"> would likely furnish some evidence </w:t>
      </w:r>
      <w:r w:rsidR="00C56ED5" w:rsidRPr="00C56ED5">
        <w:rPr>
          <w:i/>
        </w:rPr>
        <w:t>for</w:t>
      </w:r>
      <w:r w:rsidR="00C56ED5">
        <w:t xml:space="preserve"> a match.</w:t>
      </w:r>
      <w:r w:rsidR="005B3060">
        <w:t xml:space="preserve"> Let’s say evidence </w:t>
      </w:r>
      <w:r w:rsidR="005B3060" w:rsidRPr="005B3060">
        <w:rPr>
          <w:i/>
        </w:rPr>
        <w:t>for</w:t>
      </w:r>
      <w:r w:rsidR="005B3060">
        <w:t xml:space="preserve"> scores 0.</w:t>
      </w:r>
      <w:r w:rsidR="007E7F65">
        <w:t>7</w:t>
      </w:r>
      <w:r w:rsidR="005B3060">
        <w:t>. That means that evidence against would score -0.</w:t>
      </w:r>
      <w:r w:rsidR="007E7F65">
        <w:t>3</w:t>
      </w:r>
      <w:r w:rsidR="005B3060">
        <w:t xml:space="preserve"> (0.</w:t>
      </w:r>
      <w:r w:rsidR="007E7F65">
        <w:t>7</w:t>
      </w:r>
      <w:r w:rsidR="005B3060">
        <w:t>-1).</w:t>
      </w:r>
    </w:p>
    <w:p w:rsidR="005B3060" w:rsidRDefault="005B3060" w:rsidP="00DC3F44">
      <w:r>
        <w:t xml:space="preserve">It may seem counter intuitive that any given comparison should provide both evidence for </w:t>
      </w:r>
      <w:r w:rsidRPr="005B3060">
        <w:rPr>
          <w:i/>
        </w:rPr>
        <w:t>and</w:t>
      </w:r>
      <w:r>
        <w:t xml:space="preserve"> against a match, but it does make sense when you think about the match for taxon C. The </w:t>
      </w:r>
      <w:r w:rsidR="007E7F65">
        <w:t>user specified value of 20 is very close to the range for the taxon of 21 to 22</w:t>
      </w:r>
      <w:r>
        <w:t xml:space="preserve"> – that’s evidence for a match – but </w:t>
      </w:r>
      <w:r w:rsidR="007E7F65">
        <w:t>it does not fall within the range</w:t>
      </w:r>
      <w:r>
        <w:t xml:space="preserve"> – that’</w:t>
      </w:r>
      <w:r w:rsidR="007E7F65">
        <w:t>s evidence against a match.</w:t>
      </w:r>
    </w:p>
    <w:p w:rsidR="00806020" w:rsidRDefault="007E7F65" w:rsidP="00DC3F44">
      <w:r>
        <w:t xml:space="preserve">For any given character the </w:t>
      </w:r>
      <w:r w:rsidRPr="007E7F65">
        <w:rPr>
          <w:i/>
        </w:rPr>
        <w:t>overall</w:t>
      </w:r>
      <w:r>
        <w:t xml:space="preserve"> matching score is obtained by summing the </w:t>
      </w:r>
      <w:r w:rsidRPr="007E7F65">
        <w:rPr>
          <w:i/>
        </w:rPr>
        <w:t>for</w:t>
      </w:r>
      <w:r>
        <w:t xml:space="preserve"> score and the </w:t>
      </w:r>
      <w:r w:rsidRPr="007E7F65">
        <w:rPr>
          <w:i/>
        </w:rPr>
        <w:t>against</w:t>
      </w:r>
      <w:r>
        <w:t xml:space="preserve"> score. So in our example the </w:t>
      </w:r>
      <w:r w:rsidRPr="007E7F65">
        <w:rPr>
          <w:i/>
        </w:rPr>
        <w:t>overall</w:t>
      </w:r>
      <w:r>
        <w:t xml:space="preserve"> score for the character for taxon C would be 0.4 (0.7-0.3). Mathematically, we are simply transforming the </w:t>
      </w:r>
      <w:r w:rsidRPr="007E7F65">
        <w:rPr>
          <w:i/>
        </w:rPr>
        <w:t>for</w:t>
      </w:r>
      <w:r>
        <w:t xml:space="preserve"> score, which ranges between 0 and 1, to </w:t>
      </w:r>
      <w:r>
        <w:lastRenderedPageBreak/>
        <w:t xml:space="preserve">the </w:t>
      </w:r>
      <w:r w:rsidRPr="007E7F65">
        <w:rPr>
          <w:i/>
        </w:rPr>
        <w:t>overall</w:t>
      </w:r>
      <w:r>
        <w:t xml:space="preserve"> score which ranges between -1 and 1. </w:t>
      </w:r>
      <w:r w:rsidR="00995544">
        <w:t xml:space="preserve">The significance is semantic rather than </w:t>
      </w:r>
      <w:r w:rsidR="00273CCB">
        <w:t>mathematic</w:t>
      </w:r>
      <w:r w:rsidR="00D32BD7">
        <w:t xml:space="preserve"> – it provides for a more intuitive interpretation of characters and taxa where the overall balance of evidence for is greater than the balance of evidence against (positive values vs negative values).</w:t>
      </w:r>
    </w:p>
    <w:p w:rsidR="00D26988" w:rsidRDefault="00DC4531" w:rsidP="00DC4531">
      <w:pPr>
        <w:pStyle w:val="Heading1"/>
      </w:pPr>
      <w:bookmarkStart w:id="5" w:name="_Ref468121321"/>
      <w:bookmarkStart w:id="6" w:name="_Toc468124037"/>
      <w:r>
        <w:t>Matching taxa against user input</w:t>
      </w:r>
      <w:bookmarkEnd w:id="5"/>
      <w:bookmarkEnd w:id="6"/>
    </w:p>
    <w:p w:rsidR="00806020" w:rsidRDefault="00806020" w:rsidP="00806020">
      <w:r>
        <w:t xml:space="preserve">Users of </w:t>
      </w:r>
      <w:r w:rsidR="00736B4C">
        <w:t>the Identikit</w:t>
      </w:r>
      <w:r>
        <w:t xml:space="preserve"> visualisations can, where permitted (e.g.  for the visualisations ‘Single-column key’ and ‘Two-column key’) describe a specimen or a </w:t>
      </w:r>
      <w:proofErr w:type="spellStart"/>
      <w:r>
        <w:t>taxon</w:t>
      </w:r>
      <w:proofErr w:type="spellEnd"/>
      <w:r>
        <w:t xml:space="preserve"> by entering character state values using the controls provided for that purpose.</w:t>
      </w:r>
    </w:p>
    <w:p w:rsidR="00806020" w:rsidRDefault="000D6387" w:rsidP="00806020">
      <w:r>
        <w:t xml:space="preserve">When the user specifies or changes the state for a character, </w:t>
      </w:r>
      <w:r w:rsidR="00736B4C">
        <w:t>the Identikit</w:t>
      </w:r>
      <w:r>
        <w:t xml:space="preserve"> cycles through all the taxa in the knowledge base and calculates the matching scores (</w:t>
      </w:r>
      <w:r w:rsidRPr="000D6387">
        <w:rPr>
          <w:i/>
        </w:rPr>
        <w:t>for</w:t>
      </w:r>
      <w:r>
        <w:t xml:space="preserve">, </w:t>
      </w:r>
      <w:r w:rsidRPr="000D6387">
        <w:rPr>
          <w:i/>
        </w:rPr>
        <w:t>against</w:t>
      </w:r>
      <w:r>
        <w:t xml:space="preserve"> and </w:t>
      </w:r>
      <w:r w:rsidRPr="000D6387">
        <w:rPr>
          <w:i/>
        </w:rPr>
        <w:t>overall</w:t>
      </w:r>
      <w:r>
        <w:t>) for that character for each of the taxa as outlined previously and described in more detail, for each character type, below.</w:t>
      </w:r>
    </w:p>
    <w:p w:rsidR="000D6387" w:rsidRDefault="000D6387" w:rsidP="000D6387">
      <w:pPr>
        <w:pStyle w:val="Heading2"/>
      </w:pPr>
      <w:bookmarkStart w:id="7" w:name="_Toc468124038"/>
      <w:r>
        <w:t>Total overall scores and character weighting</w:t>
      </w:r>
      <w:bookmarkEnd w:id="7"/>
    </w:p>
    <w:p w:rsidR="000D6387" w:rsidRDefault="000D6387" w:rsidP="00806020">
      <w:r>
        <w:t xml:space="preserve">The total score for a taxon is the sum of all the </w:t>
      </w:r>
      <w:r w:rsidRPr="000D6387">
        <w:rPr>
          <w:i/>
        </w:rPr>
        <w:t>overall</w:t>
      </w:r>
      <w:r>
        <w:t xml:space="preserve"> scores for each specified character. But before they are summed, the overall score for each character is multiplied by a factor derived from the value of the ‘Weight’ specified against the character in the knowledge-base (characters worksheet).</w:t>
      </w:r>
    </w:p>
    <w:p w:rsidR="000D6387" w:rsidRDefault="000D6387" w:rsidP="00806020">
      <w:r>
        <w:t xml:space="preserve">Character weight is expressed as a value between 1 and 10 and the factor is derived thus: weight / 10. Scores for characters with a weighting of 10 are therefore not reduced at all </w:t>
      </w:r>
      <w:r w:rsidR="00E27F52">
        <w:t>whilst those for</w:t>
      </w:r>
      <w:r>
        <w:t xml:space="preserve"> characters with a weighting of 1 are reduced to a tenth of their unweighted value.</w:t>
      </w:r>
      <w:r w:rsidR="00D32BD7">
        <w:t xml:space="preserve"> This enables knowledge-</w:t>
      </w:r>
      <w:proofErr w:type="spellStart"/>
      <w:r w:rsidR="00D32BD7">
        <w:t>base</w:t>
      </w:r>
      <w:proofErr w:type="spellEnd"/>
      <w:r w:rsidR="00D32BD7">
        <w:t xml:space="preserve"> authors to assign relative importance to characters.</w:t>
      </w:r>
    </w:p>
    <w:p w:rsidR="000D2E2B" w:rsidRDefault="000D2E2B" w:rsidP="00973B34">
      <w:pPr>
        <w:pStyle w:val="Heading2"/>
      </w:pPr>
      <w:bookmarkStart w:id="8" w:name="_Toc468124039"/>
      <w:r>
        <w:t>Missing and ‘not applicable’ values</w:t>
      </w:r>
      <w:bookmarkEnd w:id="8"/>
    </w:p>
    <w:p w:rsidR="000D2E2B" w:rsidRPr="00806020" w:rsidRDefault="00FE027F" w:rsidP="00806020">
      <w:r>
        <w:t xml:space="preserve">When a user specifies a value for a character (of any type) any taxon which has a value of ‘not applicable’ recorded against that character in the knowledge-base (‘n/a’ on the taxa worksheet) is deemed to score -1 </w:t>
      </w:r>
      <w:r w:rsidRPr="00FE027F">
        <w:rPr>
          <w:i/>
        </w:rPr>
        <w:t>against</w:t>
      </w:r>
      <w:r>
        <w:t xml:space="preserve"> and therefore 0 </w:t>
      </w:r>
      <w:r w:rsidRPr="00FE027F">
        <w:rPr>
          <w:i/>
        </w:rPr>
        <w:t>for</w:t>
      </w:r>
      <w:r>
        <w:t xml:space="preserve">. Taxa with missing values for that character (‘’ or ‘?’ in the knowledge-base) do not score at all (i.e. </w:t>
      </w:r>
      <w:r w:rsidRPr="00FE027F">
        <w:rPr>
          <w:i/>
        </w:rPr>
        <w:t>for</w:t>
      </w:r>
      <w:r>
        <w:t xml:space="preserve"> is 0 and </w:t>
      </w:r>
      <w:r w:rsidRPr="00FE027F">
        <w:rPr>
          <w:i/>
        </w:rPr>
        <w:t>against</w:t>
      </w:r>
      <w:r>
        <w:t xml:space="preserve"> is 0).</w:t>
      </w:r>
    </w:p>
    <w:p w:rsidR="00DC4531" w:rsidRDefault="00D32BD7" w:rsidP="00DF4A46">
      <w:pPr>
        <w:pStyle w:val="Heading2"/>
      </w:pPr>
      <w:bookmarkStart w:id="9" w:name="_Ref468121074"/>
      <w:bookmarkStart w:id="10" w:name="_Toc468124040"/>
      <w:r>
        <w:t>Text character matching</w:t>
      </w:r>
      <w:bookmarkEnd w:id="9"/>
      <w:bookmarkEnd w:id="10"/>
    </w:p>
    <w:p w:rsidR="00DF4A46" w:rsidRDefault="00D32BD7" w:rsidP="00DC3F44">
      <w:r>
        <w:t>When a user specifies a value for a text character it can take one of two forms – a single text string or multiple text strings (the latter where the knowledge-</w:t>
      </w:r>
      <w:proofErr w:type="spellStart"/>
      <w:r>
        <w:t>base</w:t>
      </w:r>
      <w:proofErr w:type="spellEnd"/>
      <w:r>
        <w:t xml:space="preserve"> author has specified a ‘</w:t>
      </w:r>
      <w:proofErr w:type="spellStart"/>
      <w:r>
        <w:t>ControlType</w:t>
      </w:r>
      <w:proofErr w:type="spellEnd"/>
      <w:r>
        <w:t xml:space="preserve">’ value of ‘multi’ on the characters worksheet). </w:t>
      </w:r>
      <w:r w:rsidR="00982864">
        <w:t xml:space="preserve">For the purposes of matching, multiple values are considered as alternatives (think of them as being joined by ‘or’). Call this set the </w:t>
      </w:r>
      <w:r w:rsidR="00982864" w:rsidRPr="00982864">
        <w:rPr>
          <w:i/>
        </w:rPr>
        <w:t>input values</w:t>
      </w:r>
      <w:r w:rsidR="00982864">
        <w:t xml:space="preserve"> (regardless of whether there is one or several alternatives).</w:t>
      </w:r>
    </w:p>
    <w:p w:rsidR="00D32BD7" w:rsidRPr="00982864" w:rsidRDefault="00D32BD7" w:rsidP="00DC3F44">
      <w:r>
        <w:t xml:space="preserve">For any given taxon a text-type character can be specified as a single text string or multiple alternative text strings </w:t>
      </w:r>
      <w:r w:rsidR="00982864">
        <w:t xml:space="preserve">(specified in the knowledge base using the ‘or’ character (‘|’) in the taxon worksheet. Call this set the </w:t>
      </w:r>
      <w:r w:rsidR="00982864" w:rsidRPr="00982864">
        <w:rPr>
          <w:i/>
        </w:rPr>
        <w:t>taxon values</w:t>
      </w:r>
      <w:r w:rsidR="00982864">
        <w:rPr>
          <w:i/>
        </w:rPr>
        <w:t xml:space="preserve"> </w:t>
      </w:r>
      <w:r w:rsidR="00982864">
        <w:t>(regardless of whether there is one or several alternatives).</w:t>
      </w:r>
    </w:p>
    <w:p w:rsidR="00D32BD7" w:rsidRDefault="00982864" w:rsidP="00DC3F44">
      <w:r>
        <w:t xml:space="preserve">Text character matching in </w:t>
      </w:r>
      <w:r w:rsidR="00736B4C">
        <w:t>the Identikit</w:t>
      </w:r>
      <w:r>
        <w:t xml:space="preserve"> is simple: if at least one of the characters in the </w:t>
      </w:r>
      <w:r w:rsidRPr="00982864">
        <w:rPr>
          <w:i/>
        </w:rPr>
        <w:t>input values</w:t>
      </w:r>
      <w:r>
        <w:t xml:space="preserve"> set matches any one of values in the </w:t>
      </w:r>
      <w:r w:rsidRPr="00982864">
        <w:rPr>
          <w:i/>
        </w:rPr>
        <w:t>taxon value</w:t>
      </w:r>
      <w:r>
        <w:t xml:space="preserve"> set (i.e. the intersecting set is not empty), the character scores 1 </w:t>
      </w:r>
      <w:r w:rsidRPr="00982864">
        <w:rPr>
          <w:i/>
        </w:rPr>
        <w:t>for</w:t>
      </w:r>
      <w:r>
        <w:t xml:space="preserve"> and 0 </w:t>
      </w:r>
      <w:r w:rsidRPr="00982864">
        <w:rPr>
          <w:i/>
        </w:rPr>
        <w:t>against</w:t>
      </w:r>
      <w:r>
        <w:t xml:space="preserve"> for that taxon. If there is no intersection at all between the two sets then the character scores 0 </w:t>
      </w:r>
      <w:r w:rsidRPr="00982864">
        <w:rPr>
          <w:i/>
        </w:rPr>
        <w:t>for</w:t>
      </w:r>
      <w:r>
        <w:t xml:space="preserve"> and -1 </w:t>
      </w:r>
      <w:r w:rsidRPr="00982864">
        <w:rPr>
          <w:i/>
        </w:rPr>
        <w:t>against</w:t>
      </w:r>
      <w:r>
        <w:t xml:space="preserve"> for the taxon.</w:t>
      </w:r>
    </w:p>
    <w:p w:rsidR="00FE027F" w:rsidRDefault="00FE027F" w:rsidP="00FE027F">
      <w:pPr>
        <w:pStyle w:val="Heading2"/>
      </w:pPr>
      <w:bookmarkStart w:id="11" w:name="_Ref468120447"/>
      <w:bookmarkStart w:id="12" w:name="_Ref468120481"/>
      <w:bookmarkStart w:id="13" w:name="_Ref468120513"/>
      <w:bookmarkStart w:id="14" w:name="_Toc468124041"/>
      <w:r>
        <w:lastRenderedPageBreak/>
        <w:t>Numeric character matching</w:t>
      </w:r>
      <w:bookmarkEnd w:id="11"/>
      <w:bookmarkEnd w:id="12"/>
      <w:bookmarkEnd w:id="13"/>
      <w:bookmarkEnd w:id="14"/>
    </w:p>
    <w:p w:rsidR="00196919" w:rsidRDefault="002C73C9" w:rsidP="00DC3F44">
      <w:proofErr w:type="gramStart"/>
      <w:r>
        <w:t>In order to</w:t>
      </w:r>
      <w:proofErr w:type="gramEnd"/>
      <w:r>
        <w:t xml:space="preserve"> understand how numeric scoring works, we need to understand the concept of the ‘</w:t>
      </w:r>
      <w:r w:rsidR="00B846B2">
        <w:t>Latitude’</w:t>
      </w:r>
      <w:r>
        <w:t xml:space="preserve"> attribute of numeric characters as specified in characters worksheet. </w:t>
      </w:r>
      <w:r w:rsidR="00B846B2">
        <w:t>Latitude</w:t>
      </w:r>
      <w:r>
        <w:t xml:space="preserve"> </w:t>
      </w:r>
      <w:r w:rsidR="00B846B2">
        <w:t>for numeric characters can take any numeric value and is specified in the same units in which the character values themselves are expressed</w:t>
      </w:r>
      <w:r>
        <w:t xml:space="preserve">. It is used to indicate </w:t>
      </w:r>
      <w:r w:rsidR="00196919">
        <w:t xml:space="preserve">how much latitude to give to user-specified values for a character that are not exact matches for a taxon but are relatively close. </w:t>
      </w:r>
    </w:p>
    <w:p w:rsidR="00B846B2" w:rsidRDefault="00196919" w:rsidP="00DC3F44">
      <w:r>
        <w:t xml:space="preserve">A </w:t>
      </w:r>
      <w:r w:rsidR="00B846B2">
        <w:t>latitude</w:t>
      </w:r>
      <w:r>
        <w:t xml:space="preserve"> value of </w:t>
      </w:r>
      <w:r w:rsidR="00B846B2">
        <w:t>0</w:t>
      </w:r>
      <w:r>
        <w:t xml:space="preserve">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with a </w:t>
      </w:r>
      <w:r w:rsidR="00B846B2">
        <w:t>higher latitude</w:t>
      </w:r>
      <w:r>
        <w:t xml:space="preserve"> value, values that are close but not an exact match can also score</w:t>
      </w:r>
      <w:r w:rsidR="00B846B2">
        <w:t xml:space="preserve"> if they fall within the specified latitude</w:t>
      </w:r>
      <w:r>
        <w:t>.</w:t>
      </w:r>
    </w:p>
    <w:p w:rsidR="00196919" w:rsidRDefault="00196919" w:rsidP="00DC3F44">
      <w:r>
        <w:t xml:space="preserve">The scoring algorithm for the numeric character matching requires </w:t>
      </w:r>
      <w:r w:rsidR="00B846B2">
        <w:t>three</w:t>
      </w:r>
      <w:r>
        <w:t xml:space="preserve"> pieces of information: the </w:t>
      </w:r>
      <w:r w:rsidR="00B846B2">
        <w:t>latitude</w:t>
      </w:r>
      <w:r>
        <w:t xml:space="preserve"> value (call it </w:t>
      </w:r>
      <w:r w:rsidR="00B846B2">
        <w:rPr>
          <w:i/>
        </w:rPr>
        <w:t>latitude</w:t>
      </w:r>
      <w:r>
        <w:t xml:space="preserve">), the numeric value specified by the user (call it </w:t>
      </w:r>
      <w:proofErr w:type="spellStart"/>
      <w:r w:rsidRPr="00196919">
        <w:rPr>
          <w:i/>
        </w:rPr>
        <w:t>userValue</w:t>
      </w:r>
      <w:proofErr w:type="spellEnd"/>
      <w:r>
        <w:t xml:space="preserve">), the range of values </w:t>
      </w:r>
      <w:r w:rsidR="00F612E3">
        <w:t>specified</w:t>
      </w:r>
      <w:r>
        <w:t xml:space="preserve"> for this character </w:t>
      </w:r>
      <w:r w:rsidR="00F612E3">
        <w:t>and</w:t>
      </w:r>
      <w:r>
        <w:t xml:space="preserve"> taxon (call it </w:t>
      </w:r>
      <w:proofErr w:type="spellStart"/>
      <w:r w:rsidRPr="00196919">
        <w:rPr>
          <w:i/>
        </w:rPr>
        <w:t>taxonRange</w:t>
      </w:r>
      <w:proofErr w:type="spellEnd"/>
      <w:r>
        <w:t xml:space="preserve">). Note that the value </w:t>
      </w:r>
      <w:r w:rsidR="00B846B2">
        <w:t>of a</w:t>
      </w:r>
      <w:r>
        <w:t xml:space="preserve"> numeric character specified for a taxon might be a single value (as opposed to a range), but where that’s the case, we just treat the lower and upper bounds of the range as </w:t>
      </w:r>
      <w:proofErr w:type="gramStart"/>
      <w:r>
        <w:t>equal to each other</w:t>
      </w:r>
      <w:proofErr w:type="gramEnd"/>
      <w:r>
        <w:t xml:space="preserve"> (and the value).</w:t>
      </w:r>
    </w:p>
    <w:p w:rsidR="00C46D8F" w:rsidRDefault="00C46D8F" w:rsidP="00DC3F44">
      <w:r>
        <w:t xml:space="preserve">If </w:t>
      </w:r>
      <w:proofErr w:type="spellStart"/>
      <w:r w:rsidRPr="00C46D8F">
        <w:rPr>
          <w:i/>
        </w:rPr>
        <w:t>userValue</w:t>
      </w:r>
      <w:proofErr w:type="spellEnd"/>
      <w:r>
        <w:t xml:space="preserve"> lies within </w:t>
      </w:r>
      <w:proofErr w:type="spellStart"/>
      <w:r w:rsidRPr="00C46D8F">
        <w:rPr>
          <w:i/>
        </w:rPr>
        <w:t>taxonRange</w:t>
      </w:r>
      <w:proofErr w:type="spellEnd"/>
      <w:r>
        <w:t xml:space="preserve">, the character scores 1 </w:t>
      </w:r>
      <w:r w:rsidRPr="00C46D8F">
        <w:rPr>
          <w:i/>
        </w:rPr>
        <w:t>for</w:t>
      </w:r>
      <w:r>
        <w:t xml:space="preserve">. If outside the range, the score depends on the value of </w:t>
      </w:r>
      <w:r w:rsidR="00B846B2">
        <w:rPr>
          <w:i/>
        </w:rPr>
        <w:t>latitude</w:t>
      </w:r>
      <w:r>
        <w:t xml:space="preserve">. </w:t>
      </w:r>
    </w:p>
    <w:p w:rsidR="00C46D8F" w:rsidRDefault="00C46D8F" w:rsidP="00196919">
      <w:r>
        <w:t xml:space="preserve">If </w:t>
      </w:r>
      <w:proofErr w:type="spellStart"/>
      <w:r w:rsidRPr="00C46D8F">
        <w:rPr>
          <w:i/>
        </w:rPr>
        <w:t>userValue</w:t>
      </w:r>
      <w:proofErr w:type="spellEnd"/>
      <w:r>
        <w:t xml:space="preserve"> is </w:t>
      </w:r>
      <w:r w:rsidR="00B846B2">
        <w:t xml:space="preserve">equal to or </w:t>
      </w:r>
      <w:r>
        <w:t xml:space="preserve">less than the lower bound of </w:t>
      </w:r>
      <w:proofErr w:type="spellStart"/>
      <w:r w:rsidRPr="00C46D8F">
        <w:rPr>
          <w:i/>
        </w:rPr>
        <w:t>taxonRange</w:t>
      </w:r>
      <w:proofErr w:type="spellEnd"/>
      <w:r>
        <w:t xml:space="preserve"> minus </w:t>
      </w:r>
      <w:r w:rsidRPr="00C46D8F">
        <w:rPr>
          <w:i/>
        </w:rPr>
        <w:t>latitude</w:t>
      </w:r>
      <w:r>
        <w:t xml:space="preserve">, it scores 0 </w:t>
      </w:r>
      <w:r w:rsidRPr="00C46D8F">
        <w:rPr>
          <w:i/>
        </w:rPr>
        <w:t>for</w:t>
      </w:r>
      <w:r>
        <w:t xml:space="preserve"> (and -1 </w:t>
      </w:r>
      <w:r w:rsidRPr="00C46D8F">
        <w:rPr>
          <w:i/>
        </w:rPr>
        <w:t>against</w:t>
      </w:r>
      <w:r>
        <w:t xml:space="preserve">). Likewise, if </w:t>
      </w:r>
      <w:proofErr w:type="spellStart"/>
      <w:r w:rsidRPr="00C46D8F">
        <w:rPr>
          <w:i/>
        </w:rPr>
        <w:t>userValue</w:t>
      </w:r>
      <w:proofErr w:type="spellEnd"/>
      <w:r>
        <w:t xml:space="preserve"> is </w:t>
      </w:r>
      <w:r w:rsidR="00B846B2">
        <w:t xml:space="preserve">equal to or </w:t>
      </w:r>
      <w:r>
        <w:t xml:space="preserve">more than the upper bound of </w:t>
      </w:r>
      <w:proofErr w:type="spellStart"/>
      <w:r w:rsidRPr="00C46D8F">
        <w:rPr>
          <w:i/>
        </w:rPr>
        <w:t>taxonRange</w:t>
      </w:r>
      <w:proofErr w:type="spellEnd"/>
      <w:r>
        <w:t xml:space="preserve"> plus </w:t>
      </w:r>
      <w:r w:rsidRPr="00C46D8F">
        <w:rPr>
          <w:i/>
        </w:rPr>
        <w:t>latitude</w:t>
      </w:r>
      <w:r>
        <w:t xml:space="preserve">, it scores 0 </w:t>
      </w:r>
      <w:r w:rsidRPr="00C46D8F">
        <w:rPr>
          <w:i/>
        </w:rPr>
        <w:t>for</w:t>
      </w:r>
      <w:r>
        <w:t xml:space="preserve"> (and -1 </w:t>
      </w:r>
      <w:r w:rsidRPr="00C46D8F">
        <w:rPr>
          <w:i/>
        </w:rPr>
        <w:t>against</w:t>
      </w:r>
      <w:r>
        <w:t>).</w:t>
      </w:r>
    </w:p>
    <w:p w:rsidR="000D26B8" w:rsidRDefault="00C46D8F" w:rsidP="00196919">
      <w:r>
        <w:t xml:space="preserve">If </w:t>
      </w:r>
      <w:proofErr w:type="spellStart"/>
      <w:r w:rsidRPr="00C46D8F">
        <w:rPr>
          <w:i/>
        </w:rPr>
        <w:t>userValue</w:t>
      </w:r>
      <w:proofErr w:type="spellEnd"/>
      <w:r>
        <w:t xml:space="preserve"> falls between the lower bound of </w:t>
      </w:r>
      <w:proofErr w:type="spellStart"/>
      <w:r w:rsidRPr="00C46D8F">
        <w:rPr>
          <w:i/>
        </w:rPr>
        <w:t>taxonRange</w:t>
      </w:r>
      <w:proofErr w:type="spellEnd"/>
      <w:r>
        <w:t xml:space="preserve"> </w:t>
      </w:r>
      <w:r w:rsidR="000D26B8">
        <w:t xml:space="preserve">(call it </w:t>
      </w:r>
      <w:proofErr w:type="spellStart"/>
      <w:r w:rsidR="000D26B8" w:rsidRPr="000D26B8">
        <w:rPr>
          <w:i/>
        </w:rPr>
        <w:t>lowerTaxonRange</w:t>
      </w:r>
      <w:proofErr w:type="spellEnd"/>
      <w:r w:rsidR="000D26B8">
        <w:t xml:space="preserve">) </w:t>
      </w:r>
      <w:r>
        <w:t xml:space="preserve">and </w:t>
      </w:r>
      <w:proofErr w:type="spellStart"/>
      <w:r w:rsidRPr="00C46D8F">
        <w:rPr>
          <w:i/>
        </w:rPr>
        <w:t>taxonRange</w:t>
      </w:r>
      <w:proofErr w:type="spellEnd"/>
      <w:r w:rsidR="000D26B8">
        <w:rPr>
          <w:i/>
        </w:rPr>
        <w:t xml:space="preserve"> </w:t>
      </w:r>
      <w:r>
        <w:t>-</w:t>
      </w:r>
      <w:r w:rsidR="000D26B8">
        <w:t xml:space="preserve"> </w:t>
      </w:r>
      <w:r w:rsidRPr="00C46D8F">
        <w:rPr>
          <w:i/>
        </w:rPr>
        <w:t>latitude</w:t>
      </w:r>
      <w:r>
        <w:t xml:space="preserve">, then score </w:t>
      </w:r>
      <w:r w:rsidRPr="00C46D8F">
        <w:rPr>
          <w:i/>
        </w:rPr>
        <w:t>for</w:t>
      </w:r>
      <w:r>
        <w:t xml:space="preserve"> is calculated as</w:t>
      </w:r>
      <w:r w:rsidR="000D26B8">
        <w:t>:</w:t>
      </w:r>
    </w:p>
    <w:p w:rsidR="00196919" w:rsidRDefault="000D26B8" w:rsidP="000D26B8">
      <w:pPr>
        <w:ind w:firstLine="720"/>
        <w:rPr>
          <w:i/>
        </w:rPr>
      </w:pPr>
      <w:r>
        <w:rPr>
          <w:i/>
        </w:rPr>
        <w:t xml:space="preserve">1 – </w:t>
      </w:r>
      <w:r>
        <w:t>(</w:t>
      </w:r>
      <w:r w:rsidRPr="000D26B8">
        <w:t>(</w:t>
      </w:r>
      <w:proofErr w:type="spellStart"/>
      <w:r w:rsidRPr="000D26B8">
        <w:rPr>
          <w:i/>
        </w:rPr>
        <w:t>lowerTaxonRange</w:t>
      </w:r>
      <w:proofErr w:type="spellEnd"/>
      <w:r>
        <w:rPr>
          <w:i/>
        </w:rPr>
        <w:t xml:space="preserve"> –</w:t>
      </w:r>
      <w:r w:rsidRPr="000D26B8">
        <w:rPr>
          <w:i/>
        </w:rPr>
        <w:t xml:space="preserve"> </w:t>
      </w:r>
      <w:proofErr w:type="spellStart"/>
      <w:r w:rsidRPr="00C46D8F">
        <w:rPr>
          <w:i/>
        </w:rPr>
        <w:t>userValue</w:t>
      </w:r>
      <w:proofErr w:type="spellEnd"/>
      <w:r w:rsidRPr="000D26B8">
        <w:t xml:space="preserve">) / </w:t>
      </w:r>
      <w:r w:rsidRPr="00C46D8F">
        <w:rPr>
          <w:i/>
        </w:rPr>
        <w:t>latitude</w:t>
      </w:r>
      <w:r>
        <w:t>)</w:t>
      </w:r>
    </w:p>
    <w:p w:rsidR="000D26B8" w:rsidRDefault="000D26B8" w:rsidP="000D26B8">
      <w:r>
        <w:t xml:space="preserve">Likewise, if </w:t>
      </w:r>
      <w:proofErr w:type="spellStart"/>
      <w:r w:rsidRPr="00C46D8F">
        <w:rPr>
          <w:i/>
        </w:rPr>
        <w:t>userValue</w:t>
      </w:r>
      <w:proofErr w:type="spellEnd"/>
      <w:r>
        <w:t xml:space="preserve"> falls between the upper bound of </w:t>
      </w:r>
      <w:proofErr w:type="spellStart"/>
      <w:r w:rsidRPr="00C46D8F">
        <w:rPr>
          <w:i/>
        </w:rPr>
        <w:t>taxonRange</w:t>
      </w:r>
      <w:proofErr w:type="spellEnd"/>
      <w:r>
        <w:t xml:space="preserve"> (call it </w:t>
      </w:r>
      <w:proofErr w:type="spellStart"/>
      <w:r>
        <w:rPr>
          <w:i/>
        </w:rPr>
        <w:t>upper</w:t>
      </w:r>
      <w:r w:rsidRPr="000D26B8">
        <w:rPr>
          <w:i/>
        </w:rPr>
        <w:t>TaxonRange</w:t>
      </w:r>
      <w:proofErr w:type="spellEnd"/>
      <w:r>
        <w:t xml:space="preserve">) and </w:t>
      </w:r>
      <w:proofErr w:type="spellStart"/>
      <w:r w:rsidRPr="00C46D8F">
        <w:rPr>
          <w:i/>
        </w:rPr>
        <w:t>taxonRange</w:t>
      </w:r>
      <w:proofErr w:type="spellEnd"/>
      <w:r>
        <w:rPr>
          <w:i/>
        </w:rPr>
        <w:t xml:space="preserve"> </w:t>
      </w:r>
      <w:r>
        <w:t xml:space="preserve">+ </w:t>
      </w:r>
      <w:r w:rsidRPr="00C46D8F">
        <w:rPr>
          <w:i/>
        </w:rPr>
        <w:t>latitude</w:t>
      </w:r>
      <w:r>
        <w:t xml:space="preserve">, then score </w:t>
      </w:r>
      <w:r w:rsidRPr="00C46D8F">
        <w:rPr>
          <w:i/>
        </w:rPr>
        <w:t>for</w:t>
      </w:r>
      <w:r>
        <w:t xml:space="preserve"> is calculated as:</w:t>
      </w:r>
    </w:p>
    <w:p w:rsidR="000D26B8" w:rsidRPr="000D26B8" w:rsidRDefault="000D26B8" w:rsidP="000D26B8">
      <w:pPr>
        <w:ind w:firstLine="720"/>
      </w:pPr>
      <w:r>
        <w:t>1 – ((</w:t>
      </w:r>
      <w:proofErr w:type="spellStart"/>
      <w:r w:rsidRPr="00C46D8F">
        <w:rPr>
          <w:i/>
        </w:rPr>
        <w:t>userValue</w:t>
      </w:r>
      <w:proofErr w:type="spellEnd"/>
      <w:r>
        <w:rPr>
          <w:i/>
        </w:rPr>
        <w:t xml:space="preserve"> –</w:t>
      </w:r>
      <w:r>
        <w:t xml:space="preserve"> </w:t>
      </w:r>
      <w:proofErr w:type="spellStart"/>
      <w:r>
        <w:rPr>
          <w:i/>
        </w:rPr>
        <w:t>upper</w:t>
      </w:r>
      <w:r w:rsidRPr="000D26B8">
        <w:rPr>
          <w:i/>
        </w:rPr>
        <w:t>TaxonRange</w:t>
      </w:r>
      <w:proofErr w:type="spellEnd"/>
      <w:r w:rsidRPr="000D26B8">
        <w:t>)</w:t>
      </w:r>
      <w:r w:rsidR="007056F4">
        <w:t xml:space="preserve"> </w:t>
      </w:r>
      <w:r w:rsidRPr="000D26B8">
        <w:t xml:space="preserve">/ </w:t>
      </w:r>
      <w:r w:rsidRPr="00C46D8F">
        <w:rPr>
          <w:i/>
        </w:rPr>
        <w:t>latitude</w:t>
      </w:r>
      <w:r>
        <w:t>)</w:t>
      </w:r>
    </w:p>
    <w:p w:rsidR="000D26B8" w:rsidRDefault="007056F4" w:rsidP="007056F4">
      <w:pPr>
        <w:pStyle w:val="Heading2"/>
      </w:pPr>
      <w:bookmarkStart w:id="15" w:name="_Ref468121223"/>
      <w:bookmarkStart w:id="16" w:name="_Toc468124042"/>
      <w:r>
        <w:t>Ordinal character matching</w:t>
      </w:r>
      <w:bookmarkEnd w:id="15"/>
      <w:bookmarkEnd w:id="16"/>
    </w:p>
    <w:p w:rsidR="001B1836" w:rsidRDefault="007056F4" w:rsidP="000D26B8">
      <w:r>
        <w:t xml:space="preserve">Ordinal character matching works in a similar way to </w:t>
      </w:r>
      <w:r w:rsidR="008F3844">
        <w:t>numeric character matching except that it works on the ranks of the characters instead of their values.</w:t>
      </w:r>
    </w:p>
    <w:p w:rsidR="00715C80" w:rsidRDefault="00715C80" w:rsidP="000D26B8">
      <w:r>
        <w:t>Knowledge-base values for an ordinal character can, like text values, have more than one alternative. And like numeric values, they can be expressed as a range. When calculating matching scores for ordinal characters, ranges are resolved to individual values. Then all the possible values for the character state for the taxon are scored for a match against the user-specified value and the best matching score is the one used.</w:t>
      </w:r>
    </w:p>
    <w:p w:rsidR="00715C80" w:rsidRDefault="00715C80" w:rsidP="000D26B8">
      <w:r>
        <w:t xml:space="preserve">For each </w:t>
      </w:r>
      <w:r w:rsidR="0060339F">
        <w:t xml:space="preserve">possible value </w:t>
      </w:r>
      <w:r w:rsidR="0060339F">
        <w:t>of</w:t>
      </w:r>
      <w:r w:rsidR="0060339F">
        <w:t xml:space="preserve"> the character state for the taxon</w:t>
      </w:r>
      <w:r>
        <w:t xml:space="preserve">, the rank of that value is derived – call it </w:t>
      </w:r>
      <w:proofErr w:type="spellStart"/>
      <w:r w:rsidRPr="00715C80">
        <w:rPr>
          <w:i/>
        </w:rPr>
        <w:t>taxonValueRank</w:t>
      </w:r>
      <w:proofErr w:type="spellEnd"/>
      <w:r>
        <w:t xml:space="preserve">. Call the rank of the user-selected value </w:t>
      </w:r>
      <w:proofErr w:type="spellStart"/>
      <w:r w:rsidRPr="00715C80">
        <w:rPr>
          <w:i/>
        </w:rPr>
        <w:t>userValueRank</w:t>
      </w:r>
      <w:proofErr w:type="spellEnd"/>
      <w:r>
        <w:t xml:space="preserve">. The </w:t>
      </w:r>
      <w:r w:rsidRPr="00715C80">
        <w:rPr>
          <w:i/>
        </w:rPr>
        <w:t>latitude</w:t>
      </w:r>
      <w:r>
        <w:t xml:space="preserve"> specified by the kb developer is expresses the limit of values </w:t>
      </w:r>
      <w:r w:rsidRPr="00715C80">
        <w:rPr>
          <w:i/>
        </w:rPr>
        <w:t>that must score</w:t>
      </w:r>
      <w:r>
        <w:t xml:space="preserve">. </w:t>
      </w:r>
      <w:proofErr w:type="gramStart"/>
      <w:r>
        <w:t>Therefore</w:t>
      </w:r>
      <w:proofErr w:type="gramEnd"/>
      <w:r>
        <w:t xml:space="preserve"> </w:t>
      </w:r>
      <w:r w:rsidR="0060339F">
        <w:t xml:space="preserve">one is added to the </w:t>
      </w:r>
      <w:r w:rsidR="0060339F">
        <w:lastRenderedPageBreak/>
        <w:t xml:space="preserve">latitude value so that it works in the same way as latitude expressed for numeric characters (i.e. the first value </w:t>
      </w:r>
      <w:r w:rsidR="0060339F" w:rsidRPr="0060339F">
        <w:rPr>
          <w:i/>
        </w:rPr>
        <w:t>that doesn’t score</w:t>
      </w:r>
      <w:r w:rsidR="0060339F">
        <w:t xml:space="preserve">) – call this value </w:t>
      </w:r>
      <w:r w:rsidR="0060339F" w:rsidRPr="0060339F">
        <w:rPr>
          <w:i/>
        </w:rPr>
        <w:t>latitude</w:t>
      </w:r>
      <w:r w:rsidR="0060339F">
        <w:t>. Now these values are simply passed to the same scoring algorithm that assesses numeric matches as previously described, so that:</w:t>
      </w:r>
    </w:p>
    <w:p w:rsidR="0060339F" w:rsidRDefault="0060339F" w:rsidP="0060339F">
      <w:pPr>
        <w:pStyle w:val="ListParagraph"/>
        <w:numPr>
          <w:ilvl w:val="0"/>
          <w:numId w:val="20"/>
        </w:numPr>
      </w:pPr>
      <w:proofErr w:type="spellStart"/>
      <w:r w:rsidRPr="00715C80">
        <w:rPr>
          <w:i/>
        </w:rPr>
        <w:t>taxonValueRank</w:t>
      </w:r>
      <w:proofErr w:type="spellEnd"/>
      <w:r>
        <w:rPr>
          <w:i/>
        </w:rPr>
        <w:t xml:space="preserve"> </w:t>
      </w:r>
      <w:r w:rsidRPr="0060339F">
        <w:t>is equivalent to</w:t>
      </w:r>
      <w:r>
        <w:rPr>
          <w:i/>
        </w:rPr>
        <w:t xml:space="preserve"> </w:t>
      </w:r>
      <w:proofErr w:type="spellStart"/>
      <w:r w:rsidRPr="00C46D8F">
        <w:rPr>
          <w:i/>
        </w:rPr>
        <w:t>taxonRange</w:t>
      </w:r>
      <w:proofErr w:type="spellEnd"/>
      <w:r>
        <w:rPr>
          <w:i/>
        </w:rPr>
        <w:t xml:space="preserve"> </w:t>
      </w:r>
      <w:r>
        <w:t>(with upper and lower bounds the same);</w:t>
      </w:r>
    </w:p>
    <w:p w:rsidR="0060339F" w:rsidRPr="0060339F" w:rsidRDefault="0060339F" w:rsidP="0060339F">
      <w:pPr>
        <w:pStyle w:val="ListParagraph"/>
        <w:numPr>
          <w:ilvl w:val="0"/>
          <w:numId w:val="20"/>
        </w:numPr>
      </w:pPr>
      <w:proofErr w:type="spellStart"/>
      <w:r w:rsidRPr="00715C80">
        <w:rPr>
          <w:i/>
        </w:rPr>
        <w:t>userValueRank</w:t>
      </w:r>
      <w:proofErr w:type="spellEnd"/>
      <w:r>
        <w:rPr>
          <w:i/>
        </w:rPr>
        <w:t xml:space="preserve"> </w:t>
      </w:r>
      <w:r w:rsidRPr="0060339F">
        <w:t>is equivalent to</w:t>
      </w:r>
      <w:r>
        <w:rPr>
          <w:i/>
        </w:rPr>
        <w:t xml:space="preserve"> </w:t>
      </w:r>
      <w:proofErr w:type="spellStart"/>
      <w:r w:rsidRPr="00C46D8F">
        <w:rPr>
          <w:i/>
        </w:rPr>
        <w:t>userValue</w:t>
      </w:r>
      <w:proofErr w:type="spellEnd"/>
      <w:r>
        <w:rPr>
          <w:i/>
        </w:rPr>
        <w:t>; and</w:t>
      </w:r>
    </w:p>
    <w:p w:rsidR="0060339F" w:rsidRPr="0060339F" w:rsidRDefault="0060339F" w:rsidP="0060339F">
      <w:pPr>
        <w:pStyle w:val="ListParagraph"/>
        <w:numPr>
          <w:ilvl w:val="0"/>
          <w:numId w:val="20"/>
        </w:numPr>
      </w:pPr>
      <w:r w:rsidRPr="00715C80">
        <w:rPr>
          <w:i/>
        </w:rPr>
        <w:t>latitude</w:t>
      </w:r>
      <w:r>
        <w:rPr>
          <w:i/>
        </w:rPr>
        <w:t xml:space="preserve"> </w:t>
      </w:r>
      <w:r>
        <w:t>is what it is</w:t>
      </w:r>
      <w:r>
        <w:rPr>
          <w:i/>
        </w:rPr>
        <w:t>.</w:t>
      </w:r>
    </w:p>
    <w:p w:rsidR="0060339F" w:rsidRPr="0060339F" w:rsidRDefault="0060339F" w:rsidP="0060339F">
      <w:r>
        <w:t xml:space="preserve">For circular ordinals the </w:t>
      </w:r>
      <w:r w:rsidR="00A733AD">
        <w:t xml:space="preserve">scoring is carried out a second time, first changing the </w:t>
      </w:r>
      <w:r>
        <w:t xml:space="preserve">value of </w:t>
      </w:r>
      <w:proofErr w:type="spellStart"/>
      <w:r w:rsidRPr="00715C80">
        <w:rPr>
          <w:i/>
        </w:rPr>
        <w:t>taxonValueRank</w:t>
      </w:r>
      <w:proofErr w:type="spellEnd"/>
      <w:r>
        <w:rPr>
          <w:i/>
        </w:rPr>
        <w:t xml:space="preserve"> </w:t>
      </w:r>
      <w:r>
        <w:t xml:space="preserve">by either </w:t>
      </w:r>
      <w:r w:rsidRPr="0060339F">
        <w:t>subtracting or adding</w:t>
      </w:r>
      <w:r>
        <w:t xml:space="preserve"> </w:t>
      </w:r>
      <w:r w:rsidRPr="0060339F">
        <w:t xml:space="preserve">the number of all </w:t>
      </w:r>
      <w:r w:rsidRPr="0060339F">
        <w:t>possible values (i.e. the value of the highest rank),</w:t>
      </w:r>
      <w:r w:rsidRPr="0060339F">
        <w:t xml:space="preserve"> whichever brings the value of </w:t>
      </w:r>
      <w:proofErr w:type="spellStart"/>
      <w:r w:rsidRPr="00715C80">
        <w:rPr>
          <w:i/>
        </w:rPr>
        <w:t>taxonValueRank</w:t>
      </w:r>
      <w:proofErr w:type="spellEnd"/>
      <w:r>
        <w:rPr>
          <w:i/>
        </w:rPr>
        <w:t xml:space="preserve"> </w:t>
      </w:r>
      <w:r w:rsidRPr="0060339F">
        <w:t xml:space="preserve">and </w:t>
      </w:r>
      <w:proofErr w:type="spellStart"/>
      <w:r w:rsidRPr="00715C80">
        <w:rPr>
          <w:i/>
        </w:rPr>
        <w:t>userValueRank</w:t>
      </w:r>
      <w:proofErr w:type="spellEnd"/>
      <w:r>
        <w:rPr>
          <w:i/>
        </w:rPr>
        <w:t xml:space="preserve"> </w:t>
      </w:r>
      <w:r w:rsidRPr="0060339F">
        <w:t>closer</w:t>
      </w:r>
      <w:r w:rsidR="00A733AD">
        <w:t xml:space="preserve"> </w:t>
      </w:r>
      <w:r w:rsidRPr="0060339F">
        <w:t>together</w:t>
      </w:r>
      <w:r w:rsidR="00A733AD">
        <w:t xml:space="preserve">. If this scores </w:t>
      </w:r>
      <w:r w:rsidRPr="0060339F">
        <w:t xml:space="preserve">better than the unmodified </w:t>
      </w:r>
      <w:proofErr w:type="spellStart"/>
      <w:r w:rsidR="00A733AD" w:rsidRPr="00715C80">
        <w:rPr>
          <w:i/>
        </w:rPr>
        <w:t>taxonValueRank</w:t>
      </w:r>
      <w:proofErr w:type="spellEnd"/>
      <w:r w:rsidR="00A733AD">
        <w:rPr>
          <w:i/>
        </w:rPr>
        <w:t xml:space="preserve"> </w:t>
      </w:r>
      <w:r w:rsidRPr="0060339F">
        <w:t>then</w:t>
      </w:r>
      <w:r w:rsidR="00A733AD">
        <w:t xml:space="preserve"> this score is used instead.</w:t>
      </w:r>
    </w:p>
    <w:p w:rsidR="006F1A01" w:rsidRDefault="006F1A01" w:rsidP="000D26B8">
      <w:r>
        <w:t xml:space="preserve">Notes: </w:t>
      </w:r>
    </w:p>
    <w:p w:rsidR="00242440" w:rsidRDefault="006F1A01" w:rsidP="006F1A01">
      <w:pPr>
        <w:pStyle w:val="ListParagraph"/>
        <w:numPr>
          <w:ilvl w:val="0"/>
          <w:numId w:val="19"/>
        </w:numPr>
      </w:pPr>
      <w:r>
        <w:t>unlike simple text values, multiple values can’t be specified</w:t>
      </w:r>
      <w:r w:rsidR="00242440">
        <w:t xml:space="preserve"> </w:t>
      </w:r>
      <w:r>
        <w:t xml:space="preserve">for an ordinal character - only single select controls can be specified so </w:t>
      </w:r>
      <w:proofErr w:type="spellStart"/>
      <w:r w:rsidRPr="006F1A01">
        <w:rPr>
          <w:i/>
        </w:rPr>
        <w:t>userValue</w:t>
      </w:r>
      <w:proofErr w:type="spellEnd"/>
      <w:r w:rsidRPr="006F1A01">
        <w:rPr>
          <w:i/>
        </w:rPr>
        <w:t xml:space="preserve"> </w:t>
      </w:r>
      <w:r w:rsidRPr="006F1A01">
        <w:t>is just a single value</w:t>
      </w:r>
      <w:r>
        <w:t xml:space="preserve">; </w:t>
      </w:r>
    </w:p>
    <w:p w:rsidR="00E02DCD" w:rsidRDefault="00E02DCD" w:rsidP="00E02DCD">
      <w:pPr>
        <w:pStyle w:val="Heading1"/>
      </w:pPr>
      <w:bookmarkStart w:id="17" w:name="_Ref468121719"/>
      <w:bookmarkStart w:id="18" w:name="_Toc468124043"/>
      <w:r>
        <w:t>Character matching between taxa</w:t>
      </w:r>
      <w:bookmarkEnd w:id="17"/>
      <w:bookmarkEnd w:id="18"/>
    </w:p>
    <w:p w:rsidR="00C57F49" w:rsidRDefault="00E02DCD" w:rsidP="006F1A01">
      <w:r>
        <w:t>One visualisation – ‘Side by side comparison’ – facilitates the comparison of knowledge-</w:t>
      </w:r>
      <w:proofErr w:type="spellStart"/>
      <w:r>
        <w:t>base</w:t>
      </w:r>
      <w:proofErr w:type="spellEnd"/>
      <w:r>
        <w:t xml:space="preserve"> values between taxa. </w:t>
      </w:r>
      <w:r w:rsidR="00C57F49">
        <w:t xml:space="preserve">They way in which this operates is outline below. For the purposes of the descriptions below, we will call the taxon against which the second is compared and scored as the </w:t>
      </w:r>
      <w:r w:rsidR="00C57F49" w:rsidRPr="00C57F49">
        <w:rPr>
          <w:i/>
        </w:rPr>
        <w:t>primary taxon</w:t>
      </w:r>
      <w:r w:rsidR="00C57F49">
        <w:t xml:space="preserve"> and the second we shall called the </w:t>
      </w:r>
      <w:r w:rsidR="00C57F49" w:rsidRPr="00C57F49">
        <w:rPr>
          <w:i/>
        </w:rPr>
        <w:t>compared taxon</w:t>
      </w:r>
      <w:r w:rsidR="00C57F49">
        <w:t>.</w:t>
      </w:r>
    </w:p>
    <w:p w:rsidR="00460BEA" w:rsidRDefault="00460BEA" w:rsidP="00460BEA">
      <w:pPr>
        <w:pStyle w:val="Heading2"/>
      </w:pPr>
      <w:bookmarkStart w:id="19" w:name="_Toc468124044"/>
      <w:r>
        <w:t>Text character comparison between taxa</w:t>
      </w:r>
      <w:bookmarkEnd w:id="19"/>
    </w:p>
    <w:p w:rsidR="00460BEA" w:rsidRDefault="002F4988" w:rsidP="006F1A01">
      <w:r>
        <w:t xml:space="preserve">For every text character, the two sets of possible values – one from the </w:t>
      </w:r>
      <w:r w:rsidRPr="002F4988">
        <w:rPr>
          <w:i/>
        </w:rPr>
        <w:t>primary taxon</w:t>
      </w:r>
      <w:r>
        <w:t xml:space="preserve"> and one from the </w:t>
      </w:r>
      <w:r w:rsidRPr="002F4988">
        <w:rPr>
          <w:i/>
        </w:rPr>
        <w:t>compared taxon</w:t>
      </w:r>
      <w:r>
        <w:t xml:space="preserve"> – are compared using a Jaccard </w:t>
      </w:r>
      <w:r w:rsidRPr="002F4988">
        <w:t xml:space="preserve">coefficient </w:t>
      </w:r>
      <w:r>
        <w:t xml:space="preserve">which </w:t>
      </w:r>
      <w:r w:rsidRPr="002F4988">
        <w:t>measures similarity between finite sample sets</w:t>
      </w:r>
      <w:r>
        <w:t xml:space="preserve"> </w:t>
      </w:r>
      <w:r w:rsidRPr="002F4988">
        <w:t xml:space="preserve">defined as the size of the intersection divided by the size of the union of the </w:t>
      </w:r>
      <w:r>
        <w:t>two</w:t>
      </w:r>
      <w:r w:rsidRPr="002F4988">
        <w:t xml:space="preserve"> sets</w:t>
      </w:r>
      <w:r>
        <w:t>. Note that, for many characters, each set will consist of a single value, larger sets occurring where a taxon has alternative values for a character state (separated by ‘or’).</w:t>
      </w:r>
    </w:p>
    <w:p w:rsidR="00913056" w:rsidRDefault="00913056" w:rsidP="006F1A01">
      <w:r>
        <w:t xml:space="preserve">Note that this is quite different to matching a user input value against the character states for a </w:t>
      </w:r>
      <w:proofErr w:type="spellStart"/>
      <w:r>
        <w:t>taxon</w:t>
      </w:r>
      <w:proofErr w:type="spellEnd"/>
      <w:r>
        <w:t xml:space="preserve"> (see </w:t>
      </w:r>
      <w:proofErr w:type="spellStart"/>
      <w:r>
        <w:t>sectionv’</w:t>
      </w:r>
      <w:r>
        <w:fldChar w:fldCharType="begin"/>
      </w:r>
      <w:r>
        <w:instrText xml:space="preserve"> REF _Ref468121074 \h </w:instrText>
      </w:r>
      <w:r>
        <w:fldChar w:fldCharType="separate"/>
      </w:r>
      <w:r w:rsidR="00B44B97">
        <w:t>Text</w:t>
      </w:r>
      <w:proofErr w:type="spellEnd"/>
      <w:r w:rsidR="00B44B97">
        <w:t xml:space="preserve"> character matching</w:t>
      </w:r>
      <w:r>
        <w:fldChar w:fldCharType="end"/>
      </w:r>
      <w:r>
        <w:t>’) where any intersection at all leads to a perfect match.</w:t>
      </w:r>
    </w:p>
    <w:p w:rsidR="00C57F49" w:rsidRDefault="00C57F49" w:rsidP="00C57F49">
      <w:pPr>
        <w:pStyle w:val="Heading2"/>
      </w:pPr>
      <w:bookmarkStart w:id="20" w:name="_Toc468124045"/>
      <w:r>
        <w:t>Numeric character comparison between taxa</w:t>
      </w:r>
      <w:bookmarkEnd w:id="20"/>
    </w:p>
    <w:p w:rsidR="00E02DCD" w:rsidRDefault="00C57F49" w:rsidP="006F1A01">
      <w:r>
        <w:t xml:space="preserve">For every numeric character, the lower and upper bounds of the value range specified for the </w:t>
      </w:r>
      <w:r w:rsidRPr="00C57F49">
        <w:rPr>
          <w:i/>
        </w:rPr>
        <w:t>compared taxon</w:t>
      </w:r>
      <w:r>
        <w:t xml:space="preserve"> is compared to the </w:t>
      </w:r>
      <w:r w:rsidR="00460BEA">
        <w:t xml:space="preserve">value range of the </w:t>
      </w:r>
      <w:r w:rsidR="00460BEA" w:rsidRPr="00460BEA">
        <w:rPr>
          <w:i/>
        </w:rPr>
        <w:t>primary taxon</w:t>
      </w:r>
      <w:r w:rsidR="00460BEA">
        <w:t xml:space="preserve"> using the same method described in ‘</w:t>
      </w:r>
      <w:r w:rsidR="00460BEA">
        <w:fldChar w:fldCharType="begin"/>
      </w:r>
      <w:r w:rsidR="00460BEA">
        <w:instrText xml:space="preserve"> REF _Ref468120513 \h </w:instrText>
      </w:r>
      <w:r w:rsidR="00460BEA">
        <w:fldChar w:fldCharType="separate"/>
      </w:r>
      <w:r w:rsidR="00B44B97">
        <w:t>Numeric character matching</w:t>
      </w:r>
      <w:r w:rsidR="00460BEA">
        <w:fldChar w:fldCharType="end"/>
      </w:r>
      <w:r w:rsidR="00460BEA">
        <w:t>’ above. The matching score is the average of the two overall scores from these two comparisons.</w:t>
      </w:r>
    </w:p>
    <w:p w:rsidR="00C0748C" w:rsidRDefault="00C0748C" w:rsidP="00C0748C">
      <w:pPr>
        <w:pStyle w:val="Heading2"/>
      </w:pPr>
      <w:bookmarkStart w:id="21" w:name="_Toc468124046"/>
      <w:r>
        <w:t>Ordinal character comparison between taxa</w:t>
      </w:r>
      <w:bookmarkEnd w:id="21"/>
    </w:p>
    <w:p w:rsidR="00460BEA" w:rsidRDefault="00913056" w:rsidP="006F1A01">
      <w:r>
        <w:t xml:space="preserve">For ordinal character comparison, each possible ordinal value for the </w:t>
      </w:r>
      <w:r w:rsidRPr="00913056">
        <w:rPr>
          <w:i/>
        </w:rPr>
        <w:t>compared taxon</w:t>
      </w:r>
      <w:r>
        <w:t xml:space="preserve"> is compared against those allowed for the </w:t>
      </w:r>
      <w:r w:rsidRPr="00913056">
        <w:rPr>
          <w:i/>
        </w:rPr>
        <w:t>primary taxon</w:t>
      </w:r>
      <w:r>
        <w:t xml:space="preserve"> using the same method described in ‘</w:t>
      </w:r>
      <w:r>
        <w:fldChar w:fldCharType="begin"/>
      </w:r>
      <w:r>
        <w:instrText xml:space="preserve"> REF _Ref468121223 \h </w:instrText>
      </w:r>
      <w:r>
        <w:fldChar w:fldCharType="separate"/>
      </w:r>
      <w:r w:rsidR="00B44B97">
        <w:t>Ordinal character matching</w:t>
      </w:r>
      <w:r>
        <w:fldChar w:fldCharType="end"/>
      </w:r>
      <w:r>
        <w:t>’ above. The matching score is the average from all of these comparisons.</w:t>
      </w:r>
    </w:p>
    <w:p w:rsidR="00C57F49" w:rsidRDefault="00C57F49" w:rsidP="00C57F49">
      <w:pPr>
        <w:pStyle w:val="Heading1"/>
      </w:pPr>
      <w:bookmarkStart w:id="22" w:name="_Toc468124047"/>
      <w:r>
        <w:lastRenderedPageBreak/>
        <w:t>Notes for programmers</w:t>
      </w:r>
      <w:bookmarkEnd w:id="22"/>
    </w:p>
    <w:p w:rsidR="00C57F49" w:rsidRDefault="00F57175" w:rsidP="006F1A01">
      <w:r>
        <w:t>Most of the processing for the matching described above under ‘</w:t>
      </w:r>
      <w:r>
        <w:fldChar w:fldCharType="begin"/>
      </w:r>
      <w:r>
        <w:instrText xml:space="preserve"> REF _Ref468121321 \h </w:instrText>
      </w:r>
      <w:r>
        <w:fldChar w:fldCharType="separate"/>
      </w:r>
      <w:r w:rsidR="00B44B97">
        <w:t>Matching taxa against user input</w:t>
      </w:r>
      <w:r>
        <w:fldChar w:fldCharType="end"/>
      </w:r>
      <w:r>
        <w:t xml:space="preserve">’ is to be found in a </w:t>
      </w:r>
      <w:proofErr w:type="spellStart"/>
      <w:r>
        <w:t>javascript</w:t>
      </w:r>
      <w:proofErr w:type="spellEnd"/>
      <w:r>
        <w:t xml:space="preserve"> code module dedicated to this alone: </w:t>
      </w:r>
      <w:r w:rsidRPr="00152015">
        <w:rPr>
          <w:rFonts w:ascii="Courier New" w:hAnsi="Courier New" w:cs="Courier New"/>
        </w:rPr>
        <w:t>score.js</w:t>
      </w:r>
      <w:r>
        <w:t xml:space="preserve"> (in the </w:t>
      </w:r>
      <w:proofErr w:type="spellStart"/>
      <w:r>
        <w:t>tombio</w:t>
      </w:r>
      <w:proofErr w:type="spellEnd"/>
      <w:r>
        <w:t xml:space="preserve"> subfolder of the main </w:t>
      </w:r>
      <w:r w:rsidR="00736B4C">
        <w:t>Identikit</w:t>
      </w:r>
      <w:r>
        <w:t xml:space="preserve"> folder).</w:t>
      </w:r>
    </w:p>
    <w:p w:rsidR="00152015" w:rsidRDefault="00152015" w:rsidP="006F1A01">
      <w:r>
        <w:t xml:space="preserve">However, the </w:t>
      </w:r>
      <w:r w:rsidRPr="00152015">
        <w:rPr>
          <w:rFonts w:ascii="Courier New" w:hAnsi="Courier New" w:cs="Courier New"/>
        </w:rPr>
        <w:t>score.js</w:t>
      </w:r>
      <w:r>
        <w:t xml:space="preserve"> module does </w:t>
      </w:r>
      <w:r w:rsidRPr="00152015">
        <w:rPr>
          <w:i/>
        </w:rPr>
        <w:t>not</w:t>
      </w:r>
      <w:r>
        <w:t xml:space="preserve"> include adjustment for character weighting – that’s done in the calling routines. In the case of comparing user character input against taxa, that’s the function </w:t>
      </w:r>
      <w:proofErr w:type="spellStart"/>
      <w:r w:rsidRPr="00152015">
        <w:rPr>
          <w:rFonts w:ascii="Courier New" w:hAnsi="Courier New" w:cs="Courier New"/>
        </w:rPr>
        <w:t>scoreTaxa</w:t>
      </w:r>
      <w:proofErr w:type="spellEnd"/>
      <w:r>
        <w:t xml:space="preserve"> in the module </w:t>
      </w:r>
      <w:r w:rsidRPr="00152015">
        <w:rPr>
          <w:rFonts w:ascii="Courier New" w:hAnsi="Courier New" w:cs="Courier New"/>
        </w:rPr>
        <w:t>tombiovis.js</w:t>
      </w:r>
      <w:r>
        <w:t xml:space="preserve"> (in the </w:t>
      </w:r>
      <w:proofErr w:type="spellStart"/>
      <w:r>
        <w:t>tombio</w:t>
      </w:r>
      <w:proofErr w:type="spellEnd"/>
      <w:r>
        <w:t xml:space="preserve"> subfolder).</w:t>
      </w:r>
    </w:p>
    <w:p w:rsidR="00F57175" w:rsidRDefault="00757CFF" w:rsidP="006F1A01">
      <w:r>
        <w:t>The module responsible for the ‘Side by side comparison’ visualisation (</w:t>
      </w:r>
      <w:r w:rsidRPr="00757CFF">
        <w:rPr>
          <w:rFonts w:ascii="Courier New" w:hAnsi="Courier New" w:cs="Courier New"/>
        </w:rPr>
        <w:t>vis3.js</w:t>
      </w:r>
      <w:r>
        <w:t xml:space="preserve"> in the </w:t>
      </w:r>
      <w:proofErr w:type="spellStart"/>
      <w:r>
        <w:t>tombio</w:t>
      </w:r>
      <w:proofErr w:type="spellEnd"/>
      <w:r>
        <w:t xml:space="preserve">/vis3 subfolder) makes use of the routines in </w:t>
      </w:r>
      <w:r w:rsidRPr="00757CFF">
        <w:rPr>
          <w:rFonts w:ascii="Courier New" w:hAnsi="Courier New" w:cs="Courier New"/>
        </w:rPr>
        <w:t>score.js</w:t>
      </w:r>
      <w:r>
        <w:t xml:space="preserve"> but carries out the </w:t>
      </w:r>
      <w:proofErr w:type="gramStart"/>
      <w:r>
        <w:t>higher level</w:t>
      </w:r>
      <w:proofErr w:type="gramEnd"/>
      <w:r>
        <w:t xml:space="preserve"> stuff described in ‘</w:t>
      </w:r>
      <w:r>
        <w:fldChar w:fldCharType="begin"/>
      </w:r>
      <w:r>
        <w:instrText xml:space="preserve"> REF _Ref468121719 \h </w:instrText>
      </w:r>
      <w:r>
        <w:fldChar w:fldCharType="separate"/>
      </w:r>
      <w:r w:rsidR="00B44B97">
        <w:t>Character matching between taxa</w:t>
      </w:r>
      <w:r>
        <w:fldChar w:fldCharType="end"/>
      </w:r>
      <w:r>
        <w:t>’ itself.</w:t>
      </w:r>
    </w:p>
    <w:p w:rsidR="007141DD" w:rsidRDefault="00757CFF" w:rsidP="006F1A01">
      <w:pPr>
        <w:rPr>
          <w:noProof/>
          <w:lang w:eastAsia="en-GB"/>
        </w:rPr>
      </w:pPr>
      <w:r>
        <w:t xml:space="preserve">Scores for individual characters and taxa are stored within </w:t>
      </w:r>
      <w:proofErr w:type="spellStart"/>
      <w:r>
        <w:t>javascript</w:t>
      </w:r>
      <w:proofErr w:type="spellEnd"/>
      <w:r>
        <w:t xml:space="preserve"> objects representing the taxa. The complete set of taxa objects is found in an array assigned to the </w:t>
      </w:r>
      <w:proofErr w:type="spellStart"/>
      <w:proofErr w:type="gramStart"/>
      <w:r w:rsidR="00182E7C">
        <w:rPr>
          <w:rFonts w:ascii="Courier New" w:hAnsi="Courier New" w:cs="Courier New"/>
        </w:rPr>
        <w:t>tombiovis</w:t>
      </w:r>
      <w:r w:rsidRPr="00757CFF">
        <w:rPr>
          <w:rFonts w:ascii="Courier New" w:hAnsi="Courier New" w:cs="Courier New"/>
        </w:rPr>
        <w:t>.taxa</w:t>
      </w:r>
      <w:proofErr w:type="spellEnd"/>
      <w:proofErr w:type="gramEnd"/>
      <w:r>
        <w:t xml:space="preserve"> variable. </w:t>
      </w:r>
      <w:r w:rsidR="00B4520E">
        <w:t>T</w:t>
      </w:r>
      <w:r w:rsidR="00B4520E">
        <w:rPr>
          <w:noProof/>
          <w:lang w:eastAsia="en-GB"/>
        </w:rPr>
        <w:t>he image below is taken from the Javascript console and shows</w:t>
      </w:r>
      <w:r w:rsidR="00182E7C">
        <w:rPr>
          <w:noProof/>
          <w:lang w:eastAsia="en-GB"/>
        </w:rPr>
        <w:t xml:space="preserve"> the complete </w:t>
      </w:r>
      <w:proofErr w:type="spellStart"/>
      <w:proofErr w:type="gramStart"/>
      <w:r w:rsidR="00182E7C">
        <w:rPr>
          <w:rFonts w:ascii="Courier New" w:hAnsi="Courier New" w:cs="Courier New"/>
        </w:rPr>
        <w:t>tombiovis</w:t>
      </w:r>
      <w:r w:rsidR="00182E7C" w:rsidRPr="00757CFF">
        <w:rPr>
          <w:rFonts w:ascii="Courier New" w:hAnsi="Courier New" w:cs="Courier New"/>
        </w:rPr>
        <w:t>.taxa</w:t>
      </w:r>
      <w:proofErr w:type="spellEnd"/>
      <w:proofErr w:type="gramEnd"/>
      <w:r w:rsidR="00182E7C">
        <w:rPr>
          <w:rFonts w:ascii="Courier New" w:hAnsi="Courier New" w:cs="Courier New"/>
        </w:rPr>
        <w:t xml:space="preserve"> </w:t>
      </w:r>
      <w:r w:rsidR="00182E7C" w:rsidRPr="00182E7C">
        <w:rPr>
          <w:noProof/>
          <w:lang w:eastAsia="en-GB"/>
        </w:rPr>
        <w:t>array for the biscuits knowledge base.</w:t>
      </w:r>
      <w:r w:rsidR="00182E7C" w:rsidRPr="007141DD">
        <w:rPr>
          <w:noProof/>
          <w:lang w:eastAsia="en-GB"/>
        </w:rPr>
        <w:t xml:space="preserve"> One of the taxa (‘Rich’s fantasy biscuit 2’) is expanded. </w:t>
      </w:r>
      <w:r w:rsidR="007141DD">
        <w:rPr>
          <w:noProof/>
          <w:lang w:eastAsia="en-GB"/>
        </w:rPr>
        <w:t>A</w:t>
      </w:r>
      <w:r w:rsidR="00182E7C" w:rsidRPr="007141DD">
        <w:rPr>
          <w:noProof/>
          <w:lang w:eastAsia="en-GB"/>
        </w:rPr>
        <w:t xml:space="preserve"> property</w:t>
      </w:r>
      <w:r w:rsidR="007141DD">
        <w:rPr>
          <w:noProof/>
          <w:lang w:eastAsia="en-GB"/>
        </w:rPr>
        <w:t xml:space="preserve"> of the taxon -</w:t>
      </w:r>
      <w:r w:rsidR="00182E7C">
        <w:rPr>
          <w:rFonts w:ascii="Courier New" w:hAnsi="Courier New" w:cs="Courier New"/>
        </w:rPr>
        <w:t xml:space="preserve"> </w:t>
      </w:r>
      <w:proofErr w:type="spellStart"/>
      <w:r w:rsidR="007141DD">
        <w:rPr>
          <w:rFonts w:ascii="Courier New" w:hAnsi="Courier New" w:cs="Courier New"/>
        </w:rPr>
        <w:t>visState.score</w:t>
      </w:r>
      <w:proofErr w:type="spellEnd"/>
      <w:r w:rsidR="007141DD">
        <w:rPr>
          <w:rFonts w:ascii="Courier New" w:hAnsi="Courier New" w:cs="Courier New"/>
        </w:rPr>
        <w:t xml:space="preserve"> - </w:t>
      </w:r>
      <w:r w:rsidR="007141DD" w:rsidRPr="007141DD">
        <w:rPr>
          <w:noProof/>
          <w:lang w:eastAsia="en-GB"/>
        </w:rPr>
        <w:t>holds an object which expresses the overall matching score for this taxon.</w:t>
      </w:r>
    </w:p>
    <w:p w:rsidR="007141DD" w:rsidRPr="007141DD" w:rsidRDefault="007141DD" w:rsidP="006F1A01">
      <w:pPr>
        <w:rPr>
          <w:noProof/>
          <w:lang w:eastAsia="en-GB"/>
        </w:rPr>
      </w:pPr>
      <w:r>
        <w:rPr>
          <w:noProof/>
          <w:lang w:eastAsia="en-GB"/>
        </w:rPr>
        <w:t>The object representing the taxon also has a property representing each of the characters in the knowledge-base. One of these – ‘Filling colour’ – is expanded in the illustration and reveals a property – score – that holds the indivdual matching scores for that character and taxon.</w:t>
      </w:r>
    </w:p>
    <w:p w:rsidR="0074714A" w:rsidRDefault="0074714A" w:rsidP="0074714A">
      <w:r>
        <w:t>Note that under the section ‘</w:t>
      </w:r>
      <w:r>
        <w:fldChar w:fldCharType="begin"/>
      </w:r>
      <w:r>
        <w:instrText xml:space="preserve"> REF _Ref468121805 \h </w:instrText>
      </w:r>
      <w:r>
        <w:fldChar w:fldCharType="separate"/>
      </w:r>
      <w:r w:rsidR="00B44B97">
        <w:t>General principles</w:t>
      </w:r>
      <w:r>
        <w:fldChar w:fldCharType="end"/>
      </w:r>
      <w:r>
        <w:t xml:space="preserve">’ in this document </w:t>
      </w:r>
      <w:r w:rsidRPr="00757CFF">
        <w:rPr>
          <w:i/>
        </w:rPr>
        <w:t>for</w:t>
      </w:r>
      <w:r>
        <w:t xml:space="preserve"> and </w:t>
      </w:r>
      <w:r w:rsidRPr="00757CFF">
        <w:rPr>
          <w:i/>
        </w:rPr>
        <w:t>against</w:t>
      </w:r>
      <w:r>
        <w:t xml:space="preserve"> scores were described as ranging between 0 and 1 and 0 and -1 respectively, in fact the </w:t>
      </w:r>
      <w:r w:rsidRPr="00757CFF">
        <w:rPr>
          <w:i/>
        </w:rPr>
        <w:t>against</w:t>
      </w:r>
      <w:r>
        <w:t xml:space="preserve"> scores are not negated until they are actually used to calculate overall scores.</w:t>
      </w:r>
    </w:p>
    <w:p w:rsidR="0074714A" w:rsidRDefault="0074714A" w:rsidP="0074714A">
      <w:r>
        <w:t xml:space="preserve">You may also note that a separate score is held </w:t>
      </w:r>
      <w:r w:rsidR="001B7D10">
        <w:t xml:space="preserve">for ‘not applicable’ characters. This is a bit of a development artefact. If a </w:t>
      </w:r>
      <w:proofErr w:type="spellStart"/>
      <w:r w:rsidR="001B7D10">
        <w:t>taxon</w:t>
      </w:r>
      <w:proofErr w:type="spellEnd"/>
      <w:r w:rsidR="001B7D10">
        <w:t xml:space="preserve"> character is ‘not applicable’ for a character whose value is supplied by the user, then the value of ‘</w:t>
      </w:r>
      <w:proofErr w:type="spellStart"/>
      <w:r w:rsidR="007141DD">
        <w:rPr>
          <w:rFonts w:ascii="Courier New" w:hAnsi="Courier New" w:cs="Courier New"/>
        </w:rPr>
        <w:t>na</w:t>
      </w:r>
      <w:proofErr w:type="spellEnd"/>
      <w:r w:rsidR="001B7D10" w:rsidRPr="001B7D10">
        <w:rPr>
          <w:rFonts w:cs="Courier New"/>
        </w:rPr>
        <w:t>’</w:t>
      </w:r>
      <w:r w:rsidR="001B7D10">
        <w:t xml:space="preserve"> will be 1 and </w:t>
      </w:r>
      <w:r w:rsidR="00736B4C">
        <w:t>the Identikit</w:t>
      </w:r>
      <w:r w:rsidR="001B7D10">
        <w:t xml:space="preserve"> will use it to drive an </w:t>
      </w:r>
      <w:r w:rsidR="001B7D10" w:rsidRPr="001B7D10">
        <w:rPr>
          <w:i/>
        </w:rPr>
        <w:t>against</w:t>
      </w:r>
      <w:r w:rsidR="001B7D10">
        <w:t xml:space="preserve"> score of -1.</w:t>
      </w:r>
      <w:bookmarkStart w:id="23" w:name="_GoBack"/>
      <w:bookmarkEnd w:id="23"/>
    </w:p>
    <w:p w:rsidR="0074714A" w:rsidRDefault="0074714A" w:rsidP="006F1A01"/>
    <w:p w:rsidR="000F1F09" w:rsidRDefault="000F1F09" w:rsidP="006F1A01">
      <w:pPr>
        <w:rPr>
          <w:noProof/>
          <w:lang w:eastAsia="en-GB"/>
        </w:rPr>
      </w:pPr>
    </w:p>
    <w:p w:rsidR="00B4520E" w:rsidRPr="006F1A01" w:rsidRDefault="00182E7C" w:rsidP="006F1A01">
      <w:r>
        <w:rPr>
          <w:noProof/>
          <w:lang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2957554</wp:posOffset>
                </wp:positionH>
                <wp:positionV relativeFrom="paragraph">
                  <wp:posOffset>2708910</wp:posOffset>
                </wp:positionV>
                <wp:extent cx="2457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457450" cy="51435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996EF" id="Rounded Rectangle 5" o:spid="_x0000_s1026" style="position:absolute;margin-left:232.9pt;margin-top:213.3pt;width:193.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" filled="f" strokecolor="#00b0f0" strokeweight="2pt"/>
            </w:pict>
          </mc:Fallback>
        </mc:AlternateContent>
      </w:r>
      <w:r>
        <w:rPr>
          <w:noProof/>
        </w:rPr>
        <w:drawing>
          <wp:inline distT="0" distB="0" distL="0" distR="0" wp14:anchorId="2AD67BE6" wp14:editId="607C4AEA">
            <wp:extent cx="5731510" cy="6142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42355"/>
                    </a:xfrm>
                    <a:prstGeom prst="rect">
                      <a:avLst/>
                    </a:prstGeom>
                  </pic:spPr>
                </pic:pic>
              </a:graphicData>
            </a:graphic>
          </wp:inline>
        </w:drawing>
      </w:r>
      <w:r>
        <w:rPr>
          <w:noProof/>
          <w:lang w:eastAsia="en-GB"/>
        </w:rPr>
        <w:t xml:space="preserve"> </w:t>
      </w:r>
    </w:p>
    <w:sectPr w:rsidR="00B4520E" w:rsidRPr="006F1A01" w:rsidSect="00B85433">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5BF" w:rsidRDefault="00EE05BF" w:rsidP="00B96987">
      <w:pPr>
        <w:spacing w:after="0" w:line="240" w:lineRule="auto"/>
      </w:pPr>
      <w:r>
        <w:separator/>
      </w:r>
    </w:p>
  </w:endnote>
  <w:endnote w:type="continuationSeparator" w:id="0">
    <w:p w:rsidR="00EE05BF" w:rsidRDefault="00EE05BF"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242440" w:rsidRDefault="002424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44B9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4B97">
              <w:rPr>
                <w:b/>
                <w:noProof/>
              </w:rPr>
              <w:t>8</w:t>
            </w:r>
            <w:r>
              <w:rPr>
                <w:b/>
                <w:sz w:val="24"/>
                <w:szCs w:val="24"/>
              </w:rPr>
              <w:fldChar w:fldCharType="end"/>
            </w:r>
          </w:p>
        </w:sdtContent>
      </w:sdt>
    </w:sdtContent>
  </w:sdt>
  <w:p w:rsidR="00242440" w:rsidRDefault="00242440"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5BF" w:rsidRDefault="00EE05BF" w:rsidP="00B96987">
      <w:pPr>
        <w:spacing w:after="0" w:line="240" w:lineRule="auto"/>
      </w:pPr>
      <w:r>
        <w:separator/>
      </w:r>
    </w:p>
  </w:footnote>
  <w:footnote w:type="continuationSeparator" w:id="0">
    <w:p w:rsidR="00EE05BF" w:rsidRDefault="00EE05BF"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2</w:t>
    </w:r>
    <w:r w:rsidR="005359B3">
      <w:t>8</w:t>
    </w:r>
    <w:r w:rsidRPr="00B96987">
      <w:rPr>
        <w:vertAlign w:val="superscript"/>
      </w:rPr>
      <w:t>th</w:t>
    </w:r>
    <w:r>
      <w:t xml:space="preserve"> November 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71A35"/>
    <w:multiLevelType w:val="hybridMultilevel"/>
    <w:tmpl w:val="2758D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B6E1077"/>
    <w:multiLevelType w:val="hybridMultilevel"/>
    <w:tmpl w:val="A556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4"/>
  </w:num>
  <w:num w:numId="5">
    <w:abstractNumId w:val="3"/>
  </w:num>
  <w:num w:numId="6">
    <w:abstractNumId w:val="18"/>
  </w:num>
  <w:num w:numId="7">
    <w:abstractNumId w:val="5"/>
  </w:num>
  <w:num w:numId="8">
    <w:abstractNumId w:val="16"/>
  </w:num>
  <w:num w:numId="9">
    <w:abstractNumId w:val="8"/>
  </w:num>
  <w:num w:numId="10">
    <w:abstractNumId w:val="1"/>
  </w:num>
  <w:num w:numId="11">
    <w:abstractNumId w:val="9"/>
  </w:num>
  <w:num w:numId="12">
    <w:abstractNumId w:val="7"/>
  </w:num>
  <w:num w:numId="13">
    <w:abstractNumId w:val="6"/>
  </w:num>
  <w:num w:numId="14">
    <w:abstractNumId w:val="13"/>
  </w:num>
  <w:num w:numId="15">
    <w:abstractNumId w:val="0"/>
  </w:num>
  <w:num w:numId="16">
    <w:abstractNumId w:val="12"/>
  </w:num>
  <w:num w:numId="17">
    <w:abstractNumId w:val="17"/>
  </w:num>
  <w:num w:numId="18">
    <w:abstractNumId w:val="10"/>
  </w:num>
  <w:num w:numId="19">
    <w:abstractNumId w:val="14"/>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6B58"/>
    <w:rsid w:val="000978CA"/>
    <w:rsid w:val="000A0430"/>
    <w:rsid w:val="000B2DE1"/>
    <w:rsid w:val="000B3778"/>
    <w:rsid w:val="000B6D72"/>
    <w:rsid w:val="000C1A04"/>
    <w:rsid w:val="000C4E34"/>
    <w:rsid w:val="000C6F85"/>
    <w:rsid w:val="000D26B8"/>
    <w:rsid w:val="000D2E2B"/>
    <w:rsid w:val="000D566A"/>
    <w:rsid w:val="000D6387"/>
    <w:rsid w:val="000D65D7"/>
    <w:rsid w:val="000D78DD"/>
    <w:rsid w:val="000E22F3"/>
    <w:rsid w:val="000F0299"/>
    <w:rsid w:val="000F1A3E"/>
    <w:rsid w:val="000F1F09"/>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015"/>
    <w:rsid w:val="00152D4D"/>
    <w:rsid w:val="001560E7"/>
    <w:rsid w:val="001615F4"/>
    <w:rsid w:val="0016339A"/>
    <w:rsid w:val="00171F1B"/>
    <w:rsid w:val="001720F4"/>
    <w:rsid w:val="00174B5B"/>
    <w:rsid w:val="001752F6"/>
    <w:rsid w:val="0017609B"/>
    <w:rsid w:val="001823A1"/>
    <w:rsid w:val="00182E7C"/>
    <w:rsid w:val="00183002"/>
    <w:rsid w:val="00187AA1"/>
    <w:rsid w:val="00187C08"/>
    <w:rsid w:val="00190A6C"/>
    <w:rsid w:val="001940C9"/>
    <w:rsid w:val="00196919"/>
    <w:rsid w:val="00196D92"/>
    <w:rsid w:val="00197BF4"/>
    <w:rsid w:val="001A664D"/>
    <w:rsid w:val="001A6F39"/>
    <w:rsid w:val="001B1836"/>
    <w:rsid w:val="001B35A4"/>
    <w:rsid w:val="001B363D"/>
    <w:rsid w:val="001B7D10"/>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2440"/>
    <w:rsid w:val="002505F6"/>
    <w:rsid w:val="00250C98"/>
    <w:rsid w:val="00251876"/>
    <w:rsid w:val="002557EF"/>
    <w:rsid w:val="00260E2F"/>
    <w:rsid w:val="00262D83"/>
    <w:rsid w:val="00264456"/>
    <w:rsid w:val="00264BDE"/>
    <w:rsid w:val="00270E4E"/>
    <w:rsid w:val="002717E4"/>
    <w:rsid w:val="002733B1"/>
    <w:rsid w:val="00273CCB"/>
    <w:rsid w:val="00275CFD"/>
    <w:rsid w:val="00280434"/>
    <w:rsid w:val="00281B4A"/>
    <w:rsid w:val="00282530"/>
    <w:rsid w:val="0028469E"/>
    <w:rsid w:val="00287444"/>
    <w:rsid w:val="002A4436"/>
    <w:rsid w:val="002A50EE"/>
    <w:rsid w:val="002B26F0"/>
    <w:rsid w:val="002B6F31"/>
    <w:rsid w:val="002B70EA"/>
    <w:rsid w:val="002C0E45"/>
    <w:rsid w:val="002C73C9"/>
    <w:rsid w:val="002C76ED"/>
    <w:rsid w:val="002C7B37"/>
    <w:rsid w:val="002C7EC1"/>
    <w:rsid w:val="002D3270"/>
    <w:rsid w:val="002D51DF"/>
    <w:rsid w:val="002E145D"/>
    <w:rsid w:val="002E62D6"/>
    <w:rsid w:val="002F4988"/>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112A"/>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0BEA"/>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6B37"/>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59B3"/>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060"/>
    <w:rsid w:val="005B3D3A"/>
    <w:rsid w:val="005B3F84"/>
    <w:rsid w:val="005B5217"/>
    <w:rsid w:val="005C0188"/>
    <w:rsid w:val="005C1771"/>
    <w:rsid w:val="005C4F52"/>
    <w:rsid w:val="005C5853"/>
    <w:rsid w:val="005D17C6"/>
    <w:rsid w:val="005D582B"/>
    <w:rsid w:val="005D7B81"/>
    <w:rsid w:val="005E3519"/>
    <w:rsid w:val="00602AC5"/>
    <w:rsid w:val="0060339F"/>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1A01"/>
    <w:rsid w:val="006F23F3"/>
    <w:rsid w:val="007004C7"/>
    <w:rsid w:val="007056F4"/>
    <w:rsid w:val="00712D4E"/>
    <w:rsid w:val="007131A7"/>
    <w:rsid w:val="007141DD"/>
    <w:rsid w:val="00715C80"/>
    <w:rsid w:val="0072060B"/>
    <w:rsid w:val="00722931"/>
    <w:rsid w:val="0072351D"/>
    <w:rsid w:val="007318F2"/>
    <w:rsid w:val="00735F54"/>
    <w:rsid w:val="00736B4C"/>
    <w:rsid w:val="0074033D"/>
    <w:rsid w:val="007422D9"/>
    <w:rsid w:val="0074714A"/>
    <w:rsid w:val="00750E5B"/>
    <w:rsid w:val="00755C2F"/>
    <w:rsid w:val="00757CF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7F65"/>
    <w:rsid w:val="007F0858"/>
    <w:rsid w:val="007F1CF0"/>
    <w:rsid w:val="007F2D2F"/>
    <w:rsid w:val="007F3C13"/>
    <w:rsid w:val="00803174"/>
    <w:rsid w:val="00803D5C"/>
    <w:rsid w:val="00806020"/>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3A24"/>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3844"/>
    <w:rsid w:val="008F6B61"/>
    <w:rsid w:val="0090660E"/>
    <w:rsid w:val="00910C84"/>
    <w:rsid w:val="00913056"/>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3B34"/>
    <w:rsid w:val="0097560D"/>
    <w:rsid w:val="00982864"/>
    <w:rsid w:val="00983229"/>
    <w:rsid w:val="00984D8F"/>
    <w:rsid w:val="00985AC0"/>
    <w:rsid w:val="00994545"/>
    <w:rsid w:val="00995544"/>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2184E"/>
    <w:rsid w:val="00A30FA9"/>
    <w:rsid w:val="00A3393A"/>
    <w:rsid w:val="00A3491B"/>
    <w:rsid w:val="00A3495C"/>
    <w:rsid w:val="00A35704"/>
    <w:rsid w:val="00A362E3"/>
    <w:rsid w:val="00A40816"/>
    <w:rsid w:val="00A40BA4"/>
    <w:rsid w:val="00A40E6F"/>
    <w:rsid w:val="00A430C9"/>
    <w:rsid w:val="00A44BE3"/>
    <w:rsid w:val="00A455AE"/>
    <w:rsid w:val="00A479A5"/>
    <w:rsid w:val="00A50640"/>
    <w:rsid w:val="00A55280"/>
    <w:rsid w:val="00A55885"/>
    <w:rsid w:val="00A565FA"/>
    <w:rsid w:val="00A56F69"/>
    <w:rsid w:val="00A63476"/>
    <w:rsid w:val="00A659A1"/>
    <w:rsid w:val="00A733AD"/>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A75E7"/>
    <w:rsid w:val="00AB3759"/>
    <w:rsid w:val="00AB4D08"/>
    <w:rsid w:val="00AB4D51"/>
    <w:rsid w:val="00AC7206"/>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4B97"/>
    <w:rsid w:val="00B4520E"/>
    <w:rsid w:val="00B45C12"/>
    <w:rsid w:val="00B505C4"/>
    <w:rsid w:val="00B51730"/>
    <w:rsid w:val="00B52A03"/>
    <w:rsid w:val="00B558FF"/>
    <w:rsid w:val="00B625FF"/>
    <w:rsid w:val="00B629BF"/>
    <w:rsid w:val="00B66FE6"/>
    <w:rsid w:val="00B6765C"/>
    <w:rsid w:val="00B8230B"/>
    <w:rsid w:val="00B846B2"/>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5D9C"/>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748C"/>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6D8F"/>
    <w:rsid w:val="00C47456"/>
    <w:rsid w:val="00C5023B"/>
    <w:rsid w:val="00C514C8"/>
    <w:rsid w:val="00C51F8F"/>
    <w:rsid w:val="00C53D9B"/>
    <w:rsid w:val="00C56ED5"/>
    <w:rsid w:val="00C57F49"/>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22583"/>
    <w:rsid w:val="00D26988"/>
    <w:rsid w:val="00D32BD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769D4"/>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C4531"/>
    <w:rsid w:val="00DD4934"/>
    <w:rsid w:val="00DD6CFF"/>
    <w:rsid w:val="00DE4784"/>
    <w:rsid w:val="00DE63FF"/>
    <w:rsid w:val="00DE77FF"/>
    <w:rsid w:val="00DE7C89"/>
    <w:rsid w:val="00DE7E15"/>
    <w:rsid w:val="00DF1C46"/>
    <w:rsid w:val="00DF2458"/>
    <w:rsid w:val="00DF29AA"/>
    <w:rsid w:val="00DF4A46"/>
    <w:rsid w:val="00DF72DE"/>
    <w:rsid w:val="00E02DCD"/>
    <w:rsid w:val="00E04A74"/>
    <w:rsid w:val="00E13020"/>
    <w:rsid w:val="00E15FCD"/>
    <w:rsid w:val="00E16287"/>
    <w:rsid w:val="00E202A3"/>
    <w:rsid w:val="00E20443"/>
    <w:rsid w:val="00E23062"/>
    <w:rsid w:val="00E26625"/>
    <w:rsid w:val="00E27F52"/>
    <w:rsid w:val="00E3071E"/>
    <w:rsid w:val="00E33A19"/>
    <w:rsid w:val="00E35942"/>
    <w:rsid w:val="00E37087"/>
    <w:rsid w:val="00E41012"/>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5BF"/>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175"/>
    <w:rsid w:val="00F575F2"/>
    <w:rsid w:val="00F57A53"/>
    <w:rsid w:val="00F610E1"/>
    <w:rsid w:val="00F612E3"/>
    <w:rsid w:val="00F634FC"/>
    <w:rsid w:val="00F6771B"/>
    <w:rsid w:val="00F71086"/>
    <w:rsid w:val="00F77BA3"/>
    <w:rsid w:val="00F8069C"/>
    <w:rsid w:val="00F870D4"/>
    <w:rsid w:val="00F92742"/>
    <w:rsid w:val="00FA0280"/>
    <w:rsid w:val="00FA3FB9"/>
    <w:rsid w:val="00FA4537"/>
    <w:rsid w:val="00FA6E90"/>
    <w:rsid w:val="00FB10E5"/>
    <w:rsid w:val="00FC3C6E"/>
    <w:rsid w:val="00FC60F3"/>
    <w:rsid w:val="00FD56B5"/>
    <w:rsid w:val="00FD76E3"/>
    <w:rsid w:val="00FE027F"/>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5F9C3A0A"/>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DB2EA-40F0-46FF-A700-DD237BF8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11531</TotalTime>
  <Pages>8</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33</cp:revision>
  <cp:lastPrinted>2016-11-28T19:19:00Z</cp:lastPrinted>
  <dcterms:created xsi:type="dcterms:W3CDTF">2013-03-22T11:03:00Z</dcterms:created>
  <dcterms:modified xsi:type="dcterms:W3CDTF">2018-04-30T16:13:00Z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