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DF9D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Summary:</w:t>
      </w:r>
    </w:p>
    <w:p w14:paraId="08FF6168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want to look through the events on this website, so I can book whatever I like. These events should be category appropriately and convenient for me to look at. If I want to see details of a specific event, I can search it by keywords. After booking it, I can receive information by email or mobile phone. </w:t>
      </w:r>
    </w:p>
    <w:p w14:paraId="48487E50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2022B15C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Steps:</w:t>
      </w:r>
    </w:p>
    <w:p w14:paraId="6DFAD848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Firstly, I want to log in. If this is the first </w:t>
      </w:r>
      <w:proofErr w:type="gramStart"/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time</w:t>
      </w:r>
      <w:proofErr w:type="gramEnd"/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I use this website, I can sign up for a new account.</w:t>
      </w:r>
    </w:p>
    <w:p w14:paraId="4B483565" w14:textId="77777777" w:rsidR="006F48FA" w:rsidRPr="006F48FA" w:rsidRDefault="006F48FA" w:rsidP="006F48FA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sign in easily by entering my user ID and password.</w:t>
      </w:r>
    </w:p>
    <w:p w14:paraId="2C354B9E" w14:textId="77777777" w:rsidR="006F48FA" w:rsidRPr="006F48FA" w:rsidRDefault="006F48FA" w:rsidP="006F48FA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sign up by email address or mobile number.</w:t>
      </w:r>
    </w:p>
    <w:p w14:paraId="13A2C3C5" w14:textId="77777777" w:rsidR="006F48FA" w:rsidRPr="006F48FA" w:rsidRDefault="006F48FA" w:rsidP="006F48FA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choose my identity.</w:t>
      </w:r>
    </w:p>
    <w:p w14:paraId="663D0819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4E6C9560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Secondly, after I logged </w:t>
      </w:r>
      <w:proofErr w:type="gramStart"/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in</w:t>
      </w:r>
      <w:proofErr w:type="gramEnd"/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 xml:space="preserve"> I want to look and book events, then pay the fees.</w:t>
      </w:r>
    </w:p>
    <w:p w14:paraId="36AB6C1A" w14:textId="77777777" w:rsidR="006F48FA" w:rsidRPr="006F48FA" w:rsidRDefault="006F48FA" w:rsidP="006F48FA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see some recommended events on the home page.</w:t>
      </w:r>
    </w:p>
    <w:p w14:paraId="695EEE52" w14:textId="77777777" w:rsidR="006F48FA" w:rsidRPr="006F48FA" w:rsidRDefault="006F48FA" w:rsidP="006F48FA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look at events from different categories.</w:t>
      </w:r>
    </w:p>
    <w:p w14:paraId="79E9A790" w14:textId="77777777" w:rsidR="006F48FA" w:rsidRPr="006F48FA" w:rsidRDefault="006F48FA" w:rsidP="006F48FA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search a specific event by keywords.</w:t>
      </w:r>
    </w:p>
    <w:p w14:paraId="13CE2F1C" w14:textId="77777777" w:rsidR="006F48FA" w:rsidRPr="006F48FA" w:rsidRDefault="006F48FA" w:rsidP="006F48FA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see more details about the events which I'm interested in.</w:t>
      </w:r>
    </w:p>
    <w:p w14:paraId="67F1F8F2" w14:textId="77777777" w:rsidR="006F48FA" w:rsidRPr="006F48FA" w:rsidRDefault="006F48FA" w:rsidP="006F48FA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book events.</w:t>
      </w:r>
    </w:p>
    <w:p w14:paraId="48E84976" w14:textId="77777777" w:rsidR="006F48FA" w:rsidRPr="006F48FA" w:rsidRDefault="006F48FA" w:rsidP="006F48FA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pay the fees by PayPal or credit card.</w:t>
      </w:r>
    </w:p>
    <w:p w14:paraId="1256FCC7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</w:p>
    <w:p w14:paraId="2E2C07A8" w14:textId="77777777" w:rsidR="006F48FA" w:rsidRPr="006F48FA" w:rsidRDefault="006F48FA" w:rsidP="006F48FA">
      <w:pPr>
        <w:widowControl/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Finally, I want to leave my contacts so that the events holders can contact me. I also want to change my settings and check the events I already booked. </w:t>
      </w:r>
    </w:p>
    <w:p w14:paraId="6A2E75B2" w14:textId="77777777" w:rsidR="006F48FA" w:rsidRPr="006F48FA" w:rsidRDefault="006F48FA" w:rsidP="006F48FA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leave my information and it can be saved.</w:t>
      </w:r>
    </w:p>
    <w:p w14:paraId="13661A50" w14:textId="77777777" w:rsidR="006F48FA" w:rsidRPr="006F48FA" w:rsidRDefault="006F48FA" w:rsidP="006F48FA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change my website settings.</w:t>
      </w:r>
    </w:p>
    <w:p w14:paraId="4F0C3113" w14:textId="77777777" w:rsidR="006F48FA" w:rsidRPr="006F48FA" w:rsidRDefault="006F48FA" w:rsidP="006F48FA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check the events I already booked.</w:t>
      </w:r>
    </w:p>
    <w:p w14:paraId="21C380B8" w14:textId="77777777" w:rsidR="006F48FA" w:rsidRPr="006F48FA" w:rsidRDefault="006F48FA" w:rsidP="006F48FA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color w:val="0E101A"/>
          <w:kern w:val="0"/>
          <w:sz w:val="24"/>
          <w:szCs w:val="24"/>
        </w:rPr>
      </w:pPr>
      <w:r w:rsidRPr="006F48FA">
        <w:rPr>
          <w:rFonts w:ascii="宋体" w:eastAsia="宋体" w:hAnsi="宋体" w:cs="宋体"/>
          <w:color w:val="0E101A"/>
          <w:kern w:val="0"/>
          <w:sz w:val="24"/>
          <w:szCs w:val="24"/>
        </w:rPr>
        <w:t>As a participant, I can switch between different accounts.</w:t>
      </w:r>
    </w:p>
    <w:p w14:paraId="32636259" w14:textId="77777777" w:rsidR="005804D7" w:rsidRPr="006F48FA" w:rsidRDefault="005804D7">
      <w:pPr>
        <w:rPr>
          <w:rFonts w:hint="eastAsia"/>
        </w:rPr>
      </w:pPr>
    </w:p>
    <w:sectPr w:rsidR="005804D7" w:rsidRPr="006F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4CD4"/>
    <w:multiLevelType w:val="multilevel"/>
    <w:tmpl w:val="36A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A755F"/>
    <w:multiLevelType w:val="multilevel"/>
    <w:tmpl w:val="321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F6B4F"/>
    <w:multiLevelType w:val="multilevel"/>
    <w:tmpl w:val="1B3A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EF"/>
    <w:rsid w:val="005804D7"/>
    <w:rsid w:val="006F48FA"/>
    <w:rsid w:val="00C0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CAF31-0B82-4B47-AAEA-639E008B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8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Xinhao</dc:creator>
  <cp:keywords/>
  <dc:description/>
  <cp:lastModifiedBy>Chen Xinhao</cp:lastModifiedBy>
  <cp:revision>2</cp:revision>
  <dcterms:created xsi:type="dcterms:W3CDTF">2021-06-04T11:54:00Z</dcterms:created>
  <dcterms:modified xsi:type="dcterms:W3CDTF">2021-06-04T11:54:00Z</dcterms:modified>
</cp:coreProperties>
</file>