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ADEAD" w14:textId="00389BB1" w:rsidR="00210B39" w:rsidRPr="000B21EF" w:rsidRDefault="001142F2" w:rsidP="007334D9">
      <w:pPr>
        <w:jc w:val="center"/>
        <w:rPr>
          <w:rFonts w:ascii="Times New Roman" w:hAnsi="Times New Roman" w:cs="Times New Roman"/>
          <w:b/>
          <w:bCs/>
          <w:u w:val="single"/>
        </w:rPr>
      </w:pPr>
      <w:r>
        <w:rPr>
          <w:rFonts w:ascii="Times New Roman" w:hAnsi="Times New Roman" w:cs="Times New Roman"/>
          <w:b/>
          <w:bCs/>
          <w:u w:val="single"/>
        </w:rPr>
        <w:t>-</w:t>
      </w:r>
      <w:r w:rsidR="00210B39" w:rsidRPr="000B21EF">
        <w:rPr>
          <w:rFonts w:ascii="Times New Roman" w:hAnsi="Times New Roman" w:cs="Times New Roman"/>
          <w:b/>
          <w:bCs/>
          <w:u w:val="single"/>
        </w:rPr>
        <w:t>EE180DA Report: Lab 1</w:t>
      </w:r>
    </w:p>
    <w:p w14:paraId="706BF226" w14:textId="24F37E65" w:rsidR="00210B39" w:rsidRPr="000B21EF" w:rsidRDefault="00210B39">
      <w:pPr>
        <w:rPr>
          <w:rFonts w:ascii="Times New Roman" w:hAnsi="Times New Roman" w:cs="Times New Roman"/>
        </w:rPr>
      </w:pPr>
      <w:r w:rsidRPr="000B21EF">
        <w:rPr>
          <w:rFonts w:ascii="Times New Roman" w:hAnsi="Times New Roman" w:cs="Times New Roman"/>
        </w:rPr>
        <w:t>So I was able to do all three static image exercise, and was also able to do a video camera exercise. Here is what I implemented during Friday’s lab</w:t>
      </w:r>
      <w:r w:rsidR="000102DE" w:rsidRPr="000B21EF">
        <w:rPr>
          <w:rFonts w:ascii="Times New Roman" w:hAnsi="Times New Roman" w:cs="Times New Roman"/>
        </w:rPr>
        <w:t xml:space="preserve">, with no difficulties </w:t>
      </w:r>
      <w:r w:rsidR="000102DE" w:rsidRPr="000B21EF">
        <w:rPr>
          <w:rFonts w:ascii="Times New Roman" w:hAnsi="Times New Roman" w:cs="Times New Roman"/>
          <w:i/>
          <w:iCs/>
        </w:rPr>
        <w:t>except</w:t>
      </w:r>
      <w:r w:rsidR="000102DE" w:rsidRPr="000B21EF">
        <w:rPr>
          <w:rFonts w:ascii="Times New Roman" w:hAnsi="Times New Roman" w:cs="Times New Roman"/>
        </w:rPr>
        <w:t xml:space="preserve"> for the Mesi image of Template Matching.</w:t>
      </w:r>
      <w:r w:rsidR="002515C9" w:rsidRPr="000B21EF">
        <w:rPr>
          <w:rFonts w:ascii="Times New Roman" w:hAnsi="Times New Roman" w:cs="Times New Roman"/>
        </w:rPr>
        <w:t xml:space="preserve"> The code can be found at: </w:t>
      </w:r>
    </w:p>
    <w:p w14:paraId="2C449EDE" w14:textId="1CBFDD01" w:rsidR="002515C9" w:rsidRPr="000B21EF" w:rsidRDefault="00052C9B">
      <w:pPr>
        <w:rPr>
          <w:rFonts w:ascii="Times New Roman" w:hAnsi="Times New Roman" w:cs="Times New Roman"/>
        </w:rPr>
      </w:pPr>
      <w:hyperlink r:id="rId7" w:history="1">
        <w:r w:rsidR="002515C9" w:rsidRPr="000B21EF">
          <w:rPr>
            <w:rStyle w:val="Hyperlink"/>
            <w:rFonts w:ascii="Times New Roman" w:hAnsi="Times New Roman" w:cs="Times New Roman"/>
          </w:rPr>
          <w:t>https://github.com/AndrewBraunEE/EE180DA-Lab/tree/master/Lab1/images</w:t>
        </w:r>
      </w:hyperlink>
    </w:p>
    <w:p w14:paraId="6D86F599" w14:textId="77777777" w:rsidR="005F4E33" w:rsidRPr="000B21EF" w:rsidRDefault="005F4E33" w:rsidP="005F4E33">
      <w:pPr>
        <w:pStyle w:val="ListParagraph"/>
        <w:numPr>
          <w:ilvl w:val="0"/>
          <w:numId w:val="1"/>
        </w:numPr>
        <w:rPr>
          <w:rFonts w:ascii="Times New Roman" w:hAnsi="Times New Roman" w:cs="Times New Roman"/>
        </w:rPr>
      </w:pPr>
      <w:r w:rsidRPr="000B21EF">
        <w:rPr>
          <w:rFonts w:ascii="Times New Roman" w:hAnsi="Times New Roman" w:cs="Times New Roman"/>
        </w:rPr>
        <w:t>Static Images</w:t>
      </w:r>
    </w:p>
    <w:p w14:paraId="7415B10B" w14:textId="1A91DB53" w:rsidR="00937B0B" w:rsidRPr="000B21EF" w:rsidRDefault="005F4E33" w:rsidP="00937B0B">
      <w:pPr>
        <w:pStyle w:val="ListParagraph"/>
        <w:numPr>
          <w:ilvl w:val="1"/>
          <w:numId w:val="1"/>
        </w:numPr>
        <w:rPr>
          <w:rFonts w:ascii="Times New Roman" w:hAnsi="Times New Roman" w:cs="Times New Roman"/>
        </w:rPr>
      </w:pPr>
      <w:r w:rsidRPr="000B21EF">
        <w:rPr>
          <w:rFonts w:ascii="Times New Roman" w:hAnsi="Times New Roman" w:cs="Times New Roman"/>
        </w:rPr>
        <w:t>Edge Detection</w:t>
      </w:r>
    </w:p>
    <w:p w14:paraId="6897AD4E" w14:textId="609C6D23" w:rsidR="00937B0B" w:rsidRPr="000B21EF" w:rsidRDefault="00937B0B" w:rsidP="00937B0B">
      <w:pPr>
        <w:pStyle w:val="ListParagraph"/>
        <w:numPr>
          <w:ilvl w:val="2"/>
          <w:numId w:val="1"/>
        </w:numPr>
        <w:rPr>
          <w:rFonts w:ascii="Times New Roman" w:hAnsi="Times New Roman" w:cs="Times New Roman"/>
        </w:rPr>
      </w:pPr>
      <w:r w:rsidRPr="000B21EF">
        <w:rPr>
          <w:rFonts w:ascii="Times New Roman" w:hAnsi="Times New Roman" w:cs="Times New Roman"/>
        </w:rPr>
        <w:t>Importance: Edge Detection can be very important for our project!</w:t>
      </w:r>
      <w:r w:rsidR="0022323C" w:rsidRPr="000B21EF">
        <w:rPr>
          <w:rFonts w:ascii="Times New Roman" w:hAnsi="Times New Roman" w:cs="Times New Roman"/>
        </w:rPr>
        <w:t xml:space="preserve"> Since our project will likely use a webcam for our graduation hats, it might be useful to detect shapes (eg other grad hats).</w:t>
      </w:r>
      <w:r w:rsidR="00E351D3" w:rsidRPr="000B21EF">
        <w:rPr>
          <w:rFonts w:ascii="Times New Roman" w:hAnsi="Times New Roman" w:cs="Times New Roman"/>
        </w:rPr>
        <w:t xml:space="preserve"> Since the eventual goal of this class is to display an image on top of our grad hats, it may be important to detect if the person in front is “wearing a grad-hat” and is “displaying specific pixels” on its hat.</w:t>
      </w:r>
    </w:p>
    <w:p w14:paraId="6C13C123" w14:textId="2482A930" w:rsidR="002D294B" w:rsidRPr="000B21EF" w:rsidRDefault="002D294B" w:rsidP="002D294B">
      <w:pPr>
        <w:pStyle w:val="ListParagraph"/>
        <w:ind w:left="1440"/>
        <w:jc w:val="center"/>
        <w:rPr>
          <w:rFonts w:ascii="Times New Roman" w:hAnsi="Times New Roman" w:cs="Times New Roman"/>
        </w:rPr>
      </w:pPr>
      <w:r w:rsidRPr="000B21EF">
        <w:rPr>
          <w:rFonts w:ascii="Times New Roman" w:hAnsi="Times New Roman" w:cs="Times New Roman"/>
          <w:noProof/>
        </w:rPr>
        <w:drawing>
          <wp:inline distT="0" distB="0" distL="0" distR="0" wp14:anchorId="50D43629" wp14:editId="3365A23C">
            <wp:extent cx="3161030" cy="25298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54" b="7761"/>
                    <a:stretch/>
                  </pic:blipFill>
                  <pic:spPr bwMode="auto">
                    <a:xfrm>
                      <a:off x="0" y="0"/>
                      <a:ext cx="3163862" cy="2532106"/>
                    </a:xfrm>
                    <a:prstGeom prst="rect">
                      <a:avLst/>
                    </a:prstGeom>
                    <a:noFill/>
                    <a:ln>
                      <a:noFill/>
                    </a:ln>
                    <a:extLst>
                      <a:ext uri="{53640926-AAD7-44D8-BBD7-CCE9431645EC}">
                        <a14:shadowObscured xmlns:a14="http://schemas.microsoft.com/office/drawing/2010/main"/>
                      </a:ext>
                    </a:extLst>
                  </pic:spPr>
                </pic:pic>
              </a:graphicData>
            </a:graphic>
          </wp:inline>
        </w:drawing>
      </w:r>
    </w:p>
    <w:p w14:paraId="665A980E" w14:textId="7E12A979" w:rsidR="005F4E33" w:rsidRPr="000B21EF" w:rsidRDefault="005F4E33" w:rsidP="005F4E33">
      <w:pPr>
        <w:pStyle w:val="ListParagraph"/>
        <w:numPr>
          <w:ilvl w:val="1"/>
          <w:numId w:val="1"/>
        </w:numPr>
        <w:rPr>
          <w:rFonts w:ascii="Times New Roman" w:hAnsi="Times New Roman" w:cs="Times New Roman"/>
        </w:rPr>
      </w:pPr>
      <w:r w:rsidRPr="000B21EF">
        <w:rPr>
          <w:rFonts w:ascii="Times New Roman" w:hAnsi="Times New Roman" w:cs="Times New Roman"/>
        </w:rPr>
        <w:t>Contours</w:t>
      </w:r>
      <w:r w:rsidR="00D52A94" w:rsidRPr="000B21EF">
        <w:rPr>
          <w:rFonts w:ascii="Times New Roman" w:hAnsi="Times New Roman" w:cs="Times New Roman"/>
        </w:rPr>
        <w:t xml:space="preserve"> / Convex-Hull</w:t>
      </w:r>
    </w:p>
    <w:p w14:paraId="7C65EF0B" w14:textId="4DDC281A" w:rsidR="00D87ADB" w:rsidRPr="000B21EF" w:rsidRDefault="00D87ADB" w:rsidP="00D87ADB">
      <w:pPr>
        <w:pStyle w:val="ListParagraph"/>
        <w:numPr>
          <w:ilvl w:val="2"/>
          <w:numId w:val="1"/>
        </w:numPr>
        <w:rPr>
          <w:rFonts w:ascii="Times New Roman" w:hAnsi="Times New Roman" w:cs="Times New Roman"/>
        </w:rPr>
      </w:pPr>
      <w:r w:rsidRPr="000B21EF">
        <w:rPr>
          <w:rFonts w:ascii="Times New Roman" w:hAnsi="Times New Roman" w:cs="Times New Roman"/>
        </w:rPr>
        <w:t>Contours are super important for being able to visualize what is occurring in our image processing algorithm. Being able to bound an object in a rectangle or an ellipse allows the user to visualize what is occurring with his or her algorithm, which will be great for debugging!</w:t>
      </w:r>
    </w:p>
    <w:p w14:paraId="11FB438B" w14:textId="60054317" w:rsidR="006A3382" w:rsidRPr="000B21EF" w:rsidRDefault="006A3382" w:rsidP="00D87ADB">
      <w:pPr>
        <w:pStyle w:val="ListParagraph"/>
        <w:numPr>
          <w:ilvl w:val="2"/>
          <w:numId w:val="1"/>
        </w:numPr>
        <w:rPr>
          <w:rFonts w:ascii="Times New Roman" w:hAnsi="Times New Roman" w:cs="Times New Roman"/>
        </w:rPr>
      </w:pPr>
      <w:r w:rsidRPr="000B21EF">
        <w:rPr>
          <w:rFonts w:ascii="Times New Roman" w:hAnsi="Times New Roman" w:cs="Times New Roman"/>
        </w:rPr>
        <w:t>Additionally, checking for convexity defects</w:t>
      </w:r>
      <w:r w:rsidR="008E3CBF" w:rsidRPr="000B21EF">
        <w:rPr>
          <w:rFonts w:ascii="Times New Roman" w:hAnsi="Times New Roman" w:cs="Times New Roman"/>
        </w:rPr>
        <w:t xml:space="preserve"> may allow us to generate more information that can be used in parallel with edge detection to see how much / how many convex defects an edge may have.</w:t>
      </w:r>
      <w:r w:rsidR="002620A3" w:rsidRPr="000B21EF">
        <w:rPr>
          <w:rFonts w:ascii="Times New Roman" w:hAnsi="Times New Roman" w:cs="Times New Roman"/>
        </w:rPr>
        <w:t xml:space="preserve"> </w:t>
      </w:r>
    </w:p>
    <w:p w14:paraId="44EBA07F" w14:textId="04B6AAB9" w:rsidR="00DC3CCE" w:rsidRPr="000B21EF" w:rsidRDefault="00DC3CCE" w:rsidP="00DC3CCE">
      <w:pPr>
        <w:pStyle w:val="ListParagraph"/>
        <w:ind w:left="2160"/>
        <w:rPr>
          <w:rFonts w:ascii="Times New Roman" w:hAnsi="Times New Roman" w:cs="Times New Roman"/>
        </w:rPr>
      </w:pPr>
      <w:r w:rsidRPr="000B21EF">
        <w:rPr>
          <w:rFonts w:ascii="Times New Roman" w:hAnsi="Times New Roman" w:cs="Times New Roman"/>
          <w:noProof/>
        </w:rPr>
        <w:lastRenderedPageBreak/>
        <w:drawing>
          <wp:inline distT="0" distB="0" distL="0" distR="0" wp14:anchorId="73FF5F3B" wp14:editId="51CD19EE">
            <wp:extent cx="3048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0B21EF">
        <w:rPr>
          <w:rFonts w:ascii="Times New Roman" w:hAnsi="Times New Roman" w:cs="Times New Roman"/>
          <w:noProof/>
        </w:rPr>
        <w:drawing>
          <wp:inline distT="0" distB="0" distL="0" distR="0" wp14:anchorId="1EDB15F9" wp14:editId="62CAE4F7">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0B21EF">
        <w:rPr>
          <w:rFonts w:ascii="Times New Roman" w:hAnsi="Times New Roman" w:cs="Times New Roman"/>
          <w:noProof/>
        </w:rPr>
        <w:drawing>
          <wp:inline distT="0" distB="0" distL="0" distR="0" wp14:anchorId="4A9B4E06" wp14:editId="4A7B49A4">
            <wp:extent cx="3048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0B21EF">
        <w:rPr>
          <w:rFonts w:ascii="Times New Roman" w:hAnsi="Times New Roman" w:cs="Times New Roman"/>
          <w:noProof/>
        </w:rPr>
        <w:lastRenderedPageBreak/>
        <w:drawing>
          <wp:inline distT="0" distB="0" distL="0" distR="0" wp14:anchorId="7D8F1D3C" wp14:editId="119A016F">
            <wp:extent cx="3048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0B21EF">
        <w:rPr>
          <w:rFonts w:ascii="Times New Roman" w:hAnsi="Times New Roman" w:cs="Times New Roman"/>
          <w:noProof/>
        </w:rPr>
        <w:drawing>
          <wp:inline distT="0" distB="0" distL="0" distR="0" wp14:anchorId="1B8033DE" wp14:editId="7B7E9AED">
            <wp:extent cx="3048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EC02384" w14:textId="77777777" w:rsidR="00DC3CCE" w:rsidRPr="000B21EF" w:rsidRDefault="00DC3CCE" w:rsidP="00DC3CCE">
      <w:pPr>
        <w:pStyle w:val="ListParagraph"/>
        <w:ind w:left="2160"/>
        <w:rPr>
          <w:rFonts w:ascii="Times New Roman" w:hAnsi="Times New Roman" w:cs="Times New Roman"/>
        </w:rPr>
      </w:pPr>
    </w:p>
    <w:p w14:paraId="7E9E5638" w14:textId="319D3F20" w:rsidR="005F4E33" w:rsidRPr="000B21EF" w:rsidRDefault="005F4E33" w:rsidP="005F4E33">
      <w:pPr>
        <w:pStyle w:val="ListParagraph"/>
        <w:numPr>
          <w:ilvl w:val="1"/>
          <w:numId w:val="1"/>
        </w:numPr>
        <w:rPr>
          <w:rFonts w:ascii="Times New Roman" w:hAnsi="Times New Roman" w:cs="Times New Roman"/>
        </w:rPr>
      </w:pPr>
      <w:r w:rsidRPr="000B21EF">
        <w:rPr>
          <w:rFonts w:ascii="Times New Roman" w:hAnsi="Times New Roman" w:cs="Times New Roman"/>
        </w:rPr>
        <w:t>Template Matching</w:t>
      </w:r>
    </w:p>
    <w:p w14:paraId="5AD98041" w14:textId="77777777" w:rsidR="001329DF" w:rsidRDefault="00650439" w:rsidP="001329DF">
      <w:pPr>
        <w:pStyle w:val="ListParagraph"/>
        <w:numPr>
          <w:ilvl w:val="0"/>
          <w:numId w:val="1"/>
        </w:numPr>
        <w:rPr>
          <w:rFonts w:ascii="Times New Roman" w:hAnsi="Times New Roman" w:cs="Times New Roman"/>
        </w:rPr>
      </w:pPr>
      <w:r w:rsidRPr="000B21EF">
        <w:rPr>
          <w:rFonts w:ascii="Times New Roman" w:hAnsi="Times New Roman" w:cs="Times New Roman"/>
        </w:rPr>
        <w:t>An interesting thing about template matching is that the OpenCV example worked on the Mario example with template matching on coins. However, on Mesi’s face, it kept detecting random gray-scale as matching. Maybe I did something wrong, but it’s also possible that I have the wrong Mesi image for the OpenCV example listed</w:t>
      </w:r>
    </w:p>
    <w:p w14:paraId="788B8337" w14:textId="43457655" w:rsidR="00650439" w:rsidRPr="000B21EF" w:rsidRDefault="001329DF" w:rsidP="001329DF">
      <w:pPr>
        <w:pStyle w:val="ListParagraph"/>
        <w:numPr>
          <w:ilvl w:val="0"/>
          <w:numId w:val="1"/>
        </w:numPr>
        <w:rPr>
          <w:rFonts w:ascii="Times New Roman" w:hAnsi="Times New Roman" w:cs="Times New Roman"/>
        </w:rPr>
      </w:pPr>
      <w:r>
        <w:rPr>
          <w:rFonts w:ascii="Times New Roman" w:hAnsi="Times New Roman" w:cs="Times New Roman"/>
          <w:noProof/>
        </w:rPr>
        <w:lastRenderedPageBreak/>
        <w:drawing>
          <wp:inline distT="0" distB="0" distL="0" distR="0" wp14:anchorId="54709847" wp14:editId="621B1019">
            <wp:extent cx="2355403" cy="17449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8631" cy="1747372"/>
                    </a:xfrm>
                    <a:prstGeom prst="rect">
                      <a:avLst/>
                    </a:prstGeom>
                    <a:noFill/>
                    <a:ln>
                      <a:noFill/>
                    </a:ln>
                  </pic:spPr>
                </pic:pic>
              </a:graphicData>
            </a:graphic>
          </wp:inline>
        </w:drawing>
      </w:r>
      <w:r>
        <w:rPr>
          <w:rFonts w:ascii="Times New Roman" w:hAnsi="Times New Roman" w:cs="Times New Roman"/>
          <w:noProof/>
        </w:rPr>
        <w:drawing>
          <wp:inline distT="0" distB="0" distL="0" distR="0" wp14:anchorId="6477F352" wp14:editId="372AEDDC">
            <wp:extent cx="2743200" cy="2116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8845" cy="2121095"/>
                    </a:xfrm>
                    <a:prstGeom prst="rect">
                      <a:avLst/>
                    </a:prstGeom>
                    <a:noFill/>
                    <a:ln>
                      <a:noFill/>
                    </a:ln>
                  </pic:spPr>
                </pic:pic>
              </a:graphicData>
            </a:graphic>
          </wp:inline>
        </w:drawing>
      </w:r>
      <w:r>
        <w:rPr>
          <w:rFonts w:ascii="Times New Roman" w:hAnsi="Times New Roman" w:cs="Times New Roman"/>
          <w:noProof/>
        </w:rPr>
        <w:drawing>
          <wp:inline distT="0" distB="0" distL="0" distR="0" wp14:anchorId="366B5B62" wp14:editId="3438D77A">
            <wp:extent cx="2402214" cy="182864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5912" cy="1839072"/>
                    </a:xfrm>
                    <a:prstGeom prst="rect">
                      <a:avLst/>
                    </a:prstGeom>
                    <a:noFill/>
                    <a:ln>
                      <a:noFill/>
                    </a:ln>
                  </pic:spPr>
                </pic:pic>
              </a:graphicData>
            </a:graphic>
          </wp:inline>
        </w:drawing>
      </w:r>
      <w:r>
        <w:rPr>
          <w:rFonts w:ascii="Times New Roman" w:hAnsi="Times New Roman" w:cs="Times New Roman"/>
          <w:noProof/>
        </w:rPr>
        <w:drawing>
          <wp:inline distT="0" distB="0" distL="0" distR="0" wp14:anchorId="720D4D1F" wp14:editId="174E1314">
            <wp:extent cx="2634615" cy="193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2688" cy="1937970"/>
                    </a:xfrm>
                    <a:prstGeom prst="rect">
                      <a:avLst/>
                    </a:prstGeom>
                    <a:noFill/>
                    <a:ln>
                      <a:noFill/>
                    </a:ln>
                  </pic:spPr>
                </pic:pic>
              </a:graphicData>
            </a:graphic>
          </wp:inline>
        </w:drawing>
      </w:r>
      <w:r>
        <w:rPr>
          <w:rFonts w:ascii="Times New Roman" w:hAnsi="Times New Roman" w:cs="Times New Roman"/>
          <w:noProof/>
        </w:rPr>
        <w:drawing>
          <wp:inline distT="0" distB="0" distL="0" distR="0" wp14:anchorId="45921452" wp14:editId="2C5FCE08">
            <wp:extent cx="2796540" cy="213853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1675" cy="2142458"/>
                    </a:xfrm>
                    <a:prstGeom prst="rect">
                      <a:avLst/>
                    </a:prstGeom>
                    <a:noFill/>
                    <a:ln>
                      <a:noFill/>
                    </a:ln>
                  </pic:spPr>
                </pic:pic>
              </a:graphicData>
            </a:graphic>
          </wp:inline>
        </w:drawing>
      </w:r>
      <w:r>
        <w:rPr>
          <w:rFonts w:ascii="Times New Roman" w:hAnsi="Times New Roman" w:cs="Times New Roman"/>
          <w:noProof/>
        </w:rPr>
        <w:drawing>
          <wp:inline distT="0" distB="0" distL="0" distR="0" wp14:anchorId="413A70E7" wp14:editId="1A6D8FB0">
            <wp:extent cx="2371516"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109" cy="1717820"/>
                    </a:xfrm>
                    <a:prstGeom prst="rect">
                      <a:avLst/>
                    </a:prstGeom>
                    <a:noFill/>
                    <a:ln>
                      <a:noFill/>
                    </a:ln>
                  </pic:spPr>
                </pic:pic>
              </a:graphicData>
            </a:graphic>
          </wp:inline>
        </w:drawing>
      </w:r>
      <w:r>
        <w:rPr>
          <w:rFonts w:ascii="Times New Roman" w:hAnsi="Times New Roman" w:cs="Times New Roman"/>
          <w:noProof/>
        </w:rPr>
        <w:drawing>
          <wp:inline distT="0" distB="0" distL="0" distR="0" wp14:anchorId="723AD6C7" wp14:editId="5B5D8B90">
            <wp:extent cx="2567940" cy="1806062"/>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3869" cy="1810232"/>
                    </a:xfrm>
                    <a:prstGeom prst="rect">
                      <a:avLst/>
                    </a:prstGeom>
                    <a:noFill/>
                    <a:ln>
                      <a:noFill/>
                    </a:ln>
                  </pic:spPr>
                </pic:pic>
              </a:graphicData>
            </a:graphic>
          </wp:inline>
        </w:drawing>
      </w:r>
    </w:p>
    <w:p w14:paraId="6EC35A39" w14:textId="13B5E079" w:rsidR="00AD4B6D" w:rsidRPr="000B21EF" w:rsidRDefault="00AD4B6D" w:rsidP="00650439">
      <w:pPr>
        <w:pStyle w:val="ListParagraph"/>
        <w:numPr>
          <w:ilvl w:val="2"/>
          <w:numId w:val="1"/>
        </w:numPr>
        <w:rPr>
          <w:rFonts w:ascii="Times New Roman" w:hAnsi="Times New Roman" w:cs="Times New Roman"/>
        </w:rPr>
      </w:pPr>
      <w:r w:rsidRPr="000B21EF">
        <w:rPr>
          <w:rFonts w:ascii="Times New Roman" w:hAnsi="Times New Roman" w:cs="Times New Roman"/>
        </w:rPr>
        <w:lastRenderedPageBreak/>
        <w:t xml:space="preserve">Template Matching is super important for finding a specific template in an image / webcam stream in the future. So if we know </w:t>
      </w:r>
      <w:r w:rsidR="00C42A69" w:rsidRPr="000B21EF">
        <w:rPr>
          <w:rFonts w:ascii="Times New Roman" w:hAnsi="Times New Roman" w:cs="Times New Roman"/>
        </w:rPr>
        <w:t xml:space="preserve">what pixels to expect, we can find where those pixels occur in another image, which will </w:t>
      </w:r>
      <w:r w:rsidR="00C42A69" w:rsidRPr="000B21EF">
        <w:rPr>
          <w:rFonts w:ascii="Times New Roman" w:hAnsi="Times New Roman" w:cs="Times New Roman"/>
          <w:i/>
          <w:iCs/>
        </w:rPr>
        <w:t>likely</w:t>
      </w:r>
      <w:r w:rsidR="00C42A69" w:rsidRPr="000B21EF">
        <w:rPr>
          <w:rFonts w:ascii="Times New Roman" w:hAnsi="Times New Roman" w:cs="Times New Roman"/>
        </w:rPr>
        <w:t xml:space="preserve"> be more useful when used in combination with other image-processing techniques for our application.</w:t>
      </w:r>
    </w:p>
    <w:p w14:paraId="437143F8" w14:textId="5A304B2A" w:rsidR="00B709A1" w:rsidRPr="000B21EF" w:rsidRDefault="00B709A1" w:rsidP="00B709A1">
      <w:pPr>
        <w:pStyle w:val="ListParagraph"/>
        <w:ind w:left="2160"/>
        <w:rPr>
          <w:rFonts w:ascii="Times New Roman" w:hAnsi="Times New Roman" w:cs="Times New Roman"/>
        </w:rPr>
      </w:pPr>
      <w:r w:rsidRPr="000B21EF">
        <w:rPr>
          <w:rFonts w:ascii="Times New Roman" w:hAnsi="Times New Roman" w:cs="Times New Roman"/>
          <w:noProof/>
        </w:rPr>
        <w:drawing>
          <wp:inline distT="0" distB="0" distL="0" distR="0" wp14:anchorId="0F86ACDA" wp14:editId="2757464A">
            <wp:extent cx="2286000" cy="2004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2004060"/>
                    </a:xfrm>
                    <a:prstGeom prst="rect">
                      <a:avLst/>
                    </a:prstGeom>
                    <a:noFill/>
                    <a:ln>
                      <a:noFill/>
                    </a:ln>
                  </pic:spPr>
                </pic:pic>
              </a:graphicData>
            </a:graphic>
          </wp:inline>
        </w:drawing>
      </w:r>
    </w:p>
    <w:p w14:paraId="05A0C700" w14:textId="44D230AA" w:rsidR="005F4E33" w:rsidRPr="000B21EF" w:rsidRDefault="005F4E33" w:rsidP="005F4E33">
      <w:pPr>
        <w:pStyle w:val="ListParagraph"/>
        <w:numPr>
          <w:ilvl w:val="0"/>
          <w:numId w:val="1"/>
        </w:numPr>
        <w:rPr>
          <w:rFonts w:ascii="Times New Roman" w:hAnsi="Times New Roman" w:cs="Times New Roman"/>
        </w:rPr>
      </w:pPr>
      <w:r w:rsidRPr="000B21EF">
        <w:rPr>
          <w:rFonts w:ascii="Times New Roman" w:hAnsi="Times New Roman" w:cs="Times New Roman"/>
        </w:rPr>
        <w:t>Webcam / Video:</w:t>
      </w:r>
    </w:p>
    <w:p w14:paraId="4EA1BA3B" w14:textId="030B708A" w:rsidR="005F4E33" w:rsidRPr="000B21EF" w:rsidRDefault="005F4E33" w:rsidP="005F4E33">
      <w:pPr>
        <w:pStyle w:val="ListParagraph"/>
        <w:numPr>
          <w:ilvl w:val="1"/>
          <w:numId w:val="1"/>
        </w:numPr>
        <w:rPr>
          <w:rFonts w:ascii="Times New Roman" w:hAnsi="Times New Roman" w:cs="Times New Roman"/>
        </w:rPr>
      </w:pPr>
      <w:r w:rsidRPr="000B21EF">
        <w:rPr>
          <w:rFonts w:ascii="Times New Roman" w:hAnsi="Times New Roman" w:cs="Times New Roman"/>
        </w:rPr>
        <w:t>Object (Frontal-Face) Detection</w:t>
      </w:r>
    </w:p>
    <w:p w14:paraId="68E91D25" w14:textId="50B5FCAB" w:rsidR="00241746" w:rsidRPr="000B21EF" w:rsidRDefault="00241746" w:rsidP="00241746">
      <w:pPr>
        <w:pStyle w:val="ListParagraph"/>
        <w:numPr>
          <w:ilvl w:val="2"/>
          <w:numId w:val="1"/>
        </w:numPr>
        <w:rPr>
          <w:rFonts w:ascii="Times New Roman" w:hAnsi="Times New Roman" w:cs="Times New Roman"/>
        </w:rPr>
      </w:pPr>
      <w:r w:rsidRPr="000B21EF">
        <w:rPr>
          <w:rFonts w:ascii="Times New Roman" w:hAnsi="Times New Roman" w:cs="Times New Roman"/>
        </w:rPr>
        <w:t>No issues while implementing, opencv was able to find my webcam just fine! I used a haarcascade classifier (provided and trained already by the OpenCV library). By doing that, I was able to draw and detect the number of faces in an image frame.</w:t>
      </w:r>
    </w:p>
    <w:p w14:paraId="70AB1C10" w14:textId="03A6AC08" w:rsidR="00383473" w:rsidRPr="000B21EF" w:rsidRDefault="00383473" w:rsidP="00241746">
      <w:pPr>
        <w:pStyle w:val="ListParagraph"/>
        <w:numPr>
          <w:ilvl w:val="2"/>
          <w:numId w:val="1"/>
        </w:numPr>
        <w:rPr>
          <w:rFonts w:ascii="Times New Roman" w:hAnsi="Times New Roman" w:cs="Times New Roman"/>
        </w:rPr>
      </w:pPr>
      <w:r w:rsidRPr="000B21EF">
        <w:rPr>
          <w:rFonts w:ascii="Times New Roman" w:hAnsi="Times New Roman" w:cs="Times New Roman"/>
        </w:rPr>
        <w:t>Using classifiers may be super useful in detecting specific objects, which will likely come in handy later for the main project of this course in detecting specific objects (or even hues?).</w:t>
      </w:r>
    </w:p>
    <w:p w14:paraId="38C4D377" w14:textId="59258E18" w:rsidR="005D60C2" w:rsidRPr="000B21EF" w:rsidRDefault="00EF6FF9" w:rsidP="00937B0B">
      <w:pPr>
        <w:rPr>
          <w:rFonts w:ascii="Times New Roman" w:hAnsi="Times New Roman" w:cs="Times New Roman"/>
        </w:rPr>
      </w:pPr>
      <w:r>
        <w:rPr>
          <w:rFonts w:ascii="Times New Roman" w:hAnsi="Times New Roman" w:cs="Times New Roman"/>
        </w:rPr>
        <w:t>The only difficulty that I had was that the Mesi template matching didn’t work with my images but worked on Mario. I’m guessing this is likely a bug somehow either in a) I didn’t have the exact same image(s) as the examples, or b) there is a 2-line difference if I recall correctly on the template matching implementations of the Mario example and the Mesi example.</w:t>
      </w:r>
      <w:r w:rsidR="005D60C2">
        <w:rPr>
          <w:rFonts w:ascii="Times New Roman" w:hAnsi="Times New Roman" w:cs="Times New Roman"/>
        </w:rPr>
        <w:t xml:space="preserve"> Overall, this was a good lab to build some intuition in OpenCV (which is great for our project and any future engineering applications!)</w:t>
      </w:r>
      <w:bookmarkStart w:id="0" w:name="_GoBack"/>
      <w:bookmarkEnd w:id="0"/>
    </w:p>
    <w:p w14:paraId="75FF3251" w14:textId="77777777" w:rsidR="005F4E33" w:rsidRPr="000B21EF" w:rsidRDefault="005F4E33" w:rsidP="00650439">
      <w:pPr>
        <w:rPr>
          <w:rFonts w:ascii="Times New Roman" w:hAnsi="Times New Roman" w:cs="Times New Roman"/>
        </w:rPr>
      </w:pPr>
    </w:p>
    <w:sectPr w:rsidR="005F4E33" w:rsidRPr="000B21E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04ED5" w14:textId="77777777" w:rsidR="00052C9B" w:rsidRDefault="00052C9B" w:rsidP="002C00EC">
      <w:pPr>
        <w:spacing w:after="0" w:line="240" w:lineRule="auto"/>
      </w:pPr>
      <w:r>
        <w:separator/>
      </w:r>
    </w:p>
  </w:endnote>
  <w:endnote w:type="continuationSeparator" w:id="0">
    <w:p w14:paraId="6B77A185" w14:textId="77777777" w:rsidR="00052C9B" w:rsidRDefault="00052C9B" w:rsidP="002C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E3731" w14:textId="77777777" w:rsidR="00052C9B" w:rsidRDefault="00052C9B" w:rsidP="002C00EC">
      <w:pPr>
        <w:spacing w:after="0" w:line="240" w:lineRule="auto"/>
      </w:pPr>
      <w:r>
        <w:separator/>
      </w:r>
    </w:p>
  </w:footnote>
  <w:footnote w:type="continuationSeparator" w:id="0">
    <w:p w14:paraId="55E51ADC" w14:textId="77777777" w:rsidR="00052C9B" w:rsidRDefault="00052C9B" w:rsidP="002C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E2665" w14:textId="2983DA44" w:rsidR="002C00EC" w:rsidRDefault="002C00EC">
    <w:pPr>
      <w:pStyle w:val="Header"/>
    </w:pPr>
    <w:r>
      <w:t>Andrew Braun, 9/27/19, EE180DA</w:t>
    </w:r>
  </w:p>
  <w:p w14:paraId="31E161E9" w14:textId="77777777" w:rsidR="002C00EC" w:rsidRDefault="002C0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27157"/>
    <w:multiLevelType w:val="hybridMultilevel"/>
    <w:tmpl w:val="DAD6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99"/>
    <w:rsid w:val="000102DE"/>
    <w:rsid w:val="00052C9B"/>
    <w:rsid w:val="000B21EF"/>
    <w:rsid w:val="001142F2"/>
    <w:rsid w:val="00125C86"/>
    <w:rsid w:val="001329DF"/>
    <w:rsid w:val="00143426"/>
    <w:rsid w:val="00165BE0"/>
    <w:rsid w:val="00210B39"/>
    <w:rsid w:val="0022323C"/>
    <w:rsid w:val="00241746"/>
    <w:rsid w:val="002515C9"/>
    <w:rsid w:val="002620A3"/>
    <w:rsid w:val="002C00EC"/>
    <w:rsid w:val="002D294B"/>
    <w:rsid w:val="00376846"/>
    <w:rsid w:val="00383473"/>
    <w:rsid w:val="005A7499"/>
    <w:rsid w:val="005D60C2"/>
    <w:rsid w:val="005F4E33"/>
    <w:rsid w:val="00650439"/>
    <w:rsid w:val="00661AA5"/>
    <w:rsid w:val="006A3382"/>
    <w:rsid w:val="0071420F"/>
    <w:rsid w:val="007334D9"/>
    <w:rsid w:val="007700B7"/>
    <w:rsid w:val="00890DF7"/>
    <w:rsid w:val="008E3CBF"/>
    <w:rsid w:val="00937B0B"/>
    <w:rsid w:val="009856FC"/>
    <w:rsid w:val="00AD3422"/>
    <w:rsid w:val="00AD4B6D"/>
    <w:rsid w:val="00B709A1"/>
    <w:rsid w:val="00C42A69"/>
    <w:rsid w:val="00C765DB"/>
    <w:rsid w:val="00D42CFA"/>
    <w:rsid w:val="00D52A94"/>
    <w:rsid w:val="00D8149A"/>
    <w:rsid w:val="00D87ADB"/>
    <w:rsid w:val="00DC3CCE"/>
    <w:rsid w:val="00E351D3"/>
    <w:rsid w:val="00E76696"/>
    <w:rsid w:val="00EF6FF9"/>
    <w:rsid w:val="00F4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753"/>
  <w15:chartTrackingRefBased/>
  <w15:docId w15:val="{C83F2C6A-DC17-4A96-97D1-A3537EA7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E33"/>
    <w:pPr>
      <w:ind w:left="720"/>
      <w:contextualSpacing/>
    </w:pPr>
  </w:style>
  <w:style w:type="paragraph" w:styleId="Header">
    <w:name w:val="header"/>
    <w:basedOn w:val="Normal"/>
    <w:link w:val="HeaderChar"/>
    <w:uiPriority w:val="99"/>
    <w:unhideWhenUsed/>
    <w:rsid w:val="002C0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0EC"/>
  </w:style>
  <w:style w:type="paragraph" w:styleId="Footer">
    <w:name w:val="footer"/>
    <w:basedOn w:val="Normal"/>
    <w:link w:val="FooterChar"/>
    <w:uiPriority w:val="99"/>
    <w:unhideWhenUsed/>
    <w:rsid w:val="002C0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0EC"/>
  </w:style>
  <w:style w:type="character" w:styleId="Hyperlink">
    <w:name w:val="Hyperlink"/>
    <w:basedOn w:val="DefaultParagraphFont"/>
    <w:uiPriority w:val="99"/>
    <w:semiHidden/>
    <w:unhideWhenUsed/>
    <w:rsid w:val="00251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ndrewBraunEE/EE180DA-Lab/tree/master/Lab1/images"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3809</TotalTime>
  <Pages>5</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33</cp:revision>
  <dcterms:created xsi:type="dcterms:W3CDTF">2019-09-28T01:35:00Z</dcterms:created>
  <dcterms:modified xsi:type="dcterms:W3CDTF">2019-10-04T04:34:00Z</dcterms:modified>
</cp:coreProperties>
</file>