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x8fm1uorkbaw" w:id="0"/>
            <w:bookmarkEnd w:id="0"/>
            <w:r w:rsidDel="00000000" w:rsidR="00000000" w:rsidRPr="00000000">
              <w:rPr>
                <w:sz w:val="40"/>
                <w:szCs w:val="40"/>
                <w:rtl w:val="0"/>
              </w:rPr>
              <w:t xml:space="preserve">Andrew Bretana</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2079c7"/>
                <w:sz w:val="24"/>
                <w:szCs w:val="24"/>
              </w:rPr>
            </w:pPr>
            <w:bookmarkStart w:colFirst="0" w:colLast="0" w:name="_ymi089liagec" w:id="1"/>
            <w:bookmarkEnd w:id="1"/>
            <w:r w:rsidDel="00000000" w:rsidR="00000000" w:rsidRPr="00000000">
              <w:rPr>
                <w:b w:val="1"/>
                <w:color w:val="2079c7"/>
                <w:sz w:val="24"/>
                <w:szCs w:val="24"/>
                <w:rtl w:val="0"/>
              </w:rPr>
              <w:t xml:space="preserve">Cybersecurity Analyst</w:t>
            </w:r>
          </w:p>
          <w:p w:rsidR="00000000" w:rsidDel="00000000" w:rsidP="00000000" w:rsidRDefault="00000000" w:rsidRPr="00000000" w14:paraId="00000004">
            <w:pPr>
              <w:pStyle w:val="Subtitle"/>
              <w:rPr>
                <w:color w:val="666666"/>
                <w:sz w:val="16"/>
                <w:szCs w:val="16"/>
              </w:rPr>
            </w:pPr>
            <w:bookmarkStart w:colFirst="0" w:colLast="0" w:name="_jrwlgrinsng5" w:id="2"/>
            <w:bookmarkEnd w:id="2"/>
            <w:r w:rsidDel="00000000" w:rsidR="00000000" w:rsidRPr="00000000">
              <w:rPr>
                <w:color w:val="666666"/>
                <w:sz w:val="16"/>
                <w:szCs w:val="16"/>
                <w:rtl w:val="0"/>
              </w:rPr>
              <w:t xml:space="preserve">18 yrs. of work experience in the field of  Computer Networking, Cybersecurity, Software, Server, Database, Phones &amp; Tablets, Microsoft OS, *NIX-based Platform, Train SCADA, Building BMS/BAS, Semiconductor &amp; Customer Technical Support.</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o6c70cjykad9" w:id="3"/>
            <w:bookmarkEnd w:id="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Apt-A 285 Guilford Street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Saint John NB,  E2M1V9 Canada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(506) 898-2691</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andrew.bretana@gmail.com</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u w:val="single"/>
              </w:rPr>
            </w:pPr>
            <w:hyperlink r:id="rId7">
              <w:r w:rsidDel="00000000" w:rsidR="00000000" w:rsidRPr="00000000">
                <w:rPr>
                  <w:rFonts w:ascii="Arial" w:cs="Arial" w:eastAsia="Arial" w:hAnsi="Arial"/>
                  <w:b w:val="1"/>
                  <w:color w:val="2557a7"/>
                  <w:highlight w:val="white"/>
                  <w:u w:val="single"/>
                  <w:rtl w:val="0"/>
                </w:rPr>
                <w:t xml:space="preserve">https://www.linkedin.com/in/andrew-bretana-b2020b154/</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4"/>
            <w:bookmarkEnd w:id="4"/>
            <w:r w:rsidDel="00000000" w:rsidR="00000000" w:rsidRPr="00000000">
              <w:rPr>
                <w:rtl w:val="0"/>
              </w:rPr>
              <w:t xml:space="preserve">EXPERIENCE</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color w:val="000000"/>
                <w:rtl w:val="0"/>
              </w:rPr>
              <w:t xml:space="preserve">Alorica Canada (Best Buy Client), </w:t>
            </w:r>
            <w:r w:rsidDel="00000000" w:rsidR="00000000" w:rsidRPr="00000000">
              <w:rPr>
                <w:b w:val="0"/>
                <w:color w:val="000000"/>
                <w:rtl w:val="0"/>
              </w:rPr>
              <w:t xml:space="preserve">Montreal, Quebec</w:t>
            </w:r>
            <w:r w:rsidDel="00000000" w:rsidR="00000000" w:rsidRPr="00000000">
              <w:rPr>
                <w:b w:val="0"/>
                <w:rtl w:val="0"/>
              </w:rPr>
              <w:t xml:space="preserve"> — </w:t>
            </w:r>
            <w:r w:rsidDel="00000000" w:rsidR="00000000" w:rsidRPr="00000000">
              <w:rPr>
                <w:b w:val="0"/>
                <w:i w:val="1"/>
                <w:rtl w:val="0"/>
              </w:rPr>
              <w:t xml:space="preserve">Customer Experience Agent - Technical Support</w:t>
            </w:r>
            <w:r w:rsidDel="00000000" w:rsidR="00000000" w:rsidRPr="00000000">
              <w:rPr>
                <w:rtl w:val="0"/>
              </w:rPr>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6"/>
            <w:bookmarkEnd w:id="6"/>
            <w:r w:rsidDel="00000000" w:rsidR="00000000" w:rsidRPr="00000000">
              <w:rPr>
                <w:rtl w:val="0"/>
              </w:rPr>
              <w:t xml:space="preserve">SEPTEMBER  2022 - PRESENT</w:t>
            </w:r>
            <w:r w:rsidDel="00000000" w:rsidR="00000000" w:rsidRPr="00000000">
              <w:rPr>
                <w:rtl w:val="0"/>
              </w:rPr>
            </w:r>
          </w:p>
          <w:p w:rsidR="00000000" w:rsidDel="00000000" w:rsidP="00000000" w:rsidRDefault="00000000" w:rsidRPr="00000000" w14:paraId="0000000F">
            <w:pPr>
              <w:shd w:fill="ffffff" w:val="clear"/>
              <w:spacing w:after="120" w:before="0" w:lineRule="auto"/>
              <w:ind w:left="0" w:right="0" w:firstLine="0"/>
              <w:jc w:val="both"/>
              <w:rPr/>
            </w:pPr>
            <w:r w:rsidDel="00000000" w:rsidR="00000000" w:rsidRPr="00000000">
              <w:rPr>
                <w:rtl w:val="0"/>
              </w:rPr>
              <w:t xml:space="preserve">Provide daily customer support for their purchased  computer, electronics, electrical &amp; appliance systems including answering questions, analyzing problems, and quickly forming solutions to resolve issues. Maintain and update detailed records of daily interactions with customers using Salesforce, problem solving activities, reported issues, and completed solutions along with any further actions required of management or repair personnel.</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color w:val="000000"/>
                <w:rtl w:val="0"/>
              </w:rPr>
              <w:t xml:space="preserve">Irving Pulp &amp; Paper IT via</w:t>
            </w:r>
            <w:r w:rsidDel="00000000" w:rsidR="00000000" w:rsidRPr="00000000">
              <w:rPr>
                <w:rtl w:val="0"/>
              </w:rPr>
              <w:t xml:space="preserve"> ABM contract</w:t>
            </w:r>
            <w:r w:rsidDel="00000000" w:rsidR="00000000" w:rsidRPr="00000000">
              <w:rPr>
                <w:color w:val="000000"/>
                <w:rtl w:val="0"/>
              </w:rPr>
              <w:t xml:space="preserve">, </w:t>
            </w:r>
            <w:r w:rsidDel="00000000" w:rsidR="00000000" w:rsidRPr="00000000">
              <w:rPr>
                <w:b w:val="0"/>
                <w:rtl w:val="0"/>
              </w:rPr>
              <w:t xml:space="preserve">Saint John, NB — </w:t>
            </w:r>
            <w:r w:rsidDel="00000000" w:rsidR="00000000" w:rsidRPr="00000000">
              <w:rPr>
                <w:b w:val="0"/>
                <w:i w:val="1"/>
                <w:rtl w:val="0"/>
              </w:rPr>
              <w:t xml:space="preserve">Technical Analyst</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8"/>
            <w:bookmarkEnd w:id="8"/>
            <w:r w:rsidDel="00000000" w:rsidR="00000000" w:rsidRPr="00000000">
              <w:rPr>
                <w:rtl w:val="0"/>
              </w:rPr>
              <w:t xml:space="preserve">DECEMBER 2023 - MARCH 2024</w:t>
            </w:r>
          </w:p>
          <w:p w:rsidR="00000000" w:rsidDel="00000000" w:rsidP="00000000" w:rsidRDefault="00000000" w:rsidRPr="00000000" w14:paraId="00000012">
            <w:pPr>
              <w:shd w:fill="ffffff" w:val="clear"/>
              <w:spacing w:after="120" w:before="0" w:lineRule="auto"/>
              <w:ind w:left="0" w:right="0" w:firstLine="0"/>
              <w:jc w:val="both"/>
              <w:rPr/>
            </w:pPr>
            <w:r w:rsidDel="00000000" w:rsidR="00000000" w:rsidRPr="00000000">
              <w:rPr>
                <w:rtl w:val="0"/>
              </w:rPr>
              <w:t xml:space="preserve">Resolve technical issues related to the following technologies: Windows 10, Windows 11, Microsoft 365, DHCP, DNS, WIFI, Cisco Switches, Access Points, Kronos Time Clock, Moxie Player, Xerox printers, Samsung Mobile phones, etc. Utilize technologies such as Microsoft Intune, Microsoft SCCM and Microsoft AD to manage, deploy and apply security policy to devices and applications across enterprise. Analyze, find root cause and apply solutions to resolve customer’s IT issues according to the level service agreement. Manage ticket incidents and service requests using ServiceNow.</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SMRT Trains Ltd</w:t>
            </w:r>
            <w:r w:rsidDel="00000000" w:rsidR="00000000" w:rsidRPr="00000000">
              <w:rPr>
                <w:rtl w:val="0"/>
              </w:rPr>
              <w:t xml:space="preserve">, </w:t>
            </w:r>
            <w:r w:rsidDel="00000000" w:rsidR="00000000" w:rsidRPr="00000000">
              <w:rPr>
                <w:b w:val="0"/>
                <w:rtl w:val="0"/>
              </w:rPr>
              <w:t xml:space="preserve">Singapore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Senior Assistant Engineer</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AUGUST 2012 - AUGUST 2021</w:t>
            </w:r>
            <w:r w:rsidDel="00000000" w:rsidR="00000000" w:rsidRPr="00000000">
              <w:rPr>
                <w:rtl w:val="0"/>
              </w:rPr>
            </w:r>
          </w:p>
          <w:p w:rsidR="00000000" w:rsidDel="00000000" w:rsidP="00000000" w:rsidRDefault="00000000" w:rsidRPr="00000000" w14:paraId="00000015">
            <w:pPr>
              <w:shd w:fill="ffffff" w:val="clear"/>
              <w:spacing w:after="120" w:before="0" w:lineRule="auto"/>
              <w:ind w:left="0" w:right="0" w:firstLine="0"/>
              <w:jc w:val="both"/>
              <w:rPr/>
            </w:pPr>
            <w:r w:rsidDel="00000000" w:rsidR="00000000" w:rsidRPr="00000000">
              <w:rPr>
                <w:rtl w:val="0"/>
              </w:rPr>
              <w:t xml:space="preserve">Perform system administration, maintenance and  troubleshooting of UNIX Sun Fire Servers &amp; ORACLE Database Servers, HP 3PAR StoreServ 7200c / SUN StorEdge 3300 SCSI RAID - RAC, Sun Fire V245/V240 Main/Station Servers UNIX Solaris OS based. </w:t>
            </w:r>
            <w:r w:rsidDel="00000000" w:rsidR="00000000" w:rsidRPr="00000000">
              <w:rPr>
                <w:highlight w:val="white"/>
                <w:rtl w:val="0"/>
              </w:rPr>
              <w:t xml:space="preserve">CISCO 3650-48, 2960 &amp; 3550 Switches, SAN Switch HP 8/24 Base 16-ports, Routers ISR4431/K9, NAT Router CISCO2901/K9 through WAN SDH Network Backbone; Station LAN CISCO 7505 / 2600S /2800S Routers, CISCO Catalyst 2950 L2 Network Switches, CISCO ASA Firewall, HP Z440 Workstation and admin server HP Proliant DL 360 Gen 9, RTU ST6881 &amp; PLC DCS Schneider Electric Quantum System with UPS Emerson Liebert GXT4; TSSS PLCs and BMS, SNPMc/ ManageEngine OpManage/ WireShark/ Zabbix/ CiscoIOS/ HP8/24.</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AMA Computer College</w:t>
            </w:r>
            <w:r w:rsidDel="00000000" w:rsidR="00000000" w:rsidRPr="00000000">
              <w:rPr>
                <w:rtl w:val="0"/>
              </w:rPr>
              <w:t xml:space="preserve">, </w:t>
            </w:r>
            <w:r w:rsidDel="00000000" w:rsidR="00000000" w:rsidRPr="00000000">
              <w:rPr>
                <w:b w:val="0"/>
                <w:rtl w:val="0"/>
              </w:rPr>
              <w:t xml:space="preserve">Philippines — </w:t>
            </w:r>
            <w:r w:rsidDel="00000000" w:rsidR="00000000" w:rsidRPr="00000000">
              <w:rPr>
                <w:b w:val="0"/>
                <w:i w:val="1"/>
                <w:rtl w:val="0"/>
              </w:rPr>
              <w:t xml:space="preserve">Bachelor of Science Major in Computer Engineering</w:t>
            </w:r>
            <w:r w:rsidDel="00000000" w:rsidR="00000000" w:rsidRPr="00000000">
              <w:rPr>
                <w:rtl w:val="0"/>
              </w:rPr>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JUNE 2004 - APRIL 2007</w:t>
            </w: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4"/>
            <w:bookmarkEnd w:id="14"/>
            <w:r w:rsidDel="00000000" w:rsidR="00000000" w:rsidRPr="00000000">
              <w:rPr>
                <w:highlight w:val="white"/>
                <w:rtl w:val="0"/>
              </w:rPr>
              <w:t xml:space="preserve">Technological University of the Philippines</w:t>
            </w:r>
            <w:r w:rsidDel="00000000" w:rsidR="00000000" w:rsidRPr="00000000">
              <w:rPr>
                <w:rtl w:val="0"/>
              </w:rPr>
              <w:t xml:space="preserve">, </w:t>
            </w:r>
            <w:r w:rsidDel="00000000" w:rsidR="00000000" w:rsidRPr="00000000">
              <w:rPr>
                <w:b w:val="0"/>
                <w:rtl w:val="0"/>
              </w:rPr>
              <w:t xml:space="preserve">Philippines — </w:t>
            </w:r>
            <w:r w:rsidDel="00000000" w:rsidR="00000000" w:rsidRPr="00000000">
              <w:rPr>
                <w:b w:val="0"/>
                <w:i w:val="1"/>
                <w:rtl w:val="0"/>
              </w:rPr>
              <w:t xml:space="preserve">Bachelor of Technology in Computer Engineering Technology</w:t>
            </w:r>
          </w:p>
          <w:p w:rsidR="00000000" w:rsidDel="00000000" w:rsidP="00000000" w:rsidRDefault="00000000" w:rsidRPr="00000000" w14:paraId="0000001A">
            <w:pPr>
              <w:pStyle w:val="Heading3"/>
              <w:rPr/>
            </w:pPr>
            <w:bookmarkStart w:colFirst="0" w:colLast="0" w:name="_w5ld6iwvpc3i" w:id="15"/>
            <w:bookmarkEnd w:id="15"/>
            <w:r w:rsidDel="00000000" w:rsidR="00000000" w:rsidRPr="00000000">
              <w:rPr>
                <w:rtl w:val="0"/>
              </w:rPr>
              <w:t xml:space="preserve">JUNE 2000 - APRIL 2003</w:t>
            </w:r>
          </w:p>
          <w:p w:rsidR="00000000" w:rsidDel="00000000" w:rsidP="00000000" w:rsidRDefault="00000000" w:rsidRPr="00000000" w14:paraId="0000001B">
            <w:pPr>
              <w:spacing w:before="0" w:line="240" w:lineRule="auto"/>
              <w:rPr/>
            </w:pPr>
            <w:r w:rsidDel="00000000" w:rsidR="00000000" w:rsidRPr="00000000">
              <w:rPr>
                <w:rtl w:val="0"/>
              </w:rPr>
            </w:r>
          </w:p>
          <w:p w:rsidR="00000000" w:rsidDel="00000000" w:rsidP="00000000" w:rsidRDefault="00000000" w:rsidRPr="00000000" w14:paraId="0000001C">
            <w:pPr>
              <w:pStyle w:val="Heading2"/>
              <w:spacing w:before="0" w:line="240" w:lineRule="auto"/>
              <w:rPr>
                <w:b w:val="0"/>
                <w:i w:val="1"/>
              </w:rPr>
            </w:pPr>
            <w:bookmarkStart w:colFirst="0" w:colLast="0" w:name="_en6k8hz3w8qz" w:id="16"/>
            <w:bookmarkEnd w:id="16"/>
            <w:r w:rsidDel="00000000" w:rsidR="00000000" w:rsidRPr="00000000">
              <w:rPr>
                <w:rtl w:val="0"/>
              </w:rPr>
              <w:t xml:space="preserve">Google Career Certificate in Cybersecurity - </w:t>
            </w:r>
            <w:r w:rsidDel="00000000" w:rsidR="00000000" w:rsidRPr="00000000">
              <w:rPr>
                <w:b w:val="0"/>
                <w:i w:val="1"/>
                <w:rtl w:val="0"/>
              </w:rPr>
              <w:t xml:space="preserve">Online certificate</w:t>
            </w:r>
          </w:p>
          <w:p w:rsidR="00000000" w:rsidDel="00000000" w:rsidP="00000000" w:rsidRDefault="00000000" w:rsidRPr="00000000" w14:paraId="0000001D">
            <w:pPr>
              <w:pStyle w:val="Heading3"/>
              <w:rPr/>
            </w:pPr>
            <w:bookmarkStart w:colFirst="0" w:colLast="0" w:name="_k5mygdtoy3gz" w:id="17"/>
            <w:bookmarkEnd w:id="17"/>
            <w:r w:rsidDel="00000000" w:rsidR="00000000" w:rsidRPr="00000000">
              <w:rPr>
                <w:rtl w:val="0"/>
              </w:rPr>
              <w:t xml:space="preserve">JULY  2024 - In progress</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18"/>
            <w:bookmarkEnd w:id="18"/>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vm051rmyhoww" w:id="19"/>
            <w:bookmarkEnd w:id="19"/>
            <w:r w:rsidDel="00000000" w:rsidR="00000000" w:rsidRPr="00000000">
              <w:rPr>
                <w:rtl w:val="0"/>
              </w:rPr>
              <w:t xml:space="preserve">ORACLE Database AQ Status</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color w:val="666666"/>
                <w:rtl w:val="0"/>
              </w:rPr>
              <w:t xml:space="preserve">Created a script using vbscript accessing the database with SQL Query and displaying the sta</w:t>
            </w:r>
            <w:r w:rsidDel="00000000" w:rsidR="00000000" w:rsidRPr="00000000">
              <w:rPr>
                <w:b w:val="0"/>
                <w:i w:val="1"/>
                <w:color w:val="666666"/>
                <w:rtl w:val="0"/>
              </w:rPr>
              <w:t xml:space="preserve">tus of Oracle </w:t>
            </w:r>
            <w:r w:rsidDel="00000000" w:rsidR="00000000" w:rsidRPr="00000000">
              <w:rPr>
                <w:b w:val="0"/>
                <w:i w:val="1"/>
                <w:color w:val="666666"/>
                <w:highlight w:val="white"/>
                <w:rtl w:val="0"/>
              </w:rPr>
              <w:t xml:space="preserve">Advanced Queuing though </w:t>
            </w:r>
            <w:r w:rsidDel="00000000" w:rsidR="00000000" w:rsidRPr="00000000">
              <w:rPr>
                <w:b w:val="0"/>
                <w:i w:val="1"/>
                <w:color w:val="666666"/>
                <w:rtl w:val="0"/>
              </w:rPr>
              <w:t xml:space="preserve">spreadsheet</w:t>
            </w:r>
            <w:r w:rsidDel="00000000" w:rsidR="00000000" w:rsidRPr="00000000">
              <w:rPr>
                <w:b w:val="0"/>
                <w:i w:val="1"/>
                <w:color w:val="666666"/>
                <w:highlight w:val="white"/>
                <w:rtl w:val="0"/>
              </w:rPr>
              <w:t xml:space="preserve">.</w:t>
            </w:r>
            <w:r w:rsidDel="00000000" w:rsidR="00000000" w:rsidRPr="00000000">
              <w:rPr>
                <w:rtl w:val="0"/>
              </w:rPr>
            </w:r>
          </w:p>
          <w:p w:rsidR="00000000" w:rsidDel="00000000" w:rsidP="00000000" w:rsidRDefault="00000000" w:rsidRPr="00000000" w14:paraId="00000020">
            <w:pPr>
              <w:pStyle w:val="Heading2"/>
              <w:rPr>
                <w:b w:val="0"/>
                <w:i w:val="1"/>
                <w:color w:val="666666"/>
                <w:highlight w:val="white"/>
              </w:rPr>
            </w:pPr>
            <w:bookmarkStart w:colFirst="0" w:colLast="0" w:name="_7ym34fworcyt" w:id="20"/>
            <w:bookmarkEnd w:id="20"/>
            <w:r w:rsidDel="00000000" w:rsidR="00000000" w:rsidRPr="00000000">
              <w:rPr>
                <w:rtl w:val="0"/>
              </w:rPr>
              <w:t xml:space="preserve">UNIX Solaris Server Health Status </w:t>
            </w:r>
            <w:r w:rsidDel="00000000" w:rsidR="00000000" w:rsidRPr="00000000">
              <w:rPr>
                <w:b w:val="0"/>
                <w:rtl w:val="0"/>
              </w:rPr>
              <w:t xml:space="preserve">— </w:t>
            </w:r>
            <w:r w:rsidDel="00000000" w:rsidR="00000000" w:rsidRPr="00000000">
              <w:rPr>
                <w:b w:val="0"/>
                <w:i w:val="1"/>
                <w:color w:val="666666"/>
                <w:rtl w:val="0"/>
              </w:rPr>
              <w:t xml:space="preserve">Created a script using vbscript accessing Unix server terminal and displaying the status of server’s health status through spreadsheet</w:t>
            </w:r>
            <w:r w:rsidDel="00000000" w:rsidR="00000000" w:rsidRPr="00000000">
              <w:rPr>
                <w:b w:val="0"/>
                <w:i w:val="1"/>
                <w:color w:val="666666"/>
                <w:highlight w:val="white"/>
                <w:rtl w:val="0"/>
              </w:rPr>
              <w:t xml:space="preserve">.</w:t>
            </w:r>
          </w:p>
          <w:p w:rsidR="00000000" w:rsidDel="00000000" w:rsidP="00000000" w:rsidRDefault="00000000" w:rsidRPr="00000000" w14:paraId="00000021">
            <w:pPr>
              <w:pStyle w:val="Heading2"/>
              <w:rPr/>
            </w:pPr>
            <w:bookmarkStart w:colFirst="0" w:colLast="0" w:name="_iydj73n7or10" w:id="21"/>
            <w:bookmarkEnd w:id="21"/>
            <w:r w:rsidDel="00000000" w:rsidR="00000000" w:rsidRPr="00000000">
              <w:rPr>
                <w:rtl w:val="0"/>
              </w:rPr>
              <w:t xml:space="preserve">Train Door Status and Reset </w:t>
            </w:r>
            <w:r w:rsidDel="00000000" w:rsidR="00000000" w:rsidRPr="00000000">
              <w:rPr>
                <w:b w:val="0"/>
                <w:rtl w:val="0"/>
              </w:rPr>
              <w:t xml:space="preserve">— </w:t>
            </w:r>
            <w:r w:rsidDel="00000000" w:rsidR="00000000" w:rsidRPr="00000000">
              <w:rPr>
                <w:b w:val="0"/>
                <w:i w:val="1"/>
                <w:color w:val="666666"/>
                <w:rtl w:val="0"/>
              </w:rPr>
              <w:t xml:space="preserve">Created a script using vbscript and HTML accessing Cisco switch connected to train server and displaying the status of train’s door either open or close and if faulted, the script will refresh the binary bit back to correct logic thus returning the system back to normal.</w:t>
            </w:r>
            <w:r w:rsidDel="00000000" w:rsidR="00000000" w:rsidRPr="00000000">
              <w:rPr>
                <w:rtl w:val="0"/>
              </w:rPr>
            </w:r>
          </w:p>
          <w:p w:rsidR="00000000" w:rsidDel="00000000" w:rsidP="00000000" w:rsidRDefault="00000000" w:rsidRPr="00000000" w14:paraId="00000022">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2"/>
            <w:bookmarkEnd w:id="22"/>
            <w:r w:rsidDel="00000000" w:rsidR="00000000" w:rsidRPr="00000000">
              <w:rPr>
                <w:rtl w:val="0"/>
              </w:rPr>
              <w:t xml:space="preserve">SKILLS</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320" w:line="360" w:lineRule="auto"/>
              <w:ind w:left="0" w:firstLine="0"/>
              <w:rPr/>
            </w:pPr>
            <w:r w:rsidDel="00000000" w:rsidR="00000000" w:rsidRPr="00000000">
              <w:rPr>
                <w:highlight w:val="white"/>
                <w:rtl w:val="0"/>
              </w:rPr>
              <w:t xml:space="preserve">Python and data logging</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0" w:firstLine="0"/>
              <w:rPr/>
            </w:pPr>
            <w:r w:rsidDel="00000000" w:rsidR="00000000" w:rsidRPr="00000000">
              <w:rPr>
                <w:rtl w:val="0"/>
              </w:rPr>
              <w:t xml:space="preserve">Communicating with stakeholders</w:t>
            </w:r>
          </w:p>
          <w:p w:rsidR="00000000" w:rsidDel="00000000" w:rsidP="00000000" w:rsidRDefault="00000000" w:rsidRPr="00000000" w14:paraId="00000026">
            <w:pPr>
              <w:shd w:fill="ffffff" w:val="clear"/>
              <w:spacing w:after="160" w:before="0" w:line="360" w:lineRule="auto"/>
              <w:ind w:left="0" w:right="0" w:firstLine="0"/>
              <w:rPr/>
            </w:pPr>
            <w:r w:rsidDel="00000000" w:rsidR="00000000" w:rsidRPr="00000000">
              <w:rPr>
                <w:rtl w:val="0"/>
              </w:rPr>
              <w:t xml:space="preserve">SQL Query</w:t>
            </w:r>
          </w:p>
          <w:p w:rsidR="00000000" w:rsidDel="00000000" w:rsidP="00000000" w:rsidRDefault="00000000" w:rsidRPr="00000000" w14:paraId="00000027">
            <w:pPr>
              <w:shd w:fill="ffffff" w:val="clear"/>
              <w:spacing w:after="160" w:before="0" w:line="360" w:lineRule="auto"/>
              <w:ind w:left="0" w:right="0" w:firstLine="0"/>
              <w:rPr/>
            </w:pPr>
            <w:r w:rsidDel="00000000" w:rsidR="00000000" w:rsidRPr="00000000">
              <w:rPr>
                <w:rtl w:val="0"/>
              </w:rPr>
              <w:t xml:space="preserve">Linux and Unix</w:t>
            </w:r>
          </w:p>
          <w:p w:rsidR="00000000" w:rsidDel="00000000" w:rsidP="00000000" w:rsidRDefault="00000000" w:rsidRPr="00000000" w14:paraId="00000028">
            <w:pPr>
              <w:shd w:fill="ffffff" w:val="clear"/>
              <w:spacing w:after="160" w:before="0" w:line="360" w:lineRule="auto"/>
              <w:ind w:left="0" w:right="0" w:firstLine="0"/>
              <w:rPr/>
            </w:pPr>
            <w:r w:rsidDel="00000000" w:rsidR="00000000" w:rsidRPr="00000000">
              <w:rPr>
                <w:rtl w:val="0"/>
              </w:rPr>
              <w:t xml:space="preserve">CISCO Router &amp; Switch</w:t>
            </w:r>
          </w:p>
          <w:p w:rsidR="00000000" w:rsidDel="00000000" w:rsidP="00000000" w:rsidRDefault="00000000" w:rsidRPr="00000000" w14:paraId="00000029">
            <w:pPr>
              <w:shd w:fill="ffffff" w:val="clear"/>
              <w:spacing w:after="160" w:before="0" w:line="360" w:lineRule="auto"/>
              <w:ind w:left="0" w:right="0" w:firstLine="0"/>
              <w:rPr/>
            </w:pPr>
            <w:r w:rsidDel="00000000" w:rsidR="00000000" w:rsidRPr="00000000">
              <w:rPr>
                <w:rtl w:val="0"/>
              </w:rPr>
              <w:t xml:space="preserve">ORACLE Database</w:t>
            </w:r>
          </w:p>
          <w:p w:rsidR="00000000" w:rsidDel="00000000" w:rsidP="00000000" w:rsidRDefault="00000000" w:rsidRPr="00000000" w14:paraId="0000002A">
            <w:pPr>
              <w:shd w:fill="ffffff" w:val="clear"/>
              <w:spacing w:after="160" w:before="0" w:line="360" w:lineRule="auto"/>
              <w:ind w:right="0"/>
              <w:rPr/>
            </w:pPr>
            <w:r w:rsidDel="00000000" w:rsidR="00000000" w:rsidRPr="00000000">
              <w:rPr>
                <w:rtl w:val="0"/>
              </w:rPr>
              <w:t xml:space="preserve">Attention to detail</w:t>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23"/>
            <w:bookmarkEnd w:id="23"/>
            <w:r w:rsidDel="00000000" w:rsidR="00000000" w:rsidRPr="00000000">
              <w:rPr>
                <w:rtl w:val="0"/>
              </w:rPr>
              <w:t xml:space="preserve">CERTIFICATIONS</w:t>
            </w:r>
          </w:p>
          <w:p w:rsidR="00000000" w:rsidDel="00000000" w:rsidP="00000000" w:rsidRDefault="00000000" w:rsidRPr="00000000" w14:paraId="0000002C">
            <w:pPr>
              <w:rPr/>
            </w:pPr>
            <w:r w:rsidDel="00000000" w:rsidR="00000000" w:rsidRPr="00000000">
              <w:rPr>
                <w:b w:val="1"/>
                <w:rtl w:val="0"/>
              </w:rPr>
              <w:t xml:space="preserve">Google Cybersecurity Certificate </w:t>
            </w:r>
            <w:r w:rsidDel="00000000" w:rsidR="00000000" w:rsidRPr="00000000">
              <w:rPr>
                <w:rtl w:val="0"/>
              </w:rPr>
              <w:t xml:space="preserve"> </w:t>
            </w:r>
            <w:r w:rsidDel="00000000" w:rsidR="00000000" w:rsidRPr="00000000">
              <w:rPr>
                <w:i w:val="1"/>
                <w:sz w:val="16"/>
                <w:szCs w:val="16"/>
                <w:rtl w:val="0"/>
              </w:rPr>
              <w:t xml:space="preserve">Taken: July 8, 2024 Valid: In-progress</w:t>
            </w:r>
            <w:r w:rsidDel="00000000" w:rsidR="00000000" w:rsidRPr="00000000">
              <w:rPr>
                <w:rtl w:val="0"/>
              </w:rPr>
            </w:r>
          </w:p>
          <w:p w:rsidR="00000000" w:rsidDel="00000000" w:rsidP="00000000" w:rsidRDefault="00000000" w:rsidRPr="00000000" w14:paraId="0000002D">
            <w:pPr>
              <w:rPr>
                <w:i w:val="1"/>
                <w:sz w:val="16"/>
                <w:szCs w:val="16"/>
              </w:rPr>
            </w:pPr>
            <w:r w:rsidDel="00000000" w:rsidR="00000000" w:rsidRPr="00000000">
              <w:rPr>
                <w:b w:val="1"/>
                <w:rtl w:val="0"/>
              </w:rPr>
              <w:t xml:space="preserve">CISCO CCNA Routing &amp; Switching </w:t>
            </w:r>
            <w:r w:rsidDel="00000000" w:rsidR="00000000" w:rsidRPr="00000000">
              <w:rPr>
                <w:i w:val="1"/>
                <w:sz w:val="16"/>
                <w:szCs w:val="16"/>
                <w:rtl w:val="0"/>
              </w:rPr>
              <w:t xml:space="preserve">Taken: October 15, 2011  Valid: October 15, 2014</w:t>
            </w:r>
          </w:p>
          <w:p w:rsidR="00000000" w:rsidDel="00000000" w:rsidP="00000000" w:rsidRDefault="00000000" w:rsidRPr="00000000" w14:paraId="0000002E">
            <w:pPr>
              <w:pStyle w:val="Heading2"/>
              <w:keepNext w:val="0"/>
              <w:keepLines w:val="0"/>
              <w:pBdr>
                <w:top w:color="auto" w:space="0" w:sz="0" w:val="none"/>
                <w:bottom w:color="auto" w:space="0" w:sz="0" w:val="none"/>
                <w:between w:color="auto" w:space="0" w:sz="0" w:val="none"/>
              </w:pBdr>
              <w:shd w:fill="ffffff" w:val="clear"/>
              <w:spacing w:after="80" w:before="360" w:line="360" w:lineRule="auto"/>
              <w:rPr>
                <w:color w:val="666666"/>
                <w:sz w:val="18"/>
                <w:szCs w:val="18"/>
              </w:rPr>
            </w:pPr>
            <w:bookmarkStart w:colFirst="0" w:colLast="0" w:name="_f40x7vrs0m62" w:id="24"/>
            <w:bookmarkEnd w:id="24"/>
            <w:r w:rsidDel="00000000" w:rsidR="00000000" w:rsidRPr="00000000">
              <w:rPr>
                <w:color w:val="666666"/>
                <w:sz w:val="18"/>
                <w:szCs w:val="18"/>
                <w:rtl w:val="0"/>
              </w:rPr>
              <w:t xml:space="preserve">TRIDIUM NIAGARA Ax Certified Engineer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Alerton Certified Engineer Certificate</w:t>
            </w:r>
            <w:r w:rsidDel="00000000" w:rsidR="00000000" w:rsidRPr="00000000">
              <w:rPr>
                <w:rtl w:val="0"/>
              </w:rPr>
              <w:t xml:space="preserve">.</w:t>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5"/>
            <w:bookmarkEnd w:id="25"/>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Tagalog</w:t>
            </w:r>
          </w:p>
        </w:tc>
      </w:tr>
    </w:tb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rew.bretana@gmail.com" TargetMode="External"/><Relationship Id="rId7" Type="http://schemas.openxmlformats.org/officeDocument/2006/relationships/hyperlink" Target="https://www.linkedin.com/in/andrew-bretana-b2020b1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