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webextensions/taskpanes.xml" ContentType="application/vnd.ms-office.webextensiontaskpanes+xml"/>
  <Override PartName="/word/webextensions/webextension1.xml" ContentType="application/vnd.ms-office.webextensio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A13BC" w14:textId="4E762194">
      <w:pPr>
        <w:pStyle w:val="Title"/>
      </w:pPr>
      <w:r w:rsidR="4E762194">
        <w:rPr/>
        <w:t>Andrew Budziszek</w:t>
      </w:r>
    </w:p>
    <w:p w:rsidP="4E762194" w14:paraId="05E37B9D" w14:noSpellErr="1" w14:textId="3001B64D">
      <w:pPr>
        <w:pStyle w:val="Subtitle"/>
        <w:numPr>
          <w:numId w:val="0"/>
        </w:numPr>
      </w:pPr>
      <w:r w:rsidR="4E762194">
        <w:rPr/>
        <w:t>Software Developer Intern</w:t>
      </w:r>
    </w:p>
    <w:p w14:paraId="116987B5" w14:noSpellErr="1" w14:textId="466AFA2A">
      <w:pPr>
        <w:pStyle w:val="ContactInfo"/>
      </w:pPr>
      <w:r w:rsidR="4E762194">
        <w:rPr/>
        <w:t>(262) 617-6215</w:t>
      </w:r>
      <w:r w:rsidR="4E762194">
        <w:rPr/>
        <w:t> |</w:t>
      </w:r>
      <w:r w:rsidR="4E762194">
        <w:rPr/>
        <w:t>  </w:t>
      </w:r>
      <w:r w:rsidR="4E762194">
        <w:rPr/>
        <w:t>abudziszek@gmail.com</w:t>
      </w:r>
      <w:r w:rsidR="4E762194">
        <w:rPr/>
        <w:t xml:space="preserve">   |  </w:t>
      </w:r>
      <w:r w:rsidR="4E762194">
        <w:rPr/>
        <w:t>1807 E Kenwood Blvd, Milwaukee, WI 53211</w:t>
      </w:r>
      <w:bookmarkStart w:name="_GoBack" w:id="0"/>
      <w:bookmarkEnd w:id="0"/>
    </w:p>
    <w:p w14:paraId="0FD95E80" w14:textId="76A068A6">
      <w:pPr>
        <w:pStyle w:val="Heading1"/>
      </w:pPr>
      <w:r w:rsidR="4E762194">
        <w:rPr/>
        <w:t>Summary</w:t>
      </w:r>
    </w:p>
    <w:p w:rsidR="4E762194" w:rsidP="4E762194" w:rsidRDefault="4E762194" w14:paraId="747D0E53" w14:textId="36323D77">
      <w:pPr>
        <w:pStyle w:val="Normal"/>
      </w:pPr>
      <w:r w:rsidRPr="36323D77" w:rsidR="36323D77">
        <w:rPr>
          <w:rFonts w:ascii="Trebuchet MS" w:hAnsi="Trebuchet MS" w:eastAsia="Trebuchet MS" w:cs="Trebuchet MS"/>
          <w:sz w:val="19"/>
          <w:szCs w:val="19"/>
        </w:rPr>
        <w:t>My commitment to professional and personal improvement through continued education ensure</w:t>
      </w:r>
      <w:r w:rsidRPr="36323D77" w:rsidR="36323D77">
        <w:rPr>
          <w:rFonts w:ascii="Trebuchet MS" w:hAnsi="Trebuchet MS" w:eastAsia="Trebuchet MS" w:cs="Trebuchet MS"/>
          <w:sz w:val="19"/>
          <w:szCs w:val="19"/>
        </w:rPr>
        <w:t>s</w:t>
      </w:r>
      <w:r w:rsidRPr="36323D77" w:rsidR="36323D77">
        <w:rPr>
          <w:rFonts w:ascii="Trebuchet MS" w:hAnsi="Trebuchet MS" w:eastAsia="Trebuchet MS" w:cs="Trebuchet MS"/>
          <w:sz w:val="19"/>
          <w:szCs w:val="19"/>
        </w:rPr>
        <w:t xml:space="preserve"> I can stay current with all of the newest technologies and innovative business methods. My hard-working, self-confident and goal oriented personality along with my passion for software and technology is sure to bring great work and innovation to any workplace.</w:t>
      </w:r>
      <w:r w:rsidRPr="36323D77" w:rsidR="36323D77">
        <w:rPr>
          <w:rFonts w:ascii="Trebuchet MS" w:hAnsi="Trebuchet MS" w:eastAsia="Trebuchet MS" w:cs="Trebuchet MS"/>
          <w:sz w:val="19"/>
          <w:szCs w:val="19"/>
        </w:rPr>
        <w:t xml:space="preserve"> To learn more about me</w:t>
      </w:r>
      <w:r w:rsidRPr="36323D77" w:rsidR="36323D77">
        <w:rPr>
          <w:rFonts w:ascii="Trebuchet MS" w:hAnsi="Trebuchet MS" w:eastAsia="Trebuchet MS" w:cs="Trebuchet MS"/>
          <w:sz w:val="19"/>
          <w:szCs w:val="19"/>
        </w:rPr>
        <w:t>, my skills,</w:t>
      </w:r>
      <w:r w:rsidRPr="36323D77" w:rsidR="36323D77">
        <w:rPr>
          <w:rFonts w:ascii="Trebuchet MS" w:hAnsi="Trebuchet MS" w:eastAsia="Trebuchet MS" w:cs="Trebuchet MS"/>
          <w:sz w:val="19"/>
          <w:szCs w:val="19"/>
        </w:rPr>
        <w:t xml:space="preserve"> and the projects I've worked on, </w:t>
      </w:r>
      <w:r w:rsidRPr="36323D77" w:rsidR="36323D77">
        <w:rPr>
          <w:rFonts w:ascii="Trebuchet MS" w:hAnsi="Trebuchet MS" w:eastAsia="Trebuchet MS" w:cs="Trebuchet MS"/>
          <w:sz w:val="19"/>
          <w:szCs w:val="19"/>
        </w:rPr>
        <w:t>please visit my website at</w:t>
      </w:r>
      <w:r w:rsidRPr="36323D77" w:rsidR="36323D77">
        <w:rPr>
          <w:rFonts w:ascii="Trebuchet MS" w:hAnsi="Trebuchet MS" w:eastAsia="Trebuchet MS" w:cs="Trebuchet MS"/>
          <w:color w:val="auto"/>
          <w:sz w:val="19"/>
          <w:szCs w:val="19"/>
        </w:rPr>
        <w:t xml:space="preserve"> </w:t>
      </w:r>
      <w:hyperlink r:id="Rece2d21b27c94277">
        <w:r w:rsidRPr="36323D77" w:rsidR="36323D77">
          <w:rPr>
            <w:rStyle w:val="Hyperlink"/>
            <w:rFonts w:ascii="Trebuchet MS" w:hAnsi="Trebuchet MS" w:eastAsia="Trebuchet MS" w:cs="Trebuchet MS"/>
            <w:color w:val="auto"/>
            <w:sz w:val="19"/>
            <w:szCs w:val="19"/>
            <w:u w:val="none"/>
          </w:rPr>
          <w:t>www.AndrewBudzisezk.com</w:t>
        </w:r>
      </w:hyperlink>
      <w:r w:rsidRPr="36323D77" w:rsidR="36323D77">
        <w:rPr>
          <w:rFonts w:ascii="Trebuchet MS" w:hAnsi="Trebuchet MS" w:eastAsia="Trebuchet MS" w:cs="Trebuchet MS"/>
          <w:sz w:val="19"/>
          <w:szCs w:val="19"/>
        </w:rPr>
        <w:t>.</w:t>
      </w:r>
    </w:p>
    <w:p w14:paraId="7801415B">
      <w:pPr>
        <w:pStyle w:val="Heading1"/>
      </w:pPr>
      <w:r>
        <w:t>Experience</w:t>
      </w:r>
    </w:p>
    <w:tbl>
      <w:tblPr>
        <w:tblW w:w="10080" w:type="dxa"/>
        <w:tblCellMar>
          <w:left w:w="0" w:type="dxa"/>
          <w:right w:w="0" w:type="dxa"/>
        </w:tblCellMar>
        <w:tblLook w:val="0000" w:firstRow="0" w:lastRow="0" w:firstColumn="0" w:lastColumn="0" w:noHBand="0" w:noVBand="0"/>
        <w:tblCaption w:val="Resume detail"/>
      </w:tblPr>
      <w:tblGrid>
        <w:gridCol w:w="7455"/>
        <w:gridCol w:w="2610"/>
      </w:tblGrid>
      <w:tr w:rsidTr="362A5612" w14:paraId="4CC81127">
        <w:tc>
          <w:tcPr>
            <w:tcW w:w="7455" w:type="dxa"/>
          </w:tcPr>
          <w:p w:rsidP="6CE7F24F" w14:paraId="1CC1A9D3" w14:textId="362A5612">
            <w:pPr>
              <w:pStyle w:val="Normal"/>
            </w:pPr>
            <w:r w:rsidRPr="362A5612" w:rsidR="362A5612">
              <w:rPr>
                <w:rStyle w:val="Strong"/>
              </w:rPr>
              <w:t>Software Developer Intern |</w:t>
            </w:r>
            <w:r w:rsidR="362A5612">
              <w:rPr/>
              <w:t xml:space="preserve"> </w:t>
            </w:r>
            <w:r w:rsidR="362A5612">
              <w:rPr/>
              <w:t>Penrod Software</w:t>
            </w:r>
            <w:r w:rsidR="362A5612">
              <w:rPr/>
              <w:t xml:space="preserve"> </w:t>
            </w:r>
            <w:r w:rsidRPr="362A5612" w:rsidR="362A5612">
              <w:rPr>
                <w:b w:val="1"/>
                <w:bCs w:val="1"/>
              </w:rPr>
              <w:t>|</w:t>
            </w:r>
            <w:r w:rsidR="362A5612">
              <w:rPr/>
              <w:t xml:space="preserve"> </w:t>
            </w:r>
            <w:r w:rsidR="362A5612">
              <w:rPr/>
              <w:t>Milwaukee, WI</w:t>
            </w:r>
          </w:p>
          <w:p w:rsidR="362A5612" w:rsidP="362A5612" w:rsidRDefault="362A5612" w14:noSpellErr="1" w14:paraId="3035F7F7" w14:textId="156DBCEB">
            <w:pPr>
              <w:pStyle w:val="Normal"/>
            </w:pPr>
            <w:r w:rsidRPr="362A5612" w:rsidR="362A5612">
              <w:rPr>
                <w:rFonts w:ascii="Trebuchet MS" w:hAnsi="Trebuchet MS" w:eastAsia="Trebuchet MS" w:cs="Trebuchet MS"/>
                <w:sz w:val="19"/>
                <w:szCs w:val="19"/>
              </w:rPr>
              <w:t>Participate in the full product development life cycle of different applications that solve many problems businesses face today. Researching, designing, documenting, and modifying software specifications throughout the production lifecycle. Coding, maintaining and testing software code.</w:t>
            </w:r>
          </w:p>
          <w:p w:rsidP="6CE7F24F" w14:paraId="14F9BF7B" w14:textId="15EDCC15">
            <w:pPr>
              <w:pStyle w:val="Normal"/>
            </w:pPr>
          </w:p>
        </w:tc>
        <w:tc>
          <w:tcPr>
            <w:tcW w:w="2610" w:type="dxa"/>
          </w:tcPr>
          <w:p w14:paraId="1D825A80" w14:noSpellErr="1" w14:textId="2191F4F2">
            <w:pPr>
              <w:pStyle w:val="Date"/>
            </w:pPr>
            <w:r w:rsidR="362A5612">
              <w:rPr/>
              <w:t>M</w:t>
            </w:r>
            <w:r w:rsidR="362A5612">
              <w:rPr/>
              <w:t xml:space="preserve">arch </w:t>
            </w:r>
            <w:r w:rsidR="362A5612">
              <w:rPr/>
              <w:t>201</w:t>
            </w:r>
            <w:r w:rsidR="362A5612">
              <w:rPr/>
              <w:t>5</w:t>
            </w:r>
            <w:r w:rsidR="362A5612">
              <w:rPr/>
              <w:t>—</w:t>
            </w:r>
            <w:r w:rsidR="362A5612">
              <w:rPr/>
              <w:t>Present</w:t>
            </w:r>
          </w:p>
        </w:tc>
      </w:tr>
      <w:tr w:rsidTr="362A5612" w14:paraId="54A25471">
        <w:tc>
          <w:tcPr>
            <w:tcW w:w="7455" w:type="dxa"/>
          </w:tcPr>
          <w:p w:rsidP="6CE7F24F" w14:paraId="2D029FD6" w14:textId="2C5CE750">
            <w:pPr>
              <w:pStyle w:val="Normal"/>
            </w:pPr>
            <w:r w:rsidRPr="362A5612" w:rsidR="362A5612">
              <w:rPr>
                <w:rStyle w:val="Strong"/>
              </w:rPr>
              <w:t>Programmer Analyst Intern</w:t>
            </w:r>
            <w:r w:rsidRPr="362A5612" w:rsidR="362A5612">
              <w:rPr>
                <w:rStyle w:val="Strong"/>
              </w:rPr>
              <w:t>|</w:t>
            </w:r>
            <w:r w:rsidR="362A5612">
              <w:rPr/>
              <w:t xml:space="preserve"> </w:t>
            </w:r>
            <w:r w:rsidR="362A5612">
              <w:rPr/>
              <w:t>Infosoft Group, Inc.</w:t>
            </w:r>
            <w:r w:rsidRPr="362A5612" w:rsidR="362A5612">
              <w:rPr>
                <w:b w:val="1"/>
                <w:bCs w:val="1"/>
              </w:rPr>
              <w:t xml:space="preserve"> | </w:t>
            </w:r>
            <w:r w:rsidR="362A5612">
              <w:rPr>
                <w:b w:val="0"/>
                <w:bCs w:val="0"/>
              </w:rPr>
              <w:t>Milwaukee, WI</w:t>
            </w:r>
          </w:p>
          <w:p w:rsidR="362A5612" w:rsidP="362A5612" w:rsidRDefault="362A5612" w14:noSpellErr="1" w14:paraId="3AF0734D" w14:textId="5A74FD5C">
            <w:pPr>
              <w:pStyle w:val="Normal"/>
            </w:pPr>
            <w:r w:rsidR="362A5612">
              <w:rPr/>
              <w:t xml:space="preserve">Assisted IT staff in conceptualizing and designing software programs using </w:t>
            </w:r>
            <w:r w:rsidR="362A5612">
              <w:rPr/>
              <w:t xml:space="preserve">VB.NET. Created and maintained web scraping programs for 500+ companies from across </w:t>
            </w:r>
            <w:r w:rsidR="362A5612">
              <w:rPr/>
              <w:t xml:space="preserve">the United States. Created SQL queries and performed data entry in SQL Server Management Studio. Created business </w:t>
            </w:r>
            <w:r w:rsidR="362A5612">
              <w:rPr/>
              <w:t xml:space="preserve">features used in our </w:t>
            </w:r>
            <w:r w:rsidR="362A5612">
              <w:rPr/>
              <w:t>internal systems. Experience doing government compliance work and auditing.</w:t>
            </w:r>
            <w:r w:rsidR="362A5612">
              <w:rPr/>
              <w:t xml:space="preserve"> </w:t>
            </w:r>
          </w:p>
          <w:p w:rsidP="6CE7F24F" w14:paraId="2276D2BF" w14:noSpellErr="1" w14:textId="5EFC07A2">
            <w:pPr>
              <w:pStyle w:val="Normal"/>
              <w:rPr>
                <w:b/>
                <w:bCs/>
              </w:rPr>
            </w:pPr>
          </w:p>
        </w:tc>
        <w:tc>
          <w:tcPr>
            <w:tcW w:w="2610" w:type="dxa"/>
          </w:tcPr>
          <w:p w14:paraId="11FBCB01" w14:noSpellErr="1" w14:textId="6CA84270">
            <w:pPr>
              <w:pStyle w:val="Date"/>
            </w:pPr>
            <w:r w:rsidR="362A5612">
              <w:rPr/>
              <w:t xml:space="preserve">May </w:t>
            </w:r>
            <w:r w:rsidR="362A5612">
              <w:rPr/>
              <w:t>201</w:t>
            </w:r>
            <w:r w:rsidR="362A5612">
              <w:rPr/>
              <w:t>4</w:t>
            </w:r>
            <w:r w:rsidR="362A5612">
              <w:rPr/>
              <w:t>—</w:t>
            </w:r>
            <w:r w:rsidR="362A5612">
              <w:rPr/>
              <w:t>March</w:t>
            </w:r>
            <w:r w:rsidR="362A5612">
              <w:rPr/>
              <w:t xml:space="preserve"> 201</w:t>
            </w:r>
            <w:r w:rsidR="362A5612">
              <w:rPr/>
              <w:t>5</w:t>
            </w:r>
          </w:p>
        </w:tc>
      </w:tr>
      <w:tr w:rsidTr="362A5612" w14:paraId="74ADD790">
        <w:tc>
          <w:tcPr>
            <w:tcW w:w="7455" w:type="dxa"/>
          </w:tcPr>
          <w:p w14:paraId="419823C5" w14:noSpellErr="1" w14:textId="0A1578EF">
            <w:pPr/>
            <w:r w:rsidRPr="362A5612" w:rsidR="362A5612">
              <w:rPr>
                <w:rStyle w:val="Strong"/>
              </w:rPr>
              <w:t xml:space="preserve">IT Intern </w:t>
            </w:r>
            <w:r w:rsidRPr="362A5612" w:rsidR="362A5612">
              <w:rPr>
                <w:rStyle w:val="Strong"/>
              </w:rPr>
              <w:t>|</w:t>
            </w:r>
            <w:r w:rsidR="362A5612">
              <w:rPr/>
              <w:t xml:space="preserve"> </w:t>
            </w:r>
            <w:r w:rsidR="362A5612">
              <w:rPr/>
              <w:t>Milwaukee County IMSD</w:t>
            </w:r>
            <w:r w:rsidR="362A5612">
              <w:rPr/>
              <w:t xml:space="preserve"> </w:t>
            </w:r>
            <w:r w:rsidRPr="362A5612" w:rsidR="362A5612">
              <w:rPr>
                <w:b w:val="1"/>
                <w:bCs w:val="1"/>
              </w:rPr>
              <w:t xml:space="preserve">| </w:t>
            </w:r>
            <w:r w:rsidR="362A5612">
              <w:rPr>
                <w:b w:val="0"/>
                <w:bCs w:val="0"/>
              </w:rPr>
              <w:t>M</w:t>
            </w:r>
            <w:r w:rsidR="362A5612">
              <w:rPr>
                <w:b w:val="0"/>
                <w:bCs w:val="0"/>
              </w:rPr>
              <w:t>ilwaukee</w:t>
            </w:r>
            <w:r w:rsidR="362A5612">
              <w:rPr>
                <w:b w:val="0"/>
                <w:bCs w:val="0"/>
              </w:rPr>
              <w:t>, WI</w:t>
            </w:r>
          </w:p>
          <w:p w:rsidR="362A5612" w:rsidP="362A5612" w:rsidRDefault="362A5612" w14:noSpellErr="1" w14:paraId="39AD7504" w14:textId="33157579">
            <w:pPr>
              <w:pStyle w:val="Normal"/>
            </w:pPr>
            <w:r w:rsidRPr="362A5612" w:rsidR="362A5612">
              <w:rPr>
                <w:rFonts w:ascii="Trebuchet MS" w:hAnsi="Trebuchet MS" w:eastAsia="Trebuchet MS" w:cs="Trebuchet MS"/>
                <w:color w:val="262626" w:themeColor="text1" w:themeTint="D9" w:themeShade="FF"/>
                <w:sz w:val="19"/>
                <w:szCs w:val="19"/>
              </w:rPr>
              <w:t>Responsible for imaging and deploying over 150 computers for the revamp of Milwaukee County's technology. (Desktop Transformation Project) Experience performing outstation trouble shooting across Milwaukee County.</w:t>
            </w:r>
          </w:p>
          <w:p w:rsidP="6CE7F24F" w14:paraId="0A2BBF29" w14:textId="641E4A18">
            <w:pPr>
              <w:pStyle w:val="Normal"/>
              <w:rPr>
                <w:b/>
                <w:bCs/>
              </w:rPr>
            </w:pPr>
          </w:p>
        </w:tc>
        <w:tc>
          <w:tcPr>
            <w:tcW w:w="2610" w:type="dxa"/>
          </w:tcPr>
          <w:p w14:paraId="0361FC1F" w14:noSpellErr="1" w14:textId="4BF98375">
            <w:pPr>
              <w:pStyle w:val="Date"/>
            </w:pPr>
            <w:r w:rsidR="362A5612">
              <w:rPr/>
              <w:t xml:space="preserve">October </w:t>
            </w:r>
            <w:r w:rsidR="362A5612">
              <w:rPr/>
              <w:t>2013</w:t>
            </w:r>
            <w:r w:rsidR="362A5612">
              <w:rPr/>
              <w:t>—</w:t>
            </w:r>
            <w:r w:rsidR="362A5612">
              <w:rPr/>
              <w:t>May</w:t>
            </w:r>
            <w:r w:rsidR="362A5612">
              <w:rPr/>
              <w:t xml:space="preserve"> 201</w:t>
            </w:r>
            <w:r w:rsidR="362A5612">
              <w:rPr/>
              <w:t>4</w:t>
            </w:r>
          </w:p>
        </w:tc>
      </w:tr>
      <w:tr w:rsidTr="362A5612" w14:paraId="5E4C9B16">
        <w:tc>
          <w:tcPr>
            <w:tcW w:w="7455" w:type="dxa"/>
          </w:tcPr>
          <w:p w14:noSpellErr="1" w14:paraId="3FC5F3A6" w14:textId="518111DD">
            <w:pPr/>
            <w:r w:rsidRPr="6CE7F24F" w:rsidR="6CE7F24F">
              <w:rPr>
                <w:rStyle w:val="Strong"/>
              </w:rPr>
              <w:t>Assistant Instructor |</w:t>
            </w:r>
            <w:r w:rsidR="6CE7F24F">
              <w:rPr/>
              <w:t xml:space="preserve"> Greendale High School </w:t>
            </w:r>
            <w:r w:rsidRPr="6CE7F24F" w:rsidR="6CE7F24F">
              <w:rPr>
                <w:b w:val="1"/>
                <w:bCs w:val="1"/>
              </w:rPr>
              <w:t>|</w:t>
            </w:r>
            <w:r w:rsidR="6CE7F24F">
              <w:rPr/>
              <w:t xml:space="preserve"> Greendale, WI</w:t>
            </w:r>
          </w:p>
          <w:p w:rsidP="41328AA4" w14:paraId="1D0C0001" w14:textId="059A0419">
            <w:pPr>
              <w:pStyle w:val="Normal"/>
              <w:rPr>
                <w:rFonts w:ascii="Trebuchet MS" w:hAnsi="Trebuchet MS" w:eastAsia="Trebuchet MS" w:cs="Trebuchet MS" w:asciiTheme="minorAscii" w:hAnsiTheme="minorAscii" w:eastAsiaTheme="minorAscii" w:cstheme="minorAscii"/>
                <w:b/>
                <w:bCs/>
                <w:color w:val="262626" w:themeColor="text1" w:themeTint="D9" w:themeShade="FF"/>
                <w:sz w:val="19"/>
                <w:szCs w:val="19"/>
              </w:rPr>
            </w:pPr>
            <w:r w:rsidRPr="41328AA4" w:rsidR="41328AA4">
              <w:rPr>
                <w:rFonts w:ascii="Trebuchet MS" w:hAnsi="Trebuchet MS" w:eastAsia="Trebuchet MS" w:cs="Trebuchet MS"/>
                <w:sz w:val="19"/>
                <w:szCs w:val="19"/>
              </w:rPr>
              <w:t xml:space="preserve">Educated students in music performance to compete at a national level. </w:t>
            </w:r>
            <w:r w:rsidRPr="41328AA4" w:rsidR="41328AA4">
              <w:rPr>
                <w:rFonts w:ascii="Trebuchet MS" w:hAnsi="Trebuchet MS" w:eastAsia="Trebuchet MS" w:cs="Trebuchet MS"/>
                <w:color w:val="000000" w:themeColor="text1" w:themeTint="FF" w:themeShade="FF"/>
                <w:sz w:val="19"/>
                <w:szCs w:val="19"/>
              </w:rPr>
              <w:t xml:space="preserve">Specialized in Percussion. </w:t>
            </w:r>
            <w:r w:rsidRPr="41328AA4" w:rsidR="41328AA4">
              <w:rPr>
                <w:rFonts w:ascii="Trebuchet MS" w:hAnsi="Trebuchet MS" w:eastAsia="Trebuchet MS" w:cs="Trebuchet MS"/>
                <w:sz w:val="19"/>
                <w:szCs w:val="19"/>
              </w:rPr>
              <w:t xml:space="preserve">Emphasized leadership, integrity, and excellence. </w:t>
            </w:r>
          </w:p>
        </w:tc>
        <w:tc>
          <w:tcPr>
            <w:tcW w:w="2610" w:type="dxa"/>
          </w:tcPr>
          <w:p w14:paraId="4364B4F4" w14:noSpellErr="1" w14:textId="230626BC">
            <w:pPr>
              <w:pStyle w:val="Date"/>
            </w:pPr>
            <w:r w:rsidR="6CE7F24F">
              <w:rPr/>
              <w:t>May 2012</w:t>
            </w:r>
            <w:r w:rsidR="6CE7F24F">
              <w:rPr/>
              <w:t>—</w:t>
            </w:r>
            <w:r w:rsidR="6CE7F24F">
              <w:rPr/>
              <w:t>August 2013</w:t>
            </w:r>
          </w:p>
        </w:tc>
      </w:tr>
    </w:tbl>
    <w:p w14:paraId="27D813CA">
      <w:pPr>
        <w:pStyle w:val="Heading1"/>
      </w:pPr>
      <w:r>
        <w:t>Education</w:t>
      </w:r>
    </w:p>
    <w:tbl>
      <w:tblPr>
        <w:tblW w:w="10080" w:type="dxa"/>
        <w:tblCellMar>
          <w:left w:w="0" w:type="dxa"/>
          <w:right w:w="0" w:type="dxa"/>
        </w:tblCellMar>
        <w:tblLook w:val="0000" w:firstRow="0" w:lastRow="0" w:firstColumn="0" w:lastColumn="0" w:noHBand="0" w:noVBand="0"/>
        <w:tblCaption w:val="Resume detail"/>
      </w:tblPr>
      <w:tblGrid>
        <w:gridCol w:w="7410"/>
        <w:gridCol w:w="2655"/>
      </w:tblGrid>
      <w:tr w:rsidTr="362A5612" w14:paraId="1F64207A">
        <w:tc>
          <w:tcPr>
            <w:tcW w:w="7410" w:type="dxa"/>
          </w:tcPr>
          <w:p w14:paraId="35FCA953" w14:noSpellErr="1" w14:textId="37400C03">
            <w:r w:rsidRPr="6CE7F24F" w:rsidR="6CE7F24F">
              <w:rPr>
                <w:rStyle w:val="Strong"/>
              </w:rPr>
              <w:t>Bachelor of Science - Computer Science |</w:t>
            </w:r>
            <w:r w:rsidR="6CE7F24F">
              <w:rPr/>
              <w:t xml:space="preserve"> </w:t>
            </w:r>
            <w:r w:rsidR="6CE7F24F">
              <w:rPr/>
              <w:t xml:space="preserve">UW - Milwaukee </w:t>
            </w:r>
            <w:r w:rsidRPr="6CE7F24F" w:rsidR="6CE7F24F">
              <w:rPr>
                <w:b w:val="1"/>
                <w:bCs w:val="1"/>
              </w:rPr>
              <w:t>|</w:t>
            </w:r>
            <w:r w:rsidR="6CE7F24F">
              <w:rPr>
                <w:b w:val="0"/>
                <w:bCs w:val="0"/>
              </w:rPr>
              <w:t xml:space="preserve"> Milwaukee, WI</w:t>
            </w:r>
          </w:p>
        </w:tc>
        <w:tc>
          <w:tcPr>
            <w:tcW w:w="2655" w:type="dxa"/>
          </w:tcPr>
          <w:p w14:paraId="5C294AB9" w14:textId="1EE4B16B">
            <w:pPr>
              <w:pStyle w:val="Date"/>
            </w:pPr>
            <w:r w:rsidR="362A5612">
              <w:rPr/>
              <w:t xml:space="preserve">September </w:t>
            </w:r>
            <w:r w:rsidR="362A5612">
              <w:rPr/>
              <w:t>2012</w:t>
            </w:r>
            <w:r w:rsidR="362A5612">
              <w:rPr/>
              <w:t>—</w:t>
            </w:r>
            <w:r w:rsidR="362A5612">
              <w:rPr/>
              <w:t>De</w:t>
            </w:r>
            <w:r w:rsidR="362A5612">
              <w:rPr/>
              <w:t xml:space="preserve">c. </w:t>
            </w:r>
            <w:r w:rsidR="362A5612">
              <w:rPr/>
              <w:t>2016</w:t>
            </w:r>
          </w:p>
        </w:tc>
      </w:tr>
      <w:tr w:rsidTr="362A5612" w14:paraId="5A15BEDA">
        <w:tc>
          <w:tcPr>
            <w:tcW w:w="7410" w:type="dxa"/>
          </w:tcPr>
          <w:p w14:paraId="2044D9A3" w14:noSpellErr="1" w14:textId="48121FD9">
            <w:r w:rsidR="6CE7F24F">
              <w:rPr/>
              <w:t>Dean's Honor List - Fall 2012 to</w:t>
            </w:r>
            <w:r w:rsidR="6CE7F24F">
              <w:rPr/>
              <w:t xml:space="preserve"> Present</w:t>
            </w:r>
          </w:p>
        </w:tc>
        <w:tc>
          <w:tcPr>
            <w:tcW w:w="2655" w:type="dxa"/>
          </w:tcPr>
          <w:p w14:paraId="62C6018D">
            <w:pPr>
              <w:pStyle w:val="Date"/>
            </w:pPr>
          </w:p>
        </w:tc>
      </w:tr>
    </w:tbl>
    <w:tbl>
      <w:tblPr>
        <w:tblW w:w="10080" w:type="dxa"/>
        <w:tblCellMar>
          <w:left w:w="0" w:type="dxa"/>
          <w:right w:w="0" w:type="dxa"/>
        </w:tblCellMar>
        <w:tblLook w:val="0000" w:firstRow="0" w:lastRow="0" w:firstColumn="0" w:lastColumn="0" w:noHBand="0" w:noVBand="0"/>
        <w:tblCaption w:val="Resume detail"/>
      </w:tblPr>
      <w:tblGrid>
        <w:gridCol w:w="2304"/>
      </w:tblGrid>
      <w:tr w:rsidTr="6CE7F24F" w14:paraId="48DBACA9">
        <w:tc>
          <w:tcPr>
            <w:tcW w:w="2304" w:type="dxa"/>
          </w:tcPr>
          <w:p w14:paraId="5EC69769">
            <w:pPr>
              <w:pStyle w:val="Date"/>
            </w:pPr>
          </w:p>
        </w:tc>
      </w:tr>
    </w:tbl>
    <w:p w:rsidR="362A5612" w:rsidP="362A5612" w:rsidRDefault="362A5612" w14:paraId="458CB339" w14:textId="3876E80A">
      <w:pPr>
        <w:pStyle w:val="Normal"/>
      </w:pPr>
    </w:p>
    <w:sectPr>
      <w:footerReference w:type="default" r:id="rId6"/>
      <w:pgSz w:w="12240" w:h="15840" w:orient="portrait"/>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4A9F9">
      <w:pPr>
        <w:spacing w:line="240" w:lineRule="auto"/>
      </w:pPr>
      <w:r>
        <w:separator/>
      </w:r>
    </w:p>
  </w:endnote>
  <w:endnote w:type="continuationSeparator" w:id="0">
    <w:p w14:paraId="103EB8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27BDD">
    <w:pPr>
      <w:pStyle w:val="Footer"/>
    </w:pPr>
    <w:r>
      <w:rPr>
        <w:noProof w:val="0"/>
      </w:rPr>
      <w:fldChar w:fldCharType="begin"/>
    </w:r>
    <w:r>
      <w:instrText xml:space="preserve"> PAGE   \* MERGEFORMAT </w:instrText>
    </w:r>
    <w:r>
      <w:rPr>
        <w:noProof w:val="0"/>
      </w:rP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4CAB8">
      <w:pPr>
        <w:spacing w:line="240" w:lineRule="auto"/>
      </w:pPr>
      <w:r>
        <w:separator/>
      </w:r>
    </w:p>
  </w:footnote>
  <w:footnote w:type="continuationSeparator" w:id="0">
    <w:p w14:paraId="7536981E">
      <w:pPr>
        <w:spacing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F1235-4FDF-47BD-839B-C0F6FB1E7196}"/>
  <w14:docId w14:val="312F6E4B"/>
  <w:rsids>
    <w:rsidRoot w:val="4E762194"/>
    <w:rsid w:val="362A5612"/>
    <w:rsid w:val="36323D77"/>
    <w:rsid w:val="41328AA4"/>
    <w:rsid w:val="4E762194"/>
    <w:rsid w:val="688A9D20"/>
    <w:rsid w:val="6CE7F24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262626" w:themeColor="text1" w:themeTint="D9"/>
        <w:sz w:val="19"/>
        <w:szCs w:val="19"/>
        <w:lang w:val="en-US" w:eastAsia="ja-JP"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5"/>
    <w:qFormat/>
    <w:pPr>
      <w:keepNext/>
      <w:keepLines/>
      <w:spacing w:before="360" w:after="120" w:line="240" w:lineRule="auto"/>
      <w:outlineLvl w:val="0"/>
    </w:pPr>
    <w:rPr>
      <w:rFonts w:asciiTheme="majorHAnsi" w:hAnsiTheme="majorHAnsi" w:eastAsiaTheme="majorEastAsia" w:cstheme="majorBidi"/>
      <w:color w:val="6ABBE0" w:themeColor="accent4"/>
      <w:sz w:val="28"/>
      <w:szCs w:val="2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hAnsiTheme="majorHAnsi" w:eastAsiaTheme="majorEastAsia" w:cstheme="majorBidi"/>
      <w:color w:val="0096CE" w:themeColor="accen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6"/>
    <w:qFormat/>
    <w:pPr>
      <w:spacing w:after="120" w:line="240" w:lineRule="auto"/>
      <w:contextualSpacing/>
    </w:pPr>
    <w:rPr>
      <w:rFonts w:asciiTheme="majorHAnsi" w:hAnsiTheme="majorHAnsi" w:eastAsiaTheme="majorEastAsia" w:cstheme="majorBidi"/>
      <w:color w:val="0096CE" w:themeColor="accent1"/>
      <w:kern w:val="28"/>
      <w:sz w:val="40"/>
      <w:szCs w:val="40"/>
    </w:rPr>
  </w:style>
  <w:style w:type="character" w:styleId="TitleChar" w:customStyle="1">
    <w:name w:val="Title Char"/>
    <w:basedOn w:val="DefaultParagraphFont"/>
    <w:link w:val="Title"/>
    <w:uiPriority w:val="6"/>
    <w:rPr>
      <w:rFonts w:asciiTheme="majorHAnsi" w:hAnsiTheme="majorHAnsi" w:eastAsiaTheme="majorEastAsia" w:cstheme="majorBidi"/>
      <w:color w:val="0096CE" w:themeColor="accent1"/>
      <w:kern w:val="28"/>
      <w:sz w:val="40"/>
      <w:szCs w:val="40"/>
    </w:rPr>
  </w:style>
  <w:style w:type="paragraph" w:styleId="Subtitle">
    <w:name w:val="Subtitle"/>
    <w:basedOn w:val="Normal"/>
    <w:next w:val="Normal"/>
    <w:link w:val="SubtitleChar"/>
    <w:uiPriority w:val="7"/>
    <w:unhideWhenUsed/>
    <w:qFormat/>
    <w:pPr>
      <w:numPr>
        <w:ilvl w:val="1"/>
      </w:numPr>
      <w:spacing w:after="120" w:line="240" w:lineRule="auto"/>
      <w:contextualSpacing/>
    </w:pPr>
    <w:rPr>
      <w:color w:val="404040" w:themeColor="text1" w:themeTint="BF"/>
      <w:sz w:val="28"/>
      <w:szCs w:val="28"/>
    </w:rPr>
  </w:style>
  <w:style w:type="character" w:styleId="SubtitleChar" w:customStyle="1">
    <w:name w:val="Subtitle Char"/>
    <w:basedOn w:val="DefaultParagraphFont"/>
    <w:link w:val="Subtitle"/>
    <w:uiPriority w:val="7"/>
    <w:rPr>
      <w:color w:val="404040" w:themeColor="text1" w:themeTint="BF"/>
      <w:sz w:val="28"/>
      <w:szCs w:val="28"/>
    </w:rPr>
  </w:style>
  <w:style w:type="character" w:styleId="Heading1Char" w:customStyle="1">
    <w:name w:val="Heading 1 Char"/>
    <w:basedOn w:val="DefaultParagraphFont"/>
    <w:link w:val="Heading1"/>
    <w:uiPriority w:val="5"/>
    <w:rPr>
      <w:rFonts w:asciiTheme="majorHAnsi" w:hAnsiTheme="majorHAnsi" w:eastAsiaTheme="majorEastAsia" w:cstheme="majorBidi"/>
      <w:color w:val="6ABBE0" w:themeColor="accent4"/>
      <w:sz w:val="28"/>
      <w:szCs w:val="28"/>
    </w:rPr>
  </w:style>
  <w:style w:type="character" w:styleId="Strong">
    <w:name w:val="Strong"/>
    <w:basedOn w:val="DefaultParagraphFont"/>
    <w:uiPriority w:val="6"/>
    <w:unhideWhenUsed/>
    <w:qFormat/>
    <w:rPr>
      <w:b/>
      <w:bCs/>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0096CE" w:themeColor="accent1"/>
      <w:sz w:val="24"/>
      <w:szCs w:val="24"/>
    </w:rPr>
  </w:style>
  <w:style w:type="paragraph" w:styleId="ContactInfo" w:customStyle="1">
    <w:name w:val="Contact Info"/>
    <w:basedOn w:val="Normal"/>
    <w:uiPriority w:val="8"/>
    <w:qFormat/>
    <w:rPr>
      <w:sz w:val="20"/>
      <w:szCs w:val="20"/>
    </w:rPr>
  </w:style>
  <w:style w:type="paragraph" w:styleId="Footer">
    <w:name w:val="footer"/>
    <w:basedOn w:val="Normal"/>
    <w:link w:val="FooterChar"/>
    <w:uiPriority w:val="99"/>
    <w:unhideWhenUsed/>
    <w:pPr>
      <w:spacing w:line="240" w:lineRule="auto"/>
      <w:jc w:val="right"/>
    </w:pPr>
    <w:rPr>
      <w:b/>
      <w:bCs/>
      <w:noProof/>
      <w:color w:val="0096CE" w:themeColor="accent1"/>
    </w:rPr>
  </w:style>
  <w:style w:type="character" w:styleId="FooterChar" w:customStyle="1">
    <w:name w:val="Footer Char"/>
    <w:basedOn w:val="DefaultParagraphFont"/>
    <w:link w:val="Footer"/>
    <w:uiPriority w:val="99"/>
    <w:rPr>
      <w:b/>
      <w:bCs/>
      <w:noProof/>
      <w:color w:val="0096CE" w:themeColor="accent1"/>
    </w:rPr>
  </w:style>
  <w:style w:type="paragraph" w:styleId="Date">
    <w:name w:val="Date"/>
    <w:basedOn w:val="Normal"/>
    <w:next w:val="Normal"/>
    <w:link w:val="DateChar"/>
    <w:uiPriority w:val="6"/>
    <w:unhideWhenUsed/>
    <w:qFormat/>
    <w:pPr>
      <w:jc w:val="right"/>
    </w:pPr>
  </w:style>
  <w:style w:type="character" w:styleId="DateChar" w:customStyle="1">
    <w:name w:val="Date Char"/>
    <w:basedOn w:val="DefaultParagraphFont"/>
    <w:link w:val="Date"/>
    <w:uiPriority w:val="6"/>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 Type="http://schemas.openxmlformats.org/officeDocument/2006/relationships/numbering" Target="/word/numbering.xml" Id="Ra5e11e7416f54351" /><Relationship Type="http://schemas.openxmlformats.org/officeDocument/2006/relationships/hyperlink" Target="http://www.AndrewBudzisezk.com" TargetMode="External" Id="Rece2d21b27c94277" /></Relationship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7368A6C9CD244AE937787B0A03DC3" ma:contentTypeVersion="0" ma:contentTypeDescription="Create a new document." ma:contentTypeScope="" ma:versionID="a3202d08591805e798f5a4d5fe74aec1">
  <xsd:schema xmlns:xsd="http://www.w3.org/2001/XMLSchema" xmlns:xs="http://www.w3.org/2001/XMLSchema" xmlns:p="http://schemas.microsoft.com/office/2006/metadata/properties" targetNamespace="http://schemas.microsoft.com/office/2006/metadata/properties" ma:root="true" ma:fieldsID="00bee4a6be16830a004ad6fc65331a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8D2C2A-05F6-4A45-A928-B5F4CDB8D083}"/>
</file>

<file path=customXml/itemProps2.xml><?xml version="1.0" encoding="utf-8"?>
<ds:datastoreItem xmlns:ds="http://schemas.openxmlformats.org/officeDocument/2006/customXml" ds:itemID="{B5DDCC6B-CF0A-48CA-8315-33686E2028F7}"/>
</file>

<file path=customXml/itemProps3.xml><?xml version="1.0" encoding="utf-8"?>
<ds:datastoreItem xmlns:ds="http://schemas.openxmlformats.org/officeDocument/2006/customXml" ds:itemID="{1D9FC0B4-BF66-4D54-AEB9-7314258E28C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Andrew Patrick Budziszek</lastModifiedBy>
  <revision>57</revision>
  <dcterms:created xsi:type="dcterms:W3CDTF">2013-05-17T16:47:00.0000000Z</dcterms:created>
  <dcterms:modified xsi:type="dcterms:W3CDTF">2015-03-02T19:04:59.2856424Z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0x0101003B77368A6C9CD244AE937787B0A03DC3</vt:lpwstr>
  </property>
</Properties>
</file>