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EB0CDA" w:rsidP="00EB0CDA">
      <w:pPr>
        <w:pStyle w:val="a3"/>
        <w:numPr>
          <w:ilvl w:val="12"/>
          <w:numId w:val="0"/>
        </w:numPr>
        <w:overflowPunct w:val="0"/>
        <w:autoSpaceDE w:val="0"/>
        <w:autoSpaceDN w:val="0"/>
        <w:adjustRightInd w:val="0"/>
        <w:rPr>
          <w:szCs w:val="24"/>
        </w:rPr>
      </w:pPr>
      <w:proofErr w:type="gramStart"/>
      <w:r>
        <w:rPr>
          <w:szCs w:val="24"/>
        </w:rPr>
        <w:t>Согласовано:</w:t>
      </w:r>
      <w:r>
        <w:rPr>
          <w:szCs w:val="24"/>
        </w:rPr>
        <w:tab/>
      </w:r>
      <w:proofErr w:type="gram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8A306B" w:rsidRPr="008A306B">
        <w:rPr>
          <w:szCs w:val="24"/>
        </w:rPr>
        <w:t xml:space="preserve">                 </w:t>
      </w:r>
      <w:r w:rsidR="006F610C" w:rsidRPr="00847A69">
        <w:rPr>
          <w:szCs w:val="24"/>
        </w:rPr>
        <w:t>Утверждаю:</w:t>
      </w:r>
    </w:p>
    <w:p w:rsidR="005C5BD7" w:rsidRPr="00847A69" w:rsidRDefault="00067E2A" w:rsidP="00EB0CDA">
      <w:pPr>
        <w:numPr>
          <w:ilvl w:val="12"/>
          <w:numId w:val="0"/>
        </w:numPr>
        <w:rPr>
          <w:sz w:val="24"/>
          <w:szCs w:val="24"/>
        </w:rPr>
      </w:pPr>
      <w:r w:rsidRPr="00847A69">
        <w:rPr>
          <w:sz w:val="24"/>
          <w:szCs w:val="24"/>
        </w:rPr>
        <w:t xml:space="preserve">Представитель </w:t>
      </w:r>
      <w:r w:rsidR="003D6258">
        <w:rPr>
          <w:sz w:val="24"/>
          <w:szCs w:val="24"/>
        </w:rPr>
        <w:t>ИГТМ</w:t>
      </w:r>
      <w:r w:rsidRPr="00847A69">
        <w:rPr>
          <w:sz w:val="24"/>
          <w:szCs w:val="24"/>
        </w:rPr>
        <w:tab/>
      </w:r>
      <w:r w:rsidR="008A306B" w:rsidRPr="008A306B">
        <w:rPr>
          <w:sz w:val="24"/>
          <w:szCs w:val="24"/>
        </w:rPr>
        <w:t xml:space="preserve">                                                            </w:t>
      </w:r>
      <w:r w:rsidR="006F610C" w:rsidRPr="00847A69">
        <w:rPr>
          <w:sz w:val="24"/>
          <w:szCs w:val="24"/>
        </w:rPr>
        <w:t xml:space="preserve">Главный инженер </w:t>
      </w:r>
    </w:p>
    <w:p w:rsidR="006F610C" w:rsidRPr="00847A69" w:rsidRDefault="008A306B" w:rsidP="00EB0CDA">
      <w:pPr>
        <w:numPr>
          <w:ilvl w:val="12"/>
          <w:numId w:val="0"/>
        </w:numPr>
        <w:rPr>
          <w:sz w:val="24"/>
          <w:szCs w:val="24"/>
        </w:rPr>
      </w:pPr>
      <w:r w:rsidRPr="008A306B">
        <w:rPr>
          <w:sz w:val="24"/>
          <w:szCs w:val="24"/>
        </w:rPr>
        <w:t xml:space="preserve">                                                                                                     </w:t>
      </w:r>
      <w:r w:rsidR="00EB0CDA">
        <w:rPr>
          <w:sz w:val="24"/>
          <w:szCs w:val="24"/>
        </w:rPr>
        <w:t>О</w:t>
      </w:r>
      <w:r w:rsidR="006F610C" w:rsidRPr="00847A69">
        <w:rPr>
          <w:sz w:val="24"/>
          <w:szCs w:val="24"/>
        </w:rPr>
        <w:t xml:space="preserve">П " </w:t>
      </w:r>
      <w:r w:rsidR="00EB0CDA">
        <w:rPr>
          <w:sz w:val="24"/>
          <w:szCs w:val="24"/>
        </w:rPr>
        <w:t>Шахта Стаханова</w:t>
      </w:r>
      <w:r w:rsidR="006F610C" w:rsidRPr="00847A69">
        <w:rPr>
          <w:sz w:val="24"/>
          <w:szCs w:val="24"/>
        </w:rPr>
        <w:t xml:space="preserve"> "</w:t>
      </w:r>
    </w:p>
    <w:p w:rsidR="006F610C" w:rsidRPr="00847A69" w:rsidRDefault="00EC3B9D" w:rsidP="00EB0CDA">
      <w:pPr>
        <w:numPr>
          <w:ilvl w:val="12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__________</w:t>
      </w:r>
      <w:proofErr w:type="spellStart"/>
      <w:r w:rsidR="00EC405E">
        <w:rPr>
          <w:sz w:val="24"/>
          <w:szCs w:val="24"/>
        </w:rPr>
        <w:t>А.А.Кострица</w:t>
      </w:r>
      <w:proofErr w:type="spellEnd"/>
      <w:r w:rsidR="008A306B" w:rsidRPr="008A306B">
        <w:rPr>
          <w:sz w:val="24"/>
          <w:szCs w:val="24"/>
        </w:rPr>
        <w:t xml:space="preserve">                                                        </w:t>
      </w:r>
      <w:r w:rsidR="006F610C" w:rsidRPr="00847A69">
        <w:rPr>
          <w:sz w:val="24"/>
          <w:szCs w:val="24"/>
        </w:rPr>
        <w:t>________</w:t>
      </w:r>
      <w:r>
        <w:rPr>
          <w:sz w:val="24"/>
          <w:szCs w:val="24"/>
        </w:rPr>
        <w:t>___</w:t>
      </w:r>
      <w:proofErr w:type="spellStart"/>
      <w:r w:rsidR="00676FED">
        <w:rPr>
          <w:sz w:val="24"/>
          <w:szCs w:val="24"/>
        </w:rPr>
        <w:t>В</w:t>
      </w:r>
      <w:r w:rsidR="006F610C" w:rsidRPr="00847A69">
        <w:rPr>
          <w:sz w:val="24"/>
          <w:szCs w:val="24"/>
        </w:rPr>
        <w:t>.</w:t>
      </w:r>
      <w:r w:rsidR="00676FED">
        <w:rPr>
          <w:sz w:val="24"/>
          <w:szCs w:val="24"/>
        </w:rPr>
        <w:t>Г</w:t>
      </w:r>
      <w:r w:rsidR="006F610C" w:rsidRPr="00847A69">
        <w:rPr>
          <w:sz w:val="24"/>
          <w:szCs w:val="24"/>
        </w:rPr>
        <w:t>.</w:t>
      </w:r>
      <w:r w:rsidR="00676FED">
        <w:rPr>
          <w:sz w:val="24"/>
          <w:szCs w:val="24"/>
        </w:rPr>
        <w:t>Киселев</w:t>
      </w:r>
      <w:proofErr w:type="spellEnd"/>
    </w:p>
    <w:p w:rsidR="006F610C" w:rsidRPr="00847A69" w:rsidRDefault="006F610C" w:rsidP="00EB0CDA">
      <w:pPr>
        <w:numPr>
          <w:ilvl w:val="12"/>
          <w:numId w:val="0"/>
        </w:numPr>
        <w:rPr>
          <w:sz w:val="24"/>
          <w:szCs w:val="24"/>
        </w:rPr>
      </w:pPr>
    </w:p>
    <w:p w:rsidR="006F610C" w:rsidRPr="00847A69" w:rsidRDefault="006F610C" w:rsidP="00EB0CDA">
      <w:pPr>
        <w:numPr>
          <w:ilvl w:val="12"/>
          <w:numId w:val="0"/>
        </w:numPr>
        <w:rPr>
          <w:sz w:val="24"/>
          <w:szCs w:val="24"/>
        </w:rPr>
      </w:pPr>
    </w:p>
    <w:p w:rsidR="006F610C" w:rsidRPr="00847A69" w:rsidRDefault="00E72572" w:rsidP="00EB0CDA">
      <w:pPr>
        <w:numPr>
          <w:ilvl w:val="12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"____"_________201</w:t>
      </w:r>
      <w:r w:rsidR="008A306B" w:rsidRPr="008A306B">
        <w:rPr>
          <w:sz w:val="24"/>
          <w:szCs w:val="24"/>
        </w:rPr>
        <w:t xml:space="preserve">  </w:t>
      </w:r>
      <w:r w:rsidR="008A306B">
        <w:rPr>
          <w:sz w:val="24"/>
          <w:szCs w:val="24"/>
        </w:rPr>
        <w:t>г.</w:t>
      </w:r>
      <w:r w:rsidR="008A306B">
        <w:rPr>
          <w:sz w:val="24"/>
          <w:szCs w:val="24"/>
        </w:rPr>
        <w:tab/>
      </w:r>
      <w:r w:rsidR="008A306B">
        <w:rPr>
          <w:sz w:val="24"/>
          <w:szCs w:val="24"/>
        </w:rPr>
        <w:tab/>
      </w:r>
      <w:r w:rsidR="008A306B">
        <w:rPr>
          <w:sz w:val="24"/>
          <w:szCs w:val="24"/>
        </w:rPr>
        <w:tab/>
      </w:r>
      <w:r w:rsidR="008A306B">
        <w:rPr>
          <w:sz w:val="24"/>
          <w:szCs w:val="24"/>
        </w:rPr>
        <w:tab/>
      </w:r>
      <w:r w:rsidR="008A306B">
        <w:rPr>
          <w:sz w:val="24"/>
          <w:szCs w:val="24"/>
        </w:rPr>
        <w:tab/>
      </w:r>
      <w:r w:rsidR="008A306B" w:rsidRPr="008A306B">
        <w:rPr>
          <w:sz w:val="24"/>
          <w:szCs w:val="24"/>
        </w:rPr>
        <w:t xml:space="preserve">     </w:t>
      </w:r>
      <w:r>
        <w:rPr>
          <w:sz w:val="24"/>
          <w:szCs w:val="24"/>
        </w:rPr>
        <w:t>"____"_________201</w:t>
      </w:r>
      <w:r w:rsidR="008A306B" w:rsidRPr="008A306B">
        <w:rPr>
          <w:sz w:val="24"/>
          <w:szCs w:val="24"/>
        </w:rPr>
        <w:t xml:space="preserve">  </w:t>
      </w:r>
      <w:r w:rsidR="006F610C" w:rsidRPr="00847A69">
        <w:rPr>
          <w:sz w:val="24"/>
          <w:szCs w:val="24"/>
        </w:rPr>
        <w:t>г.</w:t>
      </w:r>
    </w:p>
    <w:p w:rsidR="006F610C" w:rsidRPr="00847A69" w:rsidRDefault="006F610C" w:rsidP="00EB0CDA">
      <w:pPr>
        <w:numPr>
          <w:ilvl w:val="12"/>
          <w:numId w:val="0"/>
        </w:numPr>
        <w:rPr>
          <w:sz w:val="24"/>
          <w:szCs w:val="24"/>
          <w:highlight w:val="red"/>
        </w:rPr>
      </w:pPr>
    </w:p>
    <w:p w:rsidR="006F610C" w:rsidRPr="00847A69" w:rsidRDefault="006F610C" w:rsidP="006F610C">
      <w:pPr>
        <w:numPr>
          <w:ilvl w:val="12"/>
          <w:numId w:val="0"/>
        </w:numPr>
        <w:rPr>
          <w:sz w:val="24"/>
          <w:szCs w:val="24"/>
          <w:highlight w:val="red"/>
        </w:rPr>
      </w:pPr>
    </w:p>
    <w:p w:rsidR="006F610C" w:rsidRPr="00847A69" w:rsidRDefault="006F610C" w:rsidP="006F610C">
      <w:pPr>
        <w:numPr>
          <w:ilvl w:val="12"/>
          <w:numId w:val="0"/>
        </w:numPr>
        <w:rPr>
          <w:sz w:val="24"/>
          <w:szCs w:val="24"/>
          <w:highlight w:val="red"/>
        </w:rPr>
      </w:pPr>
    </w:p>
    <w:p w:rsidR="006F610C" w:rsidRPr="00847A69" w:rsidRDefault="006F610C" w:rsidP="006F610C">
      <w:pPr>
        <w:numPr>
          <w:ilvl w:val="12"/>
          <w:numId w:val="0"/>
        </w:numPr>
        <w:rPr>
          <w:sz w:val="24"/>
          <w:szCs w:val="24"/>
          <w:highlight w:val="red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numPr>
          <w:ilvl w:val="12"/>
          <w:numId w:val="0"/>
        </w:numPr>
        <w:jc w:val="center"/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numPr>
          <w:ilvl w:val="12"/>
          <w:numId w:val="0"/>
        </w:numPr>
        <w:rPr>
          <w:sz w:val="24"/>
          <w:szCs w:val="24"/>
          <w:highlight w:val="red"/>
        </w:rPr>
      </w:pPr>
    </w:p>
    <w:p w:rsidR="00EB0CDA" w:rsidRDefault="008A306B" w:rsidP="007065D8">
      <w:pPr>
        <w:numPr>
          <w:ilvl w:val="12"/>
          <w:numId w:val="0"/>
        </w:numPr>
        <w:rPr>
          <w:b/>
          <w:sz w:val="24"/>
          <w:szCs w:val="24"/>
        </w:rPr>
      </w:pPr>
      <w:r w:rsidRPr="008A306B">
        <w:rPr>
          <w:b/>
          <w:sz w:val="36"/>
          <w:szCs w:val="36"/>
        </w:rPr>
        <w:t xml:space="preserve">                               </w:t>
      </w:r>
      <w:r w:rsidR="006F610C" w:rsidRPr="00EB0CDA">
        <w:rPr>
          <w:b/>
          <w:sz w:val="36"/>
          <w:szCs w:val="36"/>
        </w:rPr>
        <w:t xml:space="preserve">Мероприятия </w:t>
      </w:r>
    </w:p>
    <w:p w:rsidR="004B0F4D" w:rsidRDefault="008A306B" w:rsidP="006F610C">
      <w:pPr>
        <w:numPr>
          <w:ilvl w:val="12"/>
          <w:numId w:val="0"/>
        </w:numPr>
        <w:rPr>
          <w:b/>
          <w:i/>
          <w:sz w:val="28"/>
          <w:szCs w:val="28"/>
        </w:rPr>
      </w:pPr>
      <w:r w:rsidRPr="008A306B">
        <w:rPr>
          <w:b/>
          <w:i/>
          <w:sz w:val="28"/>
          <w:szCs w:val="28"/>
        </w:rPr>
        <w:t xml:space="preserve">                        </w:t>
      </w:r>
      <w:r w:rsidR="006F610C" w:rsidRPr="00EB0CDA">
        <w:rPr>
          <w:b/>
          <w:i/>
          <w:sz w:val="28"/>
          <w:szCs w:val="28"/>
        </w:rPr>
        <w:t>по борьбе с ГДЯ</w:t>
      </w:r>
      <w:r w:rsidRPr="008A306B">
        <w:rPr>
          <w:b/>
          <w:i/>
          <w:sz w:val="28"/>
          <w:szCs w:val="28"/>
        </w:rPr>
        <w:t xml:space="preserve"> </w:t>
      </w:r>
      <w:r w:rsidR="006F610C" w:rsidRPr="00EB0CDA">
        <w:rPr>
          <w:b/>
          <w:i/>
          <w:sz w:val="28"/>
          <w:szCs w:val="28"/>
        </w:rPr>
        <w:t>при проведении</w:t>
      </w:r>
    </w:p>
    <w:p w:rsidR="006F610C" w:rsidRPr="00182889" w:rsidRDefault="00182889" w:rsidP="006F610C">
      <w:pPr>
        <w:numPr>
          <w:ilvl w:val="12"/>
          <w:numId w:val="0"/>
        </w:numPr>
        <w:rPr>
          <w:b/>
          <w:i/>
          <w:color w:val="000000"/>
          <w:sz w:val="28"/>
          <w:szCs w:val="28"/>
        </w:rPr>
      </w:pPr>
      <w:r>
        <w:rPr>
          <w:b/>
          <w:i/>
          <w:sz w:val="28"/>
          <w:szCs w:val="28"/>
        </w:rPr>
        <w:t xml:space="preserve">         </w:t>
      </w:r>
      <w:proofErr w:type="gramStart"/>
      <w:r w:rsidR="00314C8C">
        <w:rPr>
          <w:b/>
          <w:i/>
          <w:sz w:val="28"/>
          <w:szCs w:val="28"/>
        </w:rPr>
        <w:t xml:space="preserve">Людского </w:t>
      </w:r>
      <w:r>
        <w:rPr>
          <w:b/>
          <w:i/>
          <w:sz w:val="28"/>
          <w:szCs w:val="28"/>
        </w:rPr>
        <w:t xml:space="preserve"> ходка</w:t>
      </w:r>
      <w:proofErr w:type="gramEnd"/>
      <w:r>
        <w:rPr>
          <w:b/>
          <w:i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 xml:space="preserve"> </w:t>
      </w:r>
      <w:r w:rsidR="00314C8C">
        <w:rPr>
          <w:b/>
          <w:i/>
          <w:color w:val="000000"/>
          <w:sz w:val="28"/>
          <w:szCs w:val="28"/>
        </w:rPr>
        <w:t xml:space="preserve">центрального  уклона </w:t>
      </w:r>
      <w:r>
        <w:rPr>
          <w:b/>
          <w:i/>
          <w:color w:val="000000"/>
          <w:sz w:val="28"/>
          <w:szCs w:val="28"/>
        </w:rPr>
        <w:t xml:space="preserve"> </w:t>
      </w:r>
      <w:r w:rsidR="00EB0CDA" w:rsidRPr="00EB0CDA">
        <w:rPr>
          <w:b/>
          <w:i/>
          <w:color w:val="000000"/>
          <w:sz w:val="28"/>
          <w:szCs w:val="28"/>
        </w:rPr>
        <w:t>пласта</w:t>
      </w:r>
      <w:r w:rsidR="00AA359B">
        <w:rPr>
          <w:b/>
          <w:i/>
          <w:color w:val="000000"/>
          <w:sz w:val="28"/>
          <w:szCs w:val="28"/>
        </w:rPr>
        <w:t xml:space="preserve"> </w:t>
      </w:r>
      <w:r w:rsidR="00EB0CDA" w:rsidRPr="00EB0CDA">
        <w:rPr>
          <w:b/>
          <w:i/>
          <w:sz w:val="28"/>
          <w:szCs w:val="28"/>
          <w:lang w:val="en-US"/>
        </w:rPr>
        <w:t>l</w:t>
      </w:r>
      <w:r w:rsidR="00EB0CDA" w:rsidRPr="00EB0CDA">
        <w:rPr>
          <w:b/>
          <w:i/>
          <w:sz w:val="28"/>
          <w:szCs w:val="28"/>
          <w:vertAlign w:val="subscript"/>
        </w:rPr>
        <w:t>1</w:t>
      </w:r>
    </w:p>
    <w:p w:rsidR="006F610C" w:rsidRPr="00EB0CDA" w:rsidRDefault="006F610C" w:rsidP="006F610C">
      <w:pPr>
        <w:rPr>
          <w:i/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6F610C" w:rsidRPr="00847A69" w:rsidRDefault="006F610C" w:rsidP="006F610C">
      <w:pPr>
        <w:rPr>
          <w:sz w:val="24"/>
          <w:szCs w:val="24"/>
        </w:rPr>
      </w:pPr>
    </w:p>
    <w:p w:rsidR="00EB0CDA" w:rsidRDefault="00EB0CDA" w:rsidP="00EB0CDA">
      <w:pPr>
        <w:numPr>
          <w:ilvl w:val="12"/>
          <w:numId w:val="0"/>
        </w:numPr>
        <w:tabs>
          <w:tab w:val="left" w:pos="3111"/>
        </w:tabs>
        <w:jc w:val="both"/>
        <w:rPr>
          <w:sz w:val="24"/>
          <w:szCs w:val="24"/>
        </w:rPr>
      </w:pPr>
    </w:p>
    <w:p w:rsidR="00EB0CDA" w:rsidRDefault="00EB0CDA" w:rsidP="00EB0CDA">
      <w:pPr>
        <w:numPr>
          <w:ilvl w:val="12"/>
          <w:numId w:val="0"/>
        </w:numPr>
        <w:tabs>
          <w:tab w:val="left" w:pos="3111"/>
        </w:tabs>
        <w:jc w:val="both"/>
        <w:rPr>
          <w:sz w:val="24"/>
          <w:szCs w:val="24"/>
        </w:rPr>
      </w:pPr>
    </w:p>
    <w:p w:rsidR="00EB0CDA" w:rsidRDefault="00EB0CDA" w:rsidP="00EB0CDA">
      <w:pPr>
        <w:numPr>
          <w:ilvl w:val="12"/>
          <w:numId w:val="0"/>
        </w:numPr>
        <w:tabs>
          <w:tab w:val="left" w:pos="3111"/>
        </w:tabs>
        <w:jc w:val="both"/>
        <w:rPr>
          <w:sz w:val="24"/>
          <w:szCs w:val="24"/>
        </w:rPr>
      </w:pPr>
    </w:p>
    <w:p w:rsidR="00EB0CDA" w:rsidRDefault="00EB0CDA" w:rsidP="00EB0CDA">
      <w:pPr>
        <w:numPr>
          <w:ilvl w:val="12"/>
          <w:numId w:val="0"/>
        </w:numPr>
        <w:tabs>
          <w:tab w:val="left" w:pos="3111"/>
        </w:tabs>
        <w:jc w:val="both"/>
        <w:rPr>
          <w:sz w:val="24"/>
          <w:szCs w:val="24"/>
        </w:rPr>
      </w:pPr>
    </w:p>
    <w:p w:rsidR="00EB0CDA" w:rsidRDefault="00EB0CDA" w:rsidP="00EB0CDA">
      <w:pPr>
        <w:numPr>
          <w:ilvl w:val="12"/>
          <w:numId w:val="0"/>
        </w:numPr>
        <w:tabs>
          <w:tab w:val="left" w:pos="3111"/>
        </w:tabs>
        <w:jc w:val="both"/>
        <w:rPr>
          <w:sz w:val="24"/>
          <w:szCs w:val="24"/>
        </w:rPr>
      </w:pPr>
    </w:p>
    <w:p w:rsidR="000634C6" w:rsidRDefault="000634C6" w:rsidP="00EB0CDA">
      <w:pPr>
        <w:numPr>
          <w:ilvl w:val="12"/>
          <w:numId w:val="0"/>
        </w:numPr>
        <w:tabs>
          <w:tab w:val="left" w:pos="3111"/>
        </w:tabs>
        <w:jc w:val="both"/>
        <w:rPr>
          <w:sz w:val="24"/>
          <w:szCs w:val="24"/>
        </w:rPr>
      </w:pPr>
    </w:p>
    <w:p w:rsidR="000634C6" w:rsidRDefault="000634C6" w:rsidP="00EB0CDA">
      <w:pPr>
        <w:numPr>
          <w:ilvl w:val="12"/>
          <w:numId w:val="0"/>
        </w:numPr>
        <w:tabs>
          <w:tab w:val="left" w:pos="3111"/>
        </w:tabs>
        <w:jc w:val="both"/>
        <w:rPr>
          <w:sz w:val="24"/>
          <w:szCs w:val="24"/>
        </w:rPr>
      </w:pPr>
    </w:p>
    <w:p w:rsidR="00EB0CDA" w:rsidRDefault="00EB0CDA" w:rsidP="00EB0CDA">
      <w:pPr>
        <w:numPr>
          <w:ilvl w:val="12"/>
          <w:numId w:val="0"/>
        </w:numPr>
        <w:tabs>
          <w:tab w:val="left" w:pos="3111"/>
        </w:tabs>
        <w:jc w:val="both"/>
        <w:rPr>
          <w:sz w:val="24"/>
          <w:szCs w:val="24"/>
        </w:rPr>
      </w:pPr>
    </w:p>
    <w:p w:rsidR="006F610C" w:rsidRPr="00847A69" w:rsidRDefault="00D159E2" w:rsidP="00EB0CDA">
      <w:pPr>
        <w:numPr>
          <w:ilvl w:val="12"/>
          <w:numId w:val="0"/>
        </w:numPr>
        <w:tabs>
          <w:tab w:val="left" w:pos="3111"/>
        </w:tabs>
        <w:jc w:val="both"/>
        <w:rPr>
          <w:sz w:val="24"/>
          <w:szCs w:val="24"/>
        </w:rPr>
      </w:pPr>
      <w:r w:rsidRPr="00D159E2">
        <w:rPr>
          <w:sz w:val="24"/>
          <w:szCs w:val="24"/>
        </w:rPr>
        <w:t xml:space="preserve">                                                   </w:t>
      </w:r>
      <w:proofErr w:type="spellStart"/>
      <w:r w:rsidR="006F610C" w:rsidRPr="00847A69">
        <w:rPr>
          <w:sz w:val="24"/>
          <w:szCs w:val="24"/>
        </w:rPr>
        <w:t>г.</w:t>
      </w:r>
      <w:r w:rsidR="00EB0CDA">
        <w:rPr>
          <w:sz w:val="24"/>
          <w:szCs w:val="24"/>
        </w:rPr>
        <w:t>Димитров</w:t>
      </w:r>
      <w:proofErr w:type="spellEnd"/>
    </w:p>
    <w:p w:rsidR="009C08C8" w:rsidRDefault="007065D8" w:rsidP="00847A69">
      <w:pPr>
        <w:numPr>
          <w:ilvl w:val="12"/>
          <w:numId w:val="0"/>
        </w:numPr>
        <w:ind w:firstLine="720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 </w:t>
      </w:r>
      <w:r w:rsidR="00D159E2" w:rsidRPr="00D159E2">
        <w:rPr>
          <w:sz w:val="24"/>
          <w:szCs w:val="24"/>
        </w:rPr>
        <w:t xml:space="preserve"> </w:t>
      </w:r>
      <w:r w:rsidR="00D159E2" w:rsidRPr="00EA5F2C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201</w:t>
      </w:r>
      <w:r w:rsidR="000634C6">
        <w:rPr>
          <w:sz w:val="24"/>
          <w:szCs w:val="24"/>
        </w:rPr>
        <w:t>6</w:t>
      </w:r>
      <w:r w:rsidR="00847A69">
        <w:rPr>
          <w:sz w:val="24"/>
          <w:szCs w:val="24"/>
        </w:rPr>
        <w:t xml:space="preserve">г.   </w:t>
      </w:r>
    </w:p>
    <w:p w:rsidR="00EB0CDA" w:rsidRDefault="00EB0CDA" w:rsidP="00847A69">
      <w:pPr>
        <w:numPr>
          <w:ilvl w:val="12"/>
          <w:numId w:val="0"/>
        </w:numPr>
        <w:ind w:firstLine="720"/>
        <w:jc w:val="both"/>
        <w:rPr>
          <w:b/>
          <w:sz w:val="24"/>
          <w:szCs w:val="24"/>
        </w:rPr>
      </w:pPr>
    </w:p>
    <w:p w:rsidR="00EB0CDA" w:rsidRDefault="00EB0CDA" w:rsidP="00847A69">
      <w:pPr>
        <w:numPr>
          <w:ilvl w:val="12"/>
          <w:numId w:val="0"/>
        </w:numPr>
        <w:ind w:firstLine="720"/>
        <w:jc w:val="both"/>
        <w:rPr>
          <w:b/>
          <w:sz w:val="24"/>
          <w:szCs w:val="24"/>
        </w:rPr>
      </w:pPr>
    </w:p>
    <w:p w:rsidR="00823EE3" w:rsidRDefault="00823EE3" w:rsidP="000A2B84">
      <w:pPr>
        <w:rPr>
          <w:b/>
          <w:sz w:val="24"/>
          <w:szCs w:val="24"/>
        </w:rPr>
      </w:pPr>
    </w:p>
    <w:p w:rsidR="00FA783D" w:rsidRDefault="00FA783D" w:rsidP="000A2B84">
      <w:pPr>
        <w:rPr>
          <w:b/>
          <w:sz w:val="28"/>
          <w:szCs w:val="28"/>
        </w:rPr>
      </w:pPr>
    </w:p>
    <w:p w:rsidR="00EE25A3" w:rsidRDefault="00A61931" w:rsidP="000A2B84">
      <w:pPr>
        <w:rPr>
          <w:b/>
          <w:sz w:val="28"/>
          <w:szCs w:val="28"/>
        </w:rPr>
      </w:pPr>
      <w:r w:rsidRPr="00EA5F2C">
        <w:rPr>
          <w:b/>
          <w:sz w:val="28"/>
          <w:szCs w:val="28"/>
        </w:rPr>
        <w:t xml:space="preserve">                               </w:t>
      </w:r>
      <w:r w:rsidR="000A2B84" w:rsidRPr="000A2B84">
        <w:rPr>
          <w:b/>
          <w:sz w:val="28"/>
          <w:szCs w:val="28"/>
        </w:rPr>
        <w:t>ОБЩИЕ СВЕДЕНИЯ.</w:t>
      </w:r>
    </w:p>
    <w:p w:rsidR="00396A9D" w:rsidRPr="00CC7FD3" w:rsidRDefault="00173779" w:rsidP="00CC7FD3">
      <w:pPr>
        <w:rPr>
          <w:b/>
          <w:sz w:val="24"/>
          <w:szCs w:val="24"/>
        </w:rPr>
      </w:pPr>
      <w:r w:rsidRPr="00173779">
        <w:rPr>
          <w:sz w:val="24"/>
          <w:szCs w:val="24"/>
        </w:rPr>
        <w:t xml:space="preserve">Согласно совместного </w:t>
      </w:r>
      <w:proofErr w:type="gramStart"/>
      <w:r w:rsidRPr="00173779">
        <w:rPr>
          <w:sz w:val="24"/>
          <w:szCs w:val="24"/>
        </w:rPr>
        <w:t xml:space="preserve">приказа  </w:t>
      </w:r>
      <w:r w:rsidR="005728C7" w:rsidRPr="00173779">
        <w:rPr>
          <w:sz w:val="24"/>
          <w:szCs w:val="24"/>
        </w:rPr>
        <w:t>ГП</w:t>
      </w:r>
      <w:proofErr w:type="gramEnd"/>
      <w:r w:rsidR="005728C7" w:rsidRPr="00173779">
        <w:rPr>
          <w:sz w:val="24"/>
          <w:szCs w:val="24"/>
        </w:rPr>
        <w:t xml:space="preserve"> «</w:t>
      </w:r>
      <w:proofErr w:type="spellStart"/>
      <w:r w:rsidR="005728C7" w:rsidRPr="00173779">
        <w:rPr>
          <w:sz w:val="24"/>
          <w:szCs w:val="24"/>
        </w:rPr>
        <w:t>Красноармейскуголь</w:t>
      </w:r>
      <w:proofErr w:type="spellEnd"/>
      <w:r w:rsidR="005728C7" w:rsidRPr="00173779">
        <w:rPr>
          <w:sz w:val="24"/>
          <w:szCs w:val="24"/>
        </w:rPr>
        <w:t xml:space="preserve">» </w:t>
      </w:r>
      <w:r w:rsidRPr="00173779">
        <w:rPr>
          <w:sz w:val="24"/>
          <w:szCs w:val="24"/>
        </w:rPr>
        <w:t xml:space="preserve">  № </w:t>
      </w:r>
      <w:r w:rsidR="00D00F69">
        <w:rPr>
          <w:sz w:val="24"/>
          <w:szCs w:val="24"/>
        </w:rPr>
        <w:t xml:space="preserve">177  </w:t>
      </w:r>
      <w:r w:rsidRPr="00173779">
        <w:rPr>
          <w:sz w:val="24"/>
          <w:szCs w:val="24"/>
        </w:rPr>
        <w:t xml:space="preserve">от </w:t>
      </w:r>
      <w:r w:rsidR="00D00F69">
        <w:rPr>
          <w:sz w:val="24"/>
          <w:szCs w:val="24"/>
        </w:rPr>
        <w:t>21</w:t>
      </w:r>
      <w:r w:rsidR="005728C7">
        <w:rPr>
          <w:sz w:val="24"/>
          <w:szCs w:val="24"/>
        </w:rPr>
        <w:t>.12. 2015</w:t>
      </w:r>
      <w:r w:rsidRPr="00173779">
        <w:rPr>
          <w:sz w:val="24"/>
          <w:szCs w:val="24"/>
        </w:rPr>
        <w:t xml:space="preserve">г. и   </w:t>
      </w:r>
      <w:r w:rsidR="00AF3102">
        <w:rPr>
          <w:sz w:val="24"/>
          <w:szCs w:val="24"/>
        </w:rPr>
        <w:t xml:space="preserve">Государственной службы Украины по вопросам охраны труда </w:t>
      </w:r>
      <w:r w:rsidRPr="00173779">
        <w:rPr>
          <w:sz w:val="24"/>
          <w:szCs w:val="24"/>
        </w:rPr>
        <w:t xml:space="preserve">№ </w:t>
      </w:r>
      <w:r w:rsidR="00D00F69">
        <w:rPr>
          <w:sz w:val="24"/>
          <w:szCs w:val="24"/>
        </w:rPr>
        <w:t xml:space="preserve">213  </w:t>
      </w:r>
      <w:r w:rsidRPr="00173779">
        <w:rPr>
          <w:sz w:val="24"/>
          <w:szCs w:val="24"/>
        </w:rPr>
        <w:t xml:space="preserve">от </w:t>
      </w:r>
      <w:r w:rsidR="00D00F69">
        <w:rPr>
          <w:sz w:val="24"/>
          <w:szCs w:val="24"/>
        </w:rPr>
        <w:t xml:space="preserve">  21.12. 2015</w:t>
      </w:r>
      <w:r w:rsidRPr="00173779">
        <w:rPr>
          <w:sz w:val="24"/>
          <w:szCs w:val="24"/>
        </w:rPr>
        <w:t>г.</w:t>
      </w:r>
      <w:r w:rsidR="00CC7FD3">
        <w:rPr>
          <w:sz w:val="24"/>
          <w:szCs w:val="24"/>
        </w:rPr>
        <w:t xml:space="preserve"> «Об отнесении </w:t>
      </w:r>
      <w:proofErr w:type="spellStart"/>
      <w:r w:rsidR="00CC7FD3">
        <w:rPr>
          <w:sz w:val="24"/>
          <w:szCs w:val="24"/>
        </w:rPr>
        <w:t>шахтопластов</w:t>
      </w:r>
      <w:proofErr w:type="spellEnd"/>
      <w:r w:rsidR="00CC7FD3">
        <w:rPr>
          <w:sz w:val="24"/>
          <w:szCs w:val="24"/>
        </w:rPr>
        <w:t xml:space="preserve"> и песчаников к категориям опасности по внезапным выбросам </w:t>
      </w:r>
      <w:proofErr w:type="spellStart"/>
      <w:r w:rsidR="00CC7FD3">
        <w:rPr>
          <w:sz w:val="24"/>
          <w:szCs w:val="24"/>
        </w:rPr>
        <w:t>угля,газа</w:t>
      </w:r>
      <w:proofErr w:type="spellEnd"/>
      <w:r w:rsidR="00CC7FD3">
        <w:rPr>
          <w:sz w:val="24"/>
          <w:szCs w:val="24"/>
        </w:rPr>
        <w:t xml:space="preserve"> и горным ударам» </w:t>
      </w:r>
      <w:r w:rsidR="00396A9D" w:rsidRPr="00173779">
        <w:rPr>
          <w:sz w:val="24"/>
          <w:szCs w:val="24"/>
        </w:rPr>
        <w:t>и « Правил ведения горных работ</w:t>
      </w:r>
      <w:r w:rsidR="00396A9D" w:rsidRPr="00396A9D">
        <w:rPr>
          <w:sz w:val="24"/>
          <w:szCs w:val="24"/>
        </w:rPr>
        <w:t xml:space="preserve"> на пластах  склонных к газодинамическим явлениям» пласт Л1 в месте проведения</w:t>
      </w:r>
      <w:r w:rsidR="00EB62B9">
        <w:rPr>
          <w:sz w:val="24"/>
          <w:szCs w:val="24"/>
        </w:rPr>
        <w:t xml:space="preserve"> </w:t>
      </w:r>
      <w:r w:rsidR="00AF034C">
        <w:rPr>
          <w:sz w:val="24"/>
          <w:szCs w:val="24"/>
        </w:rPr>
        <w:t xml:space="preserve"> </w:t>
      </w:r>
      <w:r w:rsidR="00EB62B9">
        <w:rPr>
          <w:b/>
          <w:sz w:val="24"/>
          <w:szCs w:val="24"/>
        </w:rPr>
        <w:t xml:space="preserve">Людского ходка центрального уклона </w:t>
      </w:r>
      <w:r w:rsidR="00F63038" w:rsidRPr="009C5A1B">
        <w:rPr>
          <w:b/>
          <w:sz w:val="24"/>
          <w:szCs w:val="24"/>
        </w:rPr>
        <w:t>пласта Л</w:t>
      </w:r>
      <w:r w:rsidR="00EB62B9">
        <w:rPr>
          <w:b/>
          <w:sz w:val="24"/>
          <w:szCs w:val="24"/>
          <w:vertAlign w:val="subscript"/>
        </w:rPr>
        <w:t>1</w:t>
      </w:r>
      <w:r w:rsidR="00EB62B9">
        <w:rPr>
          <w:b/>
          <w:sz w:val="24"/>
          <w:szCs w:val="24"/>
        </w:rPr>
        <w:t xml:space="preserve"> </w:t>
      </w:r>
      <w:r w:rsidR="00396A9D" w:rsidRPr="00396A9D">
        <w:rPr>
          <w:sz w:val="24"/>
          <w:szCs w:val="24"/>
        </w:rPr>
        <w:t>отнесен к угрожаемым по внезапным выбросам угля и газа</w:t>
      </w:r>
      <w:r w:rsidR="00EB62B9">
        <w:rPr>
          <w:sz w:val="24"/>
          <w:szCs w:val="24"/>
        </w:rPr>
        <w:t xml:space="preserve"> </w:t>
      </w:r>
      <w:r w:rsidR="00396A9D" w:rsidRPr="00396A9D">
        <w:rPr>
          <w:sz w:val="24"/>
          <w:szCs w:val="24"/>
        </w:rPr>
        <w:t>.</w:t>
      </w:r>
    </w:p>
    <w:p w:rsidR="00586929" w:rsidRDefault="00396A9D" w:rsidP="00203B86">
      <w:pPr>
        <w:jc w:val="both"/>
        <w:rPr>
          <w:sz w:val="24"/>
          <w:szCs w:val="24"/>
        </w:rPr>
      </w:pPr>
      <w:r w:rsidRPr="00396A9D">
        <w:rPr>
          <w:sz w:val="24"/>
          <w:szCs w:val="24"/>
        </w:rPr>
        <w:t xml:space="preserve">Для оценки </w:t>
      </w:r>
      <w:proofErr w:type="spellStart"/>
      <w:r w:rsidRPr="00396A9D">
        <w:rPr>
          <w:sz w:val="24"/>
          <w:szCs w:val="24"/>
        </w:rPr>
        <w:t>выбросоопасности</w:t>
      </w:r>
      <w:r w:rsidR="00F63038">
        <w:rPr>
          <w:sz w:val="24"/>
          <w:szCs w:val="24"/>
        </w:rPr>
        <w:t>и</w:t>
      </w:r>
      <w:proofErr w:type="spellEnd"/>
      <w:r w:rsidR="00F63038">
        <w:rPr>
          <w:sz w:val="24"/>
          <w:szCs w:val="24"/>
        </w:rPr>
        <w:t xml:space="preserve"> </w:t>
      </w:r>
      <w:r w:rsidR="00EB62B9">
        <w:rPr>
          <w:sz w:val="24"/>
          <w:szCs w:val="24"/>
        </w:rPr>
        <w:t xml:space="preserve"> </w:t>
      </w:r>
      <w:r w:rsidR="00F63038">
        <w:rPr>
          <w:sz w:val="24"/>
          <w:szCs w:val="24"/>
        </w:rPr>
        <w:t xml:space="preserve"> угольного пласта </w:t>
      </w:r>
      <w:r w:rsidRPr="00396A9D">
        <w:rPr>
          <w:sz w:val="24"/>
          <w:szCs w:val="24"/>
        </w:rPr>
        <w:t>при проведении</w:t>
      </w:r>
      <w:r w:rsidR="003E2DF6">
        <w:rPr>
          <w:sz w:val="24"/>
          <w:szCs w:val="24"/>
        </w:rPr>
        <w:t xml:space="preserve"> </w:t>
      </w:r>
      <w:r w:rsidR="00EB62B9">
        <w:rPr>
          <w:b/>
          <w:sz w:val="24"/>
          <w:szCs w:val="24"/>
        </w:rPr>
        <w:t xml:space="preserve">Людского ходка центрального уклона </w:t>
      </w:r>
      <w:r w:rsidR="00EB62B9" w:rsidRPr="009C5A1B">
        <w:rPr>
          <w:b/>
          <w:sz w:val="24"/>
          <w:szCs w:val="24"/>
        </w:rPr>
        <w:t>пласта Л</w:t>
      </w:r>
      <w:r w:rsidR="00EB62B9">
        <w:rPr>
          <w:b/>
          <w:sz w:val="24"/>
          <w:szCs w:val="24"/>
          <w:vertAlign w:val="subscript"/>
        </w:rPr>
        <w:t>1</w:t>
      </w:r>
      <w:r w:rsidR="00EB62B9">
        <w:rPr>
          <w:b/>
          <w:sz w:val="24"/>
          <w:szCs w:val="24"/>
        </w:rPr>
        <w:t xml:space="preserve"> </w:t>
      </w:r>
      <w:r w:rsidR="00AF2566" w:rsidRPr="00396A9D">
        <w:rPr>
          <w:sz w:val="24"/>
          <w:szCs w:val="24"/>
        </w:rPr>
        <w:t>применяетс</w:t>
      </w:r>
      <w:r w:rsidR="00AF2566">
        <w:rPr>
          <w:sz w:val="24"/>
          <w:szCs w:val="24"/>
        </w:rPr>
        <w:t>я</w:t>
      </w:r>
      <w:r w:rsidR="00EB62B9">
        <w:rPr>
          <w:sz w:val="24"/>
          <w:szCs w:val="24"/>
        </w:rPr>
        <w:t xml:space="preserve"> </w:t>
      </w:r>
      <w:r w:rsidR="00AF2566">
        <w:rPr>
          <w:sz w:val="24"/>
          <w:szCs w:val="24"/>
        </w:rPr>
        <w:t>прогноз по параметрам акустического сигнала и</w:t>
      </w:r>
      <w:r w:rsidR="00586929">
        <w:rPr>
          <w:sz w:val="24"/>
          <w:szCs w:val="24"/>
        </w:rPr>
        <w:t xml:space="preserve"> </w:t>
      </w:r>
      <w:r w:rsidR="00AF2566" w:rsidRPr="00396A9D">
        <w:rPr>
          <w:sz w:val="24"/>
          <w:szCs w:val="24"/>
        </w:rPr>
        <w:t xml:space="preserve">текущий прогноз </w:t>
      </w:r>
      <w:proofErr w:type="spellStart"/>
      <w:r w:rsidR="00AF2566" w:rsidRPr="00396A9D">
        <w:rPr>
          <w:sz w:val="24"/>
          <w:szCs w:val="24"/>
        </w:rPr>
        <w:t>выбросоопасности</w:t>
      </w:r>
      <w:proofErr w:type="spellEnd"/>
      <w:r w:rsidR="00586929">
        <w:rPr>
          <w:sz w:val="24"/>
          <w:szCs w:val="24"/>
        </w:rPr>
        <w:t xml:space="preserve"> </w:t>
      </w:r>
      <w:r w:rsidR="00AF2566" w:rsidRPr="004133EC">
        <w:rPr>
          <w:color w:val="000000"/>
          <w:sz w:val="24"/>
          <w:szCs w:val="24"/>
        </w:rPr>
        <w:t xml:space="preserve">по </w:t>
      </w:r>
      <w:r w:rsidR="00AF2566">
        <w:rPr>
          <w:sz w:val="24"/>
          <w:szCs w:val="24"/>
        </w:rPr>
        <w:t xml:space="preserve">прочности угольного </w:t>
      </w:r>
      <w:proofErr w:type="gramStart"/>
      <w:r w:rsidR="00AF2566">
        <w:rPr>
          <w:sz w:val="24"/>
          <w:szCs w:val="24"/>
        </w:rPr>
        <w:t>пласта  согласно</w:t>
      </w:r>
      <w:proofErr w:type="gramEnd"/>
      <w:r w:rsidR="00AF2566">
        <w:rPr>
          <w:sz w:val="24"/>
          <w:szCs w:val="24"/>
        </w:rPr>
        <w:t xml:space="preserve"> </w:t>
      </w:r>
    </w:p>
    <w:p w:rsidR="00EE25A3" w:rsidRPr="00203B86" w:rsidRDefault="00AF2566" w:rsidP="00203B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0A2B84">
        <w:rPr>
          <w:sz w:val="24"/>
          <w:szCs w:val="24"/>
        </w:rPr>
        <w:t>« Правил</w:t>
      </w:r>
      <w:proofErr w:type="gramEnd"/>
      <w:r w:rsidRPr="000A2B84">
        <w:rPr>
          <w:sz w:val="24"/>
          <w:szCs w:val="24"/>
        </w:rPr>
        <w:t xml:space="preserve"> ведения горных работ на пластах ,склонных к газодинамическим </w:t>
      </w:r>
      <w:proofErr w:type="spellStart"/>
      <w:r w:rsidRPr="000A2B84">
        <w:rPr>
          <w:sz w:val="24"/>
          <w:szCs w:val="24"/>
        </w:rPr>
        <w:t>явлениям</w:t>
      </w:r>
      <w:r>
        <w:rPr>
          <w:sz w:val="24"/>
          <w:szCs w:val="24"/>
        </w:rPr>
        <w:t>.</w:t>
      </w:r>
      <w:r w:rsidR="004F5E39" w:rsidRPr="004F5E39">
        <w:rPr>
          <w:sz w:val="24"/>
          <w:szCs w:val="24"/>
        </w:rPr>
        <w:t>При</w:t>
      </w:r>
      <w:proofErr w:type="spellEnd"/>
      <w:r w:rsidR="004F5E39" w:rsidRPr="004F5E39">
        <w:rPr>
          <w:sz w:val="24"/>
          <w:szCs w:val="24"/>
        </w:rPr>
        <w:t xml:space="preserve"> выявлении опасных зон текущим прогнозом применяется способ предотвращения газодинамических явлений – </w:t>
      </w:r>
      <w:proofErr w:type="spellStart"/>
      <w:r w:rsidR="004F5E39" w:rsidRPr="004F5E39">
        <w:rPr>
          <w:sz w:val="24"/>
          <w:szCs w:val="24"/>
        </w:rPr>
        <w:t>гидрорыхление</w:t>
      </w:r>
      <w:proofErr w:type="spellEnd"/>
      <w:r w:rsidR="004F5E39" w:rsidRPr="004F5E39">
        <w:rPr>
          <w:sz w:val="24"/>
          <w:szCs w:val="24"/>
        </w:rPr>
        <w:t xml:space="preserve"> угольного пласта и контроль его эффективности по динамике начальной скорости </w:t>
      </w:r>
      <w:proofErr w:type="spellStart"/>
      <w:r w:rsidR="004F5E39" w:rsidRPr="004F5E39">
        <w:rPr>
          <w:sz w:val="24"/>
          <w:szCs w:val="24"/>
        </w:rPr>
        <w:t>газовыделения</w:t>
      </w:r>
      <w:proofErr w:type="spellEnd"/>
      <w:r w:rsidR="004F5E39" w:rsidRPr="004F5E39">
        <w:rPr>
          <w:sz w:val="24"/>
          <w:szCs w:val="24"/>
        </w:rPr>
        <w:t xml:space="preserve"> из </w:t>
      </w:r>
      <w:proofErr w:type="spellStart"/>
      <w:r w:rsidR="004F5E39" w:rsidRPr="004F5E39">
        <w:rPr>
          <w:sz w:val="24"/>
          <w:szCs w:val="24"/>
        </w:rPr>
        <w:t>шпуров.</w:t>
      </w:r>
      <w:r w:rsidR="00FF75C5">
        <w:rPr>
          <w:sz w:val="24"/>
          <w:szCs w:val="24"/>
        </w:rPr>
        <w:t>При</w:t>
      </w:r>
      <w:proofErr w:type="spellEnd"/>
      <w:r w:rsidR="00FF75C5">
        <w:rPr>
          <w:sz w:val="24"/>
          <w:szCs w:val="24"/>
        </w:rPr>
        <w:t xml:space="preserve"> проведении выработки в/о песчаник  в кровле и почве</w:t>
      </w:r>
      <w:r w:rsidR="0099426C">
        <w:rPr>
          <w:sz w:val="24"/>
          <w:szCs w:val="24"/>
        </w:rPr>
        <w:t xml:space="preserve"> выработки</w:t>
      </w:r>
      <w:r w:rsidR="00FF75C5">
        <w:rPr>
          <w:sz w:val="24"/>
          <w:szCs w:val="24"/>
        </w:rPr>
        <w:t xml:space="preserve"> будет находиться</w:t>
      </w:r>
      <w:r w:rsidR="0099426C">
        <w:rPr>
          <w:sz w:val="24"/>
          <w:szCs w:val="24"/>
        </w:rPr>
        <w:t xml:space="preserve"> на расстоянии более 3,0м.</w:t>
      </w:r>
    </w:p>
    <w:p w:rsidR="007C5431" w:rsidRPr="00B31DEC" w:rsidRDefault="00F87629" w:rsidP="00B31DEC">
      <w:pPr>
        <w:jc w:val="center"/>
        <w:rPr>
          <w:b/>
          <w:sz w:val="22"/>
        </w:rPr>
      </w:pPr>
      <w:r>
        <w:rPr>
          <w:b/>
          <w:sz w:val="22"/>
        </w:rPr>
        <w:t>ГЕОЛОГИЧЕСКАЯ ХАРАКТЕРИСТИКА ПЛАСТА И БОКОВЫХ ПОРОД.</w:t>
      </w:r>
    </w:p>
    <w:p w:rsidR="00C43573" w:rsidRPr="00C43573" w:rsidRDefault="00FC33E5" w:rsidP="00C435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43573" w:rsidRPr="00C43573">
        <w:rPr>
          <w:sz w:val="24"/>
          <w:szCs w:val="24"/>
        </w:rPr>
        <w:t xml:space="preserve">Проведение </w:t>
      </w:r>
      <w:r w:rsidR="00586929">
        <w:rPr>
          <w:b/>
          <w:sz w:val="24"/>
          <w:szCs w:val="24"/>
        </w:rPr>
        <w:t xml:space="preserve">Людского ходка центрального уклона </w:t>
      </w:r>
      <w:r w:rsidR="00586929" w:rsidRPr="009C5A1B">
        <w:rPr>
          <w:b/>
          <w:sz w:val="24"/>
          <w:szCs w:val="24"/>
        </w:rPr>
        <w:t xml:space="preserve">пласта </w:t>
      </w:r>
      <w:r w:rsidR="00586929" w:rsidRPr="00586929">
        <w:rPr>
          <w:b/>
          <w:sz w:val="24"/>
          <w:szCs w:val="24"/>
        </w:rPr>
        <w:t>Л</w:t>
      </w:r>
      <w:proofErr w:type="gramStart"/>
      <w:r w:rsidR="00586929" w:rsidRPr="00586929">
        <w:rPr>
          <w:b/>
          <w:sz w:val="24"/>
          <w:szCs w:val="24"/>
          <w:u w:val="single"/>
          <w:vertAlign w:val="subscript"/>
        </w:rPr>
        <w:t>1</w:t>
      </w:r>
      <w:r w:rsidR="00586929">
        <w:rPr>
          <w:b/>
          <w:sz w:val="24"/>
          <w:szCs w:val="24"/>
          <w:u w:val="single"/>
          <w:vertAlign w:val="subscript"/>
        </w:rPr>
        <w:t xml:space="preserve"> </w:t>
      </w:r>
      <w:r w:rsidR="00586929">
        <w:rPr>
          <w:sz w:val="24"/>
          <w:szCs w:val="24"/>
          <w:u w:val="single"/>
        </w:rPr>
        <w:t xml:space="preserve"> </w:t>
      </w:r>
      <w:r w:rsidR="00C43573" w:rsidRPr="00586929">
        <w:rPr>
          <w:sz w:val="24"/>
          <w:szCs w:val="24"/>
          <w:u w:val="single"/>
        </w:rPr>
        <w:t>будет</w:t>
      </w:r>
      <w:proofErr w:type="gramEnd"/>
      <w:r w:rsidR="00C43573" w:rsidRPr="00586929">
        <w:rPr>
          <w:sz w:val="24"/>
          <w:szCs w:val="24"/>
          <w:u w:val="single"/>
        </w:rPr>
        <w:t xml:space="preserve"> осуществляться </w:t>
      </w:r>
      <w:proofErr w:type="spellStart"/>
      <w:r w:rsidR="00C43573" w:rsidRPr="00586929">
        <w:rPr>
          <w:sz w:val="24"/>
          <w:szCs w:val="24"/>
          <w:u w:val="single"/>
        </w:rPr>
        <w:t>вприсечку</w:t>
      </w:r>
      <w:proofErr w:type="spellEnd"/>
      <w:r w:rsidR="00C43573" w:rsidRPr="00C43573">
        <w:rPr>
          <w:sz w:val="24"/>
          <w:szCs w:val="24"/>
        </w:rPr>
        <w:t xml:space="preserve"> и далее -  в целике по падению пласта с </w:t>
      </w:r>
      <w:proofErr w:type="spellStart"/>
      <w:r w:rsidR="00C43573" w:rsidRPr="00C43573">
        <w:rPr>
          <w:sz w:val="24"/>
          <w:szCs w:val="24"/>
        </w:rPr>
        <w:t>присечкой</w:t>
      </w:r>
      <w:proofErr w:type="spellEnd"/>
      <w:r w:rsidR="00C43573" w:rsidRPr="00C43573">
        <w:rPr>
          <w:sz w:val="24"/>
          <w:szCs w:val="24"/>
        </w:rPr>
        <w:t xml:space="preserve"> пород кровли и почвы. </w:t>
      </w:r>
    </w:p>
    <w:p w:rsidR="00E96863" w:rsidRPr="00C43573" w:rsidRDefault="00C43573" w:rsidP="00E96863">
      <w:pPr>
        <w:jc w:val="both"/>
        <w:rPr>
          <w:sz w:val="24"/>
          <w:szCs w:val="24"/>
        </w:rPr>
      </w:pPr>
      <w:r w:rsidRPr="00C43573">
        <w:rPr>
          <w:sz w:val="24"/>
          <w:szCs w:val="24"/>
        </w:rPr>
        <w:t xml:space="preserve">         Угольный пласт l</w:t>
      </w:r>
      <w:r w:rsidRPr="00C43573">
        <w:rPr>
          <w:sz w:val="24"/>
          <w:szCs w:val="24"/>
          <w:vertAlign w:val="subscript"/>
        </w:rPr>
        <w:t>1</w:t>
      </w:r>
      <w:r w:rsidRPr="00C43573">
        <w:rPr>
          <w:sz w:val="24"/>
          <w:szCs w:val="24"/>
        </w:rPr>
        <w:t xml:space="preserve"> сложного </w:t>
      </w:r>
      <w:proofErr w:type="spellStart"/>
      <w:r w:rsidRPr="00C43573">
        <w:rPr>
          <w:sz w:val="24"/>
          <w:szCs w:val="24"/>
        </w:rPr>
        <w:t>двухпачечного</w:t>
      </w:r>
      <w:proofErr w:type="spellEnd"/>
      <w:r w:rsidRPr="00C43573">
        <w:rPr>
          <w:sz w:val="24"/>
          <w:szCs w:val="24"/>
        </w:rPr>
        <w:t xml:space="preserve"> строения с </w:t>
      </w:r>
      <w:proofErr w:type="gramStart"/>
      <w:r w:rsidRPr="00C43573">
        <w:rPr>
          <w:sz w:val="24"/>
          <w:szCs w:val="24"/>
        </w:rPr>
        <w:t>разделяющим  породным</w:t>
      </w:r>
      <w:proofErr w:type="gramEnd"/>
      <w:r w:rsidRPr="00C43573">
        <w:rPr>
          <w:sz w:val="24"/>
          <w:szCs w:val="24"/>
        </w:rPr>
        <w:t xml:space="preserve"> прослоем, представленным сланцем глинистым мощностью  m =0,05-0,10м. Мощность верхней угольной пачки – 0,80-0,92м, мощность нижней угольной пачки – 0,25-0,32м. Геологическая мощность пласта с породными прослоями – 1,15-1,29м. Угольный пласт l</w:t>
      </w:r>
      <w:r w:rsidRPr="00C43573">
        <w:rPr>
          <w:sz w:val="24"/>
          <w:szCs w:val="24"/>
          <w:vertAlign w:val="subscript"/>
        </w:rPr>
        <w:t xml:space="preserve">1 </w:t>
      </w:r>
      <w:r w:rsidR="00E96863" w:rsidRPr="00C43573">
        <w:rPr>
          <w:sz w:val="24"/>
          <w:szCs w:val="24"/>
        </w:rPr>
        <w:t xml:space="preserve">угрожаемый по внезапным выбросам угля и газа. </w:t>
      </w:r>
      <w:bookmarkStart w:id="0" w:name="_GoBack"/>
      <w:bookmarkEnd w:id="0"/>
      <w:r w:rsidR="00E96863">
        <w:rPr>
          <w:sz w:val="24"/>
          <w:szCs w:val="24"/>
          <w:vertAlign w:val="subscript"/>
        </w:rPr>
        <w:t xml:space="preserve"> </w:t>
      </w:r>
      <w:r w:rsidRPr="00C43573">
        <w:rPr>
          <w:sz w:val="24"/>
          <w:szCs w:val="24"/>
          <w:vertAlign w:val="subscript"/>
        </w:rPr>
        <w:t xml:space="preserve"> </w:t>
      </w:r>
      <w:r w:rsidRPr="00C43573">
        <w:rPr>
          <w:sz w:val="24"/>
          <w:szCs w:val="24"/>
        </w:rPr>
        <w:t>, опасен по пыли, к самовозгоранию не</w:t>
      </w:r>
      <w:r w:rsidR="00E96863" w:rsidRPr="00E96863">
        <w:rPr>
          <w:sz w:val="24"/>
          <w:szCs w:val="24"/>
        </w:rPr>
        <w:t xml:space="preserve"> </w:t>
      </w:r>
      <w:r w:rsidR="00E96863" w:rsidRPr="00C43573">
        <w:rPr>
          <w:sz w:val="24"/>
          <w:szCs w:val="24"/>
        </w:rPr>
        <w:t>склонен</w:t>
      </w:r>
      <w:r w:rsidR="00E96863">
        <w:rPr>
          <w:sz w:val="24"/>
          <w:szCs w:val="24"/>
        </w:rPr>
        <w:t xml:space="preserve">. </w:t>
      </w:r>
    </w:p>
    <w:p w:rsidR="00C43573" w:rsidRPr="00C43573" w:rsidRDefault="00FC33E5" w:rsidP="00C435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C43573" w:rsidRPr="00C43573">
        <w:rPr>
          <w:sz w:val="24"/>
          <w:szCs w:val="24"/>
        </w:rPr>
        <w:t>Кровля  угольного</w:t>
      </w:r>
      <w:proofErr w:type="gramEnd"/>
      <w:r w:rsidR="00C43573" w:rsidRPr="00C43573">
        <w:rPr>
          <w:sz w:val="24"/>
          <w:szCs w:val="24"/>
        </w:rPr>
        <w:t xml:space="preserve"> пласта представлена сланцем глинистым мощностью    </w:t>
      </w:r>
      <w:r w:rsidR="00C43573" w:rsidRPr="00C43573">
        <w:rPr>
          <w:sz w:val="24"/>
          <w:szCs w:val="24"/>
          <w:lang w:val="en-US"/>
        </w:rPr>
        <w:t>m</w:t>
      </w:r>
      <w:r w:rsidR="00C43573" w:rsidRPr="00C43573">
        <w:rPr>
          <w:sz w:val="24"/>
          <w:szCs w:val="24"/>
        </w:rPr>
        <w:t xml:space="preserve"> = 1,80 м на сопряжении с фланговых вент. ходком группового уклона пл.l</w:t>
      </w:r>
      <w:r w:rsidR="00C43573" w:rsidRPr="00C43573">
        <w:rPr>
          <w:sz w:val="24"/>
          <w:szCs w:val="24"/>
          <w:vertAlign w:val="subscript"/>
        </w:rPr>
        <w:t xml:space="preserve">1 </w:t>
      </w:r>
      <w:r w:rsidR="00C43573" w:rsidRPr="00C43573">
        <w:rPr>
          <w:sz w:val="24"/>
          <w:szCs w:val="24"/>
        </w:rPr>
        <w:t xml:space="preserve"> и постепенно уменьшается до </w:t>
      </w:r>
      <w:r w:rsidR="00C43573" w:rsidRPr="00C43573">
        <w:rPr>
          <w:sz w:val="24"/>
          <w:szCs w:val="24"/>
          <w:lang w:val="en-US"/>
        </w:rPr>
        <w:t>m</w:t>
      </w:r>
      <w:r w:rsidR="00C43573" w:rsidRPr="00C43573">
        <w:rPr>
          <w:sz w:val="24"/>
          <w:szCs w:val="24"/>
        </w:rPr>
        <w:t xml:space="preserve"> = 0,75м. Сланец темно-серый, со слабовыраженной слоистостью, контакты с углем четкие, сцепление слабое, малоустойчивый, крепостью f = 3-4. Выше залегает сланец песчаный мощностью </w:t>
      </w:r>
      <w:r w:rsidR="00C43573" w:rsidRPr="00C43573">
        <w:rPr>
          <w:sz w:val="24"/>
          <w:szCs w:val="24"/>
          <w:lang w:val="en-US"/>
        </w:rPr>
        <w:t>m</w:t>
      </w:r>
      <w:r w:rsidR="00C43573" w:rsidRPr="00C43573">
        <w:rPr>
          <w:sz w:val="24"/>
          <w:szCs w:val="24"/>
        </w:rPr>
        <w:t xml:space="preserve"> = 0,60–3,85м, крепостью f = 5-6, темно-серый, </w:t>
      </w:r>
      <w:proofErr w:type="spellStart"/>
      <w:r w:rsidR="00C43573" w:rsidRPr="00C43573">
        <w:rPr>
          <w:sz w:val="24"/>
          <w:szCs w:val="24"/>
        </w:rPr>
        <w:t>горизонтальнослоистый</w:t>
      </w:r>
      <w:proofErr w:type="spellEnd"/>
      <w:r w:rsidR="00C43573" w:rsidRPr="00C43573">
        <w:rPr>
          <w:sz w:val="24"/>
          <w:szCs w:val="24"/>
        </w:rPr>
        <w:t xml:space="preserve">. В районе сопряжения 2 южного ходка с фланговым вентиляционным ходком мощность сланца песчаного составляет 0,45м вследствие приближения песчаника </w:t>
      </w:r>
      <w:r w:rsidR="00C43573" w:rsidRPr="00C43573">
        <w:rPr>
          <w:sz w:val="24"/>
          <w:szCs w:val="24"/>
          <w:lang w:val="en-US"/>
        </w:rPr>
        <w:t>l</w:t>
      </w:r>
      <w:r w:rsidR="00C43573" w:rsidRPr="00C43573">
        <w:rPr>
          <w:sz w:val="24"/>
          <w:szCs w:val="24"/>
          <w:vertAlign w:val="subscript"/>
        </w:rPr>
        <w:t>1</w:t>
      </w:r>
      <w:proofErr w:type="spellStart"/>
      <w:r w:rsidR="00C43573" w:rsidRPr="00C43573">
        <w:rPr>
          <w:sz w:val="24"/>
          <w:szCs w:val="24"/>
          <w:lang w:val="en-US"/>
        </w:rPr>
        <w:t>Sl</w:t>
      </w:r>
      <w:proofErr w:type="spellEnd"/>
      <w:r w:rsidR="00C43573" w:rsidRPr="00C43573">
        <w:rPr>
          <w:sz w:val="24"/>
          <w:szCs w:val="24"/>
          <w:vertAlign w:val="subscript"/>
        </w:rPr>
        <w:t xml:space="preserve">2 </w:t>
      </w:r>
      <w:r w:rsidR="00C43573" w:rsidRPr="00C43573">
        <w:rPr>
          <w:sz w:val="24"/>
          <w:szCs w:val="24"/>
        </w:rPr>
        <w:t xml:space="preserve">к кровле выработки. Песчаник </w:t>
      </w:r>
      <w:r w:rsidR="00C43573" w:rsidRPr="00C43573">
        <w:rPr>
          <w:sz w:val="24"/>
          <w:szCs w:val="24"/>
          <w:lang w:val="en-US"/>
        </w:rPr>
        <w:t>l</w:t>
      </w:r>
      <w:r w:rsidR="00C43573" w:rsidRPr="00C43573">
        <w:rPr>
          <w:sz w:val="24"/>
          <w:szCs w:val="24"/>
          <w:vertAlign w:val="subscript"/>
        </w:rPr>
        <w:t>1</w:t>
      </w:r>
      <w:proofErr w:type="spellStart"/>
      <w:r w:rsidR="00C43573" w:rsidRPr="00C43573">
        <w:rPr>
          <w:sz w:val="24"/>
          <w:szCs w:val="24"/>
          <w:lang w:val="en-US"/>
        </w:rPr>
        <w:t>Sl</w:t>
      </w:r>
      <w:proofErr w:type="spellEnd"/>
      <w:proofErr w:type="gramStart"/>
      <w:r w:rsidR="00C43573" w:rsidRPr="00C43573">
        <w:rPr>
          <w:sz w:val="24"/>
          <w:szCs w:val="24"/>
          <w:vertAlign w:val="subscript"/>
        </w:rPr>
        <w:t xml:space="preserve">2 </w:t>
      </w:r>
      <w:r w:rsidR="00C43573" w:rsidRPr="00C43573">
        <w:rPr>
          <w:sz w:val="24"/>
          <w:szCs w:val="24"/>
        </w:rPr>
        <w:t xml:space="preserve"> среднезернистый</w:t>
      </w:r>
      <w:proofErr w:type="gramEnd"/>
      <w:r w:rsidR="00C43573" w:rsidRPr="00C43573">
        <w:rPr>
          <w:sz w:val="24"/>
          <w:szCs w:val="24"/>
        </w:rPr>
        <w:t xml:space="preserve">, полевошпатово-кварцевый, мощностью </w:t>
      </w:r>
      <w:r w:rsidR="00C43573" w:rsidRPr="00C43573">
        <w:rPr>
          <w:sz w:val="24"/>
          <w:szCs w:val="24"/>
          <w:lang w:val="en-US"/>
        </w:rPr>
        <w:t>m</w:t>
      </w:r>
      <w:r w:rsidR="00C43573" w:rsidRPr="00C43573">
        <w:rPr>
          <w:sz w:val="24"/>
          <w:szCs w:val="24"/>
        </w:rPr>
        <w:t xml:space="preserve"> = 6,40м, крепостью f = 7-9, водоносный, </w:t>
      </w:r>
      <w:proofErr w:type="spellStart"/>
      <w:r w:rsidR="00C43573" w:rsidRPr="00C43573">
        <w:rPr>
          <w:sz w:val="24"/>
          <w:szCs w:val="24"/>
        </w:rPr>
        <w:t>выбросоопасный</w:t>
      </w:r>
      <w:proofErr w:type="spellEnd"/>
      <w:r w:rsidR="00C43573" w:rsidRPr="00C43573">
        <w:rPr>
          <w:sz w:val="24"/>
          <w:szCs w:val="24"/>
        </w:rPr>
        <w:t>.</w:t>
      </w:r>
    </w:p>
    <w:p w:rsidR="00C43573" w:rsidRPr="00C43573" w:rsidRDefault="00C43573" w:rsidP="00C43573">
      <w:pPr>
        <w:jc w:val="both"/>
        <w:rPr>
          <w:sz w:val="24"/>
          <w:szCs w:val="24"/>
        </w:rPr>
      </w:pPr>
      <w:r w:rsidRPr="00C43573">
        <w:rPr>
          <w:sz w:val="24"/>
          <w:szCs w:val="24"/>
        </w:rPr>
        <w:t xml:space="preserve">        Почва угольного пласта – сланец глинистый мощностью </w:t>
      </w:r>
      <w:r w:rsidRPr="00C43573">
        <w:rPr>
          <w:sz w:val="24"/>
          <w:szCs w:val="24"/>
          <w:lang w:val="en-US"/>
        </w:rPr>
        <w:t>m</w:t>
      </w:r>
      <w:r w:rsidRPr="00C43573">
        <w:rPr>
          <w:sz w:val="24"/>
          <w:szCs w:val="24"/>
        </w:rPr>
        <w:t xml:space="preserve"> = 0,90–1,20м серый, трещиноватый, в верхней части слоя «</w:t>
      </w:r>
      <w:proofErr w:type="spellStart"/>
      <w:r w:rsidRPr="00C43573">
        <w:rPr>
          <w:sz w:val="24"/>
          <w:szCs w:val="24"/>
        </w:rPr>
        <w:t>кучерявчик</w:t>
      </w:r>
      <w:proofErr w:type="spellEnd"/>
      <w:r w:rsidRPr="00C43573">
        <w:rPr>
          <w:sz w:val="24"/>
          <w:szCs w:val="24"/>
        </w:rPr>
        <w:t xml:space="preserve">» комковатый с обугленными остатками растений, склонен к пучению и размоканию, при увлажнении теряет несущую способность. Ниже залегает сланец песчаный </w:t>
      </w:r>
      <w:proofErr w:type="spellStart"/>
      <w:r w:rsidRPr="00C43573">
        <w:rPr>
          <w:sz w:val="24"/>
          <w:szCs w:val="24"/>
        </w:rPr>
        <w:t>горизонтальнослоистый</w:t>
      </w:r>
      <w:proofErr w:type="spellEnd"/>
      <w:r w:rsidRPr="00C43573">
        <w:rPr>
          <w:sz w:val="24"/>
          <w:szCs w:val="24"/>
        </w:rPr>
        <w:t xml:space="preserve"> слабослюдистый крепостью f = 4-6, мощностью </w:t>
      </w:r>
      <w:r w:rsidRPr="00C43573">
        <w:rPr>
          <w:sz w:val="24"/>
          <w:szCs w:val="24"/>
          <w:lang w:val="en-US"/>
        </w:rPr>
        <w:t>m</w:t>
      </w:r>
      <w:r w:rsidRPr="00C43573">
        <w:rPr>
          <w:sz w:val="24"/>
          <w:szCs w:val="24"/>
        </w:rPr>
        <w:t xml:space="preserve"> = 0,50-1,60м и песчаник L</w:t>
      </w:r>
      <w:r w:rsidRPr="00C43573">
        <w:rPr>
          <w:sz w:val="24"/>
          <w:szCs w:val="24"/>
          <w:vertAlign w:val="subscript"/>
        </w:rPr>
        <w:t>1</w:t>
      </w:r>
      <w:proofErr w:type="spellStart"/>
      <w:r w:rsidRPr="00C43573">
        <w:rPr>
          <w:sz w:val="24"/>
          <w:szCs w:val="24"/>
          <w:lang w:val="en-US"/>
        </w:rPr>
        <w:t>Sl</w:t>
      </w:r>
      <w:proofErr w:type="spellEnd"/>
      <w:r w:rsidRPr="00C43573">
        <w:rPr>
          <w:sz w:val="24"/>
          <w:szCs w:val="24"/>
          <w:vertAlign w:val="subscript"/>
        </w:rPr>
        <w:t>1</w:t>
      </w:r>
      <w:r w:rsidRPr="00C43573">
        <w:rPr>
          <w:sz w:val="24"/>
          <w:szCs w:val="24"/>
        </w:rPr>
        <w:t xml:space="preserve"> светло-серый, полевошпатово-кварцевый, крепостью f = 7-9, водоносный, </w:t>
      </w:r>
      <w:proofErr w:type="spellStart"/>
      <w:r w:rsidRPr="00C43573">
        <w:rPr>
          <w:sz w:val="24"/>
          <w:szCs w:val="24"/>
        </w:rPr>
        <w:t>выбросоопасный</w:t>
      </w:r>
      <w:proofErr w:type="spellEnd"/>
      <w:r w:rsidRPr="00C43573">
        <w:rPr>
          <w:sz w:val="24"/>
          <w:szCs w:val="24"/>
        </w:rPr>
        <w:t>. Расстояние от почвы выработки до песчаника на сопряжении с фланговых вент. ходком группового уклона пл.l</w:t>
      </w:r>
      <w:r w:rsidRPr="00C43573">
        <w:rPr>
          <w:sz w:val="24"/>
          <w:szCs w:val="24"/>
          <w:vertAlign w:val="subscript"/>
        </w:rPr>
        <w:t xml:space="preserve">1 </w:t>
      </w:r>
      <w:r w:rsidRPr="00C43573">
        <w:rPr>
          <w:sz w:val="24"/>
          <w:szCs w:val="24"/>
        </w:rPr>
        <w:t>составит 2,80м и постепенно уменьшится до 1,40м. Возможно скопление воды в забое, размокание и пучение пород почвы выработки в случае выделения воды из песчаника L</w:t>
      </w:r>
      <w:r w:rsidRPr="00C43573">
        <w:rPr>
          <w:sz w:val="24"/>
          <w:szCs w:val="24"/>
          <w:vertAlign w:val="subscript"/>
        </w:rPr>
        <w:t>1</w:t>
      </w:r>
      <w:proofErr w:type="spellStart"/>
      <w:r w:rsidRPr="00C43573">
        <w:rPr>
          <w:sz w:val="24"/>
          <w:szCs w:val="24"/>
          <w:lang w:val="en-US"/>
        </w:rPr>
        <w:t>Sl</w:t>
      </w:r>
      <w:proofErr w:type="spellEnd"/>
      <w:r w:rsidRPr="00C43573">
        <w:rPr>
          <w:sz w:val="24"/>
          <w:szCs w:val="24"/>
          <w:vertAlign w:val="subscript"/>
        </w:rPr>
        <w:t>1</w:t>
      </w:r>
      <w:r w:rsidRPr="00C43573">
        <w:rPr>
          <w:sz w:val="24"/>
          <w:szCs w:val="24"/>
        </w:rPr>
        <w:t xml:space="preserve">.          </w:t>
      </w:r>
    </w:p>
    <w:p w:rsidR="00C43573" w:rsidRPr="00E96863" w:rsidRDefault="00C43573" w:rsidP="00F87629">
      <w:pPr>
        <w:jc w:val="both"/>
        <w:rPr>
          <w:sz w:val="24"/>
          <w:szCs w:val="24"/>
        </w:rPr>
      </w:pPr>
      <w:r w:rsidRPr="00C43573">
        <w:rPr>
          <w:sz w:val="24"/>
          <w:szCs w:val="24"/>
        </w:rPr>
        <w:t xml:space="preserve">          При проведении 2 южного ходка уклонного поля пл.l</w:t>
      </w:r>
      <w:r w:rsidRPr="00C43573">
        <w:rPr>
          <w:sz w:val="24"/>
          <w:szCs w:val="24"/>
          <w:vertAlign w:val="subscript"/>
        </w:rPr>
        <w:t>1</w:t>
      </w:r>
      <w:r w:rsidRPr="00C43573">
        <w:rPr>
          <w:sz w:val="24"/>
          <w:szCs w:val="24"/>
        </w:rPr>
        <w:t xml:space="preserve"> на сопряжении с фланговым вентиляционным ходком группового уклона пл.l</w:t>
      </w:r>
      <w:r w:rsidRPr="00C43573">
        <w:rPr>
          <w:sz w:val="24"/>
          <w:szCs w:val="24"/>
          <w:vertAlign w:val="subscript"/>
        </w:rPr>
        <w:t>1</w:t>
      </w:r>
      <w:r w:rsidRPr="00C43573">
        <w:rPr>
          <w:sz w:val="24"/>
          <w:szCs w:val="24"/>
        </w:rPr>
        <w:t xml:space="preserve"> возможно обрушение сланца песчаного из кровли выработки, обусловленное слабым сцеплением на контакте с обводненным песчаником </w:t>
      </w:r>
      <w:r w:rsidRPr="00C43573">
        <w:rPr>
          <w:sz w:val="24"/>
          <w:szCs w:val="24"/>
          <w:lang w:val="en-US"/>
        </w:rPr>
        <w:t>l</w:t>
      </w:r>
      <w:r w:rsidRPr="00C43573">
        <w:rPr>
          <w:sz w:val="24"/>
          <w:szCs w:val="24"/>
          <w:vertAlign w:val="subscript"/>
        </w:rPr>
        <w:t>1</w:t>
      </w:r>
      <w:proofErr w:type="spellStart"/>
      <w:r w:rsidRPr="00C43573">
        <w:rPr>
          <w:sz w:val="24"/>
          <w:szCs w:val="24"/>
          <w:lang w:val="en-US"/>
        </w:rPr>
        <w:t>Sl</w:t>
      </w:r>
      <w:proofErr w:type="spellEnd"/>
      <w:r w:rsidRPr="00C43573">
        <w:rPr>
          <w:sz w:val="24"/>
          <w:szCs w:val="24"/>
          <w:vertAlign w:val="subscript"/>
        </w:rPr>
        <w:t>2</w:t>
      </w:r>
      <w:r w:rsidRPr="00C43573">
        <w:rPr>
          <w:sz w:val="24"/>
          <w:szCs w:val="24"/>
        </w:rPr>
        <w:t>. Наличие зоны ПГД (ЗОД) от пл.l</w:t>
      </w:r>
      <w:r w:rsidRPr="00C43573">
        <w:rPr>
          <w:sz w:val="24"/>
          <w:szCs w:val="24"/>
          <w:vertAlign w:val="subscript"/>
        </w:rPr>
        <w:t>1</w:t>
      </w:r>
      <w:r w:rsidRPr="00C43573">
        <w:rPr>
          <w:sz w:val="24"/>
          <w:szCs w:val="24"/>
        </w:rPr>
        <w:t xml:space="preserve"> на протяжении первых 430м проведения выработки будет оказывать дополнительное влияние на устойчивость пород и элементов крепи и может привести к обрушениям кровли на различную высоту.</w:t>
      </w:r>
    </w:p>
    <w:p w:rsidR="000A2B84" w:rsidRPr="007B7DF6" w:rsidRDefault="0045539C" w:rsidP="00F87629">
      <w:pPr>
        <w:jc w:val="both"/>
        <w:rPr>
          <w:b/>
          <w:i/>
          <w:sz w:val="28"/>
          <w:szCs w:val="28"/>
        </w:rPr>
      </w:pPr>
      <w:r w:rsidRPr="00054FF1">
        <w:rPr>
          <w:b/>
          <w:i/>
          <w:sz w:val="28"/>
          <w:szCs w:val="28"/>
        </w:rPr>
        <w:lastRenderedPageBreak/>
        <w:t xml:space="preserve">                          </w:t>
      </w:r>
      <w:r w:rsidR="00F87629" w:rsidRPr="00C41587">
        <w:rPr>
          <w:b/>
          <w:i/>
          <w:sz w:val="28"/>
          <w:szCs w:val="28"/>
        </w:rPr>
        <w:t xml:space="preserve"> </w:t>
      </w:r>
      <w:r w:rsidR="00054FF1" w:rsidRPr="00EA5F2C">
        <w:rPr>
          <w:b/>
          <w:i/>
          <w:sz w:val="28"/>
          <w:szCs w:val="28"/>
        </w:rPr>
        <w:t xml:space="preserve">   </w:t>
      </w:r>
      <w:r w:rsidR="00F87629" w:rsidRPr="00C41587">
        <w:rPr>
          <w:b/>
          <w:i/>
          <w:sz w:val="28"/>
          <w:szCs w:val="28"/>
        </w:rPr>
        <w:t>ХАРАКТЕРИСТИКА ЗАБОЯ</w:t>
      </w:r>
    </w:p>
    <w:p w:rsidR="00C41587" w:rsidRDefault="00E97601" w:rsidP="007B7DF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Людского ходка центрального уклона </w:t>
      </w:r>
      <w:r w:rsidRPr="009C5A1B">
        <w:rPr>
          <w:b/>
          <w:sz w:val="24"/>
          <w:szCs w:val="24"/>
        </w:rPr>
        <w:t xml:space="preserve">пласта </w:t>
      </w:r>
      <w:r w:rsidRPr="00586929">
        <w:rPr>
          <w:b/>
          <w:sz w:val="24"/>
          <w:szCs w:val="24"/>
        </w:rPr>
        <w:t>Л</w:t>
      </w:r>
      <w:proofErr w:type="gramStart"/>
      <w:r w:rsidRPr="00586929">
        <w:rPr>
          <w:b/>
          <w:sz w:val="24"/>
          <w:szCs w:val="24"/>
          <w:u w:val="single"/>
          <w:vertAlign w:val="subscript"/>
        </w:rPr>
        <w:t>1</w:t>
      </w:r>
      <w:r>
        <w:rPr>
          <w:b/>
          <w:sz w:val="24"/>
          <w:szCs w:val="24"/>
          <w:u w:val="single"/>
          <w:vertAlign w:val="subscript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C41587">
        <w:rPr>
          <w:sz w:val="24"/>
          <w:szCs w:val="24"/>
        </w:rPr>
        <w:t>предназначен</w:t>
      </w:r>
      <w:proofErr w:type="gramEnd"/>
      <w:r w:rsidR="00C41587">
        <w:rPr>
          <w:sz w:val="24"/>
          <w:szCs w:val="24"/>
        </w:rPr>
        <w:t xml:space="preserve"> </w:t>
      </w:r>
      <w:r w:rsidR="00E96863">
        <w:rPr>
          <w:sz w:val="24"/>
          <w:szCs w:val="24"/>
        </w:rPr>
        <w:t xml:space="preserve"> </w:t>
      </w:r>
      <w:r w:rsidR="007B7DF6">
        <w:rPr>
          <w:sz w:val="24"/>
          <w:szCs w:val="24"/>
        </w:rPr>
        <w:t xml:space="preserve">для   </w:t>
      </w:r>
      <w:r w:rsidR="00B31DEC">
        <w:rPr>
          <w:sz w:val="24"/>
          <w:szCs w:val="24"/>
        </w:rPr>
        <w:t>подачи свежей струи воздуха</w:t>
      </w:r>
      <w:r w:rsidR="00C41587">
        <w:rPr>
          <w:sz w:val="24"/>
          <w:szCs w:val="24"/>
        </w:rPr>
        <w:t>,</w:t>
      </w:r>
      <w:r w:rsidR="00E96863">
        <w:rPr>
          <w:sz w:val="24"/>
          <w:szCs w:val="24"/>
        </w:rPr>
        <w:t xml:space="preserve"> </w:t>
      </w:r>
      <w:r w:rsidR="00C41587">
        <w:rPr>
          <w:sz w:val="24"/>
          <w:szCs w:val="24"/>
        </w:rPr>
        <w:t>передвижения</w:t>
      </w:r>
      <w:r w:rsidR="00E96863">
        <w:rPr>
          <w:sz w:val="24"/>
          <w:szCs w:val="24"/>
        </w:rPr>
        <w:t xml:space="preserve"> </w:t>
      </w:r>
      <w:r w:rsidR="00C41587">
        <w:rPr>
          <w:sz w:val="24"/>
          <w:szCs w:val="24"/>
        </w:rPr>
        <w:t>людей,</w:t>
      </w:r>
      <w:r w:rsidR="00E96863">
        <w:rPr>
          <w:sz w:val="24"/>
          <w:szCs w:val="24"/>
        </w:rPr>
        <w:t xml:space="preserve"> </w:t>
      </w:r>
      <w:r w:rsidR="00C41587">
        <w:rPr>
          <w:sz w:val="24"/>
          <w:szCs w:val="24"/>
        </w:rPr>
        <w:t>доставки материалов и оборудования.</w:t>
      </w:r>
    </w:p>
    <w:p w:rsidR="00C41587" w:rsidRDefault="00C41587" w:rsidP="00F876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Выработка проводится по </w:t>
      </w:r>
      <w:r w:rsidR="002A3C7B">
        <w:rPr>
          <w:sz w:val="24"/>
          <w:szCs w:val="24"/>
        </w:rPr>
        <w:t>падению</w:t>
      </w:r>
      <w:r w:rsidR="00AC47F0">
        <w:rPr>
          <w:sz w:val="24"/>
          <w:szCs w:val="24"/>
        </w:rPr>
        <w:t xml:space="preserve"> угольного пласта Л1.</w:t>
      </w:r>
      <w:r w:rsidR="00FC33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Проведение </w:t>
      </w:r>
      <w:proofErr w:type="gramStart"/>
      <w:r>
        <w:rPr>
          <w:sz w:val="24"/>
          <w:szCs w:val="24"/>
        </w:rPr>
        <w:t>осуществляется  комбайном</w:t>
      </w:r>
      <w:proofErr w:type="gramEnd"/>
      <w:r>
        <w:rPr>
          <w:sz w:val="24"/>
          <w:szCs w:val="24"/>
        </w:rPr>
        <w:t xml:space="preserve"> КСП-32.</w:t>
      </w:r>
    </w:p>
    <w:p w:rsidR="00C41587" w:rsidRDefault="00C41587" w:rsidP="00F876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Для крепления принимается металлическая арочная податливая крепь АПЗ-11,2(</w:t>
      </w:r>
      <w:proofErr w:type="spellStart"/>
      <w:r>
        <w:rPr>
          <w:sz w:val="24"/>
          <w:szCs w:val="24"/>
        </w:rPr>
        <w:t>удл</w:t>
      </w:r>
      <w:proofErr w:type="spellEnd"/>
      <w:r>
        <w:rPr>
          <w:sz w:val="24"/>
          <w:szCs w:val="24"/>
        </w:rPr>
        <w:t>.),</w:t>
      </w:r>
      <w:r w:rsidR="00E96863">
        <w:rPr>
          <w:sz w:val="24"/>
          <w:szCs w:val="24"/>
        </w:rPr>
        <w:t xml:space="preserve"> </w:t>
      </w:r>
      <w:r>
        <w:rPr>
          <w:sz w:val="24"/>
          <w:szCs w:val="24"/>
        </w:rPr>
        <w:t>плотность установки составляет 1,5р/м.,</w:t>
      </w:r>
      <w:r w:rsidR="00E96863">
        <w:rPr>
          <w:sz w:val="24"/>
          <w:szCs w:val="24"/>
        </w:rPr>
        <w:t xml:space="preserve"> </w:t>
      </w:r>
      <w:r>
        <w:rPr>
          <w:sz w:val="24"/>
          <w:szCs w:val="24"/>
        </w:rPr>
        <w:t>затяжка боков и кровли производится деревянной затяжкой всплошную.</w:t>
      </w:r>
    </w:p>
    <w:p w:rsidR="003255BA" w:rsidRPr="00C43573" w:rsidRDefault="00142427" w:rsidP="00C43573">
      <w:pPr>
        <w:numPr>
          <w:ilvl w:val="12"/>
          <w:numId w:val="0"/>
        </w:numPr>
        <w:ind w:firstLine="720"/>
        <w:jc w:val="both"/>
        <w:rPr>
          <w:rFonts w:ascii="Times New Roman CYR" w:hAnsi="Times New Roman CYR"/>
          <w:sz w:val="24"/>
          <w:szCs w:val="24"/>
        </w:rPr>
      </w:pPr>
      <w:r w:rsidRPr="00142427">
        <w:rPr>
          <w:rFonts w:ascii="Times New Roman CYR" w:hAnsi="Times New Roman CYR"/>
          <w:sz w:val="24"/>
          <w:szCs w:val="24"/>
        </w:rPr>
        <w:t xml:space="preserve">Контроль за содержанием шахтной атмосферы осуществляется аппаратурой АГЗ "Метан". Для контроля за обеспечением непрерывного и эффективного проветривания забоя предусматривается аппаратура АПТВ. Постоянный контроль за состоянием воздуха в забое производится прибором непрерывного действия типа "Сигнал", находящимся </w:t>
      </w:r>
      <w:proofErr w:type="gramStart"/>
      <w:r w:rsidRPr="00142427">
        <w:rPr>
          <w:rFonts w:ascii="Times New Roman CYR" w:hAnsi="Times New Roman CYR"/>
          <w:sz w:val="24"/>
          <w:szCs w:val="24"/>
        </w:rPr>
        <w:t>у старшего смены</w:t>
      </w:r>
      <w:proofErr w:type="gramEnd"/>
      <w:r w:rsidRPr="00142427">
        <w:rPr>
          <w:rFonts w:ascii="Times New Roman CYR" w:hAnsi="Times New Roman CYR"/>
          <w:sz w:val="24"/>
          <w:szCs w:val="24"/>
        </w:rPr>
        <w:t>.</w:t>
      </w:r>
    </w:p>
    <w:p w:rsidR="005D49A8" w:rsidRPr="005D49A8" w:rsidRDefault="005D49A8" w:rsidP="005D49A8">
      <w:pPr>
        <w:pStyle w:val="1"/>
        <w:keepNext w:val="0"/>
        <w:jc w:val="both"/>
        <w:rPr>
          <w:b/>
          <w:bCs/>
          <w:i/>
          <w:color w:val="auto"/>
          <w:sz w:val="28"/>
          <w:szCs w:val="28"/>
        </w:rPr>
      </w:pPr>
      <w:proofErr w:type="gramStart"/>
      <w:r w:rsidRPr="005D49A8">
        <w:rPr>
          <w:b/>
          <w:bCs/>
          <w:i/>
          <w:color w:val="auto"/>
          <w:sz w:val="28"/>
          <w:szCs w:val="28"/>
        </w:rPr>
        <w:t xml:space="preserve">Прогноз  </w:t>
      </w:r>
      <w:proofErr w:type="spellStart"/>
      <w:r w:rsidRPr="005D49A8">
        <w:rPr>
          <w:b/>
          <w:bCs/>
          <w:i/>
          <w:color w:val="auto"/>
          <w:sz w:val="28"/>
          <w:szCs w:val="28"/>
        </w:rPr>
        <w:t>выбросоопасности</w:t>
      </w:r>
      <w:proofErr w:type="spellEnd"/>
      <w:proofErr w:type="gramEnd"/>
      <w:r w:rsidRPr="005D49A8">
        <w:rPr>
          <w:b/>
          <w:bCs/>
          <w:i/>
          <w:color w:val="auto"/>
          <w:sz w:val="28"/>
          <w:szCs w:val="28"/>
        </w:rPr>
        <w:t xml:space="preserve"> угольных пластов по параметрам   акустического сигнала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 xml:space="preserve"> Прогноз </w:t>
      </w:r>
      <w:proofErr w:type="spellStart"/>
      <w:r w:rsidRPr="005D49A8">
        <w:rPr>
          <w:snapToGrid w:val="0"/>
          <w:sz w:val="24"/>
          <w:szCs w:val="24"/>
        </w:rPr>
        <w:t>выбросоопасности</w:t>
      </w:r>
      <w:proofErr w:type="spellEnd"/>
      <w:r w:rsidRPr="005D49A8">
        <w:rPr>
          <w:snapToGrid w:val="0"/>
          <w:sz w:val="24"/>
          <w:szCs w:val="24"/>
        </w:rPr>
        <w:t xml:space="preserve"> по параметрам акустического сигнала заключается в регистрации, обработке и анализе спектра сигнала, возбуждаемого в горном массиве технологическим воздействием на него очистных, проходческих или буровых машин и механизмов.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>Прогноз осуществляется с помощью аппаратуры передачи сейсмоакустического сигнала (АПСС) и программно-вычислительного комплекса. АПСС состоит из подземного блока, содержащего сейсмоприемник, и наземного блока. Программно-вычислительный комплекс представляет собой персональный компьютер с принтером и предназначен для регистрации, обработки и анализа параметров акустического сигнала по специальной программе и выдачи заключения о результатах прогноза.</w:t>
      </w:r>
    </w:p>
    <w:p w:rsidR="005D49A8" w:rsidRPr="005D49A8" w:rsidRDefault="005D49A8" w:rsidP="005D49A8">
      <w:pPr>
        <w:spacing w:after="120"/>
        <w:rPr>
          <w:sz w:val="24"/>
          <w:szCs w:val="24"/>
        </w:rPr>
      </w:pPr>
      <w:r w:rsidRPr="005D49A8">
        <w:rPr>
          <w:sz w:val="24"/>
          <w:szCs w:val="24"/>
        </w:rPr>
        <w:t>В подготовительных выработках сейсмоприемник устанавливают на расстоянии от 10 м до 40 м от забоя путем расклинивания в шпуре диаметром не менее 42 мм глубиной до 1 м, пробуренном в угольном пласте или вмещающих породах. Допускается установка сейсмоприемника путем расклинивания его между крепью и горным массивом.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>Прогностическими па</w:t>
      </w:r>
      <w:r w:rsidRPr="005D49A8">
        <w:rPr>
          <w:snapToGrid w:val="0"/>
          <w:sz w:val="24"/>
          <w:szCs w:val="24"/>
        </w:rPr>
        <w:softHyphen/>
        <w:t>раме</w:t>
      </w:r>
      <w:r w:rsidRPr="005D49A8">
        <w:rPr>
          <w:snapToGrid w:val="0"/>
          <w:sz w:val="24"/>
          <w:szCs w:val="24"/>
        </w:rPr>
        <w:softHyphen/>
        <w:t xml:space="preserve">трами акустического сигнала являются: частота максимальной амплитуды спектра (резонансная частота </w:t>
      </w:r>
      <w:proofErr w:type="spellStart"/>
      <w:r w:rsidRPr="005D49A8">
        <w:rPr>
          <w:i/>
          <w:snapToGrid w:val="0"/>
          <w:sz w:val="24"/>
          <w:szCs w:val="24"/>
          <w:lang w:val="en-US"/>
        </w:rPr>
        <w:t>F</w:t>
      </w:r>
      <w:r w:rsidRPr="005D49A8">
        <w:rPr>
          <w:i/>
          <w:snapToGrid w:val="0"/>
          <w:sz w:val="24"/>
          <w:szCs w:val="24"/>
          <w:vertAlign w:val="subscript"/>
          <w:lang w:val="en-US"/>
        </w:rPr>
        <w:t>p</w:t>
      </w:r>
      <w:proofErr w:type="spellEnd"/>
      <w:r w:rsidRPr="005D49A8">
        <w:rPr>
          <w:snapToGrid w:val="0"/>
          <w:sz w:val="24"/>
          <w:szCs w:val="24"/>
        </w:rPr>
        <w:t xml:space="preserve">); нижняя </w:t>
      </w:r>
      <w:r w:rsidRPr="005D49A8">
        <w:rPr>
          <w:i/>
          <w:snapToGrid w:val="0"/>
          <w:sz w:val="24"/>
          <w:szCs w:val="24"/>
          <w:lang w:val="en-US"/>
        </w:rPr>
        <w:t>f</w:t>
      </w:r>
      <w:r w:rsidRPr="005D49A8">
        <w:rPr>
          <w:i/>
          <w:snapToGrid w:val="0"/>
          <w:sz w:val="24"/>
          <w:szCs w:val="24"/>
          <w:vertAlign w:val="subscript"/>
        </w:rPr>
        <w:t>н</w:t>
      </w:r>
      <w:r w:rsidRPr="005D49A8">
        <w:rPr>
          <w:snapToGrid w:val="0"/>
          <w:sz w:val="24"/>
          <w:szCs w:val="24"/>
        </w:rPr>
        <w:t xml:space="preserve"> и верхняя </w:t>
      </w:r>
      <w:r w:rsidRPr="005D49A8">
        <w:rPr>
          <w:i/>
          <w:snapToGrid w:val="0"/>
          <w:sz w:val="24"/>
          <w:szCs w:val="24"/>
          <w:lang w:val="en-US"/>
        </w:rPr>
        <w:t>f</w:t>
      </w:r>
      <w:r w:rsidRPr="005D49A8">
        <w:rPr>
          <w:i/>
          <w:snapToGrid w:val="0"/>
          <w:sz w:val="24"/>
          <w:szCs w:val="24"/>
          <w:vertAlign w:val="subscript"/>
        </w:rPr>
        <w:t>в</w:t>
      </w:r>
      <w:r w:rsidRPr="005D49A8">
        <w:rPr>
          <w:snapToGrid w:val="0"/>
          <w:sz w:val="24"/>
          <w:szCs w:val="24"/>
        </w:rPr>
        <w:t xml:space="preserve"> частоты при среднем уровне амплитуд и </w:t>
      </w:r>
      <w:proofErr w:type="gramStart"/>
      <w:r w:rsidRPr="005D49A8">
        <w:rPr>
          <w:snapToGrid w:val="0"/>
          <w:sz w:val="24"/>
          <w:szCs w:val="24"/>
        </w:rPr>
        <w:t xml:space="preserve">соответственно  </w:t>
      </w:r>
      <w:r w:rsidRPr="005D49A8">
        <w:rPr>
          <w:i/>
          <w:snapToGrid w:val="0"/>
          <w:sz w:val="24"/>
          <w:szCs w:val="24"/>
          <w:lang w:val="en-US"/>
        </w:rPr>
        <w:t>f</w:t>
      </w:r>
      <w:proofErr w:type="gramEnd"/>
      <w:r w:rsidRPr="005D49A8">
        <w:rPr>
          <w:i/>
          <w:snapToGrid w:val="0"/>
          <w:sz w:val="24"/>
          <w:szCs w:val="24"/>
          <w:vertAlign w:val="subscript"/>
        </w:rPr>
        <w:t>н</w:t>
      </w:r>
      <w:r w:rsidRPr="005D49A8">
        <w:rPr>
          <w:i/>
          <w:snapToGrid w:val="0"/>
          <w:sz w:val="24"/>
          <w:szCs w:val="24"/>
          <w:vertAlign w:val="superscript"/>
        </w:rPr>
        <w:t>/</w:t>
      </w:r>
      <w:r w:rsidRPr="005D49A8">
        <w:rPr>
          <w:snapToGrid w:val="0"/>
          <w:sz w:val="24"/>
          <w:szCs w:val="24"/>
        </w:rPr>
        <w:t xml:space="preserve"> и </w:t>
      </w:r>
      <w:r w:rsidRPr="005D49A8">
        <w:rPr>
          <w:i/>
          <w:snapToGrid w:val="0"/>
          <w:sz w:val="24"/>
          <w:szCs w:val="24"/>
          <w:lang w:val="en-US"/>
        </w:rPr>
        <w:t>f</w:t>
      </w:r>
      <w:r w:rsidRPr="005D49A8">
        <w:rPr>
          <w:i/>
          <w:snapToGrid w:val="0"/>
          <w:sz w:val="24"/>
          <w:szCs w:val="24"/>
          <w:vertAlign w:val="subscript"/>
        </w:rPr>
        <w:t>в</w:t>
      </w:r>
      <w:r w:rsidRPr="005D49A8">
        <w:rPr>
          <w:i/>
          <w:snapToGrid w:val="0"/>
          <w:sz w:val="24"/>
          <w:szCs w:val="24"/>
          <w:vertAlign w:val="superscript"/>
        </w:rPr>
        <w:t>/</w:t>
      </w:r>
      <w:r w:rsidRPr="005D49A8">
        <w:rPr>
          <w:snapToGrid w:val="0"/>
          <w:sz w:val="24"/>
          <w:szCs w:val="24"/>
        </w:rPr>
        <w:t xml:space="preserve"> - при повторном осреднении; амплитуды высокочастотной </w:t>
      </w:r>
      <w:proofErr w:type="spellStart"/>
      <w:r w:rsidRPr="005D49A8">
        <w:rPr>
          <w:i/>
          <w:snapToGrid w:val="0"/>
          <w:sz w:val="24"/>
          <w:szCs w:val="24"/>
        </w:rPr>
        <w:t>А</w:t>
      </w:r>
      <w:r w:rsidRPr="005D49A8">
        <w:rPr>
          <w:i/>
          <w:snapToGrid w:val="0"/>
          <w:sz w:val="24"/>
          <w:szCs w:val="24"/>
          <w:vertAlign w:val="subscript"/>
        </w:rPr>
        <w:t>в</w:t>
      </w:r>
      <w:proofErr w:type="spellEnd"/>
      <w:r w:rsidRPr="005D49A8">
        <w:rPr>
          <w:snapToGrid w:val="0"/>
          <w:sz w:val="24"/>
          <w:szCs w:val="24"/>
        </w:rPr>
        <w:t xml:space="preserve"> и низкочастотной </w:t>
      </w:r>
      <w:r w:rsidRPr="005D49A8">
        <w:rPr>
          <w:i/>
          <w:snapToGrid w:val="0"/>
          <w:sz w:val="24"/>
          <w:szCs w:val="24"/>
        </w:rPr>
        <w:t>А</w:t>
      </w:r>
      <w:r w:rsidRPr="005D49A8">
        <w:rPr>
          <w:i/>
          <w:snapToGrid w:val="0"/>
          <w:sz w:val="24"/>
          <w:szCs w:val="24"/>
          <w:vertAlign w:val="subscript"/>
        </w:rPr>
        <w:t>н</w:t>
      </w:r>
      <w:r w:rsidRPr="005D49A8">
        <w:rPr>
          <w:snapToGrid w:val="0"/>
          <w:sz w:val="24"/>
          <w:szCs w:val="24"/>
        </w:rPr>
        <w:t xml:space="preserve"> составляющих; коэффициент</w:t>
      </w:r>
      <w:r w:rsidR="00E96863">
        <w:rPr>
          <w:snapToGrid w:val="0"/>
          <w:sz w:val="24"/>
          <w:szCs w:val="24"/>
        </w:rPr>
        <w:t xml:space="preserve"> </w:t>
      </w:r>
      <w:r w:rsidRPr="005D49A8">
        <w:rPr>
          <w:snapToGrid w:val="0"/>
          <w:sz w:val="24"/>
          <w:szCs w:val="24"/>
        </w:rPr>
        <w:t xml:space="preserve"> </w:t>
      </w:r>
      <w:proofErr w:type="spellStart"/>
      <w:r w:rsidRPr="005D49A8">
        <w:rPr>
          <w:snapToGrid w:val="0"/>
          <w:sz w:val="24"/>
          <w:szCs w:val="24"/>
        </w:rPr>
        <w:t>выбросоопасности</w:t>
      </w:r>
      <w:proofErr w:type="spellEnd"/>
      <w:r w:rsidR="00E96863">
        <w:rPr>
          <w:snapToGrid w:val="0"/>
          <w:sz w:val="24"/>
          <w:szCs w:val="24"/>
        </w:rPr>
        <w:t xml:space="preserve"> </w:t>
      </w:r>
      <w:proofErr w:type="spellStart"/>
      <w:r w:rsidRPr="005D49A8">
        <w:rPr>
          <w:i/>
          <w:snapToGrid w:val="0"/>
          <w:sz w:val="24"/>
          <w:szCs w:val="24"/>
        </w:rPr>
        <w:t>К</w:t>
      </w:r>
      <w:r w:rsidRPr="005D49A8">
        <w:rPr>
          <w:i/>
          <w:snapToGrid w:val="0"/>
          <w:sz w:val="24"/>
          <w:szCs w:val="24"/>
          <w:vertAlign w:val="subscript"/>
        </w:rPr>
        <w:t>в</w:t>
      </w:r>
      <w:proofErr w:type="spellEnd"/>
      <w:r w:rsidRPr="005D49A8">
        <w:rPr>
          <w:snapToGrid w:val="0"/>
          <w:sz w:val="24"/>
          <w:szCs w:val="24"/>
        </w:rPr>
        <w:t xml:space="preserve">, равный отношению </w:t>
      </w:r>
      <w:proofErr w:type="spellStart"/>
      <w:r w:rsidRPr="005D49A8">
        <w:rPr>
          <w:i/>
          <w:snapToGrid w:val="0"/>
          <w:sz w:val="24"/>
          <w:szCs w:val="24"/>
        </w:rPr>
        <w:t>А</w:t>
      </w:r>
      <w:r w:rsidRPr="005D49A8">
        <w:rPr>
          <w:i/>
          <w:snapToGrid w:val="0"/>
          <w:sz w:val="24"/>
          <w:szCs w:val="24"/>
          <w:vertAlign w:val="subscript"/>
        </w:rPr>
        <w:t>в</w:t>
      </w:r>
      <w:proofErr w:type="spellEnd"/>
      <w:r w:rsidRPr="005D49A8">
        <w:rPr>
          <w:snapToGrid w:val="0"/>
          <w:sz w:val="24"/>
          <w:szCs w:val="24"/>
        </w:rPr>
        <w:t>/</w:t>
      </w:r>
      <w:r w:rsidRPr="005D49A8">
        <w:rPr>
          <w:i/>
          <w:snapToGrid w:val="0"/>
          <w:sz w:val="24"/>
          <w:szCs w:val="24"/>
        </w:rPr>
        <w:t>А</w:t>
      </w:r>
      <w:r w:rsidRPr="005D49A8">
        <w:rPr>
          <w:i/>
          <w:snapToGrid w:val="0"/>
          <w:sz w:val="24"/>
          <w:szCs w:val="24"/>
          <w:vertAlign w:val="subscript"/>
        </w:rPr>
        <w:t>н</w:t>
      </w:r>
      <w:r w:rsidRPr="005D49A8">
        <w:rPr>
          <w:snapToGrid w:val="0"/>
          <w:sz w:val="24"/>
          <w:szCs w:val="24"/>
          <w:vertAlign w:val="subscript"/>
        </w:rPr>
        <w:t>.</w:t>
      </w:r>
      <w:r w:rsidRPr="005D49A8">
        <w:rPr>
          <w:snapToGrid w:val="0"/>
          <w:sz w:val="24"/>
          <w:szCs w:val="24"/>
        </w:rPr>
        <w:t xml:space="preserve"> Для вычисления амплитуд низкочастотной и высокочастотной составляющих </w:t>
      </w:r>
      <w:proofErr w:type="gramStart"/>
      <w:r w:rsidRPr="005D49A8">
        <w:rPr>
          <w:i/>
          <w:snapToGrid w:val="0"/>
          <w:sz w:val="24"/>
          <w:szCs w:val="24"/>
        </w:rPr>
        <w:t>А</w:t>
      </w:r>
      <w:r w:rsidRPr="005D49A8">
        <w:rPr>
          <w:i/>
          <w:snapToGrid w:val="0"/>
          <w:sz w:val="24"/>
          <w:szCs w:val="24"/>
          <w:vertAlign w:val="subscript"/>
        </w:rPr>
        <w:t>н</w:t>
      </w:r>
      <w:proofErr w:type="gramEnd"/>
      <w:r w:rsidRPr="005D49A8">
        <w:rPr>
          <w:snapToGrid w:val="0"/>
          <w:sz w:val="24"/>
          <w:szCs w:val="24"/>
        </w:rPr>
        <w:t xml:space="preserve"> и </w:t>
      </w:r>
      <w:proofErr w:type="spellStart"/>
      <w:r w:rsidRPr="005D49A8">
        <w:rPr>
          <w:i/>
          <w:snapToGrid w:val="0"/>
          <w:sz w:val="24"/>
          <w:szCs w:val="24"/>
        </w:rPr>
        <w:t>А</w:t>
      </w:r>
      <w:r w:rsidRPr="005D49A8">
        <w:rPr>
          <w:i/>
          <w:snapToGrid w:val="0"/>
          <w:sz w:val="24"/>
          <w:szCs w:val="24"/>
          <w:vertAlign w:val="subscript"/>
        </w:rPr>
        <w:t>в</w:t>
      </w:r>
      <w:proofErr w:type="spellEnd"/>
      <w:r w:rsidRPr="005D49A8">
        <w:rPr>
          <w:snapToGrid w:val="0"/>
          <w:sz w:val="24"/>
          <w:szCs w:val="24"/>
        </w:rPr>
        <w:t xml:space="preserve"> устанавливают нижнюю и верхнюю рабочие частоты, которые принимают соответствующими значениям нижней и верхней границе частот при повторном осреднении амплитуд спектров.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 xml:space="preserve">Средние значения этих показателей за цикл </w:t>
      </w:r>
      <w:proofErr w:type="spellStart"/>
      <w:r w:rsidRPr="005D49A8">
        <w:rPr>
          <w:snapToGrid w:val="0"/>
          <w:sz w:val="24"/>
          <w:szCs w:val="24"/>
        </w:rPr>
        <w:t>подвигания</w:t>
      </w:r>
      <w:proofErr w:type="spellEnd"/>
      <w:r w:rsidRPr="005D49A8">
        <w:rPr>
          <w:snapToGrid w:val="0"/>
          <w:sz w:val="24"/>
          <w:szCs w:val="24"/>
        </w:rPr>
        <w:t xml:space="preserve"> забоя подготовительной выработки принимают как текущие значения.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 xml:space="preserve">Прогноз </w:t>
      </w:r>
      <w:proofErr w:type="spellStart"/>
      <w:r w:rsidRPr="005D49A8">
        <w:rPr>
          <w:snapToGrid w:val="0"/>
          <w:sz w:val="24"/>
          <w:szCs w:val="24"/>
        </w:rPr>
        <w:t>выбросоопасности</w:t>
      </w:r>
      <w:proofErr w:type="spellEnd"/>
      <w:r w:rsidRPr="005D49A8">
        <w:rPr>
          <w:snapToGrid w:val="0"/>
          <w:sz w:val="24"/>
          <w:szCs w:val="24"/>
        </w:rPr>
        <w:t xml:space="preserve"> осуществляется автоматически компьютером путем сравнения текущих значений прогностических параметров акустических сигналов с их критическими значениями.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 xml:space="preserve"> Величина регистрируемого акустического сигнала от технологического воздействия на забой должна не менее чем в 5 раз превышать уровень помех. Контроль качества сигнала осуществляют: один раз в сутки – руководитель службы прогноза и один раз в смену перед началом регистрации сигнала – оператор.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>В процессе регистраций акустического сигнала при работе добычных, проходческих или буровых машин и механизмов не допускается выполнение других работ с помощью отбойного молотка на расстоянии менее 30 м от места установки сейсмо</w:t>
      </w:r>
      <w:r w:rsidRPr="005D49A8">
        <w:rPr>
          <w:snapToGrid w:val="0"/>
          <w:sz w:val="24"/>
          <w:szCs w:val="24"/>
        </w:rPr>
        <w:softHyphen/>
        <w:t>приемника.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 xml:space="preserve"> Критические значения прогностических параметров определяют согласно программе как средние с учетом среднеквадратического отклонения по выборке разведочных </w:t>
      </w:r>
      <w:r w:rsidRPr="005D49A8">
        <w:rPr>
          <w:snapToGrid w:val="0"/>
          <w:sz w:val="24"/>
          <w:szCs w:val="24"/>
        </w:rPr>
        <w:lastRenderedPageBreak/>
        <w:t xml:space="preserve">наблюдений в 30 циклах </w:t>
      </w:r>
      <w:proofErr w:type="spellStart"/>
      <w:r w:rsidRPr="005D49A8">
        <w:rPr>
          <w:snapToGrid w:val="0"/>
          <w:sz w:val="24"/>
          <w:szCs w:val="24"/>
        </w:rPr>
        <w:t>подвигания</w:t>
      </w:r>
      <w:proofErr w:type="spellEnd"/>
      <w:r w:rsidRPr="005D49A8">
        <w:rPr>
          <w:snapToGrid w:val="0"/>
          <w:sz w:val="24"/>
          <w:szCs w:val="24"/>
        </w:rPr>
        <w:t xml:space="preserve"> забоя выработки в неопасной по выбросам зоне, установленной по согласованию с ИГТМ другим методом текущего прогноза </w:t>
      </w:r>
      <w:proofErr w:type="spellStart"/>
      <w:r w:rsidRPr="005D49A8">
        <w:rPr>
          <w:snapToGrid w:val="0"/>
          <w:sz w:val="24"/>
          <w:szCs w:val="24"/>
        </w:rPr>
        <w:t>выбросоопасности</w:t>
      </w:r>
      <w:proofErr w:type="spellEnd"/>
      <w:r w:rsidRPr="005D49A8">
        <w:rPr>
          <w:snapToGrid w:val="0"/>
          <w:sz w:val="24"/>
          <w:szCs w:val="24"/>
        </w:rPr>
        <w:t>, или на участке ведения горных работ с применением способа предотвращения внезапных выбросов угля и газа.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 xml:space="preserve">Критические значения определяют для каждой подготовительной </w:t>
      </w:r>
      <w:proofErr w:type="gramStart"/>
      <w:r w:rsidRPr="005D49A8">
        <w:rPr>
          <w:snapToGrid w:val="0"/>
          <w:sz w:val="24"/>
          <w:szCs w:val="24"/>
        </w:rPr>
        <w:t>выработки  .</w:t>
      </w:r>
      <w:proofErr w:type="gramEnd"/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 xml:space="preserve">При </w:t>
      </w:r>
      <w:proofErr w:type="spellStart"/>
      <w:r w:rsidRPr="005D49A8">
        <w:rPr>
          <w:snapToGrid w:val="0"/>
          <w:sz w:val="24"/>
          <w:szCs w:val="24"/>
        </w:rPr>
        <w:t>подвигании</w:t>
      </w:r>
      <w:proofErr w:type="spellEnd"/>
      <w:r w:rsidRPr="005D49A8">
        <w:rPr>
          <w:snapToGrid w:val="0"/>
          <w:sz w:val="24"/>
          <w:szCs w:val="24"/>
        </w:rPr>
        <w:t xml:space="preserve"> забоя выработки не более чем на 150 м, но не позднее чем через 3 месяца, или изменении горно-геологических условий производят контроль критических значений прогностических параметров по данным текущих значений не менее чем в 30 последних циклах </w:t>
      </w:r>
      <w:proofErr w:type="spellStart"/>
      <w:r w:rsidRPr="005D49A8">
        <w:rPr>
          <w:snapToGrid w:val="0"/>
          <w:sz w:val="24"/>
          <w:szCs w:val="24"/>
        </w:rPr>
        <w:t>подвигания</w:t>
      </w:r>
      <w:proofErr w:type="spellEnd"/>
      <w:r w:rsidRPr="005D49A8">
        <w:rPr>
          <w:snapToGrid w:val="0"/>
          <w:sz w:val="24"/>
          <w:szCs w:val="24"/>
        </w:rPr>
        <w:t xml:space="preserve"> забоя и корректируют их (при необходимости). Корректировка необходима, если полученные при контроле критические значения отличаются от ранее установленных на 20% и более. При вычислении новых критических значений из выборки параметров исключают значения, равные и превышающие ранее установленные их критические величины.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>По результатам определения или корректировки критических значений параметров акустического сигнала составляют акт согласно Р.9.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 xml:space="preserve"> Регистрация и обработка акустического сигнала ведется непрерывно в пределах каждого цикла </w:t>
      </w:r>
      <w:proofErr w:type="spellStart"/>
      <w:r w:rsidRPr="005D49A8">
        <w:rPr>
          <w:snapToGrid w:val="0"/>
          <w:sz w:val="24"/>
          <w:szCs w:val="24"/>
        </w:rPr>
        <w:t>подвигания</w:t>
      </w:r>
      <w:proofErr w:type="spellEnd"/>
      <w:r w:rsidRPr="005D49A8">
        <w:rPr>
          <w:snapToGrid w:val="0"/>
          <w:sz w:val="24"/>
          <w:szCs w:val="24"/>
        </w:rPr>
        <w:t xml:space="preserve"> подготовительного забоя.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>После сообщения горного мастера службы прогноза или звеньевого (бригадира) оператору на сейсмостанцию о расстоянии от маркшейдерского пункта до забоя выработки, и времени начала его работы в забое производят регистрацию и обработку акустического сигнала на компьютере. Завершается обработка после сообщения вышеуказанными лицами об окончании работ в забое.</w:t>
      </w:r>
    </w:p>
    <w:p w:rsidR="005D49A8" w:rsidRPr="005D49A8" w:rsidRDefault="005D49A8" w:rsidP="005D49A8">
      <w:pPr>
        <w:widowControl w:val="0"/>
        <w:overflowPunct/>
        <w:autoSpaceDE/>
        <w:autoSpaceDN/>
        <w:adjustRightInd/>
        <w:ind w:firstLine="567"/>
        <w:jc w:val="both"/>
        <w:textAlignment w:val="auto"/>
        <w:rPr>
          <w:snapToGrid w:val="0"/>
          <w:sz w:val="24"/>
          <w:szCs w:val="24"/>
        </w:rPr>
      </w:pPr>
      <w:r w:rsidRPr="005D49A8">
        <w:rPr>
          <w:snapToGrid w:val="0"/>
          <w:sz w:val="24"/>
          <w:szCs w:val="24"/>
        </w:rPr>
        <w:t xml:space="preserve">Результаты прогноза выдаются компьютером, заносятся оператором в журнал по форме согласно Р.8 и распространяются на следующий цикл ведения </w:t>
      </w:r>
      <w:proofErr w:type="gramStart"/>
      <w:r w:rsidRPr="005D49A8">
        <w:rPr>
          <w:snapToGrid w:val="0"/>
          <w:sz w:val="24"/>
          <w:szCs w:val="24"/>
        </w:rPr>
        <w:t>работ .</w:t>
      </w:r>
      <w:proofErr w:type="gramEnd"/>
    </w:p>
    <w:p w:rsidR="005D49A8" w:rsidRPr="005D49A8" w:rsidRDefault="005D49A8" w:rsidP="005D49A8">
      <w:pPr>
        <w:widowControl w:val="0"/>
        <w:ind w:firstLine="567"/>
        <w:jc w:val="both"/>
        <w:rPr>
          <w:sz w:val="24"/>
          <w:szCs w:val="24"/>
        </w:rPr>
      </w:pPr>
      <w:r w:rsidRPr="005D49A8">
        <w:rPr>
          <w:sz w:val="24"/>
          <w:szCs w:val="24"/>
        </w:rPr>
        <w:t xml:space="preserve"> Прогноз "опасно" выдается, если на протяжении 6 циклов </w:t>
      </w:r>
      <w:proofErr w:type="spellStart"/>
      <w:r w:rsidRPr="005D49A8">
        <w:rPr>
          <w:sz w:val="24"/>
          <w:szCs w:val="24"/>
        </w:rPr>
        <w:t>подвигания</w:t>
      </w:r>
      <w:proofErr w:type="spellEnd"/>
      <w:r w:rsidRPr="005D49A8">
        <w:rPr>
          <w:sz w:val="24"/>
          <w:szCs w:val="24"/>
        </w:rPr>
        <w:t xml:space="preserve"> забоя не менее чем в двух из них текущие значения прогностических параметров акустических сигналов превышают критические. Если регистрация акустического сигнала прерывается по техническим причинам или качество его не соответствует требованиям в 6.3.5.4</w:t>
      </w:r>
    </w:p>
    <w:p w:rsidR="005D49A8" w:rsidRPr="005D49A8" w:rsidRDefault="005D49A8" w:rsidP="005D49A8">
      <w:pPr>
        <w:widowControl w:val="0"/>
        <w:jc w:val="both"/>
        <w:rPr>
          <w:sz w:val="24"/>
          <w:szCs w:val="24"/>
        </w:rPr>
      </w:pPr>
      <w:proofErr w:type="gramStart"/>
      <w:r w:rsidRPr="005D49A8">
        <w:rPr>
          <w:sz w:val="24"/>
          <w:szCs w:val="24"/>
        </w:rPr>
        <w:t>« Правил</w:t>
      </w:r>
      <w:proofErr w:type="gramEnd"/>
      <w:r w:rsidRPr="005D49A8">
        <w:rPr>
          <w:sz w:val="24"/>
          <w:szCs w:val="24"/>
        </w:rPr>
        <w:t xml:space="preserve"> ведения горных работ на пластах ,склонных к газодинамическим явлениям», а работы по углю в забое продолжаются, то ситуация считается равнозначной прогнозу "опасно".</w:t>
      </w:r>
    </w:p>
    <w:p w:rsidR="005D49A8" w:rsidRPr="005D49A8" w:rsidRDefault="005D49A8" w:rsidP="005D49A8">
      <w:pPr>
        <w:widowControl w:val="0"/>
        <w:ind w:firstLine="567"/>
        <w:jc w:val="both"/>
        <w:rPr>
          <w:sz w:val="24"/>
          <w:szCs w:val="24"/>
        </w:rPr>
      </w:pPr>
      <w:r w:rsidRPr="005D49A8">
        <w:rPr>
          <w:sz w:val="24"/>
          <w:szCs w:val="24"/>
        </w:rPr>
        <w:t>При прогнозе "опасно" оператор сообщает об этом диспетчеру шахты и руководителю службы прогноза.</w:t>
      </w:r>
    </w:p>
    <w:p w:rsidR="005D49A8" w:rsidRPr="005D49A8" w:rsidRDefault="005D49A8" w:rsidP="005D49A8">
      <w:pPr>
        <w:widowControl w:val="0"/>
        <w:ind w:firstLine="567"/>
        <w:jc w:val="both"/>
        <w:rPr>
          <w:sz w:val="24"/>
          <w:szCs w:val="24"/>
        </w:rPr>
      </w:pPr>
      <w:r w:rsidRPr="005D49A8">
        <w:rPr>
          <w:sz w:val="24"/>
          <w:szCs w:val="24"/>
        </w:rPr>
        <w:t xml:space="preserve">В процессе ведения горных работ с </w:t>
      </w:r>
      <w:proofErr w:type="gramStart"/>
      <w:r w:rsidRPr="005D49A8">
        <w:rPr>
          <w:sz w:val="24"/>
          <w:szCs w:val="24"/>
        </w:rPr>
        <w:t>применением</w:t>
      </w:r>
      <w:r w:rsidR="002E6D9B">
        <w:rPr>
          <w:sz w:val="24"/>
          <w:szCs w:val="24"/>
        </w:rPr>
        <w:t xml:space="preserve"> </w:t>
      </w:r>
      <w:r w:rsidRPr="005D49A8">
        <w:rPr>
          <w:sz w:val="24"/>
          <w:szCs w:val="24"/>
        </w:rPr>
        <w:t xml:space="preserve"> </w:t>
      </w:r>
      <w:proofErr w:type="spellStart"/>
      <w:r w:rsidRPr="005D49A8">
        <w:rPr>
          <w:sz w:val="24"/>
          <w:szCs w:val="24"/>
        </w:rPr>
        <w:t>противовыбросных</w:t>
      </w:r>
      <w:proofErr w:type="spellEnd"/>
      <w:proofErr w:type="gramEnd"/>
      <w:r w:rsidRPr="005D49A8">
        <w:rPr>
          <w:sz w:val="24"/>
          <w:szCs w:val="24"/>
        </w:rPr>
        <w:t xml:space="preserve"> мероприятий в опасных зонах прогноз по параметрам акустического сигнала не прекращают.</w:t>
      </w:r>
    </w:p>
    <w:p w:rsidR="005D49A8" w:rsidRPr="005D49A8" w:rsidRDefault="005D49A8" w:rsidP="005D49A8">
      <w:pPr>
        <w:widowControl w:val="0"/>
        <w:ind w:firstLine="567"/>
        <w:jc w:val="both"/>
        <w:rPr>
          <w:sz w:val="24"/>
          <w:szCs w:val="24"/>
        </w:rPr>
      </w:pPr>
      <w:r w:rsidRPr="005D49A8">
        <w:rPr>
          <w:sz w:val="24"/>
          <w:szCs w:val="24"/>
        </w:rPr>
        <w:t xml:space="preserve">При выходе забоя выработки </w:t>
      </w:r>
      <w:proofErr w:type="gramStart"/>
      <w:r w:rsidRPr="005D49A8">
        <w:rPr>
          <w:sz w:val="24"/>
          <w:szCs w:val="24"/>
        </w:rPr>
        <w:t xml:space="preserve">из </w:t>
      </w:r>
      <w:r w:rsidR="002E6D9B">
        <w:rPr>
          <w:sz w:val="24"/>
          <w:szCs w:val="24"/>
        </w:rPr>
        <w:t xml:space="preserve"> </w:t>
      </w:r>
      <w:proofErr w:type="spellStart"/>
      <w:r w:rsidRPr="005D49A8">
        <w:rPr>
          <w:sz w:val="24"/>
          <w:szCs w:val="24"/>
        </w:rPr>
        <w:t>выбросоопасной</w:t>
      </w:r>
      <w:proofErr w:type="spellEnd"/>
      <w:proofErr w:type="gramEnd"/>
      <w:r w:rsidR="002E6D9B">
        <w:rPr>
          <w:sz w:val="24"/>
          <w:szCs w:val="24"/>
        </w:rPr>
        <w:t xml:space="preserve"> </w:t>
      </w:r>
      <w:r w:rsidRPr="005D49A8">
        <w:rPr>
          <w:sz w:val="24"/>
          <w:szCs w:val="24"/>
        </w:rPr>
        <w:t xml:space="preserve"> зоны прогноз "опасно" сменяется на "неопасно" после снижения текущих значений прогностических параметров акустического сигнала ниже критических значений и отработки при этом 6 циклов "зоны запаса". В период отработки "зоны запаса" компьютер выдает сообщение "опасно, зона запаса". Выход из опасной зоны оформляется актом согласно Р.5.</w:t>
      </w:r>
    </w:p>
    <w:p w:rsidR="003255BA" w:rsidRPr="00203B86" w:rsidRDefault="00E544C1" w:rsidP="00203B86">
      <w:pPr>
        <w:spacing w:line="260" w:lineRule="auto"/>
        <w:jc w:val="both"/>
        <w:rPr>
          <w:b/>
          <w:sz w:val="28"/>
          <w:szCs w:val="28"/>
        </w:rPr>
      </w:pPr>
      <w:r w:rsidRPr="00E544C1">
        <w:rPr>
          <w:b/>
          <w:sz w:val="28"/>
          <w:szCs w:val="28"/>
        </w:rPr>
        <w:t>ПРОГНОЗ ВЫБРОСООПАСНОСТИ</w:t>
      </w:r>
      <w:r w:rsidR="00BA01C6">
        <w:rPr>
          <w:b/>
          <w:sz w:val="28"/>
          <w:szCs w:val="28"/>
        </w:rPr>
        <w:t xml:space="preserve"> </w:t>
      </w:r>
      <w:r w:rsidRPr="00E544C1">
        <w:rPr>
          <w:b/>
          <w:sz w:val="28"/>
          <w:szCs w:val="28"/>
        </w:rPr>
        <w:t>ПО ПРОЧНОСТИ ПЛАСТА</w:t>
      </w:r>
    </w:p>
    <w:p w:rsidR="00E544C1" w:rsidRPr="00E64BD2" w:rsidRDefault="00E544C1" w:rsidP="00E64BD2">
      <w:pPr>
        <w:widowControl w:val="0"/>
        <w:ind w:firstLine="567"/>
        <w:jc w:val="both"/>
        <w:rPr>
          <w:sz w:val="28"/>
        </w:rPr>
      </w:pPr>
      <w:r w:rsidRPr="00E544C1">
        <w:rPr>
          <w:sz w:val="24"/>
          <w:szCs w:val="24"/>
        </w:rPr>
        <w:t xml:space="preserve">Прогноз по прочности пласта применяют в </w:t>
      </w:r>
      <w:proofErr w:type="gramStart"/>
      <w:r w:rsidRPr="00E544C1">
        <w:rPr>
          <w:sz w:val="24"/>
          <w:szCs w:val="24"/>
        </w:rPr>
        <w:t>подготовительных  выработках</w:t>
      </w:r>
      <w:proofErr w:type="gramEnd"/>
      <w:r w:rsidRPr="00E544C1">
        <w:rPr>
          <w:sz w:val="24"/>
          <w:szCs w:val="24"/>
        </w:rPr>
        <w:t xml:space="preserve"> на угрожаемых пластах</w:t>
      </w:r>
      <w:r w:rsidR="004B70C6">
        <w:rPr>
          <w:sz w:val="24"/>
          <w:szCs w:val="24"/>
        </w:rPr>
        <w:t>,</w:t>
      </w:r>
      <w:r w:rsidR="002E6D9B">
        <w:rPr>
          <w:sz w:val="24"/>
          <w:szCs w:val="24"/>
        </w:rPr>
        <w:t xml:space="preserve"> </w:t>
      </w:r>
      <w:r w:rsidR="004B70C6">
        <w:rPr>
          <w:sz w:val="24"/>
          <w:szCs w:val="24"/>
        </w:rPr>
        <w:t>п</w:t>
      </w:r>
      <w:r w:rsidRPr="00E544C1">
        <w:rPr>
          <w:sz w:val="24"/>
          <w:szCs w:val="24"/>
        </w:rPr>
        <w:t xml:space="preserve">осле проведения разведочных наблюдений и установления на участке </w:t>
      </w:r>
      <w:proofErr w:type="spellStart"/>
      <w:r w:rsidRPr="00E544C1">
        <w:rPr>
          <w:sz w:val="24"/>
          <w:szCs w:val="24"/>
        </w:rPr>
        <w:t>подвигания</w:t>
      </w:r>
      <w:proofErr w:type="spellEnd"/>
      <w:r w:rsidR="002534B0">
        <w:rPr>
          <w:sz w:val="24"/>
          <w:szCs w:val="24"/>
        </w:rPr>
        <w:t xml:space="preserve"> </w:t>
      </w:r>
      <w:r w:rsidRPr="00E544C1">
        <w:rPr>
          <w:sz w:val="24"/>
          <w:szCs w:val="24"/>
        </w:rPr>
        <w:t xml:space="preserve"> выработки</w:t>
      </w:r>
      <w:r w:rsidR="002534B0">
        <w:rPr>
          <w:sz w:val="24"/>
          <w:szCs w:val="24"/>
        </w:rPr>
        <w:t xml:space="preserve"> </w:t>
      </w:r>
      <w:r w:rsidR="00A31544">
        <w:rPr>
          <w:sz w:val="24"/>
          <w:szCs w:val="24"/>
        </w:rPr>
        <w:t xml:space="preserve"> в</w:t>
      </w:r>
      <w:r w:rsidRPr="00E544C1">
        <w:rPr>
          <w:sz w:val="24"/>
          <w:szCs w:val="24"/>
        </w:rPr>
        <w:t xml:space="preserve"> </w:t>
      </w:r>
      <w:proofErr w:type="spellStart"/>
      <w:r w:rsidRPr="00E544C1">
        <w:rPr>
          <w:sz w:val="24"/>
          <w:szCs w:val="24"/>
        </w:rPr>
        <w:t>невыбросоопасной</w:t>
      </w:r>
      <w:proofErr w:type="spellEnd"/>
      <w:r w:rsidRPr="00E544C1">
        <w:rPr>
          <w:sz w:val="24"/>
          <w:szCs w:val="24"/>
        </w:rPr>
        <w:t xml:space="preserve"> </w:t>
      </w:r>
      <w:r w:rsidR="002534B0">
        <w:rPr>
          <w:sz w:val="24"/>
          <w:szCs w:val="24"/>
        </w:rPr>
        <w:t xml:space="preserve"> </w:t>
      </w:r>
      <w:r w:rsidRPr="00E544C1">
        <w:rPr>
          <w:sz w:val="24"/>
          <w:szCs w:val="24"/>
        </w:rPr>
        <w:t>зон</w:t>
      </w:r>
      <w:r w:rsidR="002534B0">
        <w:rPr>
          <w:sz w:val="24"/>
          <w:szCs w:val="24"/>
        </w:rPr>
        <w:t>е</w:t>
      </w:r>
      <w:r w:rsidRPr="00E544C1">
        <w:rPr>
          <w:sz w:val="24"/>
          <w:szCs w:val="24"/>
        </w:rPr>
        <w:t xml:space="preserve">. </w:t>
      </w:r>
      <w:r w:rsidR="00397AC7">
        <w:rPr>
          <w:sz w:val="24"/>
          <w:szCs w:val="24"/>
        </w:rPr>
        <w:t>П</w:t>
      </w:r>
      <w:r w:rsidR="00E64BD2" w:rsidRPr="00E64BD2">
        <w:rPr>
          <w:sz w:val="24"/>
          <w:szCs w:val="24"/>
        </w:rPr>
        <w:t xml:space="preserve">о результатам наблюдений при установлении неопасной по выбросам зоны составляют акт Р.5. Действие акта прекращается через год, но не более 250 м </w:t>
      </w:r>
      <w:proofErr w:type="spellStart"/>
      <w:r w:rsidR="00E64BD2" w:rsidRPr="00E64BD2">
        <w:rPr>
          <w:sz w:val="24"/>
          <w:szCs w:val="24"/>
        </w:rPr>
        <w:t>подвигания</w:t>
      </w:r>
      <w:proofErr w:type="spellEnd"/>
      <w:r w:rsidR="002534B0">
        <w:rPr>
          <w:sz w:val="24"/>
          <w:szCs w:val="24"/>
        </w:rPr>
        <w:t xml:space="preserve"> </w:t>
      </w:r>
      <w:r w:rsidR="002E6D9B">
        <w:rPr>
          <w:sz w:val="24"/>
          <w:szCs w:val="24"/>
        </w:rPr>
        <w:t xml:space="preserve"> </w:t>
      </w:r>
      <w:r w:rsidR="00E64BD2" w:rsidRPr="00E64BD2">
        <w:rPr>
          <w:sz w:val="24"/>
          <w:szCs w:val="24"/>
        </w:rPr>
        <w:t xml:space="preserve"> забоя выработки или при входе забоя в </w:t>
      </w:r>
      <w:proofErr w:type="spellStart"/>
      <w:r w:rsidR="00E64BD2" w:rsidRPr="00E64BD2">
        <w:rPr>
          <w:sz w:val="24"/>
          <w:szCs w:val="24"/>
        </w:rPr>
        <w:t>выбросоопасную</w:t>
      </w:r>
      <w:proofErr w:type="spellEnd"/>
      <w:r w:rsidR="00E64BD2" w:rsidRPr="00E64BD2">
        <w:rPr>
          <w:sz w:val="24"/>
          <w:szCs w:val="24"/>
        </w:rPr>
        <w:t xml:space="preserve"> зону</w:t>
      </w:r>
      <w:r w:rsidR="00E64BD2">
        <w:rPr>
          <w:sz w:val="28"/>
        </w:rPr>
        <w:t>.</w:t>
      </w:r>
    </w:p>
    <w:p w:rsidR="00E544C1" w:rsidRPr="00E544C1" w:rsidRDefault="00E544C1" w:rsidP="00E544C1">
      <w:pPr>
        <w:pStyle w:val="a4"/>
        <w:spacing w:after="0"/>
        <w:ind w:left="0"/>
        <w:jc w:val="both"/>
        <w:rPr>
          <w:bCs/>
          <w:i/>
          <w:sz w:val="24"/>
          <w:szCs w:val="24"/>
        </w:rPr>
      </w:pPr>
      <w:r w:rsidRPr="00E544C1">
        <w:rPr>
          <w:bCs/>
          <w:i/>
          <w:sz w:val="24"/>
          <w:szCs w:val="24"/>
        </w:rPr>
        <w:t xml:space="preserve">    Методика разведочных наблюдений и расчета исходных данных </w:t>
      </w:r>
      <w:proofErr w:type="gramStart"/>
      <w:r w:rsidRPr="00E544C1">
        <w:rPr>
          <w:bCs/>
          <w:i/>
          <w:sz w:val="24"/>
          <w:szCs w:val="24"/>
        </w:rPr>
        <w:t>согласно приложения</w:t>
      </w:r>
      <w:proofErr w:type="gramEnd"/>
      <w:r w:rsidRPr="00E544C1">
        <w:rPr>
          <w:bCs/>
          <w:i/>
          <w:sz w:val="24"/>
          <w:szCs w:val="24"/>
        </w:rPr>
        <w:t xml:space="preserve"> Ж. «Правил ведения горных работ на пластах, склонных к газодинамическим явлениям».</w:t>
      </w:r>
    </w:p>
    <w:p w:rsidR="00E544C1" w:rsidRPr="00E544C1" w:rsidRDefault="00E544C1" w:rsidP="00E544C1">
      <w:pPr>
        <w:pStyle w:val="a4"/>
        <w:spacing w:after="0"/>
        <w:ind w:left="0" w:firstLine="437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При разведочных наблюдениях соответственно п. 6.1.7.1 «Правил ведения горных работ на пластах, склонных к газодинамическим явлениям» измеряют начальную скорость </w:t>
      </w:r>
      <w:proofErr w:type="spellStart"/>
      <w:proofErr w:type="gramStart"/>
      <w:r w:rsidRPr="00E544C1">
        <w:rPr>
          <w:sz w:val="24"/>
          <w:szCs w:val="24"/>
        </w:rPr>
        <w:t>газовыделения</w:t>
      </w:r>
      <w:proofErr w:type="spellEnd"/>
      <w:r w:rsidRPr="00E544C1">
        <w:rPr>
          <w:sz w:val="24"/>
          <w:szCs w:val="24"/>
        </w:rPr>
        <w:t xml:space="preserve"> </w:t>
      </w:r>
      <w:r w:rsidR="005B0167">
        <w:rPr>
          <w:sz w:val="24"/>
          <w:szCs w:val="24"/>
        </w:rPr>
        <w:t xml:space="preserve"> </w:t>
      </w:r>
      <w:r w:rsidRPr="00E544C1">
        <w:rPr>
          <w:sz w:val="24"/>
          <w:szCs w:val="24"/>
        </w:rPr>
        <w:t>из</w:t>
      </w:r>
      <w:proofErr w:type="gramEnd"/>
      <w:r w:rsidRPr="00E544C1">
        <w:rPr>
          <w:sz w:val="24"/>
          <w:szCs w:val="24"/>
        </w:rPr>
        <w:t xml:space="preserve"> шпуров </w:t>
      </w:r>
      <w:r w:rsidRPr="00E544C1">
        <w:rPr>
          <w:sz w:val="24"/>
          <w:szCs w:val="24"/>
          <w:lang w:val="en-US"/>
        </w:rPr>
        <w:t>g</w:t>
      </w:r>
      <w:r w:rsidRPr="00E544C1">
        <w:rPr>
          <w:sz w:val="24"/>
          <w:szCs w:val="24"/>
          <w:vertAlign w:val="subscript"/>
        </w:rPr>
        <w:t>н</w:t>
      </w:r>
      <w:r w:rsidRPr="00E544C1">
        <w:rPr>
          <w:sz w:val="24"/>
          <w:szCs w:val="24"/>
          <w:vertAlign w:val="subscript"/>
          <w:lang w:val="uk-UA"/>
        </w:rPr>
        <w:t xml:space="preserve">, </w:t>
      </w:r>
      <w:proofErr w:type="spellStart"/>
      <w:r w:rsidRPr="00E544C1">
        <w:rPr>
          <w:sz w:val="24"/>
          <w:szCs w:val="24"/>
          <w:lang w:val="uk-UA"/>
        </w:rPr>
        <w:t>прочность</w:t>
      </w:r>
      <w:proofErr w:type="spellEnd"/>
      <w:r w:rsidR="005B0167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угольных</w:t>
      </w:r>
      <w:proofErr w:type="spellEnd"/>
      <w:r w:rsidR="005B0167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пачек</w:t>
      </w:r>
      <w:proofErr w:type="spellEnd"/>
      <w:r w:rsidR="005B0167">
        <w:rPr>
          <w:sz w:val="24"/>
          <w:szCs w:val="24"/>
          <w:lang w:val="uk-UA"/>
        </w:rPr>
        <w:t xml:space="preserve"> </w:t>
      </w:r>
      <w:r w:rsidRPr="00E544C1">
        <w:rPr>
          <w:sz w:val="24"/>
          <w:szCs w:val="24"/>
          <w:lang w:val="en-US"/>
        </w:rPr>
        <w:t>q</w:t>
      </w:r>
      <w:r w:rsidRPr="00E544C1">
        <w:rPr>
          <w:sz w:val="24"/>
          <w:szCs w:val="24"/>
        </w:rPr>
        <w:t xml:space="preserve"> мощностью не менее 0,1м , </w:t>
      </w:r>
      <w:r w:rsidRPr="00E544C1">
        <w:rPr>
          <w:sz w:val="24"/>
          <w:szCs w:val="24"/>
        </w:rPr>
        <w:lastRenderedPageBreak/>
        <w:t>общую мощность пласта</w:t>
      </w:r>
      <w:r w:rsidR="005B0167">
        <w:rPr>
          <w:sz w:val="24"/>
          <w:szCs w:val="24"/>
        </w:rPr>
        <w:t xml:space="preserve"> </w:t>
      </w:r>
      <w:r w:rsidRPr="00E544C1">
        <w:rPr>
          <w:sz w:val="24"/>
          <w:szCs w:val="24"/>
        </w:rPr>
        <w:t xml:space="preserve"> </w:t>
      </w:r>
      <w:r w:rsidRPr="00E544C1">
        <w:rPr>
          <w:sz w:val="24"/>
          <w:szCs w:val="24"/>
          <w:lang w:val="en-US"/>
        </w:rPr>
        <w:t>m</w:t>
      </w:r>
      <w:r w:rsidRPr="00E544C1">
        <w:rPr>
          <w:sz w:val="24"/>
          <w:szCs w:val="24"/>
        </w:rPr>
        <w:t xml:space="preserve"> и отдельных его пачек </w:t>
      </w:r>
      <w:r w:rsidRPr="00E544C1">
        <w:rPr>
          <w:sz w:val="24"/>
          <w:szCs w:val="24"/>
          <w:lang w:val="en-US"/>
        </w:rPr>
        <w:t>m</w:t>
      </w:r>
      <w:r w:rsidRPr="00E544C1">
        <w:rPr>
          <w:sz w:val="24"/>
          <w:szCs w:val="24"/>
          <w:vertAlign w:val="subscript"/>
          <w:lang w:val="en-US"/>
        </w:rPr>
        <w:t>i</w:t>
      </w:r>
      <w:r w:rsidRPr="00E544C1">
        <w:rPr>
          <w:sz w:val="24"/>
          <w:szCs w:val="24"/>
        </w:rPr>
        <w:t xml:space="preserve"> и определяют выход летучих веществ </w:t>
      </w:r>
      <w:proofErr w:type="spellStart"/>
      <w:r w:rsidRPr="00E544C1">
        <w:rPr>
          <w:sz w:val="24"/>
          <w:szCs w:val="24"/>
          <w:lang w:val="en-US"/>
        </w:rPr>
        <w:t>V</w:t>
      </w:r>
      <w:r w:rsidRPr="00E544C1">
        <w:rPr>
          <w:sz w:val="24"/>
          <w:szCs w:val="24"/>
          <w:vertAlign w:val="superscript"/>
          <w:lang w:val="en-US"/>
        </w:rPr>
        <w:t>daf</w:t>
      </w:r>
      <w:proofErr w:type="spellEnd"/>
      <w:r w:rsidRPr="00E544C1">
        <w:rPr>
          <w:sz w:val="24"/>
          <w:szCs w:val="24"/>
        </w:rPr>
        <w:t>по отобранным пробам угля.</w:t>
      </w:r>
    </w:p>
    <w:p w:rsidR="00E544C1" w:rsidRPr="00E544C1" w:rsidRDefault="00E544C1" w:rsidP="00E544C1">
      <w:pPr>
        <w:pStyle w:val="a4"/>
        <w:spacing w:after="0"/>
        <w:ind w:left="0" w:firstLine="437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В подготовительных выработках разведочные наблюдения проводят не менее чем в пяти циклах измерений через 2м </w:t>
      </w:r>
      <w:proofErr w:type="spellStart"/>
      <w:proofErr w:type="gramStart"/>
      <w:r w:rsidRPr="00E544C1">
        <w:rPr>
          <w:sz w:val="24"/>
          <w:szCs w:val="24"/>
        </w:rPr>
        <w:t>подвигания</w:t>
      </w:r>
      <w:proofErr w:type="spellEnd"/>
      <w:r w:rsidRPr="00E544C1">
        <w:rPr>
          <w:sz w:val="24"/>
          <w:szCs w:val="24"/>
        </w:rPr>
        <w:t xml:space="preserve"> </w:t>
      </w:r>
      <w:r w:rsidR="005B0167">
        <w:rPr>
          <w:sz w:val="24"/>
          <w:szCs w:val="24"/>
        </w:rPr>
        <w:t xml:space="preserve"> </w:t>
      </w:r>
      <w:r w:rsidRPr="00E544C1">
        <w:rPr>
          <w:sz w:val="24"/>
          <w:szCs w:val="24"/>
        </w:rPr>
        <w:t>забоев</w:t>
      </w:r>
      <w:proofErr w:type="gramEnd"/>
      <w:r w:rsidRPr="00E544C1">
        <w:rPr>
          <w:sz w:val="24"/>
          <w:szCs w:val="24"/>
        </w:rPr>
        <w:t xml:space="preserve">. Пункты наблюдений располагают на расстоянии 0,5-1м от кутков ниш и подготовительных выработок. Измерение начальной </w:t>
      </w:r>
      <w:proofErr w:type="gramStart"/>
      <w:r w:rsidRPr="00E544C1">
        <w:rPr>
          <w:sz w:val="24"/>
          <w:szCs w:val="24"/>
        </w:rPr>
        <w:t>скорости</w:t>
      </w:r>
      <w:r w:rsidR="005B0167">
        <w:rPr>
          <w:sz w:val="24"/>
          <w:szCs w:val="24"/>
        </w:rPr>
        <w:t xml:space="preserve"> </w:t>
      </w:r>
      <w:r w:rsidRPr="00E544C1">
        <w:rPr>
          <w:sz w:val="24"/>
          <w:szCs w:val="24"/>
        </w:rPr>
        <w:t xml:space="preserve"> </w:t>
      </w:r>
      <w:proofErr w:type="spellStart"/>
      <w:r w:rsidRPr="00E544C1">
        <w:rPr>
          <w:sz w:val="24"/>
          <w:szCs w:val="24"/>
        </w:rPr>
        <w:t>газовыделения</w:t>
      </w:r>
      <w:proofErr w:type="spellEnd"/>
      <w:proofErr w:type="gramEnd"/>
      <w:r w:rsidR="005B0167">
        <w:rPr>
          <w:sz w:val="24"/>
          <w:szCs w:val="24"/>
        </w:rPr>
        <w:t xml:space="preserve"> </w:t>
      </w:r>
      <w:r w:rsidRPr="00E544C1">
        <w:rPr>
          <w:sz w:val="24"/>
          <w:szCs w:val="24"/>
        </w:rPr>
        <w:t xml:space="preserve"> производят при поинтервальном бурении шпуров на глубину 1,5м, 2,5м  и 3,5м с применением штанг из витой стали. Бурение шпуров с продувкой или промывкой не допускается.</w:t>
      </w:r>
    </w:p>
    <w:p w:rsidR="00E544C1" w:rsidRPr="00E544C1" w:rsidRDefault="00E544C1" w:rsidP="00E544C1">
      <w:pPr>
        <w:pStyle w:val="a4"/>
        <w:spacing w:after="0"/>
        <w:ind w:left="0" w:hanging="240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          После окончания бурения каждого интервала </w:t>
      </w:r>
      <w:r w:rsidR="005B0167">
        <w:rPr>
          <w:sz w:val="24"/>
          <w:szCs w:val="24"/>
        </w:rPr>
        <w:t xml:space="preserve">шпура, буровую штангу </w:t>
      </w:r>
      <w:proofErr w:type="gramStart"/>
      <w:r w:rsidR="005B0167">
        <w:rPr>
          <w:sz w:val="24"/>
          <w:szCs w:val="24"/>
        </w:rPr>
        <w:t>извлекают,</w:t>
      </w:r>
      <w:r w:rsidRPr="00E544C1">
        <w:rPr>
          <w:sz w:val="24"/>
          <w:szCs w:val="24"/>
        </w:rPr>
        <w:t xml:space="preserve">   </w:t>
      </w:r>
      <w:proofErr w:type="gramEnd"/>
      <w:r w:rsidRPr="00E544C1">
        <w:rPr>
          <w:sz w:val="24"/>
          <w:szCs w:val="24"/>
        </w:rPr>
        <w:t xml:space="preserve"> вводят в шпур </w:t>
      </w:r>
      <w:proofErr w:type="spellStart"/>
      <w:r w:rsidRPr="00E544C1">
        <w:rPr>
          <w:sz w:val="24"/>
          <w:szCs w:val="24"/>
        </w:rPr>
        <w:t>газозатвор</w:t>
      </w:r>
      <w:proofErr w:type="spellEnd"/>
      <w:r w:rsidRPr="00E544C1">
        <w:rPr>
          <w:sz w:val="24"/>
          <w:szCs w:val="24"/>
        </w:rPr>
        <w:t xml:space="preserve"> типа ЗГ-1 или ГШМ с перфорированной насадкой, с помощью    </w:t>
      </w:r>
    </w:p>
    <w:p w:rsidR="00E544C1" w:rsidRPr="00E544C1" w:rsidRDefault="00E544C1" w:rsidP="00E544C1">
      <w:pPr>
        <w:pStyle w:val="a4"/>
        <w:spacing w:after="0"/>
        <w:ind w:left="0" w:hanging="240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    которого герметизируют измерительную камеру длиной 0,5м. Качество герметизации   измерительной камеры на каждом интервале бурения проверяется попыткой извлечь   </w:t>
      </w:r>
      <w:proofErr w:type="spellStart"/>
      <w:r w:rsidRPr="00E544C1">
        <w:rPr>
          <w:sz w:val="24"/>
          <w:szCs w:val="24"/>
        </w:rPr>
        <w:t>газозатвор</w:t>
      </w:r>
      <w:proofErr w:type="spellEnd"/>
      <w:r w:rsidRPr="00E544C1">
        <w:rPr>
          <w:sz w:val="24"/>
          <w:szCs w:val="24"/>
        </w:rPr>
        <w:t xml:space="preserve"> из шпура. Если он остается неподвижным, то герметизация считается надежной. К </w:t>
      </w:r>
      <w:proofErr w:type="spellStart"/>
      <w:r w:rsidRPr="00E544C1">
        <w:rPr>
          <w:sz w:val="24"/>
          <w:szCs w:val="24"/>
        </w:rPr>
        <w:t>газозатвору</w:t>
      </w:r>
      <w:proofErr w:type="spellEnd"/>
      <w:r w:rsidRPr="00E544C1">
        <w:rPr>
          <w:sz w:val="24"/>
          <w:szCs w:val="24"/>
        </w:rPr>
        <w:t xml:space="preserve"> резиновой трубкой подсоединяют расходомер газа типа ПГ-   2МА, с помощью которого не позднее чем через 2 мин. после окончания бурения   </w:t>
      </w:r>
      <w:proofErr w:type="gramStart"/>
      <w:r w:rsidRPr="00E544C1">
        <w:rPr>
          <w:sz w:val="24"/>
          <w:szCs w:val="24"/>
        </w:rPr>
        <w:t>интервала  шпура</w:t>
      </w:r>
      <w:proofErr w:type="gramEnd"/>
      <w:r w:rsidRPr="00E544C1">
        <w:rPr>
          <w:sz w:val="24"/>
          <w:szCs w:val="24"/>
        </w:rPr>
        <w:t xml:space="preserve"> измеряют скорость </w:t>
      </w:r>
      <w:proofErr w:type="spellStart"/>
      <w:r w:rsidRPr="00E544C1">
        <w:rPr>
          <w:sz w:val="24"/>
          <w:szCs w:val="24"/>
        </w:rPr>
        <w:t>газовыделения</w:t>
      </w:r>
      <w:proofErr w:type="spellEnd"/>
      <w:r w:rsidRPr="00E544C1">
        <w:rPr>
          <w:sz w:val="24"/>
          <w:szCs w:val="24"/>
        </w:rPr>
        <w:t>.</w:t>
      </w:r>
    </w:p>
    <w:p w:rsidR="00E544C1" w:rsidRPr="00E544C1" w:rsidRDefault="00E544C1" w:rsidP="00E544C1">
      <w:pPr>
        <w:pStyle w:val="a4"/>
        <w:spacing w:after="0"/>
        <w:ind w:left="0" w:firstLine="437"/>
        <w:jc w:val="both"/>
        <w:rPr>
          <w:sz w:val="24"/>
          <w:szCs w:val="24"/>
          <w:lang w:val="uk-UA"/>
        </w:rPr>
      </w:pPr>
      <w:proofErr w:type="spellStart"/>
      <w:r w:rsidRPr="00E544C1">
        <w:rPr>
          <w:sz w:val="24"/>
          <w:szCs w:val="24"/>
          <w:lang w:val="uk-UA"/>
        </w:rPr>
        <w:t>Шпуры</w:t>
      </w:r>
      <w:proofErr w:type="spellEnd"/>
      <w:r w:rsidRPr="00E544C1">
        <w:rPr>
          <w:sz w:val="24"/>
          <w:szCs w:val="24"/>
          <w:lang w:val="uk-UA"/>
        </w:rPr>
        <w:t xml:space="preserve"> для </w:t>
      </w:r>
      <w:proofErr w:type="spellStart"/>
      <w:r w:rsidRPr="00E544C1">
        <w:rPr>
          <w:sz w:val="24"/>
          <w:szCs w:val="24"/>
          <w:lang w:val="uk-UA"/>
        </w:rPr>
        <w:t>измерения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начальной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скорости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газовыделения</w:t>
      </w:r>
      <w:proofErr w:type="spellEnd"/>
      <w:r w:rsidRPr="00E544C1">
        <w:rPr>
          <w:sz w:val="24"/>
          <w:szCs w:val="24"/>
          <w:lang w:val="uk-UA"/>
        </w:rPr>
        <w:t xml:space="preserve"> в пунктах </w:t>
      </w:r>
      <w:proofErr w:type="spellStart"/>
      <w:r w:rsidRPr="00E544C1">
        <w:rPr>
          <w:sz w:val="24"/>
          <w:szCs w:val="24"/>
          <w:lang w:val="uk-UA"/>
        </w:rPr>
        <w:t>разведочных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наблюдений</w:t>
      </w:r>
      <w:proofErr w:type="spellEnd"/>
      <w:r w:rsidRPr="00E544C1">
        <w:rPr>
          <w:sz w:val="24"/>
          <w:szCs w:val="24"/>
          <w:lang w:val="uk-UA"/>
        </w:rPr>
        <w:t xml:space="preserve"> бурят в </w:t>
      </w:r>
      <w:proofErr w:type="spellStart"/>
      <w:r w:rsidRPr="00E544C1">
        <w:rPr>
          <w:sz w:val="24"/>
          <w:szCs w:val="24"/>
          <w:lang w:val="uk-UA"/>
        </w:rPr>
        <w:t>направлении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подвигания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забоев</w:t>
      </w:r>
      <w:proofErr w:type="spellEnd"/>
      <w:r w:rsidRPr="00E544C1">
        <w:rPr>
          <w:sz w:val="24"/>
          <w:szCs w:val="24"/>
          <w:lang w:val="uk-UA"/>
        </w:rPr>
        <w:t xml:space="preserve">. </w:t>
      </w:r>
      <w:proofErr w:type="spellStart"/>
      <w:r w:rsidRPr="00E544C1">
        <w:rPr>
          <w:sz w:val="24"/>
          <w:szCs w:val="24"/>
          <w:lang w:val="uk-UA"/>
        </w:rPr>
        <w:t>Измерения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прочности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угля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осуществляют</w:t>
      </w:r>
      <w:proofErr w:type="spellEnd"/>
      <w:r w:rsidRPr="00E544C1">
        <w:rPr>
          <w:sz w:val="24"/>
          <w:szCs w:val="24"/>
          <w:lang w:val="uk-UA"/>
        </w:rPr>
        <w:t xml:space="preserve"> с </w:t>
      </w:r>
      <w:proofErr w:type="spellStart"/>
      <w:r w:rsidRPr="00E544C1">
        <w:rPr>
          <w:sz w:val="24"/>
          <w:szCs w:val="24"/>
          <w:lang w:val="uk-UA"/>
        </w:rPr>
        <w:t>помощью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прочностномера</w:t>
      </w:r>
      <w:proofErr w:type="spellEnd"/>
      <w:r w:rsidRPr="00E544C1">
        <w:rPr>
          <w:sz w:val="24"/>
          <w:szCs w:val="24"/>
          <w:lang w:val="uk-UA"/>
        </w:rPr>
        <w:t xml:space="preserve"> П-1.</w:t>
      </w:r>
    </w:p>
    <w:p w:rsidR="00E544C1" w:rsidRPr="00E544C1" w:rsidRDefault="00E544C1" w:rsidP="00E544C1">
      <w:pPr>
        <w:pStyle w:val="a4"/>
        <w:spacing w:after="0"/>
        <w:ind w:left="0" w:firstLine="437"/>
        <w:jc w:val="both"/>
        <w:rPr>
          <w:sz w:val="24"/>
          <w:szCs w:val="24"/>
        </w:rPr>
      </w:pPr>
      <w:r w:rsidRPr="00E544C1">
        <w:rPr>
          <w:sz w:val="24"/>
          <w:szCs w:val="24"/>
          <w:lang w:val="uk-UA"/>
        </w:rPr>
        <w:t xml:space="preserve">Перед </w:t>
      </w:r>
      <w:proofErr w:type="spellStart"/>
      <w:r w:rsidRPr="00E544C1">
        <w:rPr>
          <w:sz w:val="24"/>
          <w:szCs w:val="24"/>
          <w:lang w:val="uk-UA"/>
        </w:rPr>
        <w:t>измерениями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прочности</w:t>
      </w:r>
      <w:proofErr w:type="spellEnd"/>
      <w:r w:rsidRPr="00E544C1">
        <w:rPr>
          <w:sz w:val="24"/>
          <w:szCs w:val="24"/>
          <w:lang w:val="uk-UA"/>
        </w:rPr>
        <w:t xml:space="preserve"> в пункте </w:t>
      </w:r>
      <w:proofErr w:type="spellStart"/>
      <w:r w:rsidRPr="00E544C1">
        <w:rPr>
          <w:sz w:val="24"/>
          <w:szCs w:val="24"/>
          <w:lang w:val="uk-UA"/>
        </w:rPr>
        <w:t>их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выполнения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производят</w:t>
      </w:r>
      <w:proofErr w:type="spellEnd"/>
      <w:r w:rsidRPr="00E544C1">
        <w:rPr>
          <w:sz w:val="24"/>
          <w:szCs w:val="24"/>
          <w:lang w:val="uk-UA"/>
        </w:rPr>
        <w:t xml:space="preserve"> зачистку </w:t>
      </w:r>
      <w:proofErr w:type="spellStart"/>
      <w:r w:rsidRPr="00E544C1">
        <w:rPr>
          <w:sz w:val="24"/>
          <w:szCs w:val="24"/>
          <w:lang w:val="uk-UA"/>
        </w:rPr>
        <w:t>угольного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забоя</w:t>
      </w:r>
      <w:proofErr w:type="spellEnd"/>
      <w:r w:rsidRPr="00E544C1">
        <w:rPr>
          <w:sz w:val="24"/>
          <w:szCs w:val="24"/>
          <w:lang w:val="uk-UA"/>
        </w:rPr>
        <w:t xml:space="preserve"> на </w:t>
      </w:r>
      <w:proofErr w:type="spellStart"/>
      <w:r w:rsidRPr="00E544C1">
        <w:rPr>
          <w:sz w:val="24"/>
          <w:szCs w:val="24"/>
          <w:lang w:val="uk-UA"/>
        </w:rPr>
        <w:t>глубину</w:t>
      </w:r>
      <w:proofErr w:type="spellEnd"/>
      <w:r w:rsidRPr="00E544C1">
        <w:rPr>
          <w:sz w:val="24"/>
          <w:szCs w:val="24"/>
          <w:lang w:val="uk-UA"/>
        </w:rPr>
        <w:t xml:space="preserve"> от 5см до 30см по </w:t>
      </w:r>
      <w:proofErr w:type="spellStart"/>
      <w:r w:rsidRPr="00E544C1">
        <w:rPr>
          <w:sz w:val="24"/>
          <w:szCs w:val="24"/>
          <w:lang w:val="uk-UA"/>
        </w:rPr>
        <w:t>всей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мощности</w:t>
      </w:r>
      <w:proofErr w:type="spellEnd"/>
      <w:r w:rsidRPr="00E544C1">
        <w:rPr>
          <w:sz w:val="24"/>
          <w:szCs w:val="24"/>
          <w:lang w:val="uk-UA"/>
        </w:rPr>
        <w:t xml:space="preserve"> пласта. </w:t>
      </w:r>
      <w:proofErr w:type="spellStart"/>
      <w:r w:rsidRPr="00E544C1">
        <w:rPr>
          <w:sz w:val="24"/>
          <w:szCs w:val="24"/>
          <w:lang w:val="uk-UA"/>
        </w:rPr>
        <w:t>Торец</w:t>
      </w:r>
      <w:proofErr w:type="spellEnd"/>
      <w:r w:rsidRPr="00E544C1">
        <w:rPr>
          <w:sz w:val="24"/>
          <w:szCs w:val="24"/>
          <w:lang w:val="uk-UA"/>
        </w:rPr>
        <w:t xml:space="preserve"> ствола </w:t>
      </w:r>
      <w:proofErr w:type="spellStart"/>
      <w:r w:rsidRPr="00E544C1">
        <w:rPr>
          <w:sz w:val="24"/>
          <w:szCs w:val="24"/>
          <w:lang w:val="uk-UA"/>
        </w:rPr>
        <w:t>прочностномера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прижимают</w:t>
      </w:r>
      <w:proofErr w:type="spellEnd"/>
      <w:r w:rsidRPr="00E544C1">
        <w:rPr>
          <w:sz w:val="24"/>
          <w:szCs w:val="24"/>
          <w:lang w:val="uk-UA"/>
        </w:rPr>
        <w:t xml:space="preserve"> к </w:t>
      </w:r>
      <w:proofErr w:type="spellStart"/>
      <w:r w:rsidRPr="00E544C1">
        <w:rPr>
          <w:sz w:val="24"/>
          <w:szCs w:val="24"/>
          <w:lang w:val="uk-UA"/>
        </w:rPr>
        <w:t>поверхности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забоя</w:t>
      </w:r>
      <w:proofErr w:type="spellEnd"/>
      <w:r w:rsidRPr="00E544C1">
        <w:rPr>
          <w:sz w:val="24"/>
          <w:szCs w:val="24"/>
          <w:lang w:val="uk-UA"/>
        </w:rPr>
        <w:t xml:space="preserve"> и с </w:t>
      </w:r>
      <w:proofErr w:type="spellStart"/>
      <w:r w:rsidRPr="00E544C1">
        <w:rPr>
          <w:sz w:val="24"/>
          <w:szCs w:val="24"/>
          <w:lang w:val="uk-UA"/>
        </w:rPr>
        <w:t>помощью</w:t>
      </w:r>
      <w:proofErr w:type="spellEnd"/>
      <w:r w:rsidRPr="00E544C1">
        <w:rPr>
          <w:sz w:val="24"/>
          <w:szCs w:val="24"/>
          <w:lang w:val="uk-UA"/>
        </w:rPr>
        <w:t xml:space="preserve"> спускового </w:t>
      </w:r>
      <w:proofErr w:type="spellStart"/>
      <w:r w:rsidRPr="00E544C1">
        <w:rPr>
          <w:sz w:val="24"/>
          <w:szCs w:val="24"/>
          <w:lang w:val="uk-UA"/>
        </w:rPr>
        <w:t>рычага</w:t>
      </w:r>
      <w:proofErr w:type="spellEnd"/>
      <w:r w:rsidRPr="00E544C1">
        <w:rPr>
          <w:sz w:val="24"/>
          <w:szCs w:val="24"/>
          <w:lang w:val="uk-UA"/>
        </w:rPr>
        <w:t xml:space="preserve"> пружинного </w:t>
      </w:r>
      <w:proofErr w:type="spellStart"/>
      <w:r w:rsidRPr="00E544C1">
        <w:rPr>
          <w:sz w:val="24"/>
          <w:szCs w:val="24"/>
          <w:lang w:val="uk-UA"/>
        </w:rPr>
        <w:t>механизма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ударяют</w:t>
      </w:r>
      <w:proofErr w:type="spellEnd"/>
      <w:r w:rsidRPr="00E544C1">
        <w:rPr>
          <w:sz w:val="24"/>
          <w:szCs w:val="24"/>
          <w:lang w:val="uk-UA"/>
        </w:rPr>
        <w:t xml:space="preserve"> по конусному пуансону, </w:t>
      </w:r>
      <w:proofErr w:type="spellStart"/>
      <w:r w:rsidRPr="00E544C1">
        <w:rPr>
          <w:sz w:val="24"/>
          <w:szCs w:val="24"/>
          <w:lang w:val="uk-UA"/>
        </w:rPr>
        <w:t>глубину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внедрения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которого</w:t>
      </w:r>
      <w:proofErr w:type="spellEnd"/>
      <w:r w:rsidRPr="00E544C1">
        <w:rPr>
          <w:sz w:val="24"/>
          <w:szCs w:val="24"/>
          <w:lang w:val="uk-UA"/>
        </w:rPr>
        <w:t xml:space="preserve"> в </w:t>
      </w:r>
      <w:proofErr w:type="spellStart"/>
      <w:r w:rsidRPr="00E544C1">
        <w:rPr>
          <w:sz w:val="24"/>
          <w:szCs w:val="24"/>
          <w:lang w:val="uk-UA"/>
        </w:rPr>
        <w:t>угольный</w:t>
      </w:r>
      <w:proofErr w:type="spellEnd"/>
      <w:r w:rsidRPr="00E544C1">
        <w:rPr>
          <w:sz w:val="24"/>
          <w:szCs w:val="24"/>
          <w:lang w:val="uk-UA"/>
        </w:rPr>
        <w:t xml:space="preserve"> пласт </w:t>
      </w:r>
      <w:proofErr w:type="spellStart"/>
      <w:r w:rsidRPr="00E544C1">
        <w:rPr>
          <w:sz w:val="24"/>
          <w:szCs w:val="24"/>
          <w:lang w:val="uk-UA"/>
        </w:rPr>
        <w:t>определяют</w:t>
      </w:r>
      <w:proofErr w:type="spellEnd"/>
      <w:r w:rsidRPr="00E544C1">
        <w:rPr>
          <w:sz w:val="24"/>
          <w:szCs w:val="24"/>
          <w:lang w:val="uk-UA"/>
        </w:rPr>
        <w:t xml:space="preserve"> по </w:t>
      </w:r>
      <w:proofErr w:type="spellStart"/>
      <w:r w:rsidRPr="00E544C1">
        <w:rPr>
          <w:sz w:val="24"/>
          <w:szCs w:val="24"/>
          <w:lang w:val="uk-UA"/>
        </w:rPr>
        <w:t>шкале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указателя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перемещения</w:t>
      </w:r>
      <w:proofErr w:type="spellEnd"/>
      <w:r w:rsidRPr="00E544C1">
        <w:rPr>
          <w:sz w:val="24"/>
          <w:szCs w:val="24"/>
          <w:lang w:val="uk-UA"/>
        </w:rPr>
        <w:t xml:space="preserve"> его от </w:t>
      </w:r>
      <w:proofErr w:type="spellStart"/>
      <w:r w:rsidRPr="00E544C1">
        <w:rPr>
          <w:sz w:val="24"/>
          <w:szCs w:val="24"/>
          <w:lang w:val="uk-UA"/>
        </w:rPr>
        <w:t>исходного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положения</w:t>
      </w:r>
      <w:proofErr w:type="spellEnd"/>
      <w:r w:rsidRPr="00E544C1">
        <w:rPr>
          <w:sz w:val="24"/>
          <w:szCs w:val="24"/>
          <w:lang w:val="uk-UA"/>
        </w:rPr>
        <w:t xml:space="preserve">. Для </w:t>
      </w:r>
      <w:proofErr w:type="spellStart"/>
      <w:r w:rsidRPr="00E544C1">
        <w:rPr>
          <w:sz w:val="24"/>
          <w:szCs w:val="24"/>
          <w:lang w:val="uk-UA"/>
        </w:rPr>
        <w:t>каждой</w:t>
      </w:r>
      <w:proofErr w:type="spellEnd"/>
      <w:r w:rsidRPr="00E544C1">
        <w:rPr>
          <w:sz w:val="24"/>
          <w:szCs w:val="24"/>
          <w:lang w:val="uk-UA"/>
        </w:rPr>
        <w:t xml:space="preserve"> пачки </w:t>
      </w:r>
      <w:proofErr w:type="spellStart"/>
      <w:r w:rsidRPr="00E544C1">
        <w:rPr>
          <w:sz w:val="24"/>
          <w:szCs w:val="24"/>
          <w:lang w:val="uk-UA"/>
        </w:rPr>
        <w:t>угля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делают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пять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измерений</w:t>
      </w:r>
      <w:proofErr w:type="spellEnd"/>
      <w:r w:rsidRPr="00E544C1">
        <w:rPr>
          <w:sz w:val="24"/>
          <w:szCs w:val="24"/>
          <w:lang w:val="uk-UA"/>
        </w:rPr>
        <w:t xml:space="preserve"> на </w:t>
      </w:r>
      <w:proofErr w:type="spellStart"/>
      <w:r w:rsidRPr="00E544C1">
        <w:rPr>
          <w:sz w:val="24"/>
          <w:szCs w:val="24"/>
          <w:lang w:val="uk-UA"/>
        </w:rPr>
        <w:t>расстоянии</w:t>
      </w:r>
      <w:proofErr w:type="spellEnd"/>
      <w:r w:rsidRPr="00E544C1">
        <w:rPr>
          <w:sz w:val="24"/>
          <w:szCs w:val="24"/>
          <w:lang w:val="uk-UA"/>
        </w:rPr>
        <w:t xml:space="preserve"> от 5см до 10см друг от друга. </w:t>
      </w:r>
      <w:proofErr w:type="spellStart"/>
      <w:r w:rsidRPr="00E544C1">
        <w:rPr>
          <w:sz w:val="24"/>
          <w:szCs w:val="24"/>
          <w:lang w:val="uk-UA"/>
        </w:rPr>
        <w:t>Среднеарифметическое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из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пяти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измерений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принимают</w:t>
      </w:r>
      <w:proofErr w:type="spellEnd"/>
      <w:r w:rsidRPr="00E544C1">
        <w:rPr>
          <w:sz w:val="24"/>
          <w:szCs w:val="24"/>
          <w:lang w:val="uk-UA"/>
        </w:rPr>
        <w:t xml:space="preserve"> к </w:t>
      </w:r>
      <w:proofErr w:type="spellStart"/>
      <w:r w:rsidRPr="00E544C1">
        <w:rPr>
          <w:sz w:val="24"/>
          <w:szCs w:val="24"/>
          <w:lang w:val="uk-UA"/>
        </w:rPr>
        <w:t>расчету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прочности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угольной</w:t>
      </w:r>
      <w:proofErr w:type="spellEnd"/>
      <w:r w:rsidRPr="00E544C1">
        <w:rPr>
          <w:sz w:val="24"/>
          <w:szCs w:val="24"/>
          <w:lang w:val="uk-UA"/>
        </w:rPr>
        <w:t xml:space="preserve"> пачки </w:t>
      </w:r>
      <w:r w:rsidRPr="00E544C1">
        <w:rPr>
          <w:sz w:val="24"/>
          <w:szCs w:val="24"/>
          <w:lang w:val="en-US"/>
        </w:rPr>
        <w:t>q</w:t>
      </w:r>
      <w:r w:rsidRPr="00E544C1">
        <w:rPr>
          <w:sz w:val="24"/>
          <w:szCs w:val="24"/>
          <w:vertAlign w:val="subscript"/>
          <w:lang w:val="en-US"/>
        </w:rPr>
        <w:t>i</w:t>
      </w:r>
      <w:r w:rsidRPr="00E544C1">
        <w:rPr>
          <w:sz w:val="24"/>
          <w:szCs w:val="24"/>
        </w:rPr>
        <w:t xml:space="preserve"> в условных единицах по формуле:</w:t>
      </w:r>
    </w:p>
    <w:p w:rsidR="00E544C1" w:rsidRPr="00E544C1" w:rsidRDefault="00BA01C6" w:rsidP="00E544C1">
      <w:pPr>
        <w:pStyle w:val="a4"/>
        <w:spacing w:after="0"/>
        <w:ind w:left="0" w:firstLine="43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</w:t>
      </w:r>
      <w:proofErr w:type="gramStart"/>
      <w:r w:rsidR="00E544C1" w:rsidRPr="00E544C1">
        <w:rPr>
          <w:bCs/>
          <w:sz w:val="24"/>
          <w:szCs w:val="24"/>
          <w:lang w:val="en-US"/>
        </w:rPr>
        <w:t>q</w:t>
      </w:r>
      <w:r w:rsidR="00E544C1" w:rsidRPr="00E544C1">
        <w:rPr>
          <w:bCs/>
          <w:sz w:val="24"/>
          <w:szCs w:val="24"/>
          <w:vertAlign w:val="subscript"/>
          <w:lang w:val="en-US"/>
        </w:rPr>
        <w:t>i</w:t>
      </w:r>
      <w:proofErr w:type="gramEnd"/>
      <w:r w:rsidR="00E544C1" w:rsidRPr="00E544C1">
        <w:rPr>
          <w:bCs/>
          <w:sz w:val="24"/>
          <w:szCs w:val="24"/>
        </w:rPr>
        <w:t xml:space="preserve"> = 100 – </w:t>
      </w:r>
      <w:proofErr w:type="spellStart"/>
      <w:r w:rsidR="00E544C1" w:rsidRPr="00E544C1">
        <w:rPr>
          <w:bCs/>
          <w:sz w:val="24"/>
          <w:szCs w:val="24"/>
          <w:lang w:val="en-US"/>
        </w:rPr>
        <w:t>l</w:t>
      </w:r>
      <w:r w:rsidR="00E544C1" w:rsidRPr="00E544C1">
        <w:rPr>
          <w:bCs/>
          <w:sz w:val="24"/>
          <w:szCs w:val="24"/>
          <w:vertAlign w:val="subscript"/>
          <w:lang w:val="en-US"/>
        </w:rPr>
        <w:t>k</w:t>
      </w:r>
      <w:proofErr w:type="spellEnd"/>
      <w:r w:rsidR="00E544C1" w:rsidRPr="00E544C1">
        <w:rPr>
          <w:bCs/>
          <w:sz w:val="24"/>
          <w:szCs w:val="24"/>
        </w:rPr>
        <w:t>,</w:t>
      </w:r>
    </w:p>
    <w:p w:rsidR="00E544C1" w:rsidRPr="00E544C1" w:rsidRDefault="00E544C1" w:rsidP="00E544C1">
      <w:pPr>
        <w:pStyle w:val="a4"/>
        <w:spacing w:after="0"/>
        <w:ind w:left="0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где </w:t>
      </w:r>
      <w:proofErr w:type="spellStart"/>
      <w:r w:rsidRPr="00E544C1">
        <w:rPr>
          <w:sz w:val="24"/>
          <w:szCs w:val="24"/>
          <w:lang w:val="en-US"/>
        </w:rPr>
        <w:t>l</w:t>
      </w:r>
      <w:r w:rsidRPr="00E544C1">
        <w:rPr>
          <w:sz w:val="24"/>
          <w:szCs w:val="24"/>
          <w:vertAlign w:val="subscript"/>
          <w:lang w:val="en-US"/>
        </w:rPr>
        <w:t>k</w:t>
      </w:r>
      <w:proofErr w:type="spellEnd"/>
      <w:r w:rsidRPr="00E544C1">
        <w:rPr>
          <w:sz w:val="24"/>
          <w:szCs w:val="24"/>
        </w:rPr>
        <w:t xml:space="preserve"> – среднеарифметическая глубина внедрения в угольный пласт конусного пуансона </w:t>
      </w:r>
      <w:proofErr w:type="spellStart"/>
      <w:r w:rsidRPr="00E544C1">
        <w:rPr>
          <w:sz w:val="24"/>
          <w:szCs w:val="24"/>
        </w:rPr>
        <w:t>прочностномера</w:t>
      </w:r>
      <w:proofErr w:type="spellEnd"/>
      <w:r w:rsidRPr="00E544C1">
        <w:rPr>
          <w:sz w:val="24"/>
          <w:szCs w:val="24"/>
        </w:rPr>
        <w:t xml:space="preserve"> П-1 по его шкале.</w:t>
      </w:r>
    </w:p>
    <w:p w:rsidR="00E544C1" w:rsidRPr="00E544C1" w:rsidRDefault="00E544C1" w:rsidP="00E544C1">
      <w:pPr>
        <w:pStyle w:val="a4"/>
        <w:spacing w:after="0"/>
        <w:ind w:left="0"/>
        <w:jc w:val="both"/>
        <w:rPr>
          <w:sz w:val="24"/>
          <w:szCs w:val="24"/>
        </w:rPr>
      </w:pPr>
      <w:r w:rsidRPr="00E544C1">
        <w:rPr>
          <w:sz w:val="24"/>
          <w:szCs w:val="24"/>
        </w:rPr>
        <w:tab/>
        <w:t xml:space="preserve">Мощность пласта и отдельных пачек определяют по нормали к напластованию рулеткой с точностью до 1см в местах измерения прочности угля. </w:t>
      </w:r>
      <w:proofErr w:type="spellStart"/>
      <w:r w:rsidRPr="00E544C1">
        <w:rPr>
          <w:sz w:val="24"/>
          <w:szCs w:val="24"/>
        </w:rPr>
        <w:t>Присечки</w:t>
      </w:r>
      <w:proofErr w:type="spellEnd"/>
      <w:r w:rsidRPr="00E544C1">
        <w:rPr>
          <w:sz w:val="24"/>
          <w:szCs w:val="24"/>
        </w:rPr>
        <w:t xml:space="preserve"> кровли и почвы в мощность пласта не включают.</w:t>
      </w:r>
    </w:p>
    <w:p w:rsidR="00E544C1" w:rsidRPr="00E544C1" w:rsidRDefault="00E544C1" w:rsidP="00E544C1">
      <w:pPr>
        <w:pStyle w:val="a4"/>
        <w:spacing w:after="0"/>
        <w:ind w:left="0" w:firstLine="437"/>
        <w:jc w:val="both"/>
        <w:rPr>
          <w:sz w:val="24"/>
          <w:szCs w:val="24"/>
        </w:rPr>
      </w:pPr>
      <w:r w:rsidRPr="00E544C1">
        <w:rPr>
          <w:sz w:val="24"/>
          <w:szCs w:val="24"/>
        </w:rPr>
        <w:t>Измерения мощности пачек начинают от кровли пласта. Каждой угольной пачке присваивают номер.</w:t>
      </w:r>
    </w:p>
    <w:p w:rsidR="00E544C1" w:rsidRPr="00E544C1" w:rsidRDefault="00E544C1" w:rsidP="00E544C1">
      <w:pPr>
        <w:pStyle w:val="a4"/>
        <w:spacing w:after="0"/>
        <w:ind w:left="0" w:firstLine="437"/>
        <w:jc w:val="both"/>
        <w:rPr>
          <w:sz w:val="24"/>
          <w:szCs w:val="24"/>
        </w:rPr>
      </w:pPr>
      <w:r w:rsidRPr="00E544C1">
        <w:rPr>
          <w:sz w:val="24"/>
          <w:szCs w:val="24"/>
        </w:rPr>
        <w:t>Результаты измерений мощности и прочности угольного пласта (пачек) заносят в журнал по форме соответственно таблице Ж.1. приложения Ж. «Правил ведения горных работ на пластах, склонных к газодинамическим явлениям».</w:t>
      </w:r>
    </w:p>
    <w:p w:rsidR="00E544C1" w:rsidRPr="00E544C1" w:rsidRDefault="00E544C1" w:rsidP="00E544C1">
      <w:pPr>
        <w:pStyle w:val="a4"/>
        <w:spacing w:after="0"/>
        <w:ind w:left="0" w:firstLine="437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Расчет результатов измерений прочности </w:t>
      </w:r>
      <w:r w:rsidRPr="00E544C1">
        <w:rPr>
          <w:sz w:val="24"/>
          <w:szCs w:val="24"/>
          <w:lang w:val="en-US"/>
        </w:rPr>
        <w:t>q</w:t>
      </w:r>
      <w:r w:rsidRPr="00E544C1">
        <w:rPr>
          <w:sz w:val="24"/>
          <w:szCs w:val="24"/>
        </w:rPr>
        <w:t xml:space="preserve"> и мощности пласта </w:t>
      </w:r>
      <w:r w:rsidRPr="00E544C1">
        <w:rPr>
          <w:sz w:val="24"/>
          <w:szCs w:val="24"/>
          <w:lang w:val="en-US"/>
        </w:rPr>
        <w:t>m</w:t>
      </w:r>
      <w:r w:rsidRPr="00E544C1">
        <w:rPr>
          <w:sz w:val="24"/>
          <w:szCs w:val="24"/>
        </w:rPr>
        <w:t xml:space="preserve"> для получения исходных данных разведочных наблюдений проводится по формулам </w:t>
      </w:r>
      <w:proofErr w:type="gramStart"/>
      <w:r w:rsidRPr="00E544C1">
        <w:rPr>
          <w:sz w:val="24"/>
          <w:szCs w:val="24"/>
        </w:rPr>
        <w:t>согласно приложения Ж</w:t>
      </w:r>
      <w:proofErr w:type="gramEnd"/>
      <w:r w:rsidRPr="00E544C1">
        <w:rPr>
          <w:sz w:val="24"/>
          <w:szCs w:val="24"/>
        </w:rPr>
        <w:t xml:space="preserve"> «Правил ведения горных работ на пластах, склонных к газодинамическим явлениям».</w:t>
      </w:r>
    </w:p>
    <w:p w:rsidR="00E544C1" w:rsidRPr="00E544C1" w:rsidRDefault="00E544C1" w:rsidP="00430E85">
      <w:pPr>
        <w:pStyle w:val="a4"/>
        <w:spacing w:after="0"/>
        <w:ind w:left="0" w:firstLine="397"/>
        <w:jc w:val="both"/>
        <w:rPr>
          <w:sz w:val="24"/>
          <w:szCs w:val="24"/>
          <w:lang w:val="uk-UA"/>
        </w:rPr>
      </w:pPr>
      <w:r w:rsidRPr="00E544C1">
        <w:rPr>
          <w:sz w:val="24"/>
          <w:szCs w:val="24"/>
        </w:rPr>
        <w:t xml:space="preserve">Для заключения о </w:t>
      </w:r>
      <w:proofErr w:type="spellStart"/>
      <w:r w:rsidRPr="00E544C1">
        <w:rPr>
          <w:sz w:val="24"/>
          <w:szCs w:val="24"/>
        </w:rPr>
        <w:t>выбросоопасности</w:t>
      </w:r>
      <w:proofErr w:type="spellEnd"/>
      <w:r w:rsidRPr="00E544C1">
        <w:rPr>
          <w:sz w:val="24"/>
          <w:szCs w:val="24"/>
        </w:rPr>
        <w:t xml:space="preserve"> пласта по результатам разведочных наблюдений к учету принимается максимальное значение начальной скорости </w:t>
      </w:r>
      <w:proofErr w:type="spellStart"/>
      <w:proofErr w:type="gramStart"/>
      <w:r w:rsidRPr="00E544C1">
        <w:rPr>
          <w:sz w:val="24"/>
          <w:szCs w:val="24"/>
        </w:rPr>
        <w:t>газовыделения</w:t>
      </w:r>
      <w:r w:rsidRPr="00E544C1">
        <w:rPr>
          <w:sz w:val="24"/>
          <w:szCs w:val="24"/>
          <w:lang w:val="en-US"/>
        </w:rPr>
        <w:t>g</w:t>
      </w:r>
      <w:r w:rsidRPr="00E544C1">
        <w:rPr>
          <w:sz w:val="24"/>
          <w:szCs w:val="24"/>
          <w:vertAlign w:val="subscript"/>
          <w:lang w:val="en-US"/>
        </w:rPr>
        <w:t>n</w:t>
      </w:r>
      <w:proofErr w:type="spellEnd"/>
      <w:r w:rsidRPr="00E544C1">
        <w:rPr>
          <w:sz w:val="24"/>
          <w:szCs w:val="24"/>
          <w:vertAlign w:val="subscript"/>
        </w:rPr>
        <w:t>.</w:t>
      </w:r>
      <w:r w:rsidRPr="00E544C1">
        <w:rPr>
          <w:sz w:val="24"/>
          <w:szCs w:val="24"/>
          <w:vertAlign w:val="subscript"/>
          <w:lang w:val="en-US"/>
        </w:rPr>
        <w:t>max</w:t>
      </w:r>
      <w:r w:rsidRPr="00E544C1">
        <w:rPr>
          <w:sz w:val="24"/>
          <w:szCs w:val="24"/>
        </w:rPr>
        <w:t>,минимальная</w:t>
      </w:r>
      <w:proofErr w:type="gramEnd"/>
      <w:r w:rsidRPr="00E544C1">
        <w:rPr>
          <w:sz w:val="24"/>
          <w:szCs w:val="24"/>
        </w:rPr>
        <w:t xml:space="preserve"> средняя прочность угольной пачки </w:t>
      </w:r>
      <w:r w:rsidRPr="00E544C1">
        <w:rPr>
          <w:sz w:val="24"/>
          <w:szCs w:val="24"/>
          <w:lang w:val="en-US"/>
        </w:rPr>
        <w:t>q</w:t>
      </w:r>
      <w:r w:rsidRPr="00E544C1">
        <w:rPr>
          <w:sz w:val="24"/>
          <w:szCs w:val="24"/>
          <w:vertAlign w:val="subscript"/>
          <w:lang w:val="en-US"/>
        </w:rPr>
        <w:t>i</w:t>
      </w:r>
      <w:r w:rsidRPr="00E544C1">
        <w:rPr>
          <w:sz w:val="24"/>
          <w:szCs w:val="24"/>
          <w:vertAlign w:val="subscript"/>
        </w:rPr>
        <w:t>.</w:t>
      </w:r>
      <w:r w:rsidRPr="00E544C1">
        <w:rPr>
          <w:sz w:val="24"/>
          <w:szCs w:val="24"/>
          <w:vertAlign w:val="subscript"/>
          <w:lang w:val="en-US"/>
        </w:rPr>
        <w:t>min</w:t>
      </w:r>
      <w:r w:rsidRPr="00E544C1">
        <w:rPr>
          <w:sz w:val="24"/>
          <w:szCs w:val="24"/>
        </w:rPr>
        <w:t xml:space="preserve"> и показатели изменчивости прочности </w:t>
      </w:r>
      <w:proofErr w:type="spellStart"/>
      <w:r w:rsidRPr="00E544C1">
        <w:rPr>
          <w:sz w:val="24"/>
          <w:szCs w:val="24"/>
          <w:lang w:val="en-US"/>
        </w:rPr>
        <w:t>V</w:t>
      </w:r>
      <w:r w:rsidRPr="00E544C1">
        <w:rPr>
          <w:sz w:val="24"/>
          <w:szCs w:val="24"/>
          <w:vertAlign w:val="subscript"/>
          <w:lang w:val="en-US"/>
        </w:rPr>
        <w:t>q</w:t>
      </w:r>
      <w:proofErr w:type="spellEnd"/>
      <w:r w:rsidRPr="00E544C1">
        <w:rPr>
          <w:sz w:val="24"/>
          <w:szCs w:val="24"/>
          <w:vertAlign w:val="subscript"/>
        </w:rPr>
        <w:t xml:space="preserve"> ,</w:t>
      </w:r>
      <w:r w:rsidRPr="00E544C1">
        <w:rPr>
          <w:sz w:val="24"/>
          <w:szCs w:val="24"/>
        </w:rPr>
        <w:t xml:space="preserve"> мощности пласта </w:t>
      </w:r>
      <w:proofErr w:type="spellStart"/>
      <w:r w:rsidRPr="00E544C1">
        <w:rPr>
          <w:sz w:val="24"/>
          <w:szCs w:val="24"/>
          <w:lang w:val="en-US"/>
        </w:rPr>
        <w:t>V</w:t>
      </w:r>
      <w:r w:rsidRPr="00E544C1">
        <w:rPr>
          <w:sz w:val="24"/>
          <w:szCs w:val="24"/>
          <w:vertAlign w:val="subscript"/>
          <w:lang w:val="en-US"/>
        </w:rPr>
        <w:t>m</w:t>
      </w:r>
      <w:proofErr w:type="spellEnd"/>
      <w:r w:rsidRPr="00E544C1">
        <w:rPr>
          <w:sz w:val="24"/>
          <w:szCs w:val="24"/>
          <w:vertAlign w:val="subscript"/>
          <w:lang w:val="uk-UA"/>
        </w:rPr>
        <w:t xml:space="preserve">. </w:t>
      </w:r>
      <w:proofErr w:type="spellStart"/>
      <w:r w:rsidRPr="00E544C1">
        <w:rPr>
          <w:sz w:val="24"/>
          <w:szCs w:val="24"/>
          <w:lang w:val="uk-UA"/>
        </w:rPr>
        <w:t>Разведочные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наблюдения</w:t>
      </w:r>
      <w:proofErr w:type="spellEnd"/>
      <w:r w:rsidRPr="00E544C1">
        <w:rPr>
          <w:sz w:val="24"/>
          <w:szCs w:val="24"/>
          <w:lang w:val="uk-UA"/>
        </w:rPr>
        <w:t xml:space="preserve"> в </w:t>
      </w:r>
      <w:proofErr w:type="spellStart"/>
      <w:r w:rsidRPr="00E544C1">
        <w:rPr>
          <w:sz w:val="24"/>
          <w:szCs w:val="24"/>
          <w:lang w:val="uk-UA"/>
        </w:rPr>
        <w:t>очистных</w:t>
      </w:r>
      <w:proofErr w:type="spellEnd"/>
      <w:r w:rsidRPr="00E544C1">
        <w:rPr>
          <w:sz w:val="24"/>
          <w:szCs w:val="24"/>
          <w:lang w:val="uk-UA"/>
        </w:rPr>
        <w:t xml:space="preserve"> и </w:t>
      </w:r>
      <w:proofErr w:type="spellStart"/>
      <w:r w:rsidRPr="00E544C1">
        <w:rPr>
          <w:sz w:val="24"/>
          <w:szCs w:val="24"/>
          <w:lang w:val="uk-UA"/>
        </w:rPr>
        <w:t>подготовительных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выработках</w:t>
      </w:r>
      <w:proofErr w:type="spellEnd"/>
      <w:r w:rsidRPr="00E544C1">
        <w:rPr>
          <w:sz w:val="24"/>
          <w:szCs w:val="24"/>
          <w:lang w:val="uk-UA"/>
        </w:rPr>
        <w:t xml:space="preserve"> , </w:t>
      </w:r>
      <w:proofErr w:type="spellStart"/>
      <w:r w:rsidRPr="00E544C1">
        <w:rPr>
          <w:sz w:val="24"/>
          <w:szCs w:val="24"/>
          <w:lang w:val="uk-UA"/>
        </w:rPr>
        <w:t>проводимых</w:t>
      </w:r>
      <w:proofErr w:type="spellEnd"/>
      <w:r w:rsidRPr="00E544C1">
        <w:rPr>
          <w:sz w:val="24"/>
          <w:szCs w:val="24"/>
          <w:lang w:val="uk-UA"/>
        </w:rPr>
        <w:t xml:space="preserve"> с </w:t>
      </w:r>
      <w:proofErr w:type="spellStart"/>
      <w:r w:rsidRPr="00E544C1">
        <w:rPr>
          <w:sz w:val="24"/>
          <w:szCs w:val="24"/>
          <w:lang w:val="uk-UA"/>
        </w:rPr>
        <w:t>применением</w:t>
      </w:r>
      <w:proofErr w:type="spellEnd"/>
      <w:r w:rsidRPr="00E544C1">
        <w:rPr>
          <w:sz w:val="24"/>
          <w:szCs w:val="24"/>
          <w:lang w:val="uk-UA"/>
        </w:rPr>
        <w:t xml:space="preserve">  </w:t>
      </w:r>
      <w:proofErr w:type="spellStart"/>
      <w:r w:rsidRPr="00E544C1">
        <w:rPr>
          <w:sz w:val="24"/>
          <w:szCs w:val="24"/>
          <w:lang w:val="uk-UA"/>
        </w:rPr>
        <w:t>способов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предотвращения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внезапных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выбросов</w:t>
      </w:r>
      <w:proofErr w:type="spellEnd"/>
      <w:r w:rsidRPr="00E544C1">
        <w:rPr>
          <w:sz w:val="24"/>
          <w:szCs w:val="24"/>
          <w:lang w:val="uk-UA"/>
        </w:rPr>
        <w:t xml:space="preserve"> </w:t>
      </w:r>
      <w:proofErr w:type="spellStart"/>
      <w:r w:rsidRPr="00E544C1">
        <w:rPr>
          <w:sz w:val="24"/>
          <w:szCs w:val="24"/>
          <w:lang w:val="uk-UA"/>
        </w:rPr>
        <w:t>угля</w:t>
      </w:r>
      <w:proofErr w:type="spellEnd"/>
      <w:r w:rsidRPr="00E544C1">
        <w:rPr>
          <w:sz w:val="24"/>
          <w:szCs w:val="24"/>
          <w:lang w:val="uk-UA"/>
        </w:rPr>
        <w:t xml:space="preserve"> и </w:t>
      </w:r>
      <w:proofErr w:type="spellStart"/>
      <w:r w:rsidRPr="00E544C1">
        <w:rPr>
          <w:sz w:val="24"/>
          <w:szCs w:val="24"/>
          <w:lang w:val="uk-UA"/>
        </w:rPr>
        <w:t>газа</w:t>
      </w:r>
      <w:proofErr w:type="spellEnd"/>
      <w:r w:rsidRPr="00E544C1">
        <w:rPr>
          <w:sz w:val="24"/>
          <w:szCs w:val="24"/>
          <w:lang w:val="uk-UA"/>
        </w:rPr>
        <w:t xml:space="preserve">, </w:t>
      </w:r>
      <w:proofErr w:type="spellStart"/>
      <w:r w:rsidRPr="00E544C1">
        <w:rPr>
          <w:sz w:val="24"/>
          <w:szCs w:val="24"/>
          <w:lang w:val="uk-UA"/>
        </w:rPr>
        <w:t>осуществляют</w:t>
      </w:r>
      <w:proofErr w:type="spellEnd"/>
      <w:r w:rsidRPr="00E544C1">
        <w:rPr>
          <w:sz w:val="24"/>
          <w:szCs w:val="24"/>
          <w:lang w:val="uk-UA"/>
        </w:rPr>
        <w:t xml:space="preserve"> по </w:t>
      </w:r>
      <w:proofErr w:type="spellStart"/>
      <w:r w:rsidRPr="00E544C1">
        <w:rPr>
          <w:sz w:val="24"/>
          <w:szCs w:val="24"/>
          <w:lang w:val="uk-UA"/>
        </w:rPr>
        <w:t>согласованию</w:t>
      </w:r>
      <w:proofErr w:type="spellEnd"/>
      <w:r w:rsidRPr="00E544C1">
        <w:rPr>
          <w:sz w:val="24"/>
          <w:szCs w:val="24"/>
          <w:lang w:val="uk-UA"/>
        </w:rPr>
        <w:t xml:space="preserve"> с </w:t>
      </w:r>
      <w:r w:rsidR="00C11A0B">
        <w:rPr>
          <w:sz w:val="24"/>
          <w:szCs w:val="24"/>
          <w:lang w:val="uk-UA"/>
        </w:rPr>
        <w:t xml:space="preserve">ИГТМ НАН </w:t>
      </w:r>
      <w:proofErr w:type="spellStart"/>
      <w:r w:rsidR="00C11A0B">
        <w:rPr>
          <w:sz w:val="24"/>
          <w:szCs w:val="24"/>
          <w:lang w:val="uk-UA"/>
        </w:rPr>
        <w:t>Украны</w:t>
      </w:r>
      <w:proofErr w:type="spellEnd"/>
      <w:r w:rsidRPr="00E544C1">
        <w:rPr>
          <w:sz w:val="24"/>
          <w:szCs w:val="24"/>
          <w:lang w:val="uk-UA"/>
        </w:rPr>
        <w:t xml:space="preserve">. </w:t>
      </w:r>
    </w:p>
    <w:p w:rsidR="001974AD" w:rsidRPr="00C95E63" w:rsidRDefault="00C95E63" w:rsidP="00B77640">
      <w:pPr>
        <w:ind w:firstLine="397"/>
        <w:jc w:val="both"/>
        <w:rPr>
          <w:sz w:val="24"/>
          <w:szCs w:val="24"/>
        </w:rPr>
      </w:pPr>
      <w:proofErr w:type="gramStart"/>
      <w:r w:rsidRPr="00C95E63">
        <w:rPr>
          <w:sz w:val="24"/>
          <w:szCs w:val="24"/>
        </w:rPr>
        <w:t xml:space="preserve">Если </w:t>
      </w:r>
      <w:r w:rsidRPr="00C95E63">
        <w:rPr>
          <w:position w:val="-12"/>
          <w:sz w:val="24"/>
          <w:szCs w:val="24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 fillcolor="window">
            <v:imagedata r:id="rId7" o:title=""/>
          </v:shape>
          <o:OLEObject Type="Embed" ProgID="Equation.3" ShapeID="_x0000_i1025" DrawAspect="Content" ObjectID="_1516707415" r:id="rId8"/>
        </w:object>
      </w:r>
      <w:r w:rsidRPr="00C95E63">
        <w:rPr>
          <w:sz w:val="24"/>
          <w:szCs w:val="24"/>
        </w:rPr>
        <w:t>&gt;</w:t>
      </w:r>
      <w:proofErr w:type="gramEnd"/>
      <w:r w:rsidRPr="00C95E63">
        <w:rPr>
          <w:sz w:val="24"/>
          <w:szCs w:val="24"/>
        </w:rPr>
        <w:t xml:space="preserve"> 60 у.е., </w:t>
      </w:r>
      <w:proofErr w:type="spellStart"/>
      <w:r w:rsidRPr="00C95E63">
        <w:rPr>
          <w:i/>
          <w:sz w:val="24"/>
          <w:szCs w:val="24"/>
          <w:lang w:val="en-US"/>
        </w:rPr>
        <w:t>V</w:t>
      </w:r>
      <w:r w:rsidRPr="00C95E63">
        <w:rPr>
          <w:i/>
          <w:sz w:val="24"/>
          <w:szCs w:val="24"/>
          <w:vertAlign w:val="subscript"/>
          <w:lang w:val="en-US"/>
        </w:rPr>
        <w:t>q</w:t>
      </w:r>
      <w:proofErr w:type="spellEnd"/>
      <w:r w:rsidRPr="00C95E63">
        <w:rPr>
          <w:sz w:val="24"/>
          <w:szCs w:val="24"/>
          <w:lang w:val="en-US"/>
        </w:rPr>
        <w:sym w:font="Symbol" w:char="F0A3"/>
      </w:r>
      <w:r w:rsidRPr="00C95E63">
        <w:rPr>
          <w:sz w:val="24"/>
          <w:szCs w:val="24"/>
        </w:rPr>
        <w:t xml:space="preserve"> 20% (или </w:t>
      </w:r>
      <w:r w:rsidRPr="00C95E63">
        <w:rPr>
          <w:position w:val="-16"/>
          <w:sz w:val="24"/>
          <w:szCs w:val="24"/>
        </w:rPr>
        <w:object w:dxaOrig="2120" w:dyaOrig="480">
          <v:shape id="_x0000_i1026" type="#_x0000_t75" style="width:105.75pt;height:24pt" o:ole="">
            <v:imagedata r:id="rId9" o:title=""/>
          </v:shape>
          <o:OLEObject Type="Embed" ProgID="Equation.3" ShapeID="_x0000_i1026" DrawAspect="Content" ObjectID="_1516707416" r:id="rId10"/>
        </w:object>
      </w:r>
      <w:r w:rsidRPr="00C95E63">
        <w:rPr>
          <w:sz w:val="24"/>
          <w:szCs w:val="24"/>
        </w:rPr>
        <w:t xml:space="preserve">), </w:t>
      </w:r>
      <w:proofErr w:type="spellStart"/>
      <w:r w:rsidRPr="00C95E63">
        <w:rPr>
          <w:i/>
          <w:sz w:val="24"/>
          <w:szCs w:val="24"/>
          <w:lang w:val="en-US"/>
        </w:rPr>
        <w:t>V</w:t>
      </w:r>
      <w:r w:rsidRPr="00C95E63">
        <w:rPr>
          <w:i/>
          <w:sz w:val="24"/>
          <w:szCs w:val="24"/>
          <w:vertAlign w:val="subscript"/>
          <w:lang w:val="en-US"/>
        </w:rPr>
        <w:t>m</w:t>
      </w:r>
      <w:proofErr w:type="spellEnd"/>
      <w:r w:rsidRPr="00C95E63">
        <w:rPr>
          <w:sz w:val="24"/>
          <w:szCs w:val="24"/>
          <w:lang w:val="en-US"/>
        </w:rPr>
        <w:sym w:font="Symbol" w:char="F0A3"/>
      </w:r>
      <w:r w:rsidRPr="00C95E63">
        <w:rPr>
          <w:sz w:val="24"/>
          <w:szCs w:val="24"/>
        </w:rPr>
        <w:t xml:space="preserve"> 10%, а </w:t>
      </w:r>
      <w:r w:rsidRPr="00C95E63">
        <w:rPr>
          <w:i/>
          <w:sz w:val="24"/>
          <w:szCs w:val="24"/>
          <w:lang w:val="en-US"/>
        </w:rPr>
        <w:t>g</w:t>
      </w:r>
      <w:r w:rsidRPr="00C95E63">
        <w:rPr>
          <w:i/>
          <w:sz w:val="24"/>
          <w:szCs w:val="24"/>
          <w:vertAlign w:val="subscript"/>
          <w:lang w:val="uk-UA"/>
        </w:rPr>
        <w:t>н.</w:t>
      </w:r>
      <w:r w:rsidRPr="00C95E63">
        <w:rPr>
          <w:sz w:val="24"/>
          <w:szCs w:val="24"/>
          <w:vertAlign w:val="subscript"/>
          <w:lang w:val="en-US"/>
        </w:rPr>
        <w:t>max</w:t>
      </w:r>
      <w:r w:rsidRPr="00C95E63">
        <w:rPr>
          <w:sz w:val="24"/>
          <w:szCs w:val="24"/>
        </w:rPr>
        <w:t xml:space="preserve"> менее  критического значения начальной скорости </w:t>
      </w:r>
      <w:proofErr w:type="spellStart"/>
      <w:r w:rsidRPr="00C95E63">
        <w:rPr>
          <w:sz w:val="24"/>
          <w:szCs w:val="24"/>
        </w:rPr>
        <w:t>газовыделения</w:t>
      </w:r>
      <w:proofErr w:type="spellEnd"/>
      <w:r w:rsidRPr="00C95E63">
        <w:rPr>
          <w:position w:val="-12"/>
          <w:sz w:val="24"/>
          <w:szCs w:val="24"/>
        </w:rPr>
        <w:object w:dxaOrig="360" w:dyaOrig="440">
          <v:shape id="_x0000_i1027" type="#_x0000_t75" style="width:18pt;height:21.75pt" o:ole="">
            <v:imagedata r:id="rId11" o:title=""/>
          </v:shape>
          <o:OLEObject Type="Embed" ProgID="Equation.3" ShapeID="_x0000_i1027" DrawAspect="Content" ObjectID="_1516707417" r:id="rId12"/>
        </w:object>
      </w:r>
      <w:r w:rsidRPr="00C95E63">
        <w:rPr>
          <w:sz w:val="24"/>
          <w:szCs w:val="24"/>
        </w:rPr>
        <w:t xml:space="preserve">, принятого в зависимости от </w:t>
      </w:r>
      <w:r w:rsidRPr="00C95E63">
        <w:rPr>
          <w:position w:val="-4"/>
          <w:sz w:val="24"/>
          <w:szCs w:val="24"/>
        </w:rPr>
        <w:object w:dxaOrig="540" w:dyaOrig="360">
          <v:shape id="_x0000_i1028" type="#_x0000_t75" style="width:27pt;height:18pt" o:ole="">
            <v:imagedata r:id="rId13" o:title=""/>
          </v:shape>
          <o:OLEObject Type="Embed" ProgID="Equation.2" ShapeID="_x0000_i1028" DrawAspect="Content" ObjectID="_1516707418" r:id="rId14"/>
        </w:object>
      </w:r>
      <w:r w:rsidRPr="00C95E63">
        <w:rPr>
          <w:sz w:val="24"/>
          <w:szCs w:val="24"/>
        </w:rPr>
        <w:t xml:space="preserve">, то делают заключение, что забой выработки проводился на участке разведочных </w:t>
      </w:r>
      <w:r w:rsidRPr="00C95E63">
        <w:rPr>
          <w:sz w:val="24"/>
          <w:szCs w:val="24"/>
        </w:rPr>
        <w:lastRenderedPageBreak/>
        <w:t xml:space="preserve">наблюдений в неопасной зоне. Это положение распространяется на забой при любых значениях </w:t>
      </w:r>
      <w:proofErr w:type="spellStart"/>
      <w:r w:rsidRPr="00C95E63">
        <w:rPr>
          <w:i/>
          <w:sz w:val="24"/>
          <w:szCs w:val="24"/>
          <w:lang w:val="en-US"/>
        </w:rPr>
        <w:t>V</w:t>
      </w:r>
      <w:r w:rsidRPr="00C95E63">
        <w:rPr>
          <w:i/>
          <w:sz w:val="24"/>
          <w:szCs w:val="24"/>
          <w:vertAlign w:val="subscript"/>
          <w:lang w:val="en-US"/>
        </w:rPr>
        <w:t>m</w:t>
      </w:r>
      <w:proofErr w:type="spellEnd"/>
      <w:r w:rsidRPr="00C95E63">
        <w:rPr>
          <w:sz w:val="24"/>
          <w:szCs w:val="24"/>
        </w:rPr>
        <w:t xml:space="preserve">, если </w:t>
      </w:r>
      <w:proofErr w:type="spellStart"/>
      <w:proofErr w:type="gramStart"/>
      <w:r w:rsidRPr="00C95E63">
        <w:rPr>
          <w:i/>
          <w:sz w:val="24"/>
          <w:szCs w:val="24"/>
          <w:lang w:val="en-US"/>
        </w:rPr>
        <w:t>V</w:t>
      </w:r>
      <w:r w:rsidRPr="00C95E63">
        <w:rPr>
          <w:i/>
          <w:sz w:val="24"/>
          <w:szCs w:val="24"/>
          <w:vertAlign w:val="subscript"/>
          <w:lang w:val="en-US"/>
        </w:rPr>
        <w:t>q</w:t>
      </w:r>
      <w:proofErr w:type="spellEnd"/>
      <w:r w:rsidRPr="00C95E63">
        <w:rPr>
          <w:i/>
          <w:sz w:val="24"/>
          <w:szCs w:val="24"/>
          <w:vertAlign w:val="subscript"/>
          <w:lang w:val="en-US"/>
        </w:rPr>
        <w:t> </w:t>
      </w:r>
      <w:r w:rsidRPr="00C95E63">
        <w:rPr>
          <w:sz w:val="24"/>
          <w:szCs w:val="24"/>
          <w:lang w:val="en-US"/>
        </w:rPr>
        <w:sym w:font="Symbol" w:char="F0A3"/>
      </w:r>
      <w:r w:rsidRPr="00C95E63">
        <w:rPr>
          <w:sz w:val="24"/>
          <w:szCs w:val="24"/>
          <w:lang w:val="en-US"/>
        </w:rPr>
        <w:t> </w:t>
      </w:r>
      <w:r w:rsidRPr="00C95E63">
        <w:rPr>
          <w:sz w:val="24"/>
          <w:szCs w:val="24"/>
        </w:rPr>
        <w:t>20</w:t>
      </w:r>
      <w:proofErr w:type="gramEnd"/>
      <w:r w:rsidRPr="00C95E63">
        <w:rPr>
          <w:sz w:val="24"/>
          <w:szCs w:val="24"/>
        </w:rPr>
        <w:t xml:space="preserve">% (или </w:t>
      </w:r>
      <w:r w:rsidRPr="00C95E63">
        <w:rPr>
          <w:position w:val="-16"/>
          <w:sz w:val="24"/>
          <w:szCs w:val="24"/>
        </w:rPr>
        <w:object w:dxaOrig="1160" w:dyaOrig="420">
          <v:shape id="_x0000_i1029" type="#_x0000_t75" style="width:57.75pt;height:21pt" o:ole="">
            <v:imagedata r:id="rId15" o:title=""/>
          </v:shape>
          <o:OLEObject Type="Embed" ProgID="Equation.3" ShapeID="_x0000_i1029" DrawAspect="Content" ObjectID="_1516707419" r:id="rId16"/>
        </w:object>
      </w:r>
      <w:r w:rsidRPr="00C95E63">
        <w:rPr>
          <w:sz w:val="24"/>
          <w:szCs w:val="24"/>
        </w:rPr>
        <w:t xml:space="preserve">), </w:t>
      </w:r>
      <w:r w:rsidRPr="00C95E63">
        <w:rPr>
          <w:position w:val="-12"/>
          <w:sz w:val="24"/>
          <w:szCs w:val="24"/>
        </w:rPr>
        <w:object w:dxaOrig="580" w:dyaOrig="380">
          <v:shape id="_x0000_i1030" type="#_x0000_t75" style="width:29.25pt;height:18.75pt" o:ole="" fillcolor="window">
            <v:imagedata r:id="rId7" o:title=""/>
          </v:shape>
          <o:OLEObject Type="Embed" ProgID="Equation.3" ShapeID="_x0000_i1030" DrawAspect="Content" ObjectID="_1516707420" r:id="rId17"/>
        </w:object>
      </w:r>
      <w:r w:rsidRPr="00C95E63">
        <w:rPr>
          <w:sz w:val="24"/>
          <w:szCs w:val="24"/>
        </w:rPr>
        <w:t xml:space="preserve">&gt; 70 у.е. (или </w:t>
      </w:r>
      <w:r w:rsidRPr="00C95E63">
        <w:rPr>
          <w:position w:val="-12"/>
          <w:sz w:val="24"/>
          <w:szCs w:val="24"/>
        </w:rPr>
        <w:object w:dxaOrig="620" w:dyaOrig="420">
          <v:shape id="_x0000_i1031" type="#_x0000_t75" style="width:30.75pt;height:21pt" o:ole="">
            <v:imagedata r:id="rId18" o:title=""/>
          </v:shape>
          <o:OLEObject Type="Embed" ProgID="Equation.3" ShapeID="_x0000_i1031" DrawAspect="Content" ObjectID="_1516707421" r:id="rId19"/>
        </w:object>
      </w:r>
      <w:r w:rsidRPr="00C95E63">
        <w:rPr>
          <w:sz w:val="24"/>
          <w:szCs w:val="24"/>
        </w:rPr>
        <w:t xml:space="preserve">), а  </w:t>
      </w:r>
      <w:r w:rsidRPr="00C95E63">
        <w:rPr>
          <w:i/>
          <w:sz w:val="24"/>
          <w:szCs w:val="24"/>
          <w:lang w:val="en-US"/>
        </w:rPr>
        <w:t>g</w:t>
      </w:r>
      <w:r w:rsidRPr="00C95E63">
        <w:rPr>
          <w:i/>
          <w:sz w:val="24"/>
          <w:szCs w:val="24"/>
          <w:vertAlign w:val="subscript"/>
          <w:lang w:val="uk-UA"/>
        </w:rPr>
        <w:t>н.</w:t>
      </w:r>
      <w:r w:rsidRPr="00C95E63">
        <w:rPr>
          <w:sz w:val="24"/>
          <w:szCs w:val="24"/>
          <w:vertAlign w:val="subscript"/>
          <w:lang w:val="en-US"/>
        </w:rPr>
        <w:t>max</w:t>
      </w:r>
      <w:r w:rsidRPr="00C95E63">
        <w:rPr>
          <w:sz w:val="24"/>
          <w:szCs w:val="24"/>
        </w:rPr>
        <w:t>&lt;</w:t>
      </w:r>
      <w:r w:rsidRPr="00C95E63">
        <w:rPr>
          <w:position w:val="-12"/>
          <w:sz w:val="24"/>
          <w:szCs w:val="24"/>
        </w:rPr>
        <w:object w:dxaOrig="360" w:dyaOrig="440">
          <v:shape id="_x0000_i1032" type="#_x0000_t75" style="width:18pt;height:21.75pt" o:ole="">
            <v:imagedata r:id="rId20" o:title=""/>
          </v:shape>
          <o:OLEObject Type="Embed" ProgID="Equation.3" ShapeID="_x0000_i1032" DrawAspect="Content" ObjectID="_1516707422" r:id="rId21"/>
        </w:object>
      </w:r>
      <w:r w:rsidRPr="00C95E63">
        <w:rPr>
          <w:sz w:val="24"/>
          <w:szCs w:val="24"/>
        </w:rPr>
        <w:t>.</w:t>
      </w:r>
    </w:p>
    <w:p w:rsidR="00E544C1" w:rsidRPr="00E544C1" w:rsidRDefault="00E544C1" w:rsidP="00C95E63">
      <w:pPr>
        <w:pStyle w:val="a4"/>
        <w:spacing w:after="0"/>
        <w:ind w:left="0" w:firstLine="397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Периодичность измерений определяют в зависимости от прочности пласта. Если по результатам разведочных наблюдений выявлена хотя бы одна угольная пачка с прочностью 60 </w:t>
      </w:r>
      <w:proofErr w:type="gramStart"/>
      <w:r w:rsidRPr="00E544C1">
        <w:rPr>
          <w:sz w:val="24"/>
          <w:szCs w:val="24"/>
        </w:rPr>
        <w:t>у.е.&lt;</w:t>
      </w:r>
      <w:proofErr w:type="spellStart"/>
      <w:proofErr w:type="gramEnd"/>
      <w:r w:rsidRPr="00E544C1">
        <w:rPr>
          <w:sz w:val="24"/>
          <w:szCs w:val="24"/>
          <w:lang w:val="en-US"/>
        </w:rPr>
        <w:t>q</w:t>
      </w:r>
      <w:r w:rsidRPr="00E544C1">
        <w:rPr>
          <w:sz w:val="24"/>
          <w:szCs w:val="24"/>
          <w:vertAlign w:val="subscript"/>
          <w:lang w:val="en-US"/>
        </w:rPr>
        <w:t>imin</w:t>
      </w:r>
      <w:proofErr w:type="spellEnd"/>
      <w:r w:rsidRPr="00E544C1">
        <w:rPr>
          <w:sz w:val="24"/>
          <w:szCs w:val="24"/>
        </w:rPr>
        <w:t xml:space="preserve">≤ 70 у.е., то измерения прочности угольного пласта (пачек) осуществляют не более чем через 5м </w:t>
      </w:r>
      <w:proofErr w:type="spellStart"/>
      <w:r w:rsidRPr="00E544C1">
        <w:rPr>
          <w:sz w:val="24"/>
          <w:szCs w:val="24"/>
        </w:rPr>
        <w:t>подвигания</w:t>
      </w:r>
      <w:proofErr w:type="spellEnd"/>
      <w:r w:rsidRPr="00E544C1">
        <w:rPr>
          <w:sz w:val="24"/>
          <w:szCs w:val="24"/>
        </w:rPr>
        <w:t xml:space="preserve"> забоя выработки. При </w:t>
      </w:r>
      <w:proofErr w:type="spellStart"/>
      <w:r w:rsidRPr="00E544C1">
        <w:rPr>
          <w:sz w:val="24"/>
          <w:szCs w:val="24"/>
          <w:lang w:val="en-US"/>
        </w:rPr>
        <w:t>q</w:t>
      </w:r>
      <w:r w:rsidRPr="00E544C1">
        <w:rPr>
          <w:sz w:val="24"/>
          <w:szCs w:val="24"/>
          <w:vertAlign w:val="subscript"/>
          <w:lang w:val="en-US"/>
        </w:rPr>
        <w:t>imin</w:t>
      </w:r>
      <w:proofErr w:type="spellEnd"/>
      <w:r w:rsidRPr="00E544C1">
        <w:rPr>
          <w:sz w:val="24"/>
          <w:szCs w:val="24"/>
        </w:rPr>
        <w:t xml:space="preserve">&gt; 70 </w:t>
      </w:r>
      <w:proofErr w:type="spellStart"/>
      <w:r w:rsidRPr="00E544C1">
        <w:rPr>
          <w:sz w:val="24"/>
          <w:szCs w:val="24"/>
        </w:rPr>
        <w:t>у.е</w:t>
      </w:r>
      <w:proofErr w:type="spellEnd"/>
      <w:r w:rsidRPr="00E544C1">
        <w:rPr>
          <w:sz w:val="24"/>
          <w:szCs w:val="24"/>
        </w:rPr>
        <w:t xml:space="preserve"> периодичность измерений прочности принимают не более 10</w:t>
      </w:r>
      <w:proofErr w:type="gramStart"/>
      <w:r w:rsidRPr="00E544C1">
        <w:rPr>
          <w:sz w:val="24"/>
          <w:szCs w:val="24"/>
        </w:rPr>
        <w:t xml:space="preserve">м  </w:t>
      </w:r>
      <w:proofErr w:type="spellStart"/>
      <w:r w:rsidRPr="00E544C1">
        <w:rPr>
          <w:sz w:val="24"/>
          <w:szCs w:val="24"/>
        </w:rPr>
        <w:t>подвигания</w:t>
      </w:r>
      <w:proofErr w:type="spellEnd"/>
      <w:proofErr w:type="gramEnd"/>
      <w:r w:rsidRPr="00E544C1">
        <w:rPr>
          <w:sz w:val="24"/>
          <w:szCs w:val="24"/>
        </w:rPr>
        <w:t xml:space="preserve"> забоя. Если же при ведении прогноза с периодичностью 10</w:t>
      </w:r>
      <w:proofErr w:type="gramStart"/>
      <w:r w:rsidRPr="00E544C1">
        <w:rPr>
          <w:sz w:val="24"/>
          <w:szCs w:val="24"/>
        </w:rPr>
        <w:t>м  в</w:t>
      </w:r>
      <w:proofErr w:type="gramEnd"/>
      <w:r w:rsidRPr="00E544C1">
        <w:rPr>
          <w:sz w:val="24"/>
          <w:szCs w:val="24"/>
        </w:rPr>
        <w:t xml:space="preserve"> каком-либо цикле измерений будет получено значение прочности 60 у.е. &lt;</w:t>
      </w:r>
      <w:proofErr w:type="spellStart"/>
      <w:r w:rsidRPr="00E544C1">
        <w:rPr>
          <w:sz w:val="24"/>
          <w:szCs w:val="24"/>
          <w:lang w:val="en-US"/>
        </w:rPr>
        <w:t>q</w:t>
      </w:r>
      <w:r w:rsidRPr="00E544C1">
        <w:rPr>
          <w:sz w:val="24"/>
          <w:szCs w:val="24"/>
          <w:vertAlign w:val="subscript"/>
          <w:lang w:val="en-US"/>
        </w:rPr>
        <w:t>imin</w:t>
      </w:r>
      <w:proofErr w:type="spellEnd"/>
      <w:r w:rsidRPr="00E544C1">
        <w:rPr>
          <w:sz w:val="24"/>
          <w:szCs w:val="24"/>
        </w:rPr>
        <w:t xml:space="preserve">≤ 70 </w:t>
      </w:r>
      <w:proofErr w:type="spellStart"/>
      <w:r w:rsidRPr="00E544C1">
        <w:rPr>
          <w:sz w:val="24"/>
          <w:szCs w:val="24"/>
        </w:rPr>
        <w:t>у.е</w:t>
      </w:r>
      <w:proofErr w:type="spellEnd"/>
      <w:r w:rsidRPr="00E544C1">
        <w:rPr>
          <w:sz w:val="24"/>
          <w:szCs w:val="24"/>
        </w:rPr>
        <w:t xml:space="preserve">, то переходят на периодичность измерений не более 5м </w:t>
      </w:r>
      <w:proofErr w:type="spellStart"/>
      <w:r w:rsidRPr="00E544C1">
        <w:rPr>
          <w:sz w:val="24"/>
          <w:szCs w:val="24"/>
        </w:rPr>
        <w:t>подвигания</w:t>
      </w:r>
      <w:proofErr w:type="spellEnd"/>
      <w:r w:rsidRPr="00E544C1">
        <w:rPr>
          <w:sz w:val="24"/>
          <w:szCs w:val="24"/>
        </w:rPr>
        <w:t xml:space="preserve"> забоя.</w:t>
      </w:r>
    </w:p>
    <w:p w:rsidR="00E544C1" w:rsidRPr="00E544C1" w:rsidRDefault="00E544C1" w:rsidP="00E544C1">
      <w:pPr>
        <w:pStyle w:val="a4"/>
        <w:spacing w:after="0"/>
        <w:ind w:left="0" w:firstLine="437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Измерения прочности угольного пласта (пачек) при прогнозе </w:t>
      </w:r>
      <w:proofErr w:type="spellStart"/>
      <w:proofErr w:type="gramStart"/>
      <w:r w:rsidRPr="00E544C1">
        <w:rPr>
          <w:sz w:val="24"/>
          <w:szCs w:val="24"/>
        </w:rPr>
        <w:t>выбросоопасностипроизводят</w:t>
      </w:r>
      <w:proofErr w:type="spellEnd"/>
      <w:proofErr w:type="gramEnd"/>
      <w:r w:rsidRPr="00E544C1">
        <w:rPr>
          <w:sz w:val="24"/>
          <w:szCs w:val="24"/>
        </w:rPr>
        <w:t xml:space="preserve"> как и при разведочных наблюдениях с помощью </w:t>
      </w:r>
      <w:proofErr w:type="spellStart"/>
      <w:r w:rsidRPr="00E544C1">
        <w:rPr>
          <w:sz w:val="24"/>
          <w:szCs w:val="24"/>
        </w:rPr>
        <w:t>прочностномера</w:t>
      </w:r>
      <w:proofErr w:type="spellEnd"/>
      <w:r w:rsidRPr="00E544C1">
        <w:rPr>
          <w:sz w:val="24"/>
          <w:szCs w:val="24"/>
        </w:rPr>
        <w:t xml:space="preserve"> типа П-1.      </w:t>
      </w:r>
    </w:p>
    <w:p w:rsidR="00E544C1" w:rsidRDefault="00E544C1" w:rsidP="00F8729A">
      <w:pPr>
        <w:pStyle w:val="a4"/>
        <w:spacing w:after="0"/>
        <w:ind w:left="0" w:firstLine="437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Если в каких-либо пунктах измерений будет установлено, что прочность пласта (пачки) снизилась до величины менее 60 </w:t>
      </w:r>
      <w:proofErr w:type="gramStart"/>
      <w:r w:rsidRPr="00E544C1">
        <w:rPr>
          <w:sz w:val="24"/>
          <w:szCs w:val="24"/>
        </w:rPr>
        <w:t>у.е. ,</w:t>
      </w:r>
      <w:proofErr w:type="gramEnd"/>
      <w:r w:rsidRPr="00E544C1">
        <w:rPr>
          <w:sz w:val="24"/>
          <w:szCs w:val="24"/>
        </w:rPr>
        <w:t xml:space="preserve"> то в этих пунктах измерений дополнительно производят прогноз по начальной скорости </w:t>
      </w:r>
      <w:proofErr w:type="spellStart"/>
      <w:r w:rsidRPr="00E544C1">
        <w:rPr>
          <w:sz w:val="24"/>
          <w:szCs w:val="24"/>
        </w:rPr>
        <w:t>газовыделения</w:t>
      </w:r>
      <w:proofErr w:type="spellEnd"/>
      <w:r w:rsidRPr="00E544C1">
        <w:rPr>
          <w:sz w:val="24"/>
          <w:szCs w:val="24"/>
        </w:rPr>
        <w:t xml:space="preserve"> из шпуров в соответствии с п. 6.3.1 «Правил ведения горных работ на пластах, склонных к газодинамическим явлениям» и на основании полученных результатов делают заключение о </w:t>
      </w:r>
      <w:proofErr w:type="spellStart"/>
      <w:r w:rsidRPr="00E544C1">
        <w:rPr>
          <w:sz w:val="24"/>
          <w:szCs w:val="24"/>
        </w:rPr>
        <w:t>выбросоопасности</w:t>
      </w:r>
      <w:proofErr w:type="spellEnd"/>
      <w:r w:rsidRPr="00E544C1">
        <w:rPr>
          <w:sz w:val="24"/>
          <w:szCs w:val="24"/>
        </w:rPr>
        <w:t>.</w:t>
      </w:r>
    </w:p>
    <w:p w:rsidR="00EE25A3" w:rsidRPr="00F8729A" w:rsidRDefault="00EE25A3" w:rsidP="00F8729A">
      <w:pPr>
        <w:pStyle w:val="a4"/>
        <w:spacing w:after="0"/>
        <w:ind w:left="0" w:firstLine="437"/>
        <w:jc w:val="both"/>
        <w:rPr>
          <w:sz w:val="24"/>
          <w:szCs w:val="24"/>
        </w:rPr>
      </w:pPr>
    </w:p>
    <w:p w:rsidR="00E544C1" w:rsidRDefault="00E544C1" w:rsidP="00E544C1">
      <w:pPr>
        <w:pStyle w:val="a4"/>
        <w:spacing w:after="0"/>
        <w:ind w:left="720"/>
        <w:jc w:val="both"/>
        <w:rPr>
          <w:b/>
          <w:bCs/>
          <w:i/>
          <w:sz w:val="28"/>
          <w:szCs w:val="28"/>
        </w:rPr>
      </w:pPr>
      <w:r w:rsidRPr="00686990">
        <w:rPr>
          <w:b/>
          <w:bCs/>
          <w:i/>
          <w:sz w:val="28"/>
          <w:szCs w:val="28"/>
        </w:rPr>
        <w:t xml:space="preserve">Прогноз </w:t>
      </w:r>
      <w:proofErr w:type="spellStart"/>
      <w:r w:rsidRPr="00686990">
        <w:rPr>
          <w:b/>
          <w:bCs/>
          <w:i/>
          <w:sz w:val="28"/>
          <w:szCs w:val="28"/>
        </w:rPr>
        <w:t>выбросоопасностиугольных</w:t>
      </w:r>
      <w:proofErr w:type="spellEnd"/>
      <w:r w:rsidRPr="00686990">
        <w:rPr>
          <w:b/>
          <w:bCs/>
          <w:i/>
          <w:sz w:val="28"/>
          <w:szCs w:val="28"/>
        </w:rPr>
        <w:t xml:space="preserve"> </w:t>
      </w:r>
      <w:proofErr w:type="gramStart"/>
      <w:r w:rsidRPr="00686990">
        <w:rPr>
          <w:b/>
          <w:bCs/>
          <w:i/>
          <w:sz w:val="28"/>
          <w:szCs w:val="28"/>
        </w:rPr>
        <w:t>пластов  по</w:t>
      </w:r>
      <w:proofErr w:type="gramEnd"/>
      <w:r w:rsidRPr="00686990">
        <w:rPr>
          <w:b/>
          <w:bCs/>
          <w:i/>
          <w:sz w:val="28"/>
          <w:szCs w:val="28"/>
        </w:rPr>
        <w:t xml:space="preserve"> начальной </w:t>
      </w:r>
    </w:p>
    <w:p w:rsidR="00E544C1" w:rsidRPr="00686990" w:rsidRDefault="00E544C1" w:rsidP="00E544C1">
      <w:pPr>
        <w:pStyle w:val="a4"/>
        <w:spacing w:after="0"/>
        <w:ind w:left="1134"/>
        <w:jc w:val="both"/>
        <w:rPr>
          <w:b/>
          <w:bCs/>
          <w:i/>
          <w:sz w:val="28"/>
          <w:szCs w:val="28"/>
        </w:rPr>
      </w:pPr>
      <w:r w:rsidRPr="00686990">
        <w:rPr>
          <w:b/>
          <w:bCs/>
          <w:i/>
          <w:sz w:val="28"/>
          <w:szCs w:val="28"/>
        </w:rPr>
        <w:t xml:space="preserve">скорости </w:t>
      </w:r>
      <w:proofErr w:type="spellStart"/>
      <w:r w:rsidRPr="00686990">
        <w:rPr>
          <w:b/>
          <w:bCs/>
          <w:i/>
          <w:sz w:val="28"/>
          <w:szCs w:val="28"/>
        </w:rPr>
        <w:t>газовыделения</w:t>
      </w:r>
      <w:proofErr w:type="spellEnd"/>
    </w:p>
    <w:p w:rsidR="00E544C1" w:rsidRPr="00E544C1" w:rsidRDefault="00E544C1" w:rsidP="00E544C1">
      <w:pPr>
        <w:pStyle w:val="a4"/>
        <w:spacing w:after="0"/>
        <w:ind w:left="0"/>
        <w:jc w:val="both"/>
        <w:rPr>
          <w:b/>
          <w:bCs/>
          <w:sz w:val="24"/>
          <w:szCs w:val="24"/>
        </w:rPr>
      </w:pPr>
      <w:r w:rsidRPr="00E544C1">
        <w:rPr>
          <w:sz w:val="24"/>
          <w:szCs w:val="24"/>
        </w:rPr>
        <w:t xml:space="preserve">Прогноз </w:t>
      </w:r>
      <w:proofErr w:type="spellStart"/>
      <w:r w:rsidRPr="00E544C1">
        <w:rPr>
          <w:sz w:val="24"/>
          <w:szCs w:val="24"/>
        </w:rPr>
        <w:t>выбросоопасности</w:t>
      </w:r>
      <w:proofErr w:type="spellEnd"/>
      <w:r w:rsidRPr="00E544C1">
        <w:rPr>
          <w:sz w:val="24"/>
          <w:szCs w:val="24"/>
        </w:rPr>
        <w:t xml:space="preserve"> угольных </w:t>
      </w:r>
      <w:proofErr w:type="gramStart"/>
      <w:r w:rsidRPr="00E544C1">
        <w:rPr>
          <w:sz w:val="24"/>
          <w:szCs w:val="24"/>
        </w:rPr>
        <w:t>пластов  по</w:t>
      </w:r>
      <w:proofErr w:type="gramEnd"/>
      <w:r w:rsidRPr="00E544C1">
        <w:rPr>
          <w:sz w:val="24"/>
          <w:szCs w:val="24"/>
        </w:rPr>
        <w:t xml:space="preserve"> начальной скорости </w:t>
      </w:r>
      <w:proofErr w:type="spellStart"/>
      <w:r w:rsidRPr="00E544C1">
        <w:rPr>
          <w:sz w:val="24"/>
          <w:szCs w:val="24"/>
        </w:rPr>
        <w:t>газовыделения</w:t>
      </w:r>
      <w:proofErr w:type="spellEnd"/>
    </w:p>
    <w:p w:rsidR="00E544C1" w:rsidRPr="00E544C1" w:rsidRDefault="00E544C1" w:rsidP="00E544C1">
      <w:pPr>
        <w:pStyle w:val="a3"/>
        <w:jc w:val="both"/>
        <w:rPr>
          <w:szCs w:val="24"/>
        </w:rPr>
      </w:pPr>
      <w:r w:rsidRPr="00E544C1">
        <w:rPr>
          <w:szCs w:val="24"/>
        </w:rPr>
        <w:t>предназначен для установления опасных и неопасных зон при проведении подготовительных выработок и ведении очистных работ.</w:t>
      </w:r>
    </w:p>
    <w:p w:rsidR="00E544C1" w:rsidRPr="00E544C1" w:rsidRDefault="00E544C1" w:rsidP="00E544C1">
      <w:pPr>
        <w:pStyle w:val="a4"/>
        <w:spacing w:after="0"/>
        <w:ind w:left="0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Измерения начальной скорости </w:t>
      </w:r>
      <w:proofErr w:type="spellStart"/>
      <w:r w:rsidRPr="00E544C1">
        <w:rPr>
          <w:sz w:val="24"/>
          <w:szCs w:val="24"/>
        </w:rPr>
        <w:t>газовыделения</w:t>
      </w:r>
      <w:proofErr w:type="spellEnd"/>
      <w:r w:rsidRPr="00E544C1">
        <w:rPr>
          <w:sz w:val="24"/>
          <w:szCs w:val="24"/>
        </w:rPr>
        <w:t xml:space="preserve"> для текущего прогноза </w:t>
      </w:r>
      <w:proofErr w:type="spellStart"/>
      <w:r w:rsidRPr="00E544C1">
        <w:rPr>
          <w:sz w:val="24"/>
          <w:szCs w:val="24"/>
        </w:rPr>
        <w:t>выбросоопасных</w:t>
      </w:r>
      <w:proofErr w:type="spellEnd"/>
      <w:r w:rsidRPr="00E544C1">
        <w:rPr>
          <w:sz w:val="24"/>
          <w:szCs w:val="24"/>
        </w:rPr>
        <w:t xml:space="preserve"> зон в подготовительных и очистных выработках </w:t>
      </w:r>
      <w:proofErr w:type="gramStart"/>
      <w:r w:rsidRPr="00E544C1">
        <w:rPr>
          <w:sz w:val="24"/>
          <w:szCs w:val="24"/>
        </w:rPr>
        <w:t>производят  как</w:t>
      </w:r>
      <w:proofErr w:type="gramEnd"/>
      <w:r w:rsidRPr="00E544C1">
        <w:rPr>
          <w:sz w:val="24"/>
          <w:szCs w:val="24"/>
        </w:rPr>
        <w:t xml:space="preserve"> и при разведочных наблюдениях в контрольных шпурах диаметром 42-</w:t>
      </w:r>
      <w:smartTag w:uri="urn:schemas-microsoft-com:office:smarttags" w:element="metricconverter">
        <w:smartTagPr>
          <w:attr w:name="ProductID" w:val="43 мм"/>
        </w:smartTagPr>
        <w:r w:rsidRPr="00E544C1">
          <w:rPr>
            <w:sz w:val="24"/>
            <w:szCs w:val="24"/>
          </w:rPr>
          <w:t>43 мм</w:t>
        </w:r>
      </w:smartTag>
      <w:r w:rsidRPr="00E544C1">
        <w:rPr>
          <w:sz w:val="24"/>
          <w:szCs w:val="24"/>
        </w:rPr>
        <w:t xml:space="preserve"> на интервалах бурения </w:t>
      </w:r>
      <w:smartTag w:uri="urn:schemas-microsoft-com:office:smarttags" w:element="metricconverter">
        <w:smartTagPr>
          <w:attr w:name="ProductID" w:val="1,5 м"/>
        </w:smartTagPr>
        <w:r w:rsidRPr="00E544C1">
          <w:rPr>
            <w:sz w:val="24"/>
            <w:szCs w:val="24"/>
          </w:rPr>
          <w:t>1,5 м</w:t>
        </w:r>
      </w:smartTag>
      <w:r w:rsidRPr="00E544C1">
        <w:rPr>
          <w:sz w:val="24"/>
          <w:szCs w:val="24"/>
        </w:rPr>
        <w:t xml:space="preserve"> ; </w:t>
      </w:r>
      <w:smartTag w:uri="urn:schemas-microsoft-com:office:smarttags" w:element="metricconverter">
        <w:smartTagPr>
          <w:attr w:name="ProductID" w:val="2,5 м"/>
        </w:smartTagPr>
        <w:r w:rsidRPr="00E544C1">
          <w:rPr>
            <w:sz w:val="24"/>
            <w:szCs w:val="24"/>
          </w:rPr>
          <w:t>2,5 м</w:t>
        </w:r>
      </w:smartTag>
      <w:r w:rsidRPr="00E544C1">
        <w:rPr>
          <w:sz w:val="24"/>
          <w:szCs w:val="24"/>
        </w:rPr>
        <w:t xml:space="preserve">; </w:t>
      </w:r>
      <w:smartTag w:uri="urn:schemas-microsoft-com:office:smarttags" w:element="metricconverter">
        <w:smartTagPr>
          <w:attr w:name="ProductID" w:val="3,5 м"/>
        </w:smartTagPr>
        <w:r w:rsidRPr="00E544C1">
          <w:rPr>
            <w:sz w:val="24"/>
            <w:szCs w:val="24"/>
          </w:rPr>
          <w:t>3,5 м</w:t>
        </w:r>
      </w:smartTag>
      <w:r w:rsidRPr="00E544C1">
        <w:rPr>
          <w:sz w:val="24"/>
          <w:szCs w:val="24"/>
        </w:rPr>
        <w:t xml:space="preserve"> при длине измерительной камеры </w:t>
      </w:r>
      <w:smartTag w:uri="urn:schemas-microsoft-com:office:smarttags" w:element="metricconverter">
        <w:smartTagPr>
          <w:attr w:name="ProductID" w:val="0,5 м"/>
        </w:smartTagPr>
        <w:r w:rsidRPr="00E544C1">
          <w:rPr>
            <w:sz w:val="24"/>
            <w:szCs w:val="24"/>
          </w:rPr>
          <w:t>0,5 м</w:t>
        </w:r>
      </w:smartTag>
      <w:r w:rsidRPr="00E544C1">
        <w:rPr>
          <w:sz w:val="24"/>
          <w:szCs w:val="24"/>
        </w:rPr>
        <w:t xml:space="preserve"> по методике и с помощью технических средств (расходомера ПГ-2 МА, </w:t>
      </w:r>
      <w:proofErr w:type="spellStart"/>
      <w:r w:rsidRPr="00E544C1">
        <w:rPr>
          <w:sz w:val="24"/>
          <w:szCs w:val="24"/>
        </w:rPr>
        <w:t>газозатвора</w:t>
      </w:r>
      <w:proofErr w:type="spellEnd"/>
      <w:r w:rsidRPr="00E544C1">
        <w:rPr>
          <w:sz w:val="24"/>
          <w:szCs w:val="24"/>
        </w:rPr>
        <w:t xml:space="preserve"> ЗГ-1 ) согласно приложению Ж «Правил ведения горных работ на пластах, склонных к газодинамическим явлениям». Шпуры для прогноза </w:t>
      </w:r>
      <w:proofErr w:type="spellStart"/>
      <w:r w:rsidRPr="00E544C1">
        <w:rPr>
          <w:sz w:val="24"/>
          <w:szCs w:val="24"/>
        </w:rPr>
        <w:t>выбросоопасности</w:t>
      </w:r>
      <w:proofErr w:type="spellEnd"/>
      <w:r w:rsidRPr="00E544C1">
        <w:rPr>
          <w:sz w:val="24"/>
          <w:szCs w:val="24"/>
        </w:rPr>
        <w:t xml:space="preserve"> необходимо бурить, в подготовительных выработках - на расстоянии </w:t>
      </w:r>
      <w:smartTag w:uri="urn:schemas-microsoft-com:office:smarttags" w:element="metricconverter">
        <w:smartTagPr>
          <w:attr w:name="ProductID" w:val="0,5 м"/>
        </w:smartTagPr>
        <w:r w:rsidRPr="00E544C1">
          <w:rPr>
            <w:sz w:val="24"/>
            <w:szCs w:val="24"/>
          </w:rPr>
          <w:t>0,5 м</w:t>
        </w:r>
      </w:smartTag>
      <w:r w:rsidRPr="00E544C1">
        <w:rPr>
          <w:sz w:val="24"/>
          <w:szCs w:val="24"/>
        </w:rPr>
        <w:t xml:space="preserve"> от стенок выработки в направлении </w:t>
      </w:r>
      <w:proofErr w:type="spellStart"/>
      <w:r w:rsidRPr="00E544C1">
        <w:rPr>
          <w:sz w:val="24"/>
          <w:szCs w:val="24"/>
        </w:rPr>
        <w:t>подвигания</w:t>
      </w:r>
      <w:proofErr w:type="spellEnd"/>
      <w:r w:rsidRPr="00E544C1">
        <w:rPr>
          <w:sz w:val="24"/>
          <w:szCs w:val="24"/>
        </w:rPr>
        <w:t xml:space="preserve"> забоя – через </w:t>
      </w:r>
      <w:smartTag w:uri="urn:schemas-microsoft-com:office:smarttags" w:element="metricconverter">
        <w:smartTagPr>
          <w:attr w:name="ProductID" w:val="2 м"/>
        </w:smartTagPr>
        <w:r w:rsidRPr="00E544C1">
          <w:rPr>
            <w:sz w:val="24"/>
            <w:szCs w:val="24"/>
          </w:rPr>
          <w:t xml:space="preserve">2 </w:t>
        </w:r>
        <w:proofErr w:type="spellStart"/>
        <w:proofErr w:type="gramStart"/>
        <w:r w:rsidRPr="00E544C1">
          <w:rPr>
            <w:sz w:val="24"/>
            <w:szCs w:val="24"/>
          </w:rPr>
          <w:t>м</w:t>
        </w:r>
      </w:smartTag>
      <w:r w:rsidRPr="00E544C1">
        <w:rPr>
          <w:sz w:val="24"/>
          <w:szCs w:val="24"/>
        </w:rPr>
        <w:t>подвигания</w:t>
      </w:r>
      <w:proofErr w:type="spellEnd"/>
      <w:r w:rsidRPr="00E544C1">
        <w:rPr>
          <w:sz w:val="24"/>
          <w:szCs w:val="24"/>
        </w:rPr>
        <w:t xml:space="preserve"> .</w:t>
      </w:r>
      <w:proofErr w:type="gramEnd"/>
    </w:p>
    <w:p w:rsidR="00E544C1" w:rsidRPr="00E544C1" w:rsidRDefault="00E544C1" w:rsidP="00E544C1">
      <w:pPr>
        <w:pStyle w:val="a4"/>
        <w:spacing w:after="0"/>
        <w:ind w:left="0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  Зону относят к опасной, если хотя бы в одном из интервалов шпура измеренная начальная скорость </w:t>
      </w:r>
      <w:proofErr w:type="spellStart"/>
      <w:r w:rsidRPr="00E544C1">
        <w:rPr>
          <w:sz w:val="24"/>
          <w:szCs w:val="24"/>
        </w:rPr>
        <w:t>газовыделения</w:t>
      </w:r>
      <w:r w:rsidRPr="00E544C1">
        <w:rPr>
          <w:sz w:val="24"/>
          <w:szCs w:val="24"/>
          <w:lang w:val="en-US"/>
        </w:rPr>
        <w:t>g</w:t>
      </w:r>
      <w:r w:rsidRPr="00E544C1">
        <w:rPr>
          <w:sz w:val="24"/>
          <w:szCs w:val="24"/>
          <w:vertAlign w:val="subscript"/>
          <w:lang w:val="en-US"/>
        </w:rPr>
        <w:t>n</w:t>
      </w:r>
      <w:proofErr w:type="spellEnd"/>
      <w:r w:rsidRPr="00E544C1">
        <w:rPr>
          <w:sz w:val="24"/>
          <w:szCs w:val="24"/>
        </w:rPr>
        <w:t xml:space="preserve">в л/мин  равна или больше критической </w:t>
      </w:r>
      <w:proofErr w:type="spellStart"/>
      <w:r w:rsidRPr="00E544C1">
        <w:rPr>
          <w:sz w:val="24"/>
          <w:szCs w:val="24"/>
          <w:lang w:val="en-US"/>
        </w:rPr>
        <w:t>g</w:t>
      </w:r>
      <w:r w:rsidRPr="00E544C1">
        <w:rPr>
          <w:sz w:val="24"/>
          <w:szCs w:val="24"/>
          <w:vertAlign w:val="subscript"/>
          <w:lang w:val="en-US"/>
        </w:rPr>
        <w:t>n</w:t>
      </w:r>
      <w:proofErr w:type="spellEnd"/>
      <w:r w:rsidRPr="00E544C1">
        <w:rPr>
          <w:sz w:val="24"/>
          <w:szCs w:val="24"/>
          <w:vertAlign w:val="superscript"/>
        </w:rPr>
        <w:t xml:space="preserve">0 </w:t>
      </w:r>
      <w:r w:rsidRPr="00E544C1">
        <w:rPr>
          <w:sz w:val="24"/>
          <w:szCs w:val="24"/>
        </w:rPr>
        <w:t xml:space="preserve">, которая в зависимости от выхода летучих веществ </w:t>
      </w:r>
      <w:proofErr w:type="spellStart"/>
      <w:r w:rsidRPr="00E544C1">
        <w:rPr>
          <w:sz w:val="24"/>
          <w:szCs w:val="24"/>
          <w:lang w:val="en-US"/>
        </w:rPr>
        <w:t>V</w:t>
      </w:r>
      <w:r w:rsidRPr="00E544C1">
        <w:rPr>
          <w:sz w:val="24"/>
          <w:szCs w:val="24"/>
          <w:vertAlign w:val="superscript"/>
          <w:lang w:val="en-US"/>
        </w:rPr>
        <w:t>daf</w:t>
      </w:r>
      <w:proofErr w:type="spellEnd"/>
      <w:r w:rsidRPr="00E544C1">
        <w:rPr>
          <w:sz w:val="24"/>
          <w:szCs w:val="24"/>
        </w:rPr>
        <w:t xml:space="preserve"> в процентах, принимается равной( при  </w:t>
      </w:r>
      <w:proofErr w:type="spellStart"/>
      <w:r w:rsidRPr="00E544C1">
        <w:rPr>
          <w:sz w:val="24"/>
          <w:szCs w:val="24"/>
          <w:lang w:val="en-US"/>
        </w:rPr>
        <w:t>V</w:t>
      </w:r>
      <w:r w:rsidRPr="00E544C1">
        <w:rPr>
          <w:sz w:val="24"/>
          <w:szCs w:val="24"/>
          <w:vertAlign w:val="superscript"/>
          <w:lang w:val="en-US"/>
        </w:rPr>
        <w:t>daf</w:t>
      </w:r>
      <w:proofErr w:type="spellEnd"/>
      <w:r w:rsidRPr="00E544C1">
        <w:rPr>
          <w:sz w:val="24"/>
          <w:szCs w:val="24"/>
        </w:rPr>
        <w:t xml:space="preserve"> свыше 30% ) </w:t>
      </w:r>
      <w:proofErr w:type="spellStart"/>
      <w:r w:rsidRPr="00E544C1">
        <w:rPr>
          <w:sz w:val="24"/>
          <w:szCs w:val="24"/>
          <w:lang w:val="en-US"/>
        </w:rPr>
        <w:t>g</w:t>
      </w:r>
      <w:r w:rsidRPr="00E544C1">
        <w:rPr>
          <w:sz w:val="24"/>
          <w:szCs w:val="24"/>
          <w:vertAlign w:val="subscript"/>
          <w:lang w:val="en-US"/>
        </w:rPr>
        <w:t>n</w:t>
      </w:r>
      <w:proofErr w:type="spellEnd"/>
      <w:r w:rsidRPr="00E544C1">
        <w:rPr>
          <w:sz w:val="24"/>
          <w:szCs w:val="24"/>
          <w:vertAlign w:val="superscript"/>
        </w:rPr>
        <w:t>0</w:t>
      </w:r>
      <w:r w:rsidRPr="00E544C1">
        <w:rPr>
          <w:sz w:val="24"/>
          <w:szCs w:val="24"/>
        </w:rPr>
        <w:t xml:space="preserve"> = 4,5 л/мин. Выход летучих веществ определяют как среднее по десяти пробам угля, отобранном в подготовительных или очистных выработках.</w:t>
      </w:r>
    </w:p>
    <w:p w:rsidR="00E544C1" w:rsidRPr="00E544C1" w:rsidRDefault="00E544C1" w:rsidP="00E544C1">
      <w:pPr>
        <w:pStyle w:val="a4"/>
        <w:spacing w:after="0"/>
        <w:ind w:left="0"/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  Прогноз по начальной скорости </w:t>
      </w:r>
      <w:proofErr w:type="spellStart"/>
      <w:r w:rsidRPr="00E544C1">
        <w:rPr>
          <w:sz w:val="24"/>
          <w:szCs w:val="24"/>
        </w:rPr>
        <w:t>газовыделения</w:t>
      </w:r>
      <w:proofErr w:type="spellEnd"/>
      <w:r w:rsidRPr="00E544C1">
        <w:rPr>
          <w:sz w:val="24"/>
          <w:szCs w:val="24"/>
        </w:rPr>
        <w:t xml:space="preserve"> прерывают и зону пласта также относят к опасной при уменьшении мощности пласта (пачки) до величины менее </w:t>
      </w:r>
      <w:smartTag w:uri="urn:schemas-microsoft-com:office:smarttags" w:element="metricconverter">
        <w:smartTagPr>
          <w:attr w:name="ProductID" w:val="0,2 м"/>
        </w:smartTagPr>
        <w:r w:rsidRPr="00E544C1">
          <w:rPr>
            <w:sz w:val="24"/>
            <w:szCs w:val="24"/>
          </w:rPr>
          <w:t>0,2 м</w:t>
        </w:r>
      </w:smartTag>
      <w:r w:rsidRPr="00E544C1">
        <w:rPr>
          <w:sz w:val="24"/>
          <w:szCs w:val="24"/>
        </w:rPr>
        <w:t xml:space="preserve">; невозможности пробурить или </w:t>
      </w:r>
      <w:proofErr w:type="spellStart"/>
      <w:r w:rsidRPr="00E544C1">
        <w:rPr>
          <w:sz w:val="24"/>
          <w:szCs w:val="24"/>
        </w:rPr>
        <w:t>загерметизировать</w:t>
      </w:r>
      <w:proofErr w:type="spellEnd"/>
      <w:r w:rsidRPr="00E544C1">
        <w:rPr>
          <w:sz w:val="24"/>
          <w:szCs w:val="24"/>
        </w:rPr>
        <w:t xml:space="preserve"> шпур на требуемую глубину; появление в процессе бурения ударов и тресков различной силы и частоты; выносе из шпура газа с буровой мелочью; зажатии или выталкивании бурового инструмента. </w:t>
      </w:r>
    </w:p>
    <w:p w:rsidR="00E20332" w:rsidRDefault="00E544C1" w:rsidP="00E20332">
      <w:pPr>
        <w:jc w:val="both"/>
        <w:rPr>
          <w:sz w:val="24"/>
          <w:szCs w:val="24"/>
        </w:rPr>
      </w:pPr>
      <w:r w:rsidRPr="00E544C1">
        <w:rPr>
          <w:sz w:val="24"/>
          <w:szCs w:val="24"/>
        </w:rPr>
        <w:t xml:space="preserve">      При выявлении текущим прогнозом опасной по ГДЯ зоны горный мастер службы прогноза запрещает ведение работ по выемке угля в забое выработки с записью в наряд-путевку горного мастера подготовительного участка и сообщает об этом диспетчеру шахты и руководителю службы прогноза. При прогнозе "опасно" по параметрам акустического сигнала оператор службы прогноза уведомляет об этом диспетчера шахты и руководителя службы прогноза. Последний делает соответствующую запись в журнале текущего прогноза и обязан ознакомить (под роспись) с ней главного инженера шахты. Главный инженер отдает письменное распоряжение об остановке забоя выработки и возобновлении </w:t>
      </w:r>
      <w:r w:rsidRPr="00E544C1">
        <w:rPr>
          <w:sz w:val="24"/>
          <w:szCs w:val="24"/>
        </w:rPr>
        <w:lastRenderedPageBreak/>
        <w:t xml:space="preserve">работ после применения способа предотвращения ГДЯ с контролем его эффективности и выполнением мероприятий по обеспечению безопасности работающих.  </w:t>
      </w:r>
    </w:p>
    <w:p w:rsidR="00E544C1" w:rsidRPr="00E544C1" w:rsidRDefault="00E20332" w:rsidP="00E20332">
      <w:pPr>
        <w:jc w:val="both"/>
        <w:rPr>
          <w:sz w:val="24"/>
          <w:szCs w:val="24"/>
        </w:rPr>
      </w:pPr>
      <w:r w:rsidRPr="004F5E39">
        <w:rPr>
          <w:sz w:val="24"/>
          <w:szCs w:val="24"/>
        </w:rPr>
        <w:t xml:space="preserve">На угрожаемых угольных пластах  в установленных текущим прогнозом опасных зонах осуществляют комплексную оценку их </w:t>
      </w:r>
      <w:proofErr w:type="spellStart"/>
      <w:r w:rsidRPr="004F5E39">
        <w:rPr>
          <w:sz w:val="24"/>
          <w:szCs w:val="24"/>
        </w:rPr>
        <w:t>выбросоопасности</w:t>
      </w:r>
      <w:proofErr w:type="spellEnd"/>
      <w:r w:rsidRPr="004F5E39">
        <w:rPr>
          <w:sz w:val="24"/>
          <w:szCs w:val="24"/>
        </w:rPr>
        <w:t xml:space="preserve"> по методике согласно приложению Е «Правил …» </w:t>
      </w:r>
      <w:r w:rsidRPr="004F5E39">
        <w:rPr>
          <w:sz w:val="24"/>
          <w:szCs w:val="24"/>
          <w:lang w:val="en-US"/>
        </w:rPr>
        <w:t>c</w:t>
      </w:r>
      <w:r w:rsidRPr="004F5E39">
        <w:rPr>
          <w:sz w:val="24"/>
          <w:szCs w:val="24"/>
        </w:rPr>
        <w:t xml:space="preserve"> участием </w:t>
      </w:r>
      <w:r>
        <w:rPr>
          <w:sz w:val="24"/>
          <w:szCs w:val="24"/>
          <w:lang w:val="uk-UA"/>
        </w:rPr>
        <w:t xml:space="preserve">ИГТМ НАН </w:t>
      </w:r>
      <w:proofErr w:type="spellStart"/>
      <w:r>
        <w:rPr>
          <w:sz w:val="24"/>
          <w:szCs w:val="24"/>
          <w:lang w:val="uk-UA"/>
        </w:rPr>
        <w:t>Украины</w:t>
      </w:r>
      <w:proofErr w:type="spellEnd"/>
      <w:r>
        <w:rPr>
          <w:sz w:val="24"/>
          <w:szCs w:val="24"/>
          <w:lang w:val="uk-UA"/>
        </w:rPr>
        <w:t>.</w:t>
      </w:r>
    </w:p>
    <w:p w:rsidR="00E544C1" w:rsidRPr="00E544C1" w:rsidRDefault="00E544C1" w:rsidP="00E544C1">
      <w:pPr>
        <w:widowControl w:val="0"/>
        <w:ind w:firstLine="567"/>
        <w:jc w:val="both"/>
        <w:rPr>
          <w:sz w:val="24"/>
          <w:szCs w:val="24"/>
        </w:rPr>
      </w:pPr>
      <w:r w:rsidRPr="00E544C1">
        <w:rPr>
          <w:b/>
          <w:i/>
          <w:sz w:val="24"/>
          <w:szCs w:val="24"/>
        </w:rPr>
        <w:t>Выход из опасной зоны</w:t>
      </w:r>
      <w:r w:rsidRPr="00E544C1">
        <w:rPr>
          <w:sz w:val="24"/>
          <w:szCs w:val="24"/>
        </w:rPr>
        <w:t xml:space="preserve">, установленной текущим прогнозом по начальной скорости </w:t>
      </w:r>
      <w:proofErr w:type="spellStart"/>
      <w:r w:rsidRPr="00E544C1">
        <w:rPr>
          <w:sz w:val="24"/>
          <w:szCs w:val="24"/>
        </w:rPr>
        <w:t>газовыделения</w:t>
      </w:r>
      <w:proofErr w:type="spellEnd"/>
      <w:r w:rsidRPr="00E544C1">
        <w:rPr>
          <w:sz w:val="24"/>
          <w:szCs w:val="24"/>
        </w:rPr>
        <w:t xml:space="preserve"> или по прочности пласта, в которой применялись способы предотвращения выбросов, определяют путем проведения контрольных наблюдений, выполняемых по методике разведочных наблюдений в соответствии с приложением Ж «Правил...». Если по результатам контрольных наблюдений получены значения, соответствующие </w:t>
      </w:r>
      <w:proofErr w:type="spellStart"/>
      <w:r w:rsidRPr="00E544C1">
        <w:rPr>
          <w:sz w:val="24"/>
          <w:szCs w:val="24"/>
        </w:rPr>
        <w:t>невыбросоопасным</w:t>
      </w:r>
      <w:proofErr w:type="spellEnd"/>
      <w:r w:rsidRPr="00E544C1">
        <w:rPr>
          <w:sz w:val="24"/>
          <w:szCs w:val="24"/>
        </w:rPr>
        <w:t xml:space="preserve"> условиям согласно 6.1.7.1, то делают заключение о выходе забоя выработки из опасной зоны и возможности отмены </w:t>
      </w:r>
      <w:proofErr w:type="spellStart"/>
      <w:r w:rsidRPr="00E544C1">
        <w:rPr>
          <w:sz w:val="24"/>
          <w:szCs w:val="24"/>
        </w:rPr>
        <w:t>противовыбросных</w:t>
      </w:r>
      <w:proofErr w:type="spellEnd"/>
      <w:r w:rsidRPr="00E544C1">
        <w:rPr>
          <w:sz w:val="24"/>
          <w:szCs w:val="24"/>
        </w:rPr>
        <w:t xml:space="preserve"> мероприятий.</w:t>
      </w:r>
    </w:p>
    <w:p w:rsidR="00E544C1" w:rsidRPr="00E544C1" w:rsidRDefault="00E544C1" w:rsidP="00E544C1">
      <w:pPr>
        <w:widowControl w:val="0"/>
        <w:ind w:firstLine="567"/>
        <w:jc w:val="both"/>
        <w:rPr>
          <w:sz w:val="24"/>
          <w:szCs w:val="24"/>
        </w:rPr>
      </w:pPr>
      <w:r w:rsidRPr="00E544C1">
        <w:rPr>
          <w:sz w:val="24"/>
          <w:szCs w:val="24"/>
        </w:rPr>
        <w:t>Выход из опасной зоны, установленной другими методами текущего прогноза, определяют по критериям соответствующих методов прогноза.</w:t>
      </w:r>
    </w:p>
    <w:p w:rsidR="00B45301" w:rsidRDefault="00E544C1" w:rsidP="00745EE3">
      <w:pPr>
        <w:widowControl w:val="0"/>
        <w:ind w:firstLine="567"/>
        <w:jc w:val="both"/>
        <w:rPr>
          <w:sz w:val="24"/>
          <w:szCs w:val="24"/>
        </w:rPr>
      </w:pPr>
      <w:r w:rsidRPr="00E544C1">
        <w:rPr>
          <w:sz w:val="24"/>
          <w:szCs w:val="24"/>
        </w:rPr>
        <w:t>Результаты контрольных наблюдений или прогноза, на основании которых устанавливают выход забоя выработки из опасной зоны, заносят в журнал по форме согласно Р.4 и оформляют актом в соответствии с Р.5.</w:t>
      </w:r>
    </w:p>
    <w:p w:rsidR="002E0209" w:rsidRPr="00E544C1" w:rsidRDefault="002E0209" w:rsidP="00745EE3">
      <w:pPr>
        <w:widowControl w:val="0"/>
        <w:ind w:firstLine="567"/>
        <w:jc w:val="both"/>
        <w:rPr>
          <w:sz w:val="24"/>
          <w:szCs w:val="24"/>
        </w:rPr>
      </w:pPr>
    </w:p>
    <w:p w:rsidR="00E544C1" w:rsidRPr="00745EE3" w:rsidRDefault="004F7AED" w:rsidP="00F87629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B45301" w:rsidRPr="00745EE3">
        <w:rPr>
          <w:b/>
          <w:sz w:val="28"/>
          <w:szCs w:val="28"/>
        </w:rPr>
        <w:t>Предупредительные признаки внезапных выбросов угля и газа.</w:t>
      </w:r>
    </w:p>
    <w:p w:rsidR="00D43C44" w:rsidRPr="00D43C44" w:rsidRDefault="00B45301" w:rsidP="00B45301">
      <w:pPr>
        <w:pStyle w:val="a3"/>
        <w:numPr>
          <w:ilvl w:val="0"/>
          <w:numId w:val="7"/>
        </w:numPr>
        <w:jc w:val="both"/>
        <w:rPr>
          <w:b/>
        </w:rPr>
      </w:pPr>
      <w:r w:rsidRPr="00B715C2">
        <w:rPr>
          <w:noProof/>
        </w:rPr>
        <w:t>Отжим</w:t>
      </w:r>
      <w:r w:rsidRPr="00B715C2">
        <w:t xml:space="preserve"> или высыпание угля; </w:t>
      </w:r>
    </w:p>
    <w:p w:rsidR="00D43C44" w:rsidRPr="00D43C44" w:rsidRDefault="00B45301" w:rsidP="00B45301">
      <w:pPr>
        <w:pStyle w:val="a3"/>
        <w:numPr>
          <w:ilvl w:val="0"/>
          <w:numId w:val="7"/>
        </w:numPr>
        <w:jc w:val="both"/>
        <w:rPr>
          <w:b/>
        </w:rPr>
      </w:pPr>
      <w:r w:rsidRPr="00B715C2">
        <w:t xml:space="preserve">удары и трески в массиве; </w:t>
      </w:r>
    </w:p>
    <w:p w:rsidR="00D43C44" w:rsidRPr="00D43C44" w:rsidRDefault="00B45301" w:rsidP="00B45301">
      <w:pPr>
        <w:pStyle w:val="a3"/>
        <w:numPr>
          <w:ilvl w:val="0"/>
          <w:numId w:val="7"/>
        </w:numPr>
        <w:jc w:val="both"/>
        <w:rPr>
          <w:b/>
        </w:rPr>
      </w:pPr>
      <w:r w:rsidRPr="00B715C2">
        <w:t xml:space="preserve">отскакивание кусочков угля и шелушение забоя; </w:t>
      </w:r>
    </w:p>
    <w:p w:rsidR="00D43C44" w:rsidRPr="00D43C44" w:rsidRDefault="00B45301" w:rsidP="00B45301">
      <w:pPr>
        <w:pStyle w:val="a3"/>
        <w:numPr>
          <w:ilvl w:val="0"/>
          <w:numId w:val="7"/>
        </w:numPr>
        <w:jc w:val="both"/>
        <w:rPr>
          <w:b/>
        </w:rPr>
      </w:pPr>
      <w:r w:rsidRPr="00B715C2">
        <w:t xml:space="preserve">вынос штыба, газа и зажатие бурового инструмента при бурении шпуров (скважин); </w:t>
      </w:r>
    </w:p>
    <w:p w:rsidR="00F87629" w:rsidRPr="002E0209" w:rsidRDefault="00B45301" w:rsidP="00B45301">
      <w:pPr>
        <w:pStyle w:val="a3"/>
        <w:numPr>
          <w:ilvl w:val="0"/>
          <w:numId w:val="7"/>
        </w:numPr>
        <w:jc w:val="both"/>
        <w:rPr>
          <w:b/>
        </w:rPr>
      </w:pPr>
      <w:r w:rsidRPr="00B715C2">
        <w:t>уменьшение прочности угля</w:t>
      </w:r>
      <w:r w:rsidR="002E0209">
        <w:t>.</w:t>
      </w:r>
    </w:p>
    <w:p w:rsidR="002E0209" w:rsidRDefault="002E0209" w:rsidP="002E0209">
      <w:pPr>
        <w:pStyle w:val="a3"/>
        <w:ind w:left="1485"/>
        <w:jc w:val="both"/>
        <w:rPr>
          <w:b/>
        </w:rPr>
      </w:pPr>
    </w:p>
    <w:p w:rsidR="007D1ADB" w:rsidRPr="00F770AC" w:rsidRDefault="004F7AED" w:rsidP="007D1ADB">
      <w:pPr>
        <w:pStyle w:val="a3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                      </w:t>
      </w:r>
      <w:proofErr w:type="spellStart"/>
      <w:r w:rsidR="007D1ADB" w:rsidRPr="00EE41B5">
        <w:rPr>
          <w:b/>
          <w:bCs/>
          <w:i/>
          <w:sz w:val="28"/>
          <w:szCs w:val="28"/>
        </w:rPr>
        <w:t>Гидрорыхление</w:t>
      </w:r>
      <w:proofErr w:type="spellEnd"/>
      <w:r w:rsidR="007D1ADB" w:rsidRPr="00EE41B5">
        <w:rPr>
          <w:b/>
          <w:bCs/>
          <w:i/>
          <w:sz w:val="28"/>
          <w:szCs w:val="28"/>
        </w:rPr>
        <w:t xml:space="preserve">  угольного пласта.</w:t>
      </w:r>
    </w:p>
    <w:p w:rsidR="007D1ADB" w:rsidRPr="009370D7" w:rsidRDefault="007D1ADB" w:rsidP="007D1ADB">
      <w:pPr>
        <w:ind w:firstLine="720"/>
        <w:jc w:val="both"/>
        <w:rPr>
          <w:sz w:val="24"/>
          <w:szCs w:val="24"/>
        </w:rPr>
      </w:pPr>
      <w:proofErr w:type="spellStart"/>
      <w:r w:rsidRPr="009370D7">
        <w:rPr>
          <w:sz w:val="24"/>
          <w:szCs w:val="24"/>
        </w:rPr>
        <w:t>Гидрорыхление</w:t>
      </w:r>
      <w:proofErr w:type="spellEnd"/>
      <w:r w:rsidRPr="009370D7">
        <w:rPr>
          <w:sz w:val="24"/>
          <w:szCs w:val="24"/>
        </w:rPr>
        <w:t xml:space="preserve"> осуществляется путем высоконапорного нагнетания воды в пласт через скважины, пробуренные из забоя горной выработки, и применяется для предотвращения внезапных выбросов угля и газа, внезапных </w:t>
      </w:r>
      <w:proofErr w:type="spellStart"/>
      <w:r w:rsidRPr="009370D7">
        <w:rPr>
          <w:sz w:val="24"/>
          <w:szCs w:val="24"/>
        </w:rPr>
        <w:t>выдавливаний</w:t>
      </w:r>
      <w:proofErr w:type="spellEnd"/>
      <w:r w:rsidRPr="009370D7">
        <w:rPr>
          <w:sz w:val="24"/>
          <w:szCs w:val="24"/>
        </w:rPr>
        <w:t xml:space="preserve"> угля и горных ударов.</w:t>
      </w:r>
    </w:p>
    <w:p w:rsidR="007D1ADB" w:rsidRDefault="007D1ADB" w:rsidP="007D1ADB">
      <w:pPr>
        <w:pStyle w:val="a3"/>
        <w:ind w:firstLine="720"/>
        <w:jc w:val="both"/>
      </w:pPr>
      <w:r w:rsidRPr="009370D7">
        <w:rPr>
          <w:szCs w:val="24"/>
        </w:rPr>
        <w:t xml:space="preserve">Параметры  </w:t>
      </w:r>
      <w:proofErr w:type="spellStart"/>
      <w:r w:rsidRPr="009370D7">
        <w:rPr>
          <w:szCs w:val="24"/>
        </w:rPr>
        <w:t>гидрорыхления</w:t>
      </w:r>
      <w:proofErr w:type="spellEnd"/>
      <w:r w:rsidRPr="009370D7">
        <w:rPr>
          <w:szCs w:val="24"/>
        </w:rPr>
        <w:t xml:space="preserve">: диаметр  скважин  и  длина, </w:t>
      </w:r>
      <w:r>
        <w:t xml:space="preserve">глубина  герметизации  скважин, расстояние  между  ними, величину  неснижаемого  опережения,  количества  воды, нагнетаемой  в скважину, давление  нагнетания. </w:t>
      </w:r>
    </w:p>
    <w:p w:rsidR="007D1ADB" w:rsidRDefault="007D1ADB" w:rsidP="007D1ADB">
      <w:pPr>
        <w:pStyle w:val="a3"/>
        <w:jc w:val="both"/>
      </w:pPr>
      <w:r>
        <w:t xml:space="preserve">Согласно  « Правил ведения горных работ на пластах, склонных к газодинамическим явлениям» диаметр  скважин  принят  42-45мм, длина  скважины </w:t>
      </w:r>
      <w:r>
        <w:rPr>
          <w:lang w:val="en-US"/>
        </w:rPr>
        <w:t>L</w:t>
      </w:r>
      <w:proofErr w:type="spellStart"/>
      <w:r>
        <w:rPr>
          <w:vertAlign w:val="subscript"/>
        </w:rPr>
        <w:t>скв</w:t>
      </w:r>
      <w:proofErr w:type="spellEnd"/>
      <w:r>
        <w:t>= 6- 8м, глубина  герметизации</w:t>
      </w:r>
      <w:proofErr w:type="spellStart"/>
      <w:r>
        <w:rPr>
          <w:lang w:val="uk-UA"/>
        </w:rPr>
        <w:t>L</w:t>
      </w:r>
      <w:r>
        <w:rPr>
          <w:vertAlign w:val="subscript"/>
          <w:lang w:val="uk-UA"/>
        </w:rPr>
        <w:t>r</w:t>
      </w:r>
      <w:proofErr w:type="spellEnd"/>
      <w:r>
        <w:t xml:space="preserve"> =4 - 6м, величина  неснижаемого опережения  принята  равной  длине  фильтрующей  части  скважины и  составляет </w:t>
      </w:r>
      <w:proofErr w:type="spellStart"/>
      <w:r>
        <w:t>Lф</w:t>
      </w:r>
      <w:proofErr w:type="spellEnd"/>
      <w:r>
        <w:t xml:space="preserve"> = 2м. Эффективный  радиус  нагнетания  в  пласт  составит  для  скважин  с  глубиной герметизации: </w:t>
      </w:r>
      <w:proofErr w:type="spellStart"/>
      <w:r>
        <w:rPr>
          <w:lang w:val="uk-UA"/>
        </w:rPr>
        <w:t>L</w:t>
      </w:r>
      <w:r>
        <w:rPr>
          <w:vertAlign w:val="subscript"/>
          <w:lang w:val="uk-UA"/>
        </w:rPr>
        <w:t>r</w:t>
      </w:r>
      <w:proofErr w:type="spellEnd"/>
      <w:r>
        <w:t xml:space="preserve">= 6м      </w:t>
      </w:r>
      <w:r>
        <w:rPr>
          <w:lang w:val="uk-UA"/>
        </w:rPr>
        <w:t>R</w:t>
      </w:r>
      <w:r>
        <w:rPr>
          <w:vertAlign w:val="subscript"/>
        </w:rPr>
        <w:t>эф</w:t>
      </w:r>
      <w:r>
        <w:t xml:space="preserve"> ≤0.8 х </w:t>
      </w:r>
      <w:proofErr w:type="spellStart"/>
      <w:r>
        <w:rPr>
          <w:lang w:val="uk-UA"/>
        </w:rPr>
        <w:t>L</w:t>
      </w:r>
      <w:r>
        <w:rPr>
          <w:vertAlign w:val="subscript"/>
          <w:lang w:val="uk-UA"/>
        </w:rPr>
        <w:t>r</w:t>
      </w:r>
      <w:proofErr w:type="spellEnd"/>
      <w:r>
        <w:rPr>
          <w:vertAlign w:val="subscript"/>
        </w:rPr>
        <w:t>.</w:t>
      </w:r>
      <w:r>
        <w:t>=0.8 х6 =4.8м, расстояние между скважинами не должно превышать 2</w:t>
      </w:r>
      <w:r>
        <w:rPr>
          <w:lang w:val="uk-UA"/>
        </w:rPr>
        <w:t>R</w:t>
      </w:r>
      <w:r>
        <w:rPr>
          <w:vertAlign w:val="subscript"/>
        </w:rPr>
        <w:t>эф.</w:t>
      </w:r>
      <w:r>
        <w:tab/>
      </w:r>
    </w:p>
    <w:p w:rsidR="007D1ADB" w:rsidRDefault="007D1ADB" w:rsidP="007D1ADB">
      <w:pPr>
        <w:pStyle w:val="a3"/>
        <w:jc w:val="both"/>
      </w:pPr>
      <w:proofErr w:type="spellStart"/>
      <w:r>
        <w:t>Подвигание</w:t>
      </w:r>
      <w:proofErr w:type="spellEnd"/>
      <w:r>
        <w:t xml:space="preserve">  забоя, после  </w:t>
      </w:r>
      <w:proofErr w:type="spellStart"/>
      <w:r>
        <w:t>гидрорыхления</w:t>
      </w:r>
      <w:proofErr w:type="spellEnd"/>
      <w:r>
        <w:t xml:space="preserve">  допускается проводить  не  более  чем  на  глубину  герметизации. </w:t>
      </w:r>
    </w:p>
    <w:p w:rsidR="007D1ADB" w:rsidRDefault="007D1ADB" w:rsidP="007D1ADB">
      <w:pPr>
        <w:pStyle w:val="a3"/>
        <w:jc w:val="both"/>
      </w:pPr>
      <w:r>
        <w:t>Количество  воды (м</w:t>
      </w:r>
      <w:r>
        <w:rPr>
          <w:vertAlign w:val="superscript"/>
        </w:rPr>
        <w:t>3</w:t>
      </w:r>
      <w:r>
        <w:t>), нагнетаемое  в  одну  скважину, определено  по  формуле:</w:t>
      </w:r>
    </w:p>
    <w:p w:rsidR="007D1ADB" w:rsidRPr="009A4AE1" w:rsidRDefault="00AE2F22" w:rsidP="007D1ADB">
      <w:pPr>
        <w:pStyle w:val="7"/>
        <w:ind w:left="720"/>
        <w:rPr>
          <w:b w:val="0"/>
        </w:rPr>
      </w:pPr>
      <w:r>
        <w:rPr>
          <w:b w:val="0"/>
        </w:rPr>
        <w:t xml:space="preserve">                         </w:t>
      </w:r>
      <w:r w:rsidR="007D1ADB" w:rsidRPr="009A4AE1">
        <w:rPr>
          <w:b w:val="0"/>
        </w:rPr>
        <w:t xml:space="preserve">2Rэф x </w:t>
      </w:r>
      <w:proofErr w:type="spellStart"/>
      <w:r w:rsidR="007D1ADB" w:rsidRPr="009A4AE1">
        <w:rPr>
          <w:b w:val="0"/>
        </w:rPr>
        <w:t>g</w:t>
      </w:r>
      <w:r w:rsidR="007D1ADB" w:rsidRPr="009A4AE1">
        <w:rPr>
          <w:b w:val="0"/>
          <w:vertAlign w:val="subscript"/>
        </w:rPr>
        <w:t>ж</w:t>
      </w:r>
      <w:proofErr w:type="spellEnd"/>
      <w:r w:rsidR="007D1ADB" w:rsidRPr="009A4AE1">
        <w:rPr>
          <w:b w:val="0"/>
        </w:rPr>
        <w:t xml:space="preserve"> x m x γ </w:t>
      </w:r>
      <w:r w:rsidR="007D1ADB" w:rsidRPr="009A4AE1">
        <w:rPr>
          <w:b w:val="0"/>
          <w:vertAlign w:val="subscript"/>
          <w:lang w:val="en-US"/>
        </w:rPr>
        <w:t>y</w:t>
      </w:r>
    </w:p>
    <w:p w:rsidR="007D1ADB" w:rsidRDefault="00AE2F22" w:rsidP="007D1ADB">
      <w:pPr>
        <w:pStyle w:val="a5"/>
        <w:jc w:val="both"/>
      </w:pPr>
      <w:r>
        <w:t xml:space="preserve">                   </w:t>
      </w:r>
      <w:r w:rsidR="007D1ADB">
        <w:t xml:space="preserve">Q    =      --------------------      </w:t>
      </w:r>
      <w:r>
        <w:t xml:space="preserve">       </w:t>
      </w:r>
      <w:r w:rsidR="007D1ADB">
        <w:t>(</w:t>
      </w:r>
      <w:proofErr w:type="spellStart"/>
      <w:r w:rsidR="007D1ADB">
        <w:t>lр</w:t>
      </w:r>
      <w:proofErr w:type="spellEnd"/>
      <w:r w:rsidR="007D1ADB">
        <w:t xml:space="preserve"> + </w:t>
      </w:r>
      <w:proofErr w:type="spellStart"/>
      <w:r w:rsidR="007D1ADB">
        <w:t>lн.о</w:t>
      </w:r>
      <w:proofErr w:type="spellEnd"/>
      <w:r w:rsidR="007D1ADB">
        <w:t>.)</w:t>
      </w:r>
    </w:p>
    <w:p w:rsidR="007D1ADB" w:rsidRDefault="00AE2F22" w:rsidP="007D1ADB">
      <w:pPr>
        <w:pStyle w:val="a6"/>
        <w:jc w:val="both"/>
      </w:pPr>
      <w:r>
        <w:t xml:space="preserve">                                                      </w:t>
      </w:r>
      <w:r w:rsidR="007D1ADB">
        <w:t>1000</w:t>
      </w:r>
    </w:p>
    <w:p w:rsidR="007D1ADB" w:rsidRPr="009A2EB8" w:rsidRDefault="007D1ADB" w:rsidP="007D1ADB">
      <w:pPr>
        <w:pStyle w:val="a5"/>
        <w:jc w:val="both"/>
      </w:pPr>
      <w:r>
        <w:t xml:space="preserve">где  m - мощность  </w:t>
      </w:r>
      <w:proofErr w:type="spellStart"/>
      <w:r>
        <w:t>пласта,м</w:t>
      </w:r>
      <w:proofErr w:type="spellEnd"/>
    </w:p>
    <w:p w:rsidR="007D1ADB" w:rsidRPr="009A2EB8" w:rsidRDefault="007D1ADB" w:rsidP="007D1ADB">
      <w:pPr>
        <w:pStyle w:val="a5"/>
        <w:jc w:val="both"/>
      </w:pPr>
      <w:r>
        <w:t xml:space="preserve">γ </w:t>
      </w:r>
      <w:r>
        <w:rPr>
          <w:vertAlign w:val="subscript"/>
          <w:lang w:val="en-US"/>
        </w:rPr>
        <w:t>y</w:t>
      </w:r>
      <w:r>
        <w:t>- удельный вес угля , т/м</w:t>
      </w:r>
      <w:r>
        <w:rPr>
          <w:vertAlign w:val="superscript"/>
        </w:rPr>
        <w:t>3</w:t>
      </w:r>
    </w:p>
    <w:p w:rsidR="007D1ADB" w:rsidRDefault="007D1ADB" w:rsidP="007D1ADB">
      <w:pPr>
        <w:pStyle w:val="20"/>
        <w:jc w:val="both"/>
      </w:pPr>
      <w:r>
        <w:t xml:space="preserve">g </w:t>
      </w:r>
      <w:r>
        <w:rPr>
          <w:vertAlign w:val="subscript"/>
        </w:rPr>
        <w:t>ж</w:t>
      </w:r>
      <w:r>
        <w:t>- удельный  расход  воды ,л/т</w:t>
      </w:r>
    </w:p>
    <w:p w:rsidR="007D1ADB" w:rsidRPr="009A4AE1" w:rsidRDefault="007D1ADB" w:rsidP="007D1ADB">
      <w:pPr>
        <w:widowControl w:val="0"/>
        <w:jc w:val="both"/>
        <w:rPr>
          <w:sz w:val="24"/>
          <w:szCs w:val="24"/>
        </w:rPr>
      </w:pPr>
      <w:r w:rsidRPr="009A4AE1">
        <w:rPr>
          <w:sz w:val="24"/>
          <w:szCs w:val="24"/>
        </w:rPr>
        <w:t xml:space="preserve">Давление нагнетаемой  воды в </w:t>
      </w:r>
      <w:proofErr w:type="spellStart"/>
      <w:r w:rsidRPr="009A4AE1">
        <w:rPr>
          <w:sz w:val="24"/>
          <w:szCs w:val="24"/>
        </w:rPr>
        <w:t>мегапаскалях</w:t>
      </w:r>
      <w:proofErr w:type="spellEnd"/>
      <w:r w:rsidRPr="009A4AE1">
        <w:rPr>
          <w:sz w:val="24"/>
          <w:szCs w:val="24"/>
        </w:rPr>
        <w:t xml:space="preserve">     принято  равным</w:t>
      </w:r>
    </w:p>
    <w:p w:rsidR="007D1ADB" w:rsidRPr="00B31691" w:rsidRDefault="00AE2F22" w:rsidP="007D1ADB">
      <w:pPr>
        <w:pStyle w:val="a4"/>
        <w:spacing w:after="0"/>
        <w:ind w:left="17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7D1ADB" w:rsidRPr="00B31691">
        <w:rPr>
          <w:sz w:val="24"/>
          <w:szCs w:val="24"/>
        </w:rPr>
        <w:t>Рн</w:t>
      </w:r>
      <w:proofErr w:type="spellEnd"/>
      <w:r w:rsidR="007D1ADB" w:rsidRPr="00B31691">
        <w:rPr>
          <w:sz w:val="24"/>
          <w:szCs w:val="24"/>
        </w:rPr>
        <w:t xml:space="preserve"> = ( 0.75…1,0) γ  x </w:t>
      </w:r>
      <w:r w:rsidR="007D1ADB" w:rsidRPr="00B31691">
        <w:rPr>
          <w:sz w:val="24"/>
          <w:szCs w:val="24"/>
          <w:lang w:val="en-US"/>
        </w:rPr>
        <w:t>H</w:t>
      </w:r>
      <w:r w:rsidR="007D1ADB" w:rsidRPr="00B31691">
        <w:rPr>
          <w:sz w:val="24"/>
          <w:szCs w:val="24"/>
        </w:rPr>
        <w:t xml:space="preserve"> ,</w:t>
      </w:r>
    </w:p>
    <w:p w:rsidR="007D1ADB" w:rsidRPr="00B86FCC" w:rsidRDefault="007D1ADB" w:rsidP="007D1ADB">
      <w:pPr>
        <w:pStyle w:val="20"/>
        <w:jc w:val="both"/>
        <w:rPr>
          <w:vertAlign w:val="superscript"/>
        </w:rPr>
      </w:pPr>
      <w:r>
        <w:t xml:space="preserve">где  </w:t>
      </w:r>
      <w:r>
        <w:rPr>
          <w:lang w:val="en-US"/>
        </w:rPr>
        <w:t>H</w:t>
      </w:r>
      <w:r>
        <w:t xml:space="preserve"> - глубина  разработки ,</w:t>
      </w:r>
    </w:p>
    <w:p w:rsidR="007D1ADB" w:rsidRPr="00B31691" w:rsidRDefault="007D1ADB" w:rsidP="007D1ADB">
      <w:pPr>
        <w:pStyle w:val="a4"/>
        <w:spacing w:after="0"/>
        <w:jc w:val="both"/>
        <w:rPr>
          <w:sz w:val="24"/>
          <w:szCs w:val="24"/>
          <w:vertAlign w:val="superscript"/>
        </w:rPr>
      </w:pPr>
      <w:r w:rsidRPr="00B31691">
        <w:rPr>
          <w:sz w:val="24"/>
          <w:szCs w:val="24"/>
        </w:rPr>
        <w:lastRenderedPageBreak/>
        <w:t xml:space="preserve">        γ – удельный вес пород, кг/см</w:t>
      </w:r>
      <w:r w:rsidRPr="00B31691">
        <w:rPr>
          <w:sz w:val="24"/>
          <w:szCs w:val="24"/>
          <w:vertAlign w:val="superscript"/>
        </w:rPr>
        <w:t>3</w:t>
      </w:r>
    </w:p>
    <w:p w:rsidR="007D1ADB" w:rsidRDefault="007D1ADB" w:rsidP="007D1ADB">
      <w:pPr>
        <w:pStyle w:val="20"/>
        <w:ind w:left="0" w:firstLine="283"/>
        <w:jc w:val="both"/>
      </w:pPr>
      <w:r>
        <w:t>Темп  нагнетания  должен  быть не  менее 3л/мин.</w:t>
      </w:r>
    </w:p>
    <w:p w:rsidR="007D1ADB" w:rsidRDefault="007D1ADB" w:rsidP="007D1ADB">
      <w:pPr>
        <w:pStyle w:val="20"/>
        <w:ind w:left="0" w:firstLine="283"/>
        <w:jc w:val="both"/>
      </w:pPr>
      <w:r>
        <w:t xml:space="preserve">Число скважин и схемы их расположения принимают в зависимости от ширины полосы угольного массива, подлежащего </w:t>
      </w:r>
      <w:proofErr w:type="spellStart"/>
      <w:r>
        <w:t>гидрорыхлению</w:t>
      </w:r>
      <w:proofErr w:type="spellEnd"/>
      <w:r>
        <w:t xml:space="preserve">, и </w:t>
      </w:r>
      <w:proofErr w:type="spellStart"/>
      <w:r>
        <w:t>Rэф</w:t>
      </w:r>
      <w:proofErr w:type="spellEnd"/>
      <w:r>
        <w:t>.</w:t>
      </w:r>
    </w:p>
    <w:p w:rsidR="007D1ADB" w:rsidRDefault="007D1ADB" w:rsidP="007D1ADB">
      <w:pPr>
        <w:pStyle w:val="20"/>
        <w:ind w:left="0" w:firstLine="0"/>
        <w:jc w:val="both"/>
      </w:pPr>
      <w:r>
        <w:t xml:space="preserve">Ширина  обрабатываемой  полосы  составляет </w:t>
      </w:r>
      <w:r w:rsidR="00FE544B">
        <w:t>:</w:t>
      </w:r>
    </w:p>
    <w:p w:rsidR="00FE544B" w:rsidRPr="00FE544B" w:rsidRDefault="00AE2F22" w:rsidP="00745EE3">
      <w:pPr>
        <w:widowControl w:val="0"/>
        <w:ind w:firstLine="567"/>
        <w:rPr>
          <w:sz w:val="24"/>
          <w:szCs w:val="24"/>
        </w:rPr>
      </w:pPr>
      <w:r>
        <w:rPr>
          <w:position w:val="-16"/>
          <w:sz w:val="24"/>
          <w:szCs w:val="24"/>
        </w:rPr>
        <w:t xml:space="preserve">                            </w:t>
      </w:r>
      <w:r w:rsidR="00FE544B" w:rsidRPr="00FE544B">
        <w:rPr>
          <w:position w:val="-16"/>
          <w:sz w:val="24"/>
          <w:szCs w:val="24"/>
        </w:rPr>
        <w:object w:dxaOrig="1780" w:dyaOrig="420">
          <v:shape id="_x0000_i1033" type="#_x0000_t75" style="width:89.25pt;height:21pt" o:ole="" fillcolor="window">
            <v:imagedata r:id="rId22" o:title=""/>
          </v:shape>
          <o:OLEObject Type="Embed" ProgID="Equation.3" ShapeID="_x0000_i1033" DrawAspect="Content" ObjectID="_1516707423" r:id="rId23"/>
        </w:object>
      </w:r>
      <w:r w:rsidR="00FE544B" w:rsidRPr="00FE544B">
        <w:rPr>
          <w:sz w:val="24"/>
          <w:szCs w:val="24"/>
        </w:rPr>
        <w:t xml:space="preserve">,                                                     </w:t>
      </w:r>
    </w:p>
    <w:p w:rsidR="00FE544B" w:rsidRPr="00FE544B" w:rsidRDefault="00FE544B" w:rsidP="00FE544B">
      <w:pPr>
        <w:widowControl w:val="0"/>
        <w:tabs>
          <w:tab w:val="left" w:pos="851"/>
          <w:tab w:val="left" w:pos="1134"/>
        </w:tabs>
        <w:jc w:val="both"/>
        <w:rPr>
          <w:sz w:val="24"/>
          <w:szCs w:val="24"/>
        </w:rPr>
      </w:pPr>
      <w:r w:rsidRPr="00FE544B">
        <w:rPr>
          <w:sz w:val="24"/>
          <w:szCs w:val="24"/>
        </w:rPr>
        <w:t xml:space="preserve">где  </w:t>
      </w:r>
      <w:r w:rsidRPr="00FE544B">
        <w:rPr>
          <w:position w:val="-16"/>
          <w:sz w:val="24"/>
          <w:szCs w:val="24"/>
        </w:rPr>
        <w:object w:dxaOrig="360" w:dyaOrig="420">
          <v:shape id="_x0000_i1034" type="#_x0000_t75" style="width:18pt;height:21pt" o:ole="" fillcolor="window">
            <v:imagedata r:id="rId24" o:title=""/>
          </v:shape>
          <o:OLEObject Type="Embed" ProgID="Equation.3" ShapeID="_x0000_i1034" DrawAspect="Content" ObjectID="_1516707424" r:id="rId25"/>
        </w:object>
      </w:r>
      <w:r w:rsidRPr="00FE544B">
        <w:rPr>
          <w:sz w:val="24"/>
          <w:szCs w:val="24"/>
        </w:rPr>
        <w:t xml:space="preserve"> - ширина угольного забоя, м;</w:t>
      </w:r>
    </w:p>
    <w:p w:rsidR="00FE544B" w:rsidRPr="00FE544B" w:rsidRDefault="00FE544B" w:rsidP="00FE544B">
      <w:pPr>
        <w:widowControl w:val="0"/>
        <w:tabs>
          <w:tab w:val="left" w:pos="851"/>
        </w:tabs>
        <w:ind w:firstLine="567"/>
        <w:jc w:val="both"/>
        <w:rPr>
          <w:sz w:val="24"/>
          <w:szCs w:val="24"/>
        </w:rPr>
      </w:pPr>
      <w:r w:rsidRPr="00FE544B">
        <w:rPr>
          <w:position w:val="-12"/>
          <w:sz w:val="24"/>
          <w:szCs w:val="24"/>
        </w:rPr>
        <w:object w:dxaOrig="279" w:dyaOrig="380">
          <v:shape id="_x0000_i1035" type="#_x0000_t75" style="width:14.25pt;height:18.75pt" o:ole="" fillcolor="window">
            <v:imagedata r:id="rId26" o:title=""/>
          </v:shape>
          <o:OLEObject Type="Embed" ProgID="Equation.3" ShapeID="_x0000_i1035" DrawAspect="Content" ObjectID="_1516707425" r:id="rId27"/>
        </w:object>
      </w:r>
      <w:r w:rsidRPr="00FE544B">
        <w:rPr>
          <w:sz w:val="24"/>
          <w:szCs w:val="24"/>
        </w:rPr>
        <w:tab/>
      </w:r>
      <w:r w:rsidRPr="00FE544B">
        <w:rPr>
          <w:sz w:val="24"/>
          <w:szCs w:val="24"/>
          <w:lang w:val="uk-UA"/>
        </w:rPr>
        <w:t>-</w:t>
      </w:r>
      <w:r w:rsidRPr="00FE544B">
        <w:rPr>
          <w:sz w:val="24"/>
          <w:szCs w:val="24"/>
        </w:rPr>
        <w:t xml:space="preserve"> ширина обрабатываемой полосы за контуром выработки, принимаемая не менее (</w:t>
      </w:r>
      <w:r w:rsidRPr="00FE544B">
        <w:rPr>
          <w:position w:val="-16"/>
          <w:sz w:val="24"/>
          <w:szCs w:val="24"/>
          <w:lang w:val="en-US"/>
        </w:rPr>
        <w:object w:dxaOrig="460" w:dyaOrig="420">
          <v:shape id="_x0000_i1036" type="#_x0000_t75" style="width:23.25pt;height:21pt" o:ole="" fillcolor="window">
            <v:imagedata r:id="rId28" o:title=""/>
          </v:shape>
          <o:OLEObject Type="Embed" ProgID="Equation.3" ShapeID="_x0000_i1036" DrawAspect="Content" ObjectID="_1516707426" r:id="rId29"/>
        </w:object>
      </w:r>
      <w:r w:rsidRPr="00FE544B">
        <w:rPr>
          <w:sz w:val="24"/>
          <w:szCs w:val="24"/>
        </w:rPr>
        <w:t xml:space="preserve"> – 1), м.</w:t>
      </w:r>
    </w:p>
    <w:p w:rsidR="007D1ADB" w:rsidRDefault="007D1ADB" w:rsidP="007D1ADB">
      <w:pPr>
        <w:pStyle w:val="a3"/>
        <w:jc w:val="both"/>
      </w:pPr>
      <w:r>
        <w:t>Число  скважин  для  нагнетания  в  подготовительных  забоях  должно  быть  не  менее  двух. Скважины  бурят  на  расстоянии 1м  от  кутков  с  наклоном  в  5-7 градусов  в  сторону массива. Расстояние  между  скважинами  не  должно  превышать 2</w:t>
      </w:r>
      <w:r>
        <w:rPr>
          <w:lang w:val="uk-UA"/>
        </w:rPr>
        <w:t>R</w:t>
      </w:r>
      <w:r>
        <w:t>эф, иначе  посредине  забоя  необходимо  бурить  3-ю  скважину.</w:t>
      </w:r>
    </w:p>
    <w:p w:rsidR="007D1ADB" w:rsidRPr="0055286F" w:rsidRDefault="007D1ADB" w:rsidP="007D1ADB">
      <w:pPr>
        <w:widowControl w:val="0"/>
        <w:jc w:val="both"/>
        <w:rPr>
          <w:sz w:val="24"/>
          <w:szCs w:val="24"/>
        </w:rPr>
      </w:pPr>
      <w:r w:rsidRPr="0055286F">
        <w:rPr>
          <w:sz w:val="24"/>
          <w:szCs w:val="24"/>
        </w:rPr>
        <w:t xml:space="preserve">Для конкретных условий применения </w:t>
      </w:r>
      <w:proofErr w:type="spellStart"/>
      <w:r w:rsidRPr="0055286F">
        <w:rPr>
          <w:sz w:val="24"/>
          <w:szCs w:val="24"/>
        </w:rPr>
        <w:t>гидрорыхления</w:t>
      </w:r>
      <w:proofErr w:type="spellEnd"/>
      <w:r w:rsidRPr="0055286F">
        <w:rPr>
          <w:sz w:val="24"/>
          <w:szCs w:val="24"/>
        </w:rPr>
        <w:t xml:space="preserve">: глубину герметизации скважин, длину фильтрующей части их (величину неснижаемого опережения) и удельный расход воды определяют на основании опытных нагнетаний , которые выполняют в опасных зонах установленных прогнозом </w:t>
      </w:r>
      <w:proofErr w:type="spellStart"/>
      <w:r w:rsidRPr="0055286F">
        <w:rPr>
          <w:sz w:val="24"/>
          <w:szCs w:val="24"/>
        </w:rPr>
        <w:t>выбросоопасности</w:t>
      </w:r>
      <w:proofErr w:type="spellEnd"/>
      <w:r w:rsidRPr="0055286F">
        <w:rPr>
          <w:sz w:val="24"/>
          <w:szCs w:val="24"/>
        </w:rPr>
        <w:t xml:space="preserve"> пласта.</w:t>
      </w:r>
    </w:p>
    <w:p w:rsidR="007D1ADB" w:rsidRPr="0055286F" w:rsidRDefault="007D1ADB" w:rsidP="007D1ADB">
      <w:pPr>
        <w:jc w:val="both"/>
        <w:rPr>
          <w:sz w:val="24"/>
          <w:szCs w:val="24"/>
        </w:rPr>
      </w:pPr>
      <w:r w:rsidRPr="0055286F">
        <w:rPr>
          <w:sz w:val="24"/>
          <w:szCs w:val="24"/>
        </w:rPr>
        <w:t xml:space="preserve">       Количество скважин для проведения опытного нагнетания в подготовительных забоях на пологих пластах должно быть не менее 2-х.</w:t>
      </w:r>
      <w:r w:rsidRPr="0055286F">
        <w:rPr>
          <w:sz w:val="24"/>
          <w:szCs w:val="24"/>
        </w:rPr>
        <w:tab/>
        <w:t xml:space="preserve"> Глубину герметизации нагнетательных скважин </w:t>
      </w: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 xml:space="preserve">г в метрах для каждого подготовительного или очистного забоя рассчитывают в зависимости от средней величины зоны разгрузки </w:t>
      </w:r>
      <w:proofErr w:type="spellStart"/>
      <w:r w:rsidRPr="0055286F">
        <w:rPr>
          <w:sz w:val="24"/>
          <w:szCs w:val="24"/>
        </w:rPr>
        <w:t>призабойной</w:t>
      </w:r>
      <w:proofErr w:type="spellEnd"/>
      <w:r w:rsidRPr="0055286F">
        <w:rPr>
          <w:sz w:val="24"/>
          <w:szCs w:val="24"/>
        </w:rPr>
        <w:t xml:space="preserve"> части пласта по формуле</w:t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</w:p>
    <w:p w:rsidR="007D1ADB" w:rsidRPr="0055286F" w:rsidRDefault="007D1ADB" w:rsidP="007D1ADB">
      <w:pPr>
        <w:ind w:left="2880" w:firstLine="720"/>
        <w:jc w:val="both"/>
        <w:rPr>
          <w:sz w:val="24"/>
          <w:szCs w:val="24"/>
        </w:rPr>
      </w:pP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 xml:space="preserve">г = 1,5 * </w:t>
      </w: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 xml:space="preserve">р, </w:t>
      </w:r>
    </w:p>
    <w:p w:rsidR="007D1ADB" w:rsidRPr="0055286F" w:rsidRDefault="007D1ADB" w:rsidP="007D1ADB">
      <w:pPr>
        <w:jc w:val="both"/>
        <w:rPr>
          <w:sz w:val="24"/>
          <w:szCs w:val="24"/>
        </w:rPr>
      </w:pPr>
      <w:r w:rsidRPr="0055286F">
        <w:rPr>
          <w:sz w:val="24"/>
          <w:szCs w:val="24"/>
        </w:rPr>
        <w:t xml:space="preserve"> Где </w:t>
      </w: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 xml:space="preserve">р – средняя величина зоны разгрузки, м </w:t>
      </w:r>
    </w:p>
    <w:p w:rsidR="007D1ADB" w:rsidRPr="0055286F" w:rsidRDefault="007D1ADB" w:rsidP="007D1ADB">
      <w:pPr>
        <w:jc w:val="both"/>
        <w:rPr>
          <w:sz w:val="24"/>
          <w:szCs w:val="24"/>
        </w:rPr>
      </w:pPr>
      <w:r w:rsidRPr="0055286F">
        <w:rPr>
          <w:sz w:val="24"/>
          <w:szCs w:val="24"/>
        </w:rPr>
        <w:tab/>
        <w:t xml:space="preserve">Полученное значение глубины герметизации округляют до целого числа. Если расчетная глубина герметизации менее </w:t>
      </w:r>
      <w:smartTag w:uri="urn:schemas-microsoft-com:office:smarttags" w:element="metricconverter">
        <w:smartTagPr>
          <w:attr w:name="ProductID" w:val="3 м"/>
        </w:smartTagPr>
        <w:r w:rsidRPr="0055286F">
          <w:rPr>
            <w:sz w:val="24"/>
            <w:szCs w:val="24"/>
          </w:rPr>
          <w:t>3 м</w:t>
        </w:r>
      </w:smartTag>
      <w:r w:rsidRPr="0055286F">
        <w:rPr>
          <w:sz w:val="24"/>
          <w:szCs w:val="24"/>
        </w:rPr>
        <w:t xml:space="preserve"> , то применение </w:t>
      </w:r>
      <w:proofErr w:type="spellStart"/>
      <w:r w:rsidRPr="0055286F">
        <w:rPr>
          <w:sz w:val="24"/>
          <w:szCs w:val="24"/>
        </w:rPr>
        <w:t>гидрорыхления</w:t>
      </w:r>
      <w:proofErr w:type="spellEnd"/>
      <w:r w:rsidRPr="0055286F">
        <w:rPr>
          <w:sz w:val="24"/>
          <w:szCs w:val="24"/>
        </w:rPr>
        <w:t xml:space="preserve"> не рекомендуется.</w:t>
      </w:r>
    </w:p>
    <w:p w:rsidR="007D1ADB" w:rsidRPr="0055286F" w:rsidRDefault="007D1ADB" w:rsidP="007D1ADB">
      <w:pPr>
        <w:widowControl w:val="0"/>
        <w:ind w:firstLine="567"/>
        <w:jc w:val="both"/>
        <w:rPr>
          <w:sz w:val="24"/>
          <w:szCs w:val="24"/>
        </w:rPr>
      </w:pPr>
      <w:r w:rsidRPr="0055286F">
        <w:rPr>
          <w:sz w:val="24"/>
          <w:szCs w:val="24"/>
        </w:rPr>
        <w:tab/>
        <w:t xml:space="preserve">Длину фильтрующей части скважин </w:t>
      </w: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 xml:space="preserve">ф принимают в зависимости от глубины герметизации: </w:t>
      </w: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 xml:space="preserve">ф =1 м при  </w:t>
      </w: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 xml:space="preserve">г = </w:t>
      </w:r>
      <w:smartTag w:uri="urn:schemas-microsoft-com:office:smarttags" w:element="metricconverter">
        <w:smartTagPr>
          <w:attr w:name="ProductID" w:val="3 м"/>
        </w:smartTagPr>
        <w:r w:rsidRPr="0055286F">
          <w:rPr>
            <w:sz w:val="24"/>
            <w:szCs w:val="24"/>
          </w:rPr>
          <w:t>3 м</w:t>
        </w:r>
      </w:smartTag>
      <w:r w:rsidRPr="0055286F">
        <w:rPr>
          <w:sz w:val="24"/>
          <w:szCs w:val="24"/>
        </w:rPr>
        <w:t xml:space="preserve">  и </w:t>
      </w: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 xml:space="preserve">ф=2 м при </w:t>
      </w: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>г &gt;</w:t>
      </w:r>
      <w:smartTag w:uri="urn:schemas-microsoft-com:office:smarttags" w:element="metricconverter">
        <w:smartTagPr>
          <w:attr w:name="ProductID" w:val="3 м"/>
        </w:smartTagPr>
        <w:r w:rsidRPr="0055286F">
          <w:rPr>
            <w:sz w:val="24"/>
            <w:szCs w:val="24"/>
          </w:rPr>
          <w:t>3 м</w:t>
        </w:r>
      </w:smartTag>
      <w:r w:rsidRPr="0055286F">
        <w:rPr>
          <w:sz w:val="24"/>
          <w:szCs w:val="24"/>
        </w:rPr>
        <w:t xml:space="preserve">. После определения данных параметров скважины </w:t>
      </w:r>
      <w:proofErr w:type="spellStart"/>
      <w:r w:rsidRPr="0055286F">
        <w:rPr>
          <w:sz w:val="24"/>
          <w:szCs w:val="24"/>
        </w:rPr>
        <w:t>добуривают</w:t>
      </w:r>
      <w:proofErr w:type="spellEnd"/>
      <w:r w:rsidRPr="0055286F">
        <w:rPr>
          <w:sz w:val="24"/>
          <w:szCs w:val="24"/>
        </w:rPr>
        <w:t xml:space="preserve"> до полной длины </w:t>
      </w:r>
      <w:r w:rsidRPr="0055286F">
        <w:rPr>
          <w:sz w:val="24"/>
          <w:szCs w:val="24"/>
          <w:lang w:val="en-US"/>
        </w:rPr>
        <w:t>l</w:t>
      </w:r>
      <w:proofErr w:type="spellStart"/>
      <w:r w:rsidRPr="0055286F">
        <w:rPr>
          <w:sz w:val="24"/>
          <w:szCs w:val="24"/>
          <w:vertAlign w:val="subscript"/>
        </w:rPr>
        <w:t>скв</w:t>
      </w:r>
      <w:proofErr w:type="spellEnd"/>
      <w:r w:rsidRPr="0055286F">
        <w:rPr>
          <w:sz w:val="24"/>
          <w:szCs w:val="24"/>
        </w:rPr>
        <w:t xml:space="preserve">= </w:t>
      </w: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 xml:space="preserve">г + </w:t>
      </w: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 xml:space="preserve">ф , осуществляет их герметизацию и проводят опытное нагнетание, создавая начальное давление воды </w:t>
      </w:r>
      <w:proofErr w:type="spellStart"/>
      <w:r w:rsidRPr="0055286F">
        <w:rPr>
          <w:sz w:val="24"/>
          <w:szCs w:val="24"/>
        </w:rPr>
        <w:t>Рн</w:t>
      </w:r>
      <w:proofErr w:type="spellEnd"/>
      <w:r w:rsidRPr="0055286F">
        <w:rPr>
          <w:sz w:val="24"/>
          <w:szCs w:val="24"/>
        </w:rPr>
        <w:t xml:space="preserve">, которое должно быть менее 0,75 γ Н. Для снижения потерь напора воды за счет </w:t>
      </w:r>
      <w:proofErr w:type="spellStart"/>
      <w:r w:rsidRPr="0055286F">
        <w:rPr>
          <w:sz w:val="24"/>
          <w:szCs w:val="24"/>
        </w:rPr>
        <w:t>гидросопротивления</w:t>
      </w:r>
      <w:proofErr w:type="spellEnd"/>
      <w:r w:rsidRPr="0055286F">
        <w:rPr>
          <w:sz w:val="24"/>
          <w:szCs w:val="24"/>
        </w:rPr>
        <w:t xml:space="preserve"> нагнетательной магистрали рекомендуется располагать насосную установку на расстоянии не более </w:t>
      </w:r>
      <w:smartTag w:uri="urn:schemas-microsoft-com:office:smarttags" w:element="metricconverter">
        <w:smartTagPr>
          <w:attr w:name="ProductID" w:val="100 М"/>
        </w:smartTagPr>
        <w:r w:rsidRPr="0055286F">
          <w:rPr>
            <w:sz w:val="24"/>
            <w:szCs w:val="24"/>
          </w:rPr>
          <w:t>100 м</w:t>
        </w:r>
      </w:smartTag>
      <w:r w:rsidRPr="0055286F">
        <w:rPr>
          <w:sz w:val="24"/>
          <w:szCs w:val="24"/>
        </w:rPr>
        <w:t xml:space="preserve"> от забоя выработки. </w:t>
      </w:r>
      <w:proofErr w:type="spellStart"/>
      <w:r w:rsidRPr="0055286F">
        <w:rPr>
          <w:sz w:val="24"/>
          <w:szCs w:val="24"/>
        </w:rPr>
        <w:t>Гидрорыхление</w:t>
      </w:r>
      <w:proofErr w:type="spellEnd"/>
      <w:r w:rsidRPr="0055286F">
        <w:rPr>
          <w:sz w:val="24"/>
          <w:szCs w:val="24"/>
        </w:rPr>
        <w:t xml:space="preserve"> считают законченным, если в скважину подано расчетное количество воды и давление в высоконапорном водопроводе снизилось не менее чем на 30% от максимального, достигнутого в процессе нагнетания.</w:t>
      </w:r>
    </w:p>
    <w:p w:rsidR="007D1ADB" w:rsidRPr="0055286F" w:rsidRDefault="007D1ADB" w:rsidP="007D1ADB">
      <w:pPr>
        <w:jc w:val="both"/>
        <w:rPr>
          <w:sz w:val="24"/>
          <w:szCs w:val="24"/>
          <w:vertAlign w:val="superscript"/>
        </w:rPr>
      </w:pPr>
      <w:r w:rsidRPr="0055286F">
        <w:rPr>
          <w:sz w:val="24"/>
          <w:szCs w:val="24"/>
        </w:rPr>
        <w:t xml:space="preserve">   По суммарному количеству воды, поступившей в пласт через все скважины в забое, вычисляют среднее количество ее </w:t>
      </w:r>
      <w:r w:rsidRPr="0055286F">
        <w:rPr>
          <w:sz w:val="24"/>
          <w:szCs w:val="24"/>
          <w:lang w:val="en-US"/>
        </w:rPr>
        <w:t>Q</w:t>
      </w:r>
      <w:r w:rsidRPr="0055286F">
        <w:rPr>
          <w:sz w:val="24"/>
          <w:szCs w:val="24"/>
          <w:lang w:val="uk-UA"/>
        </w:rPr>
        <w:t>,</w:t>
      </w:r>
      <w:r w:rsidRPr="0055286F">
        <w:rPr>
          <w:sz w:val="24"/>
          <w:szCs w:val="24"/>
        </w:rPr>
        <w:t>м</w:t>
      </w:r>
      <w:r w:rsidRPr="0055286F">
        <w:rPr>
          <w:sz w:val="24"/>
          <w:szCs w:val="24"/>
          <w:vertAlign w:val="superscript"/>
        </w:rPr>
        <w:t>3</w:t>
      </w:r>
    </w:p>
    <w:p w:rsidR="007D1ADB" w:rsidRPr="0055286F" w:rsidRDefault="007D1ADB" w:rsidP="007D1ADB">
      <w:pPr>
        <w:jc w:val="both"/>
        <w:rPr>
          <w:sz w:val="24"/>
          <w:szCs w:val="24"/>
        </w:rPr>
      </w:pP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  <w:t xml:space="preserve">625 * </w:t>
      </w:r>
      <w:r w:rsidRPr="0055286F">
        <w:rPr>
          <w:sz w:val="24"/>
          <w:szCs w:val="24"/>
          <w:lang w:val="en-US"/>
        </w:rPr>
        <w:t>Q</w:t>
      </w:r>
    </w:p>
    <w:p w:rsidR="007D1ADB" w:rsidRPr="0055286F" w:rsidRDefault="007D1ADB" w:rsidP="007D1ADB">
      <w:pPr>
        <w:jc w:val="both"/>
        <w:rPr>
          <w:sz w:val="24"/>
          <w:szCs w:val="24"/>
        </w:rPr>
      </w:pP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  <w:lang w:val="en-US"/>
        </w:rPr>
        <w:t>q</w:t>
      </w:r>
      <w:r w:rsidRPr="0055286F">
        <w:rPr>
          <w:sz w:val="24"/>
          <w:szCs w:val="24"/>
          <w:vertAlign w:val="subscript"/>
        </w:rPr>
        <w:t>ж</w:t>
      </w:r>
      <w:r w:rsidRPr="0055286F">
        <w:rPr>
          <w:sz w:val="24"/>
          <w:szCs w:val="24"/>
        </w:rPr>
        <w:t xml:space="preserve"> = ---------------------------</w:t>
      </w:r>
    </w:p>
    <w:p w:rsidR="007D1ADB" w:rsidRPr="0055286F" w:rsidRDefault="007D1ADB" w:rsidP="007D1ADB">
      <w:pPr>
        <w:jc w:val="both"/>
        <w:rPr>
          <w:sz w:val="24"/>
          <w:szCs w:val="24"/>
        </w:rPr>
      </w:pP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  <w:lang w:val="en-US"/>
        </w:rPr>
        <w:t>L</w:t>
      </w:r>
      <w:r w:rsidRPr="0055286F">
        <w:rPr>
          <w:sz w:val="24"/>
          <w:szCs w:val="24"/>
        </w:rPr>
        <w:t>г *</w:t>
      </w:r>
      <w:r w:rsidRPr="0055286F">
        <w:rPr>
          <w:sz w:val="24"/>
          <w:szCs w:val="24"/>
          <w:lang w:val="en-US"/>
        </w:rPr>
        <w:t>L</w:t>
      </w:r>
      <w:proofErr w:type="spellStart"/>
      <w:r w:rsidRPr="0055286F">
        <w:rPr>
          <w:sz w:val="24"/>
          <w:szCs w:val="24"/>
        </w:rPr>
        <w:t>скв</w:t>
      </w:r>
      <w:proofErr w:type="spellEnd"/>
      <w:r w:rsidRPr="0055286F">
        <w:rPr>
          <w:sz w:val="24"/>
          <w:szCs w:val="24"/>
        </w:rPr>
        <w:t xml:space="preserve">. * </w:t>
      </w:r>
      <w:r w:rsidRPr="0055286F">
        <w:rPr>
          <w:sz w:val="24"/>
          <w:szCs w:val="24"/>
          <w:lang w:val="en-US"/>
        </w:rPr>
        <w:t>m</w:t>
      </w:r>
      <w:r w:rsidRPr="0055286F">
        <w:rPr>
          <w:sz w:val="24"/>
          <w:szCs w:val="24"/>
        </w:rPr>
        <w:t xml:space="preserve"> * </w:t>
      </w:r>
      <w:r w:rsidRPr="0055286F">
        <w:rPr>
          <w:sz w:val="24"/>
          <w:szCs w:val="24"/>
          <w:lang w:val="en-US"/>
        </w:rPr>
        <w:t>γ</w:t>
      </w:r>
      <w:r w:rsidRPr="0055286F">
        <w:rPr>
          <w:sz w:val="24"/>
          <w:szCs w:val="24"/>
          <w:vertAlign w:val="subscript"/>
        </w:rPr>
        <w:t xml:space="preserve">γ </w:t>
      </w:r>
    </w:p>
    <w:p w:rsidR="007D1ADB" w:rsidRPr="0055286F" w:rsidRDefault="007D1ADB" w:rsidP="007D1ADB">
      <w:pPr>
        <w:jc w:val="both"/>
        <w:rPr>
          <w:sz w:val="24"/>
          <w:szCs w:val="24"/>
        </w:rPr>
      </w:pPr>
      <w:r>
        <w:tab/>
      </w:r>
      <w:r w:rsidRPr="0055286F">
        <w:rPr>
          <w:sz w:val="24"/>
          <w:szCs w:val="24"/>
        </w:rPr>
        <w:t xml:space="preserve">По результатам опытного нагнетания </w:t>
      </w:r>
      <w:r w:rsidRPr="0055286F">
        <w:rPr>
          <w:sz w:val="24"/>
          <w:szCs w:val="24"/>
          <w:lang w:val="uk-UA"/>
        </w:rPr>
        <w:t xml:space="preserve">в </w:t>
      </w:r>
      <w:proofErr w:type="spellStart"/>
      <w:r w:rsidRPr="0055286F">
        <w:rPr>
          <w:sz w:val="24"/>
          <w:szCs w:val="24"/>
          <w:lang w:val="uk-UA"/>
        </w:rPr>
        <w:t>опасных</w:t>
      </w:r>
      <w:proofErr w:type="spellEnd"/>
      <w:r w:rsidRPr="0055286F">
        <w:rPr>
          <w:sz w:val="24"/>
          <w:szCs w:val="24"/>
          <w:lang w:val="uk-UA"/>
        </w:rPr>
        <w:t xml:space="preserve"> зонах</w:t>
      </w:r>
      <w:r w:rsidRPr="0055286F">
        <w:rPr>
          <w:sz w:val="24"/>
          <w:szCs w:val="24"/>
        </w:rPr>
        <w:t xml:space="preserve">,установленных прогнозом, для определения параметров </w:t>
      </w:r>
      <w:proofErr w:type="spellStart"/>
      <w:r w:rsidRPr="0055286F">
        <w:rPr>
          <w:sz w:val="24"/>
          <w:szCs w:val="24"/>
        </w:rPr>
        <w:t>гидрорыхления</w:t>
      </w:r>
      <w:proofErr w:type="spellEnd"/>
      <w:r w:rsidRPr="0055286F">
        <w:rPr>
          <w:sz w:val="24"/>
          <w:szCs w:val="24"/>
        </w:rPr>
        <w:t xml:space="preserve"> составляется акт,  согласно приложения Р.20 « Правил…» ,который согласовывают с </w:t>
      </w:r>
      <w:r w:rsidR="00176DCE" w:rsidRPr="00176DCE">
        <w:rPr>
          <w:sz w:val="24"/>
          <w:szCs w:val="24"/>
        </w:rPr>
        <w:t>ИГТМ</w:t>
      </w:r>
      <w:r w:rsidR="00176DCE" w:rsidRPr="00EC7CE2">
        <w:rPr>
          <w:sz w:val="24"/>
          <w:szCs w:val="24"/>
        </w:rPr>
        <w:t xml:space="preserve">НАН </w:t>
      </w:r>
      <w:proofErr w:type="spellStart"/>
      <w:r w:rsidR="00176DCE" w:rsidRPr="00EC7CE2">
        <w:rPr>
          <w:sz w:val="24"/>
          <w:szCs w:val="24"/>
        </w:rPr>
        <w:t>Украины</w:t>
      </w:r>
      <w:r w:rsidRPr="0055286F">
        <w:rPr>
          <w:sz w:val="24"/>
          <w:szCs w:val="24"/>
        </w:rPr>
        <w:t>и</w:t>
      </w:r>
      <w:proofErr w:type="spellEnd"/>
      <w:r w:rsidRPr="0055286F">
        <w:rPr>
          <w:sz w:val="24"/>
          <w:szCs w:val="24"/>
        </w:rPr>
        <w:t xml:space="preserve"> утверждают главным инженером шахты.</w:t>
      </w:r>
    </w:p>
    <w:p w:rsidR="007D1ADB" w:rsidRPr="0055286F" w:rsidRDefault="007D1ADB" w:rsidP="007D1ADB">
      <w:pPr>
        <w:jc w:val="both"/>
        <w:rPr>
          <w:sz w:val="24"/>
          <w:szCs w:val="24"/>
        </w:rPr>
      </w:pPr>
      <w:r w:rsidRPr="0055286F">
        <w:rPr>
          <w:sz w:val="24"/>
          <w:szCs w:val="24"/>
        </w:rPr>
        <w:t xml:space="preserve">    Установленные параметры </w:t>
      </w:r>
      <w:proofErr w:type="spellStart"/>
      <w:r w:rsidRPr="0055286F">
        <w:rPr>
          <w:sz w:val="24"/>
          <w:szCs w:val="24"/>
        </w:rPr>
        <w:t>гидрорыхления</w:t>
      </w:r>
      <w:proofErr w:type="spellEnd"/>
      <w:r w:rsidRPr="0055286F">
        <w:rPr>
          <w:sz w:val="24"/>
          <w:szCs w:val="24"/>
        </w:rPr>
        <w:t xml:space="preserve"> в выработках конкретного пласта по согласованию с </w:t>
      </w:r>
      <w:r w:rsidR="00176DCE" w:rsidRPr="00176DCE">
        <w:rPr>
          <w:sz w:val="24"/>
          <w:szCs w:val="24"/>
        </w:rPr>
        <w:t>ИГТМ</w:t>
      </w:r>
      <w:r w:rsidR="00176DCE" w:rsidRPr="00EC7CE2">
        <w:rPr>
          <w:sz w:val="24"/>
          <w:szCs w:val="24"/>
        </w:rPr>
        <w:t xml:space="preserve">НАН </w:t>
      </w:r>
      <w:proofErr w:type="spellStart"/>
      <w:r w:rsidR="00176DCE" w:rsidRPr="00EC7CE2">
        <w:rPr>
          <w:sz w:val="24"/>
          <w:szCs w:val="24"/>
        </w:rPr>
        <w:t>Украины</w:t>
      </w:r>
      <w:r w:rsidRPr="0055286F">
        <w:rPr>
          <w:sz w:val="24"/>
          <w:szCs w:val="24"/>
        </w:rPr>
        <w:t>могут</w:t>
      </w:r>
      <w:proofErr w:type="spellEnd"/>
      <w:r w:rsidRPr="0055286F">
        <w:rPr>
          <w:sz w:val="24"/>
          <w:szCs w:val="24"/>
        </w:rPr>
        <w:t xml:space="preserve"> применяться в других выработках этого же пласта,  аналогичных по </w:t>
      </w:r>
      <w:proofErr w:type="spellStart"/>
      <w:r w:rsidRPr="0055286F">
        <w:rPr>
          <w:sz w:val="24"/>
          <w:szCs w:val="24"/>
        </w:rPr>
        <w:t>горногеологическим</w:t>
      </w:r>
      <w:proofErr w:type="spellEnd"/>
      <w:r w:rsidRPr="0055286F">
        <w:rPr>
          <w:sz w:val="24"/>
          <w:szCs w:val="24"/>
        </w:rPr>
        <w:t xml:space="preserve"> условиям.</w:t>
      </w:r>
    </w:p>
    <w:p w:rsidR="007D1ADB" w:rsidRPr="0055286F" w:rsidRDefault="007D1ADB" w:rsidP="007D1ADB">
      <w:pPr>
        <w:pStyle w:val="20"/>
        <w:jc w:val="both"/>
      </w:pPr>
    </w:p>
    <w:p w:rsidR="007D1ADB" w:rsidRPr="0055286F" w:rsidRDefault="007D1ADB" w:rsidP="007D1ADB">
      <w:pPr>
        <w:jc w:val="both"/>
        <w:rPr>
          <w:sz w:val="24"/>
          <w:szCs w:val="24"/>
        </w:rPr>
      </w:pP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sz w:val="24"/>
          <w:szCs w:val="24"/>
        </w:rPr>
        <w:tab/>
      </w:r>
      <w:r w:rsidRPr="0055286F">
        <w:rPr>
          <w:b/>
          <w:bCs/>
          <w:sz w:val="24"/>
          <w:szCs w:val="24"/>
        </w:rPr>
        <w:t xml:space="preserve">Технология </w:t>
      </w:r>
      <w:proofErr w:type="spellStart"/>
      <w:r w:rsidRPr="0055286F">
        <w:rPr>
          <w:b/>
          <w:bCs/>
          <w:sz w:val="24"/>
          <w:szCs w:val="24"/>
        </w:rPr>
        <w:t>гидрорыхления</w:t>
      </w:r>
      <w:proofErr w:type="spellEnd"/>
      <w:r w:rsidRPr="0055286F">
        <w:rPr>
          <w:sz w:val="24"/>
          <w:szCs w:val="24"/>
        </w:rPr>
        <w:t>.</w:t>
      </w:r>
    </w:p>
    <w:p w:rsidR="007D1ADB" w:rsidRPr="0055286F" w:rsidRDefault="007D1ADB" w:rsidP="007D1ADB">
      <w:pPr>
        <w:jc w:val="both"/>
        <w:rPr>
          <w:sz w:val="24"/>
          <w:szCs w:val="24"/>
        </w:rPr>
      </w:pPr>
      <w:r w:rsidRPr="0055286F">
        <w:rPr>
          <w:sz w:val="24"/>
          <w:szCs w:val="24"/>
        </w:rPr>
        <w:lastRenderedPageBreak/>
        <w:t xml:space="preserve">Для выполнения </w:t>
      </w:r>
      <w:proofErr w:type="spellStart"/>
      <w:r w:rsidRPr="0055286F">
        <w:rPr>
          <w:sz w:val="24"/>
          <w:szCs w:val="24"/>
        </w:rPr>
        <w:t>гидрорыхления</w:t>
      </w:r>
      <w:proofErr w:type="spellEnd"/>
      <w:r w:rsidRPr="0055286F">
        <w:rPr>
          <w:sz w:val="24"/>
          <w:szCs w:val="24"/>
        </w:rPr>
        <w:t xml:space="preserve"> применяется оборудование</w:t>
      </w:r>
    </w:p>
    <w:p w:rsidR="007D1ADB" w:rsidRPr="0055286F" w:rsidRDefault="00A6732E" w:rsidP="007D1ADB">
      <w:pPr>
        <w:pStyle w:val="20"/>
        <w:jc w:val="both"/>
      </w:pPr>
      <w:r>
        <w:t>- бур.</w:t>
      </w:r>
      <w:r w:rsidR="007D1ADB" w:rsidRPr="0055286F">
        <w:t xml:space="preserve"> станок ЭБГП 1, ручное </w:t>
      </w:r>
      <w:proofErr w:type="spellStart"/>
      <w:r w:rsidR="007D1ADB" w:rsidRPr="0055286F">
        <w:t>эл.сверло</w:t>
      </w:r>
      <w:proofErr w:type="spellEnd"/>
      <w:r w:rsidR="007D1ADB" w:rsidRPr="0055286F">
        <w:t xml:space="preserve"> (</w:t>
      </w:r>
      <w:r>
        <w:t>пневматическое</w:t>
      </w:r>
      <w:r w:rsidR="007D1ADB" w:rsidRPr="0055286F">
        <w:t xml:space="preserve">) и составные витые штанги </w:t>
      </w:r>
    </w:p>
    <w:p w:rsidR="007D1ADB" w:rsidRPr="0055286F" w:rsidRDefault="007D1ADB" w:rsidP="007D1ADB">
      <w:pPr>
        <w:pStyle w:val="20"/>
        <w:jc w:val="both"/>
      </w:pPr>
      <w:r w:rsidRPr="0055286F">
        <w:t>- высоконапорный насос типа    УН-35, УНР-0.2,СНТ,СНД и др.</w:t>
      </w:r>
    </w:p>
    <w:p w:rsidR="007D1ADB" w:rsidRPr="0055286F" w:rsidRDefault="007D1ADB" w:rsidP="007D1ADB">
      <w:pPr>
        <w:pStyle w:val="20"/>
        <w:jc w:val="both"/>
      </w:pPr>
      <w:r w:rsidRPr="0055286F">
        <w:t xml:space="preserve">- гидрозатвор  (гибкий, шлангового типа « </w:t>
      </w:r>
      <w:proofErr w:type="spellStart"/>
      <w:r w:rsidRPr="0055286F">
        <w:t>таурус</w:t>
      </w:r>
      <w:proofErr w:type="spellEnd"/>
      <w:r w:rsidRPr="0055286F">
        <w:t>»)</w:t>
      </w:r>
    </w:p>
    <w:p w:rsidR="007D1ADB" w:rsidRPr="0055286F" w:rsidRDefault="007D1ADB" w:rsidP="007D1ADB">
      <w:pPr>
        <w:pStyle w:val="20"/>
        <w:jc w:val="both"/>
      </w:pPr>
      <w:r w:rsidRPr="0055286F">
        <w:t xml:space="preserve"> - водомер</w:t>
      </w:r>
    </w:p>
    <w:p w:rsidR="007D1ADB" w:rsidRPr="0055286F" w:rsidRDefault="007D1ADB" w:rsidP="007D1ADB">
      <w:pPr>
        <w:pStyle w:val="20"/>
        <w:jc w:val="both"/>
      </w:pPr>
      <w:r w:rsidRPr="0055286F">
        <w:t>- манометр</w:t>
      </w:r>
    </w:p>
    <w:p w:rsidR="007D1ADB" w:rsidRDefault="007D1ADB" w:rsidP="007D1ADB">
      <w:pPr>
        <w:pStyle w:val="a3"/>
        <w:jc w:val="both"/>
      </w:pPr>
      <w:r>
        <w:t>На пластах, представленных несколькими пачками, скважины следует бурить по наиболее крепкой пачке. При наличии прослоев породы, разделяющих пласт на две угольные пачки, скважины следует бурить по наиболее мощной, а количество воды необходимо определять из расчета мощности угольного пласта.</w:t>
      </w:r>
    </w:p>
    <w:p w:rsidR="007D1ADB" w:rsidRDefault="007D1ADB" w:rsidP="007D1ADB">
      <w:pPr>
        <w:pStyle w:val="a3"/>
        <w:jc w:val="both"/>
      </w:pPr>
      <w:r>
        <w:tab/>
        <w:t xml:space="preserve">Для герметизации скважин необходимо применять рукавные гидрозатворы, длиной не менее </w:t>
      </w:r>
      <w:smartTag w:uri="urn:schemas-microsoft-com:office:smarttags" w:element="metricconverter">
        <w:smartTagPr>
          <w:attr w:name="ProductID" w:val="2,5 м"/>
        </w:smartTagPr>
        <w:r>
          <w:t>2,5 м</w:t>
        </w:r>
      </w:smartTag>
      <w:r>
        <w:t xml:space="preserve"> с использованием удлинителей, позволяющих устанавливать гидрозатворы на требуемой глубине. В случае, если гидрозатвор длиной </w:t>
      </w:r>
      <w:smartTag w:uri="urn:schemas-microsoft-com:office:smarttags" w:element="metricconverter">
        <w:smartTagPr>
          <w:attr w:name="ProductID" w:val="2,5 м"/>
        </w:smartTagPr>
        <w:r>
          <w:t>2,5 м</w:t>
        </w:r>
      </w:smartTag>
      <w:r>
        <w:t xml:space="preserve"> не обеспечивает надежную герметизацию скважин, применяют гидрозатворы большей длины. Для нагнетания воды в угольный пласт используются высоконапорные насосные установки, обеспечивающие необходимое давление и производительность. Нагнетание воды производится через одну или несколько скважин отдельными насосными установками, расположенными на расстоянии не ближе </w:t>
      </w:r>
      <w:smartTag w:uri="urn:schemas-microsoft-com:office:smarttags" w:element="metricconverter">
        <w:smartTagPr>
          <w:attr w:name="ProductID" w:val="30 м"/>
        </w:smartTagPr>
        <w:r>
          <w:t>30 м</w:t>
        </w:r>
      </w:smartTag>
      <w:r>
        <w:t xml:space="preserve"> от нагнетательной скважины. Перед началом нагнетания производится проверка высоконапорного водопровода на герметичность.</w:t>
      </w:r>
    </w:p>
    <w:p w:rsidR="007D1ADB" w:rsidRDefault="007D1ADB" w:rsidP="007D1ADB">
      <w:pPr>
        <w:pStyle w:val="a3"/>
        <w:ind w:firstLine="720"/>
        <w:jc w:val="both"/>
      </w:pPr>
      <w:r>
        <w:t xml:space="preserve">Высоконапорный водопровод у насосной установки, а также не ближе </w:t>
      </w:r>
      <w:smartTag w:uri="urn:schemas-microsoft-com:office:smarttags" w:element="metricconverter">
        <w:smartTagPr>
          <w:attr w:name="ProductID" w:val="15 м"/>
        </w:smartTagPr>
        <w:r>
          <w:t>15 м</w:t>
        </w:r>
      </w:smartTag>
      <w:r>
        <w:t xml:space="preserve"> от гидрозатвора оборудуется разгрузочными вентилями-тройниками. Первый вентиль-тройник обеспечивает плавное регулирование давления при нагнетании; второй служит для сброса давления в магистрали при отключении насосной установки.</w:t>
      </w:r>
    </w:p>
    <w:p w:rsidR="007D1ADB" w:rsidRDefault="007D1ADB" w:rsidP="007D1ADB">
      <w:pPr>
        <w:pStyle w:val="a3"/>
        <w:ind w:firstLine="720"/>
        <w:jc w:val="both"/>
      </w:pPr>
      <w:r>
        <w:t xml:space="preserve">Нагнетание воды в пласт необходимо начинать плавным в течение 2-3 минут повышением давления до расчетного его значения. </w:t>
      </w:r>
    </w:p>
    <w:p w:rsidR="007D1ADB" w:rsidRDefault="007D1ADB" w:rsidP="007D1ADB">
      <w:pPr>
        <w:pStyle w:val="a3"/>
        <w:ind w:firstLine="720"/>
        <w:jc w:val="both"/>
      </w:pPr>
      <w:r>
        <w:t xml:space="preserve">В случае преждевременного прорыва воды из нагнетательной скважины на забой или невозможности обеспечить максимально необходимое давление нагнетания 0,75 </w:t>
      </w:r>
      <w:proofErr w:type="spellStart"/>
      <w:r>
        <w:t>γН</w:t>
      </w:r>
      <w:proofErr w:type="spellEnd"/>
      <w:r>
        <w:t xml:space="preserve"> необходимо провести повторное нагнетание через дополнительную скважину, пробуренную на расстоянии не менее </w:t>
      </w:r>
      <w:smartTag w:uri="urn:schemas-microsoft-com:office:smarttags" w:element="metricconverter">
        <w:smartTagPr>
          <w:attr w:name="ProductID" w:val="2 м"/>
        </w:smartTagPr>
        <w:r>
          <w:t>2 м</w:t>
        </w:r>
      </w:smartTag>
      <w:r>
        <w:t xml:space="preserve"> от предыдущей, которая при этом должна быть перекрыта средствами герметизации , а нагнетание в дополнительную скважину  продолжено до появления признаков: снижение давления не менее чем на 30 % от максимального, достигнутого в процессе нагнетания; в скважину подано расчетное количество воды.</w:t>
      </w:r>
    </w:p>
    <w:p w:rsidR="007D1ADB" w:rsidRDefault="007D1ADB" w:rsidP="007D1ADB">
      <w:pPr>
        <w:pStyle w:val="a3"/>
        <w:ind w:firstLine="720"/>
        <w:jc w:val="both"/>
      </w:pPr>
      <w:r>
        <w:t xml:space="preserve">В процессе </w:t>
      </w:r>
      <w:proofErr w:type="spellStart"/>
      <w:r>
        <w:t>гидрорыхления</w:t>
      </w:r>
      <w:proofErr w:type="spellEnd"/>
      <w:r>
        <w:t xml:space="preserve"> пласта через каждые 5 мин после начала контролируют давление и количество нагнетаемой воды по показаниям манометра и водомера, которые предварительно должны быть опломбированы. При этом фиксируют максимальное и конечное давление и суммарный расход воды, закачанной в скважину к моменту завершения процесса </w:t>
      </w:r>
      <w:proofErr w:type="spellStart"/>
      <w:r>
        <w:t>гидрорыхления</w:t>
      </w:r>
      <w:proofErr w:type="spellEnd"/>
      <w:r>
        <w:t>.</w:t>
      </w:r>
    </w:p>
    <w:p w:rsidR="007D1ADB" w:rsidRDefault="007D1ADB" w:rsidP="007D1ADB">
      <w:pPr>
        <w:pStyle w:val="a3"/>
        <w:ind w:firstLine="720"/>
        <w:jc w:val="both"/>
      </w:pPr>
      <w:r>
        <w:t xml:space="preserve">Контроль эффективности </w:t>
      </w:r>
      <w:proofErr w:type="spellStart"/>
      <w:r>
        <w:t>гидрорыхления</w:t>
      </w:r>
      <w:proofErr w:type="spellEnd"/>
      <w:r>
        <w:t xml:space="preserve"> для предотвращения внезапных выбросов угля и газа и </w:t>
      </w:r>
      <w:proofErr w:type="spellStart"/>
      <w:r>
        <w:t>выдавливаний</w:t>
      </w:r>
      <w:proofErr w:type="spellEnd"/>
      <w:r>
        <w:t xml:space="preserve"> угля осуществляют по величине зоны разгрузки. На участке, выполняющем работы по нагнетанию, или на службе прогноза необходимо вести журнал контроля и учета работ по нагнетанию воды в пласт и наносить на планшет положение забоя с привязкой к маркшейдерскому знаку, расположение нагнетательных скважин и контрольных шпуров.</w:t>
      </w:r>
    </w:p>
    <w:p w:rsidR="007D1ADB" w:rsidRDefault="007D1ADB" w:rsidP="007D1ADB">
      <w:pPr>
        <w:pStyle w:val="a3"/>
        <w:ind w:firstLine="720"/>
        <w:jc w:val="both"/>
      </w:pPr>
      <w:r>
        <w:t>Оборудова</w:t>
      </w:r>
      <w:r w:rsidR="005D5627">
        <w:t xml:space="preserve">ние и приборы для </w:t>
      </w:r>
      <w:proofErr w:type="spellStart"/>
      <w:r w:rsidR="005D5627">
        <w:t>гидрорыхления</w:t>
      </w:r>
      <w:proofErr w:type="spellEnd"/>
      <w:r>
        <w:t>, а также режимы и нормы их эксплуатации должны отличать требованиям заводских инструкций. Для предотвращения самопроизвольного выбрасывания гидрозатвора из скважины перед нагнетанием воды он прикрепляется гибкой связью (цепью ,тросом)  к элементу крепи выработки.</w:t>
      </w:r>
    </w:p>
    <w:p w:rsidR="007D1ADB" w:rsidRDefault="007D1ADB" w:rsidP="00B43594">
      <w:pPr>
        <w:pStyle w:val="a3"/>
        <w:ind w:firstLine="720"/>
        <w:jc w:val="both"/>
      </w:pPr>
      <w:r>
        <w:t xml:space="preserve">Люди , занятые нагнетанием воды, должны находиться на расстоянии не менее </w:t>
      </w:r>
      <w:smartTag w:uri="urn:schemas-microsoft-com:office:smarttags" w:element="metricconverter">
        <w:smartTagPr>
          <w:attr w:name="ProductID" w:val="30 мм"/>
        </w:smartTagPr>
        <w:r>
          <w:t>30 мм</w:t>
        </w:r>
      </w:smartTag>
      <w:r>
        <w:t xml:space="preserve"> от нагнетательной ск</w:t>
      </w:r>
      <w:r w:rsidR="00B43594">
        <w:t>важины со стороны свежей струи.</w:t>
      </w:r>
    </w:p>
    <w:p w:rsidR="007D1ADB" w:rsidRPr="00E56E70" w:rsidRDefault="009F27BD" w:rsidP="007D1ADB">
      <w:pPr>
        <w:pStyle w:val="a3"/>
        <w:jc w:val="both"/>
        <w:rPr>
          <w:b/>
          <w:bCs/>
        </w:rPr>
      </w:pPr>
      <w:r>
        <w:rPr>
          <w:b/>
          <w:bCs/>
        </w:rPr>
        <w:t xml:space="preserve">                            </w:t>
      </w:r>
      <w:r w:rsidR="007D1ADB" w:rsidRPr="00E56E70">
        <w:rPr>
          <w:b/>
          <w:bCs/>
        </w:rPr>
        <w:t xml:space="preserve">Меры безопасности при </w:t>
      </w:r>
      <w:proofErr w:type="spellStart"/>
      <w:r w:rsidR="007D1ADB" w:rsidRPr="00E56E70">
        <w:rPr>
          <w:b/>
          <w:bCs/>
        </w:rPr>
        <w:t>гидрорыхлении</w:t>
      </w:r>
      <w:proofErr w:type="spellEnd"/>
      <w:r w:rsidR="007D1ADB" w:rsidRPr="00E56E70">
        <w:rPr>
          <w:b/>
          <w:bCs/>
        </w:rPr>
        <w:t>.</w:t>
      </w:r>
    </w:p>
    <w:p w:rsidR="007D1ADB" w:rsidRDefault="007D1ADB" w:rsidP="007D1ADB">
      <w:pPr>
        <w:pStyle w:val="a3"/>
        <w:jc w:val="both"/>
      </w:pPr>
      <w:r>
        <w:t xml:space="preserve">Состояние оборудования и приборов, а также режимы их эксплуатации должны отвечать требованиям заводских инструкций. При неисправности насосной установки, гидрозатвора </w:t>
      </w:r>
      <w:r>
        <w:lastRenderedPageBreak/>
        <w:t>или водопроводной арматуры установка должна быть немедленно остановлена. Для предотвращения самопроизвольного выбрасывания гидрозатвора из шпура он перед нагнетанием прикрепляется гибкой связью (цепью, тросом к элементу крепи).</w:t>
      </w:r>
    </w:p>
    <w:p w:rsidR="007D1ADB" w:rsidRPr="008F5D10" w:rsidRDefault="009F27BD" w:rsidP="007D1ADB">
      <w:pPr>
        <w:pStyle w:val="9"/>
        <w:spacing w:before="0" w:after="0"/>
        <w:jc w:val="both"/>
        <w:rPr>
          <w:rFonts w:ascii="Times New Roman CYR" w:hAnsi="Times New Roman CYR"/>
          <w:b/>
          <w:sz w:val="24"/>
          <w:szCs w:val="24"/>
        </w:rPr>
      </w:pPr>
      <w:r>
        <w:rPr>
          <w:rFonts w:ascii="Times New Roman CYR" w:hAnsi="Times New Roman CYR"/>
          <w:b/>
          <w:sz w:val="24"/>
          <w:szCs w:val="24"/>
        </w:rPr>
        <w:t xml:space="preserve">                                          </w:t>
      </w:r>
      <w:r w:rsidR="007D1ADB" w:rsidRPr="008F5D10">
        <w:rPr>
          <w:rFonts w:ascii="Times New Roman CYR" w:hAnsi="Times New Roman CYR"/>
          <w:b/>
          <w:sz w:val="24"/>
          <w:szCs w:val="24"/>
        </w:rPr>
        <w:t>З А П Р Е Щ А Е Т С Я</w:t>
      </w:r>
    </w:p>
    <w:p w:rsidR="007D1ADB" w:rsidRDefault="007D1ADB" w:rsidP="007D1ADB">
      <w:pPr>
        <w:pStyle w:val="a3"/>
        <w:jc w:val="both"/>
      </w:pPr>
      <w:r>
        <w:t>- Соединять, разъединять и ремонтировать высоконапорную арматуру, устанавливать в скважину и извлекать из нее гидрозатвор, если высоконапорный трубопровод находится под давлением.</w:t>
      </w:r>
    </w:p>
    <w:p w:rsidR="007D1ADB" w:rsidRDefault="007D1ADB" w:rsidP="007D1ADB">
      <w:pPr>
        <w:pStyle w:val="a3"/>
        <w:jc w:val="both"/>
      </w:pPr>
      <w:r>
        <w:t xml:space="preserve">- ЭКСПЛУАТИРОВАТЬ высоконапорный трубопровод при нарушении его герметичности, а также с соединительными устройствами </w:t>
      </w:r>
      <w:proofErr w:type="spellStart"/>
      <w:r w:rsidR="00605336">
        <w:t>не</w:t>
      </w:r>
      <w:r>
        <w:t>заводского</w:t>
      </w:r>
      <w:proofErr w:type="spellEnd"/>
      <w:r>
        <w:t xml:space="preserve"> исполнения.</w:t>
      </w:r>
    </w:p>
    <w:p w:rsidR="007D1ADB" w:rsidRDefault="007D1ADB" w:rsidP="007D1ADB">
      <w:pPr>
        <w:pStyle w:val="a3"/>
        <w:jc w:val="both"/>
      </w:pPr>
      <w:r>
        <w:t>- во время нагнетания воды оставлять без присмотра работающую насосную установку.</w:t>
      </w:r>
    </w:p>
    <w:p w:rsidR="007D1ADB" w:rsidRDefault="007D1ADB" w:rsidP="007D1ADB">
      <w:pPr>
        <w:pStyle w:val="a3"/>
        <w:jc w:val="both"/>
      </w:pPr>
      <w:r>
        <w:t xml:space="preserve">Муфта насосной установки должна быть закрыта кожухом. Установка должна быть заземлена. Насос и двигатель должны быть надежно закреплены на раме при помощи всех болтов, а также их валы отцентрированы. Во время нагнетания воды в пласт в режиме </w:t>
      </w:r>
      <w:proofErr w:type="spellStart"/>
      <w:r>
        <w:t>гидрорыхления</w:t>
      </w:r>
      <w:proofErr w:type="spellEnd"/>
      <w:r>
        <w:t xml:space="preserve"> запрещается ведение каких-либо других работ на расстоянии 30м в обе стороны от места нагнетания. Рабочие, занятые нагнетанием воды, должны находиться на расстоянии не менее 30м от места нагнетания со стороны свежей струи воздуха.</w:t>
      </w:r>
    </w:p>
    <w:p w:rsidR="002E0209" w:rsidRPr="008F5D10" w:rsidRDefault="002E0209" w:rsidP="007D1ADB">
      <w:pPr>
        <w:pStyle w:val="a3"/>
        <w:jc w:val="both"/>
      </w:pPr>
    </w:p>
    <w:p w:rsidR="007D1ADB" w:rsidRDefault="009F27BD" w:rsidP="007D1ADB">
      <w:pPr>
        <w:pStyle w:val="a3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</w:t>
      </w:r>
      <w:r w:rsidR="007D1ADB" w:rsidRPr="00EE41B5">
        <w:rPr>
          <w:b/>
          <w:bCs/>
          <w:i/>
          <w:sz w:val="28"/>
          <w:szCs w:val="28"/>
        </w:rPr>
        <w:t xml:space="preserve">Контроль эффективности способов предотвращения внезапных </w:t>
      </w:r>
    </w:p>
    <w:p w:rsidR="007D1ADB" w:rsidRPr="00EE41B5" w:rsidRDefault="009F27BD" w:rsidP="007D1ADB">
      <w:pPr>
        <w:pStyle w:val="a3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                           </w:t>
      </w:r>
      <w:r w:rsidR="007D1ADB" w:rsidRPr="00EE41B5">
        <w:rPr>
          <w:b/>
          <w:bCs/>
          <w:i/>
          <w:sz w:val="28"/>
          <w:szCs w:val="28"/>
        </w:rPr>
        <w:t xml:space="preserve">выбросов угля и газа </w:t>
      </w:r>
    </w:p>
    <w:p w:rsidR="007D1ADB" w:rsidRPr="00620D0E" w:rsidRDefault="007D1ADB" w:rsidP="007D1ADB">
      <w:pPr>
        <w:pStyle w:val="a3"/>
        <w:jc w:val="both"/>
        <w:rPr>
          <w:b/>
          <w:bCs/>
        </w:rPr>
      </w:pPr>
      <w:r>
        <w:t xml:space="preserve">Контроль эффективности способов предотвращения внезапных выбросов угля и газа основан на определении величины зоны разгрузки </w:t>
      </w:r>
      <w:proofErr w:type="spellStart"/>
      <w:r>
        <w:t>призабойной</w:t>
      </w:r>
      <w:proofErr w:type="spellEnd"/>
      <w:r>
        <w:t xml:space="preserve"> части пласта по динамике начальной скорости </w:t>
      </w:r>
      <w:proofErr w:type="spellStart"/>
      <w:r>
        <w:t>газовыделения</w:t>
      </w:r>
      <w:proofErr w:type="spellEnd"/>
      <w:r>
        <w:t xml:space="preserve"> (далее – по газодинамике) из контрольных </w:t>
      </w:r>
      <w:proofErr w:type="spellStart"/>
      <w:r>
        <w:t>шпуровПри</w:t>
      </w:r>
      <w:proofErr w:type="spellEnd"/>
      <w:r>
        <w:t xml:space="preserve"> контроле эффективности способов предотвращения внезапных выбросов угля и газа по газодинамике контрольные шпуры бурят на расстоянии до </w:t>
      </w:r>
      <w:smartTag w:uri="urn:schemas-microsoft-com:office:smarttags" w:element="metricconverter">
        <w:smartTagPr>
          <w:attr w:name="ProductID" w:val="0,5 м"/>
        </w:smartTagPr>
        <w:r>
          <w:t>0,5 м</w:t>
        </w:r>
      </w:smartTag>
      <w:r>
        <w:t xml:space="preserve"> от кутков выработок и ориентируют их по ходу движения забоя или параллельно скважинам(шпурам), через которые осуществлялась </w:t>
      </w:r>
      <w:proofErr w:type="spellStart"/>
      <w:r>
        <w:t>противовыбросная</w:t>
      </w:r>
      <w:proofErr w:type="spellEnd"/>
      <w:r>
        <w:t xml:space="preserve"> обработка пласта. Расстояние от контрольных шпуров до скважин, пробуренных при применении способов предотвращения выбросов, должно быть не менее </w:t>
      </w:r>
      <w:smartTag w:uri="urn:schemas-microsoft-com:office:smarttags" w:element="metricconverter">
        <w:smartTagPr>
          <w:attr w:name="ProductID" w:val="0,4 м"/>
        </w:smartTagPr>
        <w:r>
          <w:t>0,4 м</w:t>
        </w:r>
      </w:smartTag>
      <w:r>
        <w:t xml:space="preserve"> по всей их длине.</w:t>
      </w:r>
    </w:p>
    <w:p w:rsidR="007D1ADB" w:rsidRDefault="007D1ADB" w:rsidP="007D1ADB">
      <w:pPr>
        <w:pStyle w:val="a3"/>
        <w:jc w:val="both"/>
      </w:pPr>
      <w:r>
        <w:tab/>
      </w:r>
      <w:r>
        <w:tab/>
        <w:t>Для контроля эффективности по газодинамике контрольные шпуры бурят диаметром 42-</w:t>
      </w:r>
      <w:smartTag w:uri="urn:schemas-microsoft-com:office:smarttags" w:element="metricconverter">
        <w:smartTagPr>
          <w:attr w:name="ProductID" w:val="43 мм"/>
        </w:smartTagPr>
        <w:r>
          <w:t>43 мм</w:t>
        </w:r>
      </w:smartTag>
      <w:r>
        <w:t xml:space="preserve"> по наиболее нарушенной пачке угля мощностью не менее </w:t>
      </w:r>
      <w:smartTag w:uri="urn:schemas-microsoft-com:office:smarttags" w:element="metricconverter">
        <w:smartTagPr>
          <w:attr w:name="ProductID" w:val="0,2 м"/>
        </w:smartTagPr>
        <w:r>
          <w:t>0,2 м</w:t>
        </w:r>
      </w:smartTag>
      <w:r>
        <w:t xml:space="preserve"> . Если пласт состоит из двух и более угольных пачек одинаковой </w:t>
      </w:r>
      <w:proofErr w:type="spellStart"/>
      <w:r>
        <w:t>нарушенности</w:t>
      </w:r>
      <w:proofErr w:type="spellEnd"/>
      <w:r>
        <w:t>, то шпуры бурят по пачке большей мощности.</w:t>
      </w:r>
    </w:p>
    <w:p w:rsidR="007D1ADB" w:rsidRDefault="007D1ADB" w:rsidP="007D1ADB">
      <w:pPr>
        <w:pStyle w:val="a3"/>
        <w:jc w:val="both"/>
      </w:pPr>
      <w:r>
        <w:tab/>
        <w:t xml:space="preserve">Измерения начальной скорости </w:t>
      </w:r>
      <w:proofErr w:type="spellStart"/>
      <w:r>
        <w:t>газовыделения</w:t>
      </w:r>
      <w:proofErr w:type="spellEnd"/>
      <w:r>
        <w:t xml:space="preserve"> производят каждые </w:t>
      </w:r>
      <w:smartTag w:uri="urn:schemas-microsoft-com:office:smarttags" w:element="metricconverter">
        <w:smartTagPr>
          <w:attr w:name="ProductID" w:val="0,5 м"/>
        </w:smartTagPr>
        <w:r>
          <w:t>0,5 м</w:t>
        </w:r>
      </w:smartTag>
      <w:r>
        <w:t xml:space="preserve"> по длине контрольного шпура. При достижении глубины </w:t>
      </w:r>
      <w:smartTag w:uri="urn:schemas-microsoft-com:office:smarttags" w:element="metricconverter">
        <w:smartTagPr>
          <w:attr w:name="ProductID" w:val="1 м"/>
        </w:smartTagPr>
        <w:r>
          <w:t>1 м</w:t>
        </w:r>
      </w:smartTag>
      <w:r>
        <w:t xml:space="preserve">, а затем через </w:t>
      </w:r>
      <w:r w:rsidR="00731F7E">
        <w:t>0</w:t>
      </w:r>
      <w:r>
        <w:t xml:space="preserve">,5 м на интервалах </w:t>
      </w:r>
      <w:smartTag w:uri="urn:schemas-microsoft-com:office:smarttags" w:element="metricconverter">
        <w:smartTagPr>
          <w:attr w:name="ProductID" w:val="1,5 м"/>
        </w:smartTagPr>
        <w:r>
          <w:t>1,5 м</w:t>
        </w:r>
      </w:smartTag>
      <w:r>
        <w:t xml:space="preserve">; </w:t>
      </w:r>
      <w:smartTag w:uri="urn:schemas-microsoft-com:office:smarttags" w:element="metricconverter">
        <w:smartTagPr>
          <w:attr w:name="ProductID" w:val="2 м"/>
        </w:smartTagPr>
        <w:r>
          <w:t>2 м</w:t>
        </w:r>
      </w:smartTag>
      <w:r>
        <w:t xml:space="preserve">; </w:t>
      </w:r>
      <w:smartTag w:uri="urn:schemas-microsoft-com:office:smarttags" w:element="metricconverter">
        <w:smartTagPr>
          <w:attr w:name="ProductID" w:val="2,5 м"/>
        </w:smartTagPr>
        <w:r>
          <w:t>2,5 м</w:t>
        </w:r>
      </w:smartTag>
      <w:r>
        <w:t xml:space="preserve"> и т.д. бурение прекращают, буровую штангу извлекают, в контрольный шпур вводят </w:t>
      </w:r>
      <w:proofErr w:type="spellStart"/>
      <w:r>
        <w:t>газозатвор</w:t>
      </w:r>
      <w:proofErr w:type="spellEnd"/>
      <w:r>
        <w:t xml:space="preserve"> ЗГ-1и герметизируют измерительную камеру длиной </w:t>
      </w:r>
      <w:smartTag w:uri="urn:schemas-microsoft-com:office:smarttags" w:element="metricconverter">
        <w:smartTagPr>
          <w:attr w:name="ProductID" w:val="0,2 м"/>
        </w:smartTagPr>
        <w:r>
          <w:t>0,2 м</w:t>
        </w:r>
      </w:smartTag>
      <w:r>
        <w:t>.</w:t>
      </w:r>
    </w:p>
    <w:p w:rsidR="007D1ADB" w:rsidRDefault="007D1ADB" w:rsidP="007D1ADB">
      <w:pPr>
        <w:pStyle w:val="a3"/>
        <w:jc w:val="both"/>
      </w:pPr>
      <w:r>
        <w:tab/>
        <w:t xml:space="preserve">С помощью расходометра газа ПГ-2МА, присоединенного к </w:t>
      </w:r>
      <w:proofErr w:type="spellStart"/>
      <w:r>
        <w:t>газозатвору</w:t>
      </w:r>
      <w:proofErr w:type="spellEnd"/>
      <w:r>
        <w:t xml:space="preserve">, не позднее чем через 2 мин. после окончания бурения данного интервала, измеряют начальную скорость </w:t>
      </w:r>
      <w:proofErr w:type="spellStart"/>
      <w:r>
        <w:t>газовыделения</w:t>
      </w:r>
      <w:proofErr w:type="spellEnd"/>
      <w:r>
        <w:t xml:space="preserve">. Измерения прекращают на интервале, на котором скорость </w:t>
      </w:r>
      <w:proofErr w:type="spellStart"/>
      <w:r>
        <w:t>газовыделения</w:t>
      </w:r>
      <w:proofErr w:type="spellEnd"/>
      <w:r>
        <w:t xml:space="preserve"> снизилась по сравнению с измеренной на предыдущем интервале. Если на каком-либо интервале шпура не удается выполнить измерение в установленное время и обнаружено уменьшение скорости </w:t>
      </w:r>
      <w:proofErr w:type="spellStart"/>
      <w:r>
        <w:t>газовыделения</w:t>
      </w:r>
      <w:proofErr w:type="spellEnd"/>
      <w:r>
        <w:t xml:space="preserve"> по сравнению с предыдущим замером, то требуется пробурить дополнительный контрольный шпур на расстоянии не менее </w:t>
      </w:r>
      <w:smartTag w:uri="urn:schemas-microsoft-com:office:smarttags" w:element="metricconverter">
        <w:smartTagPr>
          <w:attr w:name="ProductID" w:val="0,3 м"/>
        </w:smartTagPr>
        <w:r>
          <w:t>0,3 м</w:t>
        </w:r>
      </w:smartTag>
      <w:r>
        <w:t xml:space="preserve"> от предыдущего и выполнить повторные измерения.</w:t>
      </w:r>
    </w:p>
    <w:p w:rsidR="007D1ADB" w:rsidRDefault="007D1ADB" w:rsidP="007D1ADB">
      <w:pPr>
        <w:pStyle w:val="a3"/>
        <w:jc w:val="both"/>
      </w:pPr>
      <w:r>
        <w:tab/>
        <w:t xml:space="preserve">По результатам поинтервальных измерений </w:t>
      </w:r>
      <w:proofErr w:type="spellStart"/>
      <w:r>
        <w:t>газовыделения</w:t>
      </w:r>
      <w:proofErr w:type="spellEnd"/>
      <w:r>
        <w:t xml:space="preserve"> разгруженной зоной пласта является его </w:t>
      </w:r>
      <w:proofErr w:type="spellStart"/>
      <w:r>
        <w:t>призабойная</w:t>
      </w:r>
      <w:proofErr w:type="spellEnd"/>
      <w:r>
        <w:t xml:space="preserve"> часть до конца интервала, на котором увеличение начальной скорости </w:t>
      </w:r>
      <w:proofErr w:type="spellStart"/>
      <w:r>
        <w:t>газовыделения</w:t>
      </w:r>
      <w:proofErr w:type="spellEnd"/>
      <w:r>
        <w:t xml:space="preserve"> (если она по абсолютной величине не менее 0,8 л/мин) сменяется уменьшением. При максимальной скорости </w:t>
      </w:r>
      <w:proofErr w:type="spellStart"/>
      <w:r>
        <w:t>газовыделения</w:t>
      </w:r>
      <w:proofErr w:type="spellEnd"/>
      <w:r>
        <w:t xml:space="preserve"> до 0,8 л/мин величину зоны разгрузки считают равной длине шпура плюс </w:t>
      </w:r>
      <w:smartTag w:uri="urn:schemas-microsoft-com:office:smarttags" w:element="metricconverter">
        <w:smartTagPr>
          <w:attr w:name="ProductID" w:val="1 м"/>
        </w:smartTagPr>
        <w:r>
          <w:t>1 м</w:t>
        </w:r>
      </w:smartTag>
      <w:r>
        <w:t xml:space="preserve">. Если скорость </w:t>
      </w:r>
      <w:proofErr w:type="spellStart"/>
      <w:r>
        <w:t>газовыделения</w:t>
      </w:r>
      <w:proofErr w:type="spellEnd"/>
      <w:r>
        <w:t xml:space="preserve"> равна или превышает 0,8 л/мин  и не происходит ее снижение, то величину зоны разгрузки считают равной длине шпура плюс </w:t>
      </w:r>
      <w:smartTag w:uri="urn:schemas-microsoft-com:office:smarttags" w:element="metricconverter">
        <w:smartTagPr>
          <w:attr w:name="ProductID" w:val="0,5 м"/>
        </w:smartTagPr>
        <w:r>
          <w:t>0,5 м</w:t>
        </w:r>
      </w:smartTag>
      <w:r>
        <w:t>.</w:t>
      </w:r>
    </w:p>
    <w:p w:rsidR="007D1ADB" w:rsidRDefault="007D1ADB" w:rsidP="007D1ADB">
      <w:pPr>
        <w:pStyle w:val="a3"/>
        <w:jc w:val="both"/>
      </w:pPr>
      <w:r>
        <w:lastRenderedPageBreak/>
        <w:tab/>
        <w:t xml:space="preserve">Если пробурить шпур на длину очередного интервала не удается (либо </w:t>
      </w:r>
      <w:proofErr w:type="spellStart"/>
      <w:r>
        <w:t>газозатвор</w:t>
      </w:r>
      <w:proofErr w:type="spellEnd"/>
      <w:r>
        <w:t xml:space="preserve"> не досылается на необходимую глубину, либо герметизация ненадежна), величину зоны разгрузки принимают равной глубине предыдущего интервала измерения.</w:t>
      </w:r>
    </w:p>
    <w:p w:rsidR="007D1ADB" w:rsidRDefault="007D1ADB" w:rsidP="007D1ADB">
      <w:pPr>
        <w:pStyle w:val="a3"/>
        <w:jc w:val="both"/>
      </w:pPr>
      <w:r>
        <w:tab/>
        <w:t xml:space="preserve">Способ предотвращения внезапных выбросов угля и газа считают эффективным, если после его выполнения величина зоны разгрузки превышает глубину вынимаемой полосы угля за цикл не менее чем на величину неснижаемого опережения, равного </w:t>
      </w:r>
      <w:smartTag w:uri="urn:schemas-microsoft-com:office:smarttags" w:element="metricconverter">
        <w:smartTagPr>
          <w:attr w:name="ProductID" w:val="1,3 м"/>
        </w:smartTagPr>
        <w:r>
          <w:t>1,3 м</w:t>
        </w:r>
      </w:smartTag>
      <w:r>
        <w:t>.</w:t>
      </w:r>
    </w:p>
    <w:p w:rsidR="00790400" w:rsidRDefault="007D1ADB" w:rsidP="00E77F35">
      <w:pPr>
        <w:pStyle w:val="a3"/>
        <w:jc w:val="both"/>
      </w:pPr>
      <w:r>
        <w:tab/>
        <w:t xml:space="preserve">Если глубина выемки за цикл больше величины зоны разгрузки или неснижаемое опережение менее </w:t>
      </w:r>
      <w:smartTag w:uri="urn:schemas-microsoft-com:office:smarttags" w:element="metricconverter">
        <w:smartTagPr>
          <w:attr w:name="ProductID" w:val="1,3 м"/>
        </w:smartTagPr>
        <w:r>
          <w:t>1,3 м</w:t>
        </w:r>
      </w:smartTag>
      <w:r>
        <w:t xml:space="preserve"> , то работы по выемке угля в выработке не допускаются и могут быть разрешены после отстоя забоя не менее 1 часа и повторного контроля величины зоны разгрузки, повторного выполнения способа предотвращения выбросов и установления его эффективности или после пересмотра и выполнения другого способа предотвращения выбросов по согласованию с </w:t>
      </w:r>
      <w:r w:rsidR="00367B42">
        <w:rPr>
          <w:szCs w:val="24"/>
        </w:rPr>
        <w:t>ИГТМ</w:t>
      </w:r>
      <w:r w:rsidR="00367B42" w:rsidRPr="00EC7CE2">
        <w:rPr>
          <w:szCs w:val="24"/>
        </w:rPr>
        <w:t xml:space="preserve"> НАН Украины</w:t>
      </w:r>
      <w:r>
        <w:t>.</w:t>
      </w:r>
    </w:p>
    <w:p w:rsidR="0049220C" w:rsidRDefault="0049220C" w:rsidP="00E77F35">
      <w:pPr>
        <w:pStyle w:val="a3"/>
        <w:jc w:val="both"/>
      </w:pPr>
    </w:p>
    <w:p w:rsidR="007D1ADB" w:rsidRPr="00A26B81" w:rsidRDefault="007D1ADB" w:rsidP="007D1ADB">
      <w:pPr>
        <w:pStyle w:val="5"/>
        <w:spacing w:before="0" w:after="0"/>
        <w:jc w:val="both"/>
        <w:rPr>
          <w:iCs w:val="0"/>
          <w:sz w:val="28"/>
          <w:szCs w:val="28"/>
        </w:rPr>
      </w:pPr>
      <w:r w:rsidRPr="007D1ADB">
        <w:rPr>
          <w:sz w:val="24"/>
          <w:szCs w:val="24"/>
        </w:rPr>
        <w:tab/>
      </w:r>
      <w:r w:rsidRPr="00A26B81">
        <w:rPr>
          <w:iCs w:val="0"/>
          <w:sz w:val="28"/>
          <w:szCs w:val="28"/>
        </w:rPr>
        <w:t xml:space="preserve">Буровзрывные работы в режиме </w:t>
      </w:r>
      <w:r w:rsidRPr="00A26B81">
        <w:rPr>
          <w:bCs w:val="0"/>
          <w:sz w:val="28"/>
          <w:szCs w:val="28"/>
        </w:rPr>
        <w:t>сотрясательного взрывания</w:t>
      </w:r>
    </w:p>
    <w:p w:rsidR="007D1ADB" w:rsidRPr="00EE48BF" w:rsidRDefault="00EE48BF" w:rsidP="00EE48BF">
      <w:pPr>
        <w:widowControl w:val="0"/>
        <w:ind w:firstLine="567"/>
        <w:jc w:val="both"/>
        <w:rPr>
          <w:sz w:val="24"/>
          <w:szCs w:val="24"/>
        </w:rPr>
      </w:pPr>
      <w:r w:rsidRPr="00EE48BF">
        <w:rPr>
          <w:sz w:val="24"/>
          <w:szCs w:val="24"/>
        </w:rPr>
        <w:t xml:space="preserve"> При ведении горных работ на пластах, опасных по ГДЯ, а также в опасных зонах, выявленных текущим прогнозом на угрожаемых пластах, если региональные способы предотвращения этих явлений не применялись, то взрывные работы по углю должны производиться в режиме сотрясательного взрывания.</w:t>
      </w:r>
    </w:p>
    <w:p w:rsidR="007D1ADB" w:rsidRPr="007D1ADB" w:rsidRDefault="007D1ADB" w:rsidP="007D1ADB">
      <w:pPr>
        <w:pStyle w:val="20"/>
        <w:ind w:left="0" w:firstLine="283"/>
        <w:jc w:val="both"/>
      </w:pPr>
      <w:r>
        <w:t xml:space="preserve">В </w:t>
      </w:r>
      <w:r w:rsidRPr="007D1ADB">
        <w:t xml:space="preserve">местах геологических нарушений взрывание по углю и породе </w:t>
      </w:r>
      <w:proofErr w:type="spellStart"/>
      <w:r w:rsidRPr="007D1ADB">
        <w:t>должнопроизводится</w:t>
      </w:r>
      <w:proofErr w:type="spellEnd"/>
      <w:r w:rsidRPr="007D1ADB">
        <w:t xml:space="preserve"> одновременно. Для каждого забоя, где применяется сотрясательное взрывание, разрабатывается «Инструкция по сотрясательному взрыванию в забое...»,  устанавливающая порядок и технологию выполнения сотрясательного взрывания в конкретных горно-геологических условиях выработки, также паспорт БВР, который является составной частью «Инструкции.».   Данные о времени и месте производства сотрясательного взрывания </w:t>
      </w:r>
      <w:r w:rsidRPr="007D1ADB">
        <w:tab/>
        <w:t>в виде объявления выставляются не позже, чем за смену до начала, у стволов по которым производится спуск и подъем людей. Инструкция по сотрясательному взрыванию  и паспорта БВР. Утверждаются руководителем взрывных работ на шахте.</w:t>
      </w:r>
    </w:p>
    <w:p w:rsidR="007D1ADB" w:rsidRPr="007D1ADB" w:rsidRDefault="007D1ADB" w:rsidP="007D1ADB">
      <w:pPr>
        <w:widowControl w:val="0"/>
        <w:ind w:firstLine="720"/>
        <w:jc w:val="both"/>
        <w:rPr>
          <w:sz w:val="24"/>
          <w:szCs w:val="24"/>
        </w:rPr>
      </w:pPr>
      <w:r w:rsidRPr="007D1ADB">
        <w:rPr>
          <w:sz w:val="24"/>
          <w:szCs w:val="24"/>
        </w:rPr>
        <w:t xml:space="preserve">Порядок ведения работ по проведению сотрясательного взрывания  и лица, ответственные за его выполнение, утверждаются приказом по шахте. В приказе указывается перечень фамилий ответственных лиц и мастеров-взрывников, которые будут выполнять порученную работу в течении всего срока ведения сотрясательного взрывания. Руководителем сотрясательного взрывания в забое должен быть </w:t>
      </w:r>
      <w:r w:rsidRPr="007D1ADB">
        <w:rPr>
          <w:sz w:val="24"/>
          <w:szCs w:val="24"/>
        </w:rPr>
        <w:tab/>
        <w:t>инженерно-технический работник участка, на котором проводится сотрясательное взрывание по должности не ниже заместителя (помощника) начальника участка.</w:t>
      </w:r>
    </w:p>
    <w:p w:rsidR="007D1ADB" w:rsidRPr="007D1ADB" w:rsidRDefault="007D1ADB" w:rsidP="007D1ADB">
      <w:pPr>
        <w:pStyle w:val="a3"/>
        <w:jc w:val="both"/>
        <w:rPr>
          <w:szCs w:val="24"/>
        </w:rPr>
      </w:pPr>
      <w:r w:rsidRPr="007D1ADB">
        <w:rPr>
          <w:szCs w:val="24"/>
        </w:rPr>
        <w:t xml:space="preserve">Разрешение на производство сотрясательного взрывания выдает по телефонной связи руководитель сотрясательного взрывания  с поверхности после поименного сообщения лицами технического надзора и мастерами-взрывниками о выводе людей, выставлении постов, отключении эл. энергии и готовности забоев к производству сотрясательного взрывания.   </w:t>
      </w:r>
    </w:p>
    <w:p w:rsidR="007D1ADB" w:rsidRPr="007D1ADB" w:rsidRDefault="007D1ADB" w:rsidP="007D1ADB">
      <w:pPr>
        <w:pStyle w:val="a3"/>
        <w:jc w:val="both"/>
        <w:rPr>
          <w:szCs w:val="24"/>
        </w:rPr>
      </w:pPr>
      <w:r w:rsidRPr="007D1ADB">
        <w:rPr>
          <w:szCs w:val="24"/>
        </w:rPr>
        <w:t xml:space="preserve">Сообщения исполнителей взрывных работ в подземных выработках   </w:t>
      </w:r>
      <w:r w:rsidRPr="007D1ADB">
        <w:rPr>
          <w:szCs w:val="24"/>
        </w:rPr>
        <w:tab/>
        <w:t xml:space="preserve">о ходе подготовки забоя к сотрясательному взрыванию, о выставлении постов, удалении рабочих в безопасное место, разрешение на </w:t>
      </w:r>
      <w:r w:rsidRPr="007D1ADB">
        <w:rPr>
          <w:szCs w:val="24"/>
        </w:rPr>
        <w:tab/>
        <w:t xml:space="preserve">взрывные работы осмотр после взрывания, на допуск рабочих и другие служебные разговоры должны фиксироваться руководителем сотрясательного взрывания  с поверхности на магнитную ленту. Магнитофонная лента должна сохраняться не менее трех суток. </w:t>
      </w:r>
    </w:p>
    <w:p w:rsidR="007D1ADB" w:rsidRPr="007D1ADB" w:rsidRDefault="007D1ADB" w:rsidP="007D1ADB">
      <w:pPr>
        <w:pStyle w:val="a3"/>
        <w:jc w:val="both"/>
        <w:rPr>
          <w:szCs w:val="24"/>
        </w:rPr>
      </w:pPr>
      <w:r w:rsidRPr="007D1ADB">
        <w:rPr>
          <w:szCs w:val="24"/>
        </w:rPr>
        <w:t>Осмотр забоя после взрывания проводят по разрешению руководителя сотрясательного взрывания с поверхности после получения им данных системы АКМ о содержании метана в выработке, в которой проводилось взрывание, но не ранее, чем через 30мин после взрыва и при содержании метана менее 2%.</w:t>
      </w:r>
    </w:p>
    <w:p w:rsidR="007D1ADB" w:rsidRPr="007D1ADB" w:rsidRDefault="007D1ADB" w:rsidP="007D1ADB">
      <w:pPr>
        <w:pStyle w:val="a3"/>
        <w:jc w:val="both"/>
        <w:rPr>
          <w:szCs w:val="24"/>
        </w:rPr>
      </w:pPr>
      <w:r w:rsidRPr="007D1ADB">
        <w:rPr>
          <w:szCs w:val="24"/>
        </w:rPr>
        <w:t xml:space="preserve">При сотрясательном взрывании, вскрытии угольных пластов после </w:t>
      </w:r>
      <w:r w:rsidRPr="007D1ADB">
        <w:rPr>
          <w:szCs w:val="24"/>
        </w:rPr>
        <w:tab/>
        <w:t>их обнаружения и при последующем проведении подготовительных выработок и ведении очистных работ по угольному массиву разрешается применять предохранительные ВВ IV класса .</w:t>
      </w:r>
    </w:p>
    <w:p w:rsidR="007D1ADB" w:rsidRPr="007D1ADB" w:rsidRDefault="007D1ADB" w:rsidP="007D1ADB">
      <w:pPr>
        <w:pStyle w:val="a3"/>
        <w:jc w:val="both"/>
        <w:rPr>
          <w:szCs w:val="24"/>
        </w:rPr>
      </w:pPr>
      <w:r w:rsidRPr="007D1ADB">
        <w:rPr>
          <w:szCs w:val="24"/>
        </w:rPr>
        <w:lastRenderedPageBreak/>
        <w:t>Расстояние до места укрытия, из которого производят сотрясательное взрывание на участках приближения забоя к пласту и удаления от него должно составлять 600м от места слияния исходящей из  вскрывающей выработки струи воздуха со свежей струей, считая против направления движения свежей струи, а для людей, не связанных с проведением взрывных работ -1000м.</w:t>
      </w:r>
    </w:p>
    <w:p w:rsidR="007D1ADB" w:rsidRPr="007D1ADB" w:rsidRDefault="007D1ADB" w:rsidP="007D1ADB">
      <w:pPr>
        <w:pStyle w:val="a3"/>
        <w:jc w:val="both"/>
        <w:rPr>
          <w:szCs w:val="24"/>
        </w:rPr>
      </w:pPr>
      <w:r w:rsidRPr="007D1ADB">
        <w:rPr>
          <w:szCs w:val="24"/>
        </w:rPr>
        <w:t xml:space="preserve">В неопасных зонах, установленных прогнозом, проведение выработок осуществляется без применения  </w:t>
      </w:r>
      <w:proofErr w:type="spellStart"/>
      <w:r w:rsidRPr="007D1ADB">
        <w:rPr>
          <w:szCs w:val="24"/>
        </w:rPr>
        <w:t>противовыбросных</w:t>
      </w:r>
      <w:proofErr w:type="spellEnd"/>
      <w:r w:rsidRPr="007D1ADB">
        <w:rPr>
          <w:szCs w:val="24"/>
        </w:rPr>
        <w:t xml:space="preserve"> мероприятий, а взрывные работы ведутся без осуществления режима, предусмотренного для сотрясательного взрывания .</w:t>
      </w:r>
    </w:p>
    <w:p w:rsidR="007D1ADB" w:rsidRPr="007D1ADB" w:rsidRDefault="007D1ADB" w:rsidP="007D1ADB">
      <w:pPr>
        <w:pStyle w:val="a3"/>
        <w:jc w:val="both"/>
        <w:rPr>
          <w:b/>
          <w:szCs w:val="24"/>
        </w:rPr>
      </w:pPr>
      <w:r w:rsidRPr="007D1ADB">
        <w:rPr>
          <w:b/>
          <w:szCs w:val="24"/>
        </w:rPr>
        <w:t>Требования правил безопасности при ведении работ на пластах ,склонных к ГДЯ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 xml:space="preserve">При работе на пластах склонных к ГДЯ, все рабочие должны пройти подготовку в учебно-курсовом комбинате по специальной программе «Безопасность работы на </w:t>
      </w:r>
      <w:proofErr w:type="spellStart"/>
      <w:r w:rsidRPr="007D1ADB">
        <w:rPr>
          <w:sz w:val="24"/>
          <w:szCs w:val="24"/>
        </w:rPr>
        <w:t>пластах,склонных</w:t>
      </w:r>
      <w:proofErr w:type="spellEnd"/>
      <w:r w:rsidRPr="007D1ADB">
        <w:rPr>
          <w:sz w:val="24"/>
          <w:szCs w:val="24"/>
        </w:rPr>
        <w:t xml:space="preserve"> к ГДЯ».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 xml:space="preserve">Для очистного забоя (по длине лавы) должны быть устройства отвода сжатого воздуха. 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>Надежная двухсторонняя связь и средства сигнализации в забоях.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 xml:space="preserve">Все рабочие и ИТР должны иметь при себе изолирующие </w:t>
      </w:r>
      <w:proofErr w:type="spellStart"/>
      <w:r w:rsidRPr="007D1ADB">
        <w:rPr>
          <w:sz w:val="24"/>
          <w:szCs w:val="24"/>
        </w:rPr>
        <w:t>самоспасатели</w:t>
      </w:r>
      <w:proofErr w:type="spellEnd"/>
      <w:r w:rsidRPr="007D1ADB">
        <w:rPr>
          <w:sz w:val="24"/>
          <w:szCs w:val="24"/>
        </w:rPr>
        <w:t>, а в штреке оборудуются ППС.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 xml:space="preserve">Все рабочие и ИТР должны быть ознакомлены под роспись, с данными мероприятиями и предупредительными признаками </w:t>
      </w:r>
      <w:r w:rsidR="00711D7D">
        <w:rPr>
          <w:sz w:val="24"/>
          <w:szCs w:val="24"/>
        </w:rPr>
        <w:t>ГДЯ</w:t>
      </w:r>
      <w:r w:rsidRPr="007D1ADB">
        <w:rPr>
          <w:sz w:val="24"/>
          <w:szCs w:val="24"/>
        </w:rPr>
        <w:t>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>При обнаружении признаков предшествующих внезапным выбросам, все работы должны быть прекращены и все рабочие должны быть выведены из забоя, на свежую струю воздуха в безопасное место. Дальнейшее ведение работ может быть возобновлено по письменному разрешению главного инженера шахты после обследования забоя, выполнения способов предотвращения внезапных выбросов угля и газа и контроля их эффективности.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>Выработки оборудуются автоматической газовой защитой, забои, в которых применяют  сотрясательное взрывание должны быть оснащены аппаратурой АКМ с передачей телеизмерений на самопишущий прибор.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>Контроль за проветриванием забоев осуществляется аппаратурой АМТВ.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>Мастер-взрывник, ИТР и рабочие, направляемые для производства сотрясательного взрывания и других работ ,должны иметь метан – сигнализатор.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 xml:space="preserve">При нагнетании воды в пласт в режиме </w:t>
      </w:r>
      <w:proofErr w:type="spellStart"/>
      <w:r w:rsidRPr="007D1ADB">
        <w:rPr>
          <w:sz w:val="24"/>
          <w:szCs w:val="24"/>
        </w:rPr>
        <w:t>гидрорыхление</w:t>
      </w:r>
      <w:proofErr w:type="spellEnd"/>
      <w:r w:rsidRPr="007D1ADB">
        <w:rPr>
          <w:sz w:val="24"/>
          <w:szCs w:val="24"/>
        </w:rPr>
        <w:t xml:space="preserve">, люди должны находиться на расстоянии не менее </w:t>
      </w:r>
      <w:smartTag w:uri="urn:schemas-microsoft-com:office:smarttags" w:element="metricconverter">
        <w:smartTagPr>
          <w:attr w:name="ProductID" w:val="30 м"/>
        </w:smartTagPr>
        <w:r w:rsidRPr="007D1ADB">
          <w:rPr>
            <w:sz w:val="24"/>
            <w:szCs w:val="24"/>
          </w:rPr>
          <w:t>30 м</w:t>
        </w:r>
      </w:smartTag>
      <w:r w:rsidRPr="007D1ADB">
        <w:rPr>
          <w:sz w:val="24"/>
          <w:szCs w:val="24"/>
        </w:rPr>
        <w:t xml:space="preserve"> от нагнетательной скважины.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>Запрещается соединять и ремонтировать высоконапорную арматуру, если высоконапорный трубопровод находится под давлением.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>Запрещается эксплуатировать высоконапорный трубопровод при нарушении герметизации.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>Запрещается: оставлять без присмотра работающую насосную установку во время нагнетания воды.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>При обнаружении неисправностей насосная установка должна быть отключена.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>Для предотвращения  самопроизвольного выбрасывания гидрозатвора из шпура, перед нагнетанием его прикрепляют гибкой связью к элементу крепи.</w:t>
      </w:r>
    </w:p>
    <w:p w:rsidR="007D1ADB" w:rsidRPr="007D1ADB" w:rsidRDefault="007D1ADB" w:rsidP="007D1ADB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7D1ADB">
        <w:rPr>
          <w:sz w:val="24"/>
          <w:szCs w:val="24"/>
        </w:rPr>
        <w:t>Мастера-взрывники и лица надзора, направляемые для производства взрывных работ в режиме сотрясательного взрывания должны иметь светильники СМС.</w:t>
      </w:r>
    </w:p>
    <w:p w:rsidR="007D1ADB" w:rsidRPr="007D1ADB" w:rsidRDefault="007D1ADB" w:rsidP="007D1ADB">
      <w:pPr>
        <w:pStyle w:val="20"/>
        <w:numPr>
          <w:ilvl w:val="0"/>
          <w:numId w:val="6"/>
        </w:numPr>
        <w:jc w:val="both"/>
      </w:pPr>
      <w:r w:rsidRPr="007D1ADB">
        <w:t xml:space="preserve">Ответственность за обеспечение безопасных условий труда при разработке </w:t>
      </w:r>
      <w:proofErr w:type="spellStart"/>
      <w:r w:rsidRPr="007D1ADB">
        <w:t>выбросоопасных</w:t>
      </w:r>
      <w:proofErr w:type="spellEnd"/>
      <w:r w:rsidRPr="007D1ADB">
        <w:t xml:space="preserve"> пластов возлагаются на главного инженера шахты.</w:t>
      </w:r>
    </w:p>
    <w:p w:rsidR="005D3470" w:rsidRDefault="007D1ADB" w:rsidP="005D3470">
      <w:pPr>
        <w:pStyle w:val="20"/>
        <w:ind w:left="0" w:firstLine="0"/>
        <w:jc w:val="both"/>
      </w:pPr>
      <w:r w:rsidRPr="007D1ADB">
        <w:t>1.8.</w:t>
      </w:r>
      <w:r w:rsidR="005D3470">
        <w:t xml:space="preserve">Параметры паспортов буровзрывных работ должны обеспечить полную отбойку  </w:t>
      </w:r>
    </w:p>
    <w:p w:rsidR="005D3470" w:rsidRDefault="005D3470" w:rsidP="005D3470">
      <w:pPr>
        <w:pStyle w:val="20"/>
        <w:ind w:left="0" w:firstLine="0"/>
        <w:jc w:val="both"/>
      </w:pPr>
      <w:r>
        <w:t xml:space="preserve">      угля(породы) по всему сечению выработки ,и если при сотрясательном взрывании не   </w:t>
      </w:r>
    </w:p>
    <w:p w:rsidR="005D3470" w:rsidRDefault="005D3470" w:rsidP="005D3470">
      <w:pPr>
        <w:pStyle w:val="20"/>
        <w:ind w:left="0" w:firstLine="0"/>
        <w:jc w:val="both"/>
      </w:pPr>
      <w:r>
        <w:t xml:space="preserve">      достигнута требуемая паспортом конфигурация забоя, следует провести повторное </w:t>
      </w:r>
    </w:p>
    <w:p w:rsidR="005D3470" w:rsidRDefault="005D3470" w:rsidP="005D3470">
      <w:pPr>
        <w:pStyle w:val="20"/>
        <w:ind w:left="0" w:firstLine="0"/>
        <w:jc w:val="both"/>
      </w:pPr>
      <w:r>
        <w:t xml:space="preserve">      сотрясательное взрывание по его оконтуриванию, а оформление забоя выработки </w:t>
      </w:r>
    </w:p>
    <w:p w:rsidR="005D3470" w:rsidRDefault="00C324BC" w:rsidP="005D3470">
      <w:pPr>
        <w:pStyle w:val="20"/>
        <w:ind w:left="0" w:firstLine="0"/>
        <w:jc w:val="both"/>
      </w:pPr>
      <w:r>
        <w:t xml:space="preserve">      машинами</w:t>
      </w:r>
      <w:r w:rsidR="005D3470">
        <w:t xml:space="preserve">, механизмами или ручными инструментами после сотрясательного </w:t>
      </w:r>
    </w:p>
    <w:p w:rsidR="005D3470" w:rsidRPr="007B7DF6" w:rsidRDefault="005D3470" w:rsidP="005D3470">
      <w:pPr>
        <w:pStyle w:val="20"/>
        <w:ind w:left="0" w:firstLine="0"/>
        <w:jc w:val="both"/>
      </w:pPr>
      <w:r>
        <w:t xml:space="preserve">      взрывания запрещается.</w:t>
      </w:r>
    </w:p>
    <w:p w:rsidR="00BD75D2" w:rsidRDefault="00BD75D2" w:rsidP="00EB0CDA">
      <w:pPr>
        <w:tabs>
          <w:tab w:val="left" w:pos="6847"/>
        </w:tabs>
        <w:rPr>
          <w:sz w:val="24"/>
          <w:szCs w:val="24"/>
        </w:rPr>
      </w:pPr>
    </w:p>
    <w:p w:rsidR="00BD75D2" w:rsidRDefault="00BD75D2" w:rsidP="00EB0CDA">
      <w:pPr>
        <w:tabs>
          <w:tab w:val="left" w:pos="6847"/>
        </w:tabs>
        <w:rPr>
          <w:sz w:val="24"/>
          <w:szCs w:val="24"/>
        </w:rPr>
      </w:pPr>
    </w:p>
    <w:p w:rsidR="007536F6" w:rsidRPr="007536F6" w:rsidRDefault="007536F6" w:rsidP="007536F6">
      <w:pPr>
        <w:tabs>
          <w:tab w:val="left" w:pos="6847"/>
        </w:tabs>
        <w:rPr>
          <w:sz w:val="24"/>
          <w:szCs w:val="24"/>
        </w:rPr>
      </w:pPr>
      <w:r w:rsidRPr="007536F6">
        <w:rPr>
          <w:sz w:val="24"/>
          <w:szCs w:val="24"/>
        </w:rPr>
        <w:lastRenderedPageBreak/>
        <w:t>Зам. директора по ОТ</w:t>
      </w:r>
      <w:r w:rsidRPr="007536F6">
        <w:rPr>
          <w:sz w:val="24"/>
          <w:szCs w:val="24"/>
        </w:rPr>
        <w:tab/>
        <w:t xml:space="preserve">     К.Н. Солощенко</w:t>
      </w:r>
    </w:p>
    <w:p w:rsidR="007536F6" w:rsidRPr="007536F6" w:rsidRDefault="007536F6" w:rsidP="007536F6">
      <w:pPr>
        <w:tabs>
          <w:tab w:val="left" w:pos="6847"/>
        </w:tabs>
        <w:rPr>
          <w:sz w:val="24"/>
          <w:szCs w:val="24"/>
        </w:rPr>
      </w:pPr>
    </w:p>
    <w:p w:rsidR="007536F6" w:rsidRPr="007536F6" w:rsidRDefault="007536F6" w:rsidP="007536F6">
      <w:pPr>
        <w:tabs>
          <w:tab w:val="left" w:pos="6847"/>
        </w:tabs>
        <w:rPr>
          <w:sz w:val="24"/>
          <w:szCs w:val="24"/>
        </w:rPr>
      </w:pPr>
      <w:r w:rsidRPr="007536F6">
        <w:rPr>
          <w:sz w:val="24"/>
          <w:szCs w:val="24"/>
        </w:rPr>
        <w:t xml:space="preserve">Главный технолог                                                                                        </w:t>
      </w:r>
      <w:proofErr w:type="spellStart"/>
      <w:r w:rsidRPr="007536F6">
        <w:rPr>
          <w:sz w:val="24"/>
          <w:szCs w:val="24"/>
        </w:rPr>
        <w:t>А.А.Карпенко</w:t>
      </w:r>
      <w:proofErr w:type="spellEnd"/>
    </w:p>
    <w:p w:rsidR="007536F6" w:rsidRPr="007536F6" w:rsidRDefault="007536F6" w:rsidP="007536F6">
      <w:pPr>
        <w:pStyle w:val="2"/>
        <w:spacing w:after="0" w:line="360" w:lineRule="auto"/>
        <w:rPr>
          <w:sz w:val="24"/>
          <w:szCs w:val="24"/>
        </w:rPr>
      </w:pPr>
    </w:p>
    <w:p w:rsidR="007536F6" w:rsidRPr="007536F6" w:rsidRDefault="007536F6" w:rsidP="007536F6">
      <w:pPr>
        <w:pStyle w:val="2"/>
        <w:spacing w:after="0" w:line="360" w:lineRule="auto"/>
        <w:rPr>
          <w:sz w:val="24"/>
          <w:szCs w:val="24"/>
        </w:rPr>
      </w:pPr>
      <w:r w:rsidRPr="007536F6">
        <w:rPr>
          <w:sz w:val="24"/>
          <w:szCs w:val="24"/>
        </w:rPr>
        <w:t>Главный геолог</w:t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  <w:t xml:space="preserve">                                                </w:t>
      </w:r>
      <w:proofErr w:type="spellStart"/>
      <w:r w:rsidRPr="007536F6">
        <w:rPr>
          <w:sz w:val="24"/>
          <w:szCs w:val="24"/>
        </w:rPr>
        <w:t>С.Ф.Онищенко</w:t>
      </w:r>
      <w:proofErr w:type="spellEnd"/>
    </w:p>
    <w:p w:rsidR="007536F6" w:rsidRPr="007536F6" w:rsidRDefault="007536F6" w:rsidP="007536F6">
      <w:pPr>
        <w:pStyle w:val="2"/>
        <w:spacing w:after="0" w:line="360" w:lineRule="auto"/>
        <w:rPr>
          <w:sz w:val="24"/>
          <w:szCs w:val="24"/>
        </w:rPr>
      </w:pPr>
    </w:p>
    <w:p w:rsidR="007536F6" w:rsidRPr="007536F6" w:rsidRDefault="007536F6" w:rsidP="007536F6">
      <w:pPr>
        <w:pStyle w:val="2"/>
        <w:spacing w:after="0" w:line="360" w:lineRule="auto"/>
        <w:rPr>
          <w:sz w:val="24"/>
          <w:szCs w:val="24"/>
        </w:rPr>
      </w:pPr>
      <w:r w:rsidRPr="007536F6">
        <w:rPr>
          <w:sz w:val="24"/>
          <w:szCs w:val="24"/>
        </w:rPr>
        <w:t>Начальник участка ВТБ</w:t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  <w:t xml:space="preserve">                          </w:t>
      </w:r>
      <w:proofErr w:type="spellStart"/>
      <w:r w:rsidRPr="007536F6">
        <w:rPr>
          <w:sz w:val="24"/>
          <w:szCs w:val="24"/>
        </w:rPr>
        <w:t>Д.А.Рудой</w:t>
      </w:r>
      <w:proofErr w:type="spellEnd"/>
      <w:r w:rsidRPr="007536F6">
        <w:rPr>
          <w:sz w:val="24"/>
          <w:szCs w:val="24"/>
        </w:rPr>
        <w:tab/>
      </w:r>
    </w:p>
    <w:p w:rsidR="007536F6" w:rsidRPr="007536F6" w:rsidRDefault="007536F6" w:rsidP="007536F6">
      <w:pPr>
        <w:pStyle w:val="2"/>
        <w:spacing w:after="0" w:line="360" w:lineRule="auto"/>
        <w:rPr>
          <w:sz w:val="24"/>
          <w:szCs w:val="24"/>
        </w:rPr>
      </w:pPr>
    </w:p>
    <w:p w:rsidR="007536F6" w:rsidRPr="007536F6" w:rsidRDefault="007536F6" w:rsidP="007536F6">
      <w:pPr>
        <w:pStyle w:val="2"/>
        <w:spacing w:after="0" w:line="360" w:lineRule="auto"/>
        <w:rPr>
          <w:sz w:val="24"/>
          <w:szCs w:val="24"/>
        </w:rPr>
      </w:pPr>
      <w:proofErr w:type="spellStart"/>
      <w:r w:rsidRPr="007536F6">
        <w:rPr>
          <w:sz w:val="24"/>
          <w:szCs w:val="24"/>
        </w:rPr>
        <w:t>Зам.нач</w:t>
      </w:r>
      <w:proofErr w:type="spellEnd"/>
      <w:r w:rsidRPr="007536F6">
        <w:rPr>
          <w:sz w:val="24"/>
          <w:szCs w:val="24"/>
        </w:rPr>
        <w:t>. уч.  по прогнозу</w:t>
      </w:r>
      <w:r w:rsidRPr="007536F6">
        <w:rPr>
          <w:sz w:val="24"/>
          <w:szCs w:val="24"/>
        </w:rPr>
        <w:tab/>
      </w:r>
      <w:r w:rsidR="00864917">
        <w:rPr>
          <w:sz w:val="24"/>
          <w:szCs w:val="24"/>
        </w:rPr>
        <w:t xml:space="preserve">                                                                         </w:t>
      </w:r>
      <w:proofErr w:type="spellStart"/>
      <w:r w:rsidR="00CE10C7">
        <w:rPr>
          <w:sz w:val="24"/>
          <w:szCs w:val="24"/>
        </w:rPr>
        <w:t>В.А.Трачук</w:t>
      </w:r>
      <w:proofErr w:type="spellEnd"/>
    </w:p>
    <w:p w:rsidR="007536F6" w:rsidRPr="007536F6" w:rsidRDefault="007536F6" w:rsidP="007536F6">
      <w:pPr>
        <w:pStyle w:val="2"/>
        <w:spacing w:after="0" w:line="360" w:lineRule="auto"/>
        <w:rPr>
          <w:sz w:val="24"/>
          <w:szCs w:val="24"/>
        </w:rPr>
      </w:pP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</w:p>
    <w:p w:rsidR="007536F6" w:rsidRPr="007536F6" w:rsidRDefault="007536F6" w:rsidP="007536F6">
      <w:pPr>
        <w:pStyle w:val="2"/>
        <w:spacing w:after="0" w:line="360" w:lineRule="auto"/>
        <w:rPr>
          <w:sz w:val="24"/>
          <w:szCs w:val="24"/>
        </w:rPr>
      </w:pPr>
      <w:r w:rsidRPr="007536F6">
        <w:rPr>
          <w:sz w:val="24"/>
          <w:szCs w:val="24"/>
        </w:rPr>
        <w:t xml:space="preserve">Начальник </w:t>
      </w:r>
      <w:proofErr w:type="spellStart"/>
      <w:r w:rsidRPr="007536F6">
        <w:rPr>
          <w:sz w:val="24"/>
          <w:szCs w:val="24"/>
        </w:rPr>
        <w:t>уч.ПРпоТБ</w:t>
      </w:r>
      <w:proofErr w:type="spellEnd"/>
      <w:r w:rsidR="00864917">
        <w:rPr>
          <w:sz w:val="24"/>
          <w:szCs w:val="24"/>
        </w:rPr>
        <w:t xml:space="preserve">                                                                                 </w:t>
      </w:r>
      <w:proofErr w:type="spellStart"/>
      <w:r w:rsidRPr="007536F6">
        <w:rPr>
          <w:sz w:val="24"/>
          <w:szCs w:val="24"/>
        </w:rPr>
        <w:t>В.Н.Лукаш</w:t>
      </w:r>
      <w:proofErr w:type="spellEnd"/>
    </w:p>
    <w:p w:rsidR="007536F6" w:rsidRPr="007536F6" w:rsidRDefault="007536F6" w:rsidP="007536F6">
      <w:pPr>
        <w:pStyle w:val="2"/>
        <w:spacing w:after="0" w:line="360" w:lineRule="auto"/>
        <w:rPr>
          <w:sz w:val="24"/>
          <w:szCs w:val="24"/>
        </w:rPr>
      </w:pP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</w:p>
    <w:p w:rsidR="007536F6" w:rsidRPr="007536F6" w:rsidRDefault="007536F6" w:rsidP="007536F6">
      <w:pPr>
        <w:spacing w:line="360" w:lineRule="auto"/>
        <w:rPr>
          <w:sz w:val="24"/>
          <w:szCs w:val="24"/>
        </w:rPr>
      </w:pPr>
      <w:r w:rsidRPr="007536F6">
        <w:rPr>
          <w:sz w:val="24"/>
          <w:szCs w:val="24"/>
        </w:rPr>
        <w:t>Нач. уч.  БВР</w:t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Pr="007536F6">
        <w:rPr>
          <w:sz w:val="24"/>
          <w:szCs w:val="24"/>
        </w:rPr>
        <w:tab/>
      </w:r>
      <w:r w:rsidR="00864917">
        <w:rPr>
          <w:sz w:val="24"/>
          <w:szCs w:val="24"/>
        </w:rPr>
        <w:t xml:space="preserve">                                      </w:t>
      </w:r>
      <w:proofErr w:type="spellStart"/>
      <w:r w:rsidR="00CE10C7" w:rsidRPr="00CE10C7">
        <w:rPr>
          <w:sz w:val="24"/>
          <w:szCs w:val="24"/>
        </w:rPr>
        <w:t>В.И.Гребиниченко</w:t>
      </w:r>
      <w:proofErr w:type="spellEnd"/>
    </w:p>
    <w:p w:rsidR="007536F6" w:rsidRPr="007536F6" w:rsidRDefault="007536F6" w:rsidP="007536F6">
      <w:pPr>
        <w:spacing w:line="360" w:lineRule="auto"/>
        <w:rPr>
          <w:sz w:val="24"/>
          <w:szCs w:val="24"/>
        </w:rPr>
      </w:pPr>
    </w:p>
    <w:p w:rsidR="007536F6" w:rsidRPr="007536F6" w:rsidRDefault="007536F6" w:rsidP="005D49A8">
      <w:pPr>
        <w:tabs>
          <w:tab w:val="left" w:pos="7051"/>
        </w:tabs>
        <w:rPr>
          <w:rFonts w:ascii="Times New Roman CYR" w:hAnsi="Times New Roman CYR"/>
          <w:sz w:val="24"/>
          <w:szCs w:val="24"/>
        </w:rPr>
      </w:pPr>
      <w:r w:rsidRPr="007536F6">
        <w:rPr>
          <w:sz w:val="24"/>
          <w:szCs w:val="24"/>
        </w:rPr>
        <w:t>Начальник участка  ПР-</w:t>
      </w:r>
      <w:r w:rsidR="005D49A8">
        <w:rPr>
          <w:sz w:val="24"/>
          <w:szCs w:val="24"/>
        </w:rPr>
        <w:t xml:space="preserve">2                                                                              </w:t>
      </w:r>
      <w:proofErr w:type="spellStart"/>
      <w:r w:rsidR="005D49A8">
        <w:rPr>
          <w:sz w:val="24"/>
          <w:szCs w:val="24"/>
        </w:rPr>
        <w:t>В.А.Фесенко</w:t>
      </w:r>
      <w:proofErr w:type="spellEnd"/>
    </w:p>
    <w:sectPr w:rsidR="007536F6" w:rsidRPr="007536F6" w:rsidSect="00BD75D2">
      <w:headerReference w:type="even" r:id="rId30"/>
      <w:headerReference w:type="default" r:id="rId31"/>
      <w:pgSz w:w="11906" w:h="16838"/>
      <w:pgMar w:top="1077" w:right="851" w:bottom="102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35A" w:rsidRDefault="00AC135A">
      <w:r>
        <w:separator/>
      </w:r>
    </w:p>
  </w:endnote>
  <w:endnote w:type="continuationSeparator" w:id="0">
    <w:p w:rsidR="00AC135A" w:rsidRDefault="00AC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35A" w:rsidRDefault="00AC135A">
      <w:r>
        <w:separator/>
      </w:r>
    </w:p>
  </w:footnote>
  <w:footnote w:type="continuationSeparator" w:id="0">
    <w:p w:rsidR="00AC135A" w:rsidRDefault="00AC1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EC" w:rsidRDefault="00DD24CE" w:rsidP="00DF6EC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B31DE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31DEC" w:rsidRDefault="00B31DEC" w:rsidP="00A169E1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DEC" w:rsidRDefault="00DD24CE" w:rsidP="00DF6EC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B31DE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96863">
      <w:rPr>
        <w:rStyle w:val="a8"/>
        <w:noProof/>
      </w:rPr>
      <w:t>13</w:t>
    </w:r>
    <w:r>
      <w:rPr>
        <w:rStyle w:val="a8"/>
      </w:rPr>
      <w:fldChar w:fldCharType="end"/>
    </w:r>
  </w:p>
  <w:p w:rsidR="00B31DEC" w:rsidRDefault="00B31DEC" w:rsidP="00A169E1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8BEF924"/>
    <w:lvl w:ilvl="0">
      <w:numFmt w:val="decimal"/>
      <w:lvlText w:val="*"/>
      <w:lvlJc w:val="left"/>
    </w:lvl>
  </w:abstractNum>
  <w:abstractNum w:abstractNumId="1" w15:restartNumberingAfterBreak="0">
    <w:nsid w:val="098B47F8"/>
    <w:multiLevelType w:val="singleLevel"/>
    <w:tmpl w:val="9FE487AA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b w:val="0"/>
        <w:i w:val="0"/>
        <w:sz w:val="22"/>
      </w:rPr>
    </w:lvl>
  </w:abstractNum>
  <w:abstractNum w:abstractNumId="2" w15:restartNumberingAfterBreak="0">
    <w:nsid w:val="0CB07622"/>
    <w:multiLevelType w:val="hybridMultilevel"/>
    <w:tmpl w:val="8E3C09FE"/>
    <w:lvl w:ilvl="0" w:tplc="5420D2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5A511C44"/>
    <w:multiLevelType w:val="hybridMultilevel"/>
    <w:tmpl w:val="13A85EA0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658033C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E3E6121"/>
    <w:multiLevelType w:val="singleLevel"/>
    <w:tmpl w:val="9FE487AA"/>
    <w:lvl w:ilvl="0">
      <w:start w:val="1"/>
      <w:numFmt w:val="decimal"/>
      <w:lvlText w:val="%1. "/>
      <w:legacy w:legacy="1" w:legacySpace="0" w:legacyIndent="283"/>
      <w:lvlJc w:val="left"/>
      <w:pPr>
        <w:ind w:left="851" w:hanging="283"/>
      </w:pPr>
      <w:rPr>
        <w:b w:val="0"/>
        <w:i w:val="0"/>
        <w:sz w:val="22"/>
      </w:rPr>
    </w:lvl>
  </w:abstractNum>
  <w:num w:numId="1">
    <w:abstractNumId w:val="4"/>
  </w:num>
  <w:num w:numId="2">
    <w:abstractNumId w:val="0"/>
    <w:lvlOverride w:ilvl="0">
      <w:lvl w:ilvl="0">
        <w:numFmt w:val="bullet"/>
        <w:lvlText w:val=""/>
        <w:legacy w:legacy="1" w:legacySpace="0" w:legacyIndent="283"/>
        <w:lvlJc w:val="left"/>
        <w:pPr>
          <w:ind w:left="1723" w:hanging="283"/>
        </w:pPr>
        <w:rPr>
          <w:rFonts w:ascii="Wingdings" w:hAnsi="Wingdings" w:hint="default"/>
          <w:b w:val="0"/>
          <w:i w:val="0"/>
          <w:sz w:val="22"/>
        </w:rPr>
      </w:lvl>
    </w:lvlOverride>
  </w:num>
  <w:num w:numId="3">
    <w:abstractNumId w:val="0"/>
    <w:lvlOverride w:ilvl="0">
      <w:lvl w:ilvl="0"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</w:rPr>
      </w:lvl>
    </w:lvlOverride>
  </w:num>
  <w:num w:numId="4">
    <w:abstractNumId w:val="1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D4"/>
    <w:rsid w:val="00004178"/>
    <w:rsid w:val="00020E86"/>
    <w:rsid w:val="00021E04"/>
    <w:rsid w:val="000247E8"/>
    <w:rsid w:val="00040912"/>
    <w:rsid w:val="00054FF1"/>
    <w:rsid w:val="000558F5"/>
    <w:rsid w:val="000634C6"/>
    <w:rsid w:val="00067E2A"/>
    <w:rsid w:val="000873E2"/>
    <w:rsid w:val="0008796F"/>
    <w:rsid w:val="00095022"/>
    <w:rsid w:val="000957C0"/>
    <w:rsid w:val="000A2B84"/>
    <w:rsid w:val="000A5F76"/>
    <w:rsid w:val="000B294B"/>
    <w:rsid w:val="000D6768"/>
    <w:rsid w:val="000D680B"/>
    <w:rsid w:val="000E4091"/>
    <w:rsid w:val="000F34C1"/>
    <w:rsid w:val="000F55C5"/>
    <w:rsid w:val="00142427"/>
    <w:rsid w:val="00142CEA"/>
    <w:rsid w:val="001465C3"/>
    <w:rsid w:val="00173779"/>
    <w:rsid w:val="00176DCE"/>
    <w:rsid w:val="00182889"/>
    <w:rsid w:val="00194F56"/>
    <w:rsid w:val="001974AD"/>
    <w:rsid w:val="001A1A26"/>
    <w:rsid w:val="001B18B8"/>
    <w:rsid w:val="001B4837"/>
    <w:rsid w:val="001B6F07"/>
    <w:rsid w:val="001D6CC3"/>
    <w:rsid w:val="00203B86"/>
    <w:rsid w:val="00216C8C"/>
    <w:rsid w:val="002301EE"/>
    <w:rsid w:val="002534B0"/>
    <w:rsid w:val="00266A16"/>
    <w:rsid w:val="0029566E"/>
    <w:rsid w:val="002A3C7B"/>
    <w:rsid w:val="002A78F5"/>
    <w:rsid w:val="002B7D6E"/>
    <w:rsid w:val="002B7F5A"/>
    <w:rsid w:val="002E0209"/>
    <w:rsid w:val="002E6620"/>
    <w:rsid w:val="002E6D9B"/>
    <w:rsid w:val="002E7DCF"/>
    <w:rsid w:val="002F5391"/>
    <w:rsid w:val="002F7FA1"/>
    <w:rsid w:val="00311394"/>
    <w:rsid w:val="00314C8C"/>
    <w:rsid w:val="0031545D"/>
    <w:rsid w:val="003255BA"/>
    <w:rsid w:val="00337136"/>
    <w:rsid w:val="00367999"/>
    <w:rsid w:val="00367B42"/>
    <w:rsid w:val="003715FE"/>
    <w:rsid w:val="00390594"/>
    <w:rsid w:val="00396A9D"/>
    <w:rsid w:val="00397AC7"/>
    <w:rsid w:val="003A081A"/>
    <w:rsid w:val="003B594F"/>
    <w:rsid w:val="003C33BD"/>
    <w:rsid w:val="003C4EED"/>
    <w:rsid w:val="003D3A4F"/>
    <w:rsid w:val="003D6258"/>
    <w:rsid w:val="003E2CA2"/>
    <w:rsid w:val="003E2DF6"/>
    <w:rsid w:val="003E36C8"/>
    <w:rsid w:val="00402B4F"/>
    <w:rsid w:val="004133EC"/>
    <w:rsid w:val="004172F4"/>
    <w:rsid w:val="00424CF9"/>
    <w:rsid w:val="00425AB2"/>
    <w:rsid w:val="00430E85"/>
    <w:rsid w:val="004411E0"/>
    <w:rsid w:val="004469AD"/>
    <w:rsid w:val="0045539C"/>
    <w:rsid w:val="00471460"/>
    <w:rsid w:val="0049220C"/>
    <w:rsid w:val="004A03DF"/>
    <w:rsid w:val="004B0F4D"/>
    <w:rsid w:val="004B60DB"/>
    <w:rsid w:val="004B70C6"/>
    <w:rsid w:val="004C7BAD"/>
    <w:rsid w:val="004D334D"/>
    <w:rsid w:val="004F1FFE"/>
    <w:rsid w:val="004F5E39"/>
    <w:rsid w:val="004F7AED"/>
    <w:rsid w:val="005140B4"/>
    <w:rsid w:val="0051594D"/>
    <w:rsid w:val="00531A70"/>
    <w:rsid w:val="00534127"/>
    <w:rsid w:val="0055286F"/>
    <w:rsid w:val="00553FB2"/>
    <w:rsid w:val="00567617"/>
    <w:rsid w:val="005728C7"/>
    <w:rsid w:val="00586929"/>
    <w:rsid w:val="005B0167"/>
    <w:rsid w:val="005C5BD7"/>
    <w:rsid w:val="005D3470"/>
    <w:rsid w:val="005D49A8"/>
    <w:rsid w:val="005D51EF"/>
    <w:rsid w:val="005D5627"/>
    <w:rsid w:val="005D691C"/>
    <w:rsid w:val="005E52ED"/>
    <w:rsid w:val="00605336"/>
    <w:rsid w:val="00606CE1"/>
    <w:rsid w:val="00610E3B"/>
    <w:rsid w:val="00625862"/>
    <w:rsid w:val="00627C9F"/>
    <w:rsid w:val="0064587C"/>
    <w:rsid w:val="00676FED"/>
    <w:rsid w:val="00686227"/>
    <w:rsid w:val="0069724E"/>
    <w:rsid w:val="006B06D4"/>
    <w:rsid w:val="006B0D0F"/>
    <w:rsid w:val="006B0D1C"/>
    <w:rsid w:val="006B3640"/>
    <w:rsid w:val="006C2508"/>
    <w:rsid w:val="006C3508"/>
    <w:rsid w:val="006D7DC7"/>
    <w:rsid w:val="006F610C"/>
    <w:rsid w:val="007065D8"/>
    <w:rsid w:val="00711D7D"/>
    <w:rsid w:val="007250F1"/>
    <w:rsid w:val="00731F7E"/>
    <w:rsid w:val="00732E5C"/>
    <w:rsid w:val="00745EE3"/>
    <w:rsid w:val="007536F6"/>
    <w:rsid w:val="0078134D"/>
    <w:rsid w:val="00781885"/>
    <w:rsid w:val="00790400"/>
    <w:rsid w:val="007B7DF6"/>
    <w:rsid w:val="007C5431"/>
    <w:rsid w:val="007D04FF"/>
    <w:rsid w:val="007D1ADB"/>
    <w:rsid w:val="007D368C"/>
    <w:rsid w:val="007E0A01"/>
    <w:rsid w:val="007E3EEA"/>
    <w:rsid w:val="00811103"/>
    <w:rsid w:val="00814A8B"/>
    <w:rsid w:val="00816F9B"/>
    <w:rsid w:val="00823EE3"/>
    <w:rsid w:val="0082665A"/>
    <w:rsid w:val="00831C58"/>
    <w:rsid w:val="00847A69"/>
    <w:rsid w:val="00862758"/>
    <w:rsid w:val="00864917"/>
    <w:rsid w:val="008709AC"/>
    <w:rsid w:val="008740E8"/>
    <w:rsid w:val="008926E1"/>
    <w:rsid w:val="008A306B"/>
    <w:rsid w:val="008B04AC"/>
    <w:rsid w:val="008B2267"/>
    <w:rsid w:val="008B765E"/>
    <w:rsid w:val="008F0EE7"/>
    <w:rsid w:val="008F5D10"/>
    <w:rsid w:val="009129D0"/>
    <w:rsid w:val="009370D7"/>
    <w:rsid w:val="0095515C"/>
    <w:rsid w:val="009635F0"/>
    <w:rsid w:val="00983F0D"/>
    <w:rsid w:val="00990888"/>
    <w:rsid w:val="0099426C"/>
    <w:rsid w:val="009A4AE1"/>
    <w:rsid w:val="009B51D9"/>
    <w:rsid w:val="009C08C8"/>
    <w:rsid w:val="009C5A1B"/>
    <w:rsid w:val="009D1579"/>
    <w:rsid w:val="009D1FCF"/>
    <w:rsid w:val="009E1101"/>
    <w:rsid w:val="009F27BD"/>
    <w:rsid w:val="009F4452"/>
    <w:rsid w:val="00A169E1"/>
    <w:rsid w:val="00A31544"/>
    <w:rsid w:val="00A3262D"/>
    <w:rsid w:val="00A559AE"/>
    <w:rsid w:val="00A61931"/>
    <w:rsid w:val="00A6732E"/>
    <w:rsid w:val="00A71F9E"/>
    <w:rsid w:val="00A76E35"/>
    <w:rsid w:val="00A91E18"/>
    <w:rsid w:val="00A945CF"/>
    <w:rsid w:val="00AA359B"/>
    <w:rsid w:val="00AB0CE9"/>
    <w:rsid w:val="00AC1306"/>
    <w:rsid w:val="00AC135A"/>
    <w:rsid w:val="00AC47F0"/>
    <w:rsid w:val="00AE2F22"/>
    <w:rsid w:val="00AF034C"/>
    <w:rsid w:val="00AF0CC5"/>
    <w:rsid w:val="00AF2566"/>
    <w:rsid w:val="00AF3102"/>
    <w:rsid w:val="00B31691"/>
    <w:rsid w:val="00B31DEC"/>
    <w:rsid w:val="00B34802"/>
    <w:rsid w:val="00B43594"/>
    <w:rsid w:val="00B438C6"/>
    <w:rsid w:val="00B45301"/>
    <w:rsid w:val="00B5400B"/>
    <w:rsid w:val="00B574C8"/>
    <w:rsid w:val="00B75BA1"/>
    <w:rsid w:val="00B77640"/>
    <w:rsid w:val="00B81910"/>
    <w:rsid w:val="00B9078D"/>
    <w:rsid w:val="00B96EAF"/>
    <w:rsid w:val="00BA01C6"/>
    <w:rsid w:val="00BA2466"/>
    <w:rsid w:val="00BC0293"/>
    <w:rsid w:val="00BC3CDC"/>
    <w:rsid w:val="00BC6FD2"/>
    <w:rsid w:val="00BD75D2"/>
    <w:rsid w:val="00C11A0B"/>
    <w:rsid w:val="00C127C9"/>
    <w:rsid w:val="00C308FE"/>
    <w:rsid w:val="00C324BC"/>
    <w:rsid w:val="00C41587"/>
    <w:rsid w:val="00C41727"/>
    <w:rsid w:val="00C42AB7"/>
    <w:rsid w:val="00C42B6B"/>
    <w:rsid w:val="00C43573"/>
    <w:rsid w:val="00C44D64"/>
    <w:rsid w:val="00C51682"/>
    <w:rsid w:val="00C51754"/>
    <w:rsid w:val="00C715BE"/>
    <w:rsid w:val="00C86A92"/>
    <w:rsid w:val="00C92499"/>
    <w:rsid w:val="00C95E63"/>
    <w:rsid w:val="00CA7660"/>
    <w:rsid w:val="00CB1A27"/>
    <w:rsid w:val="00CC7FD3"/>
    <w:rsid w:val="00CD0909"/>
    <w:rsid w:val="00CD3D06"/>
    <w:rsid w:val="00CE10C7"/>
    <w:rsid w:val="00CE1323"/>
    <w:rsid w:val="00CE6630"/>
    <w:rsid w:val="00CF2012"/>
    <w:rsid w:val="00CF7E14"/>
    <w:rsid w:val="00D00F69"/>
    <w:rsid w:val="00D12C8C"/>
    <w:rsid w:val="00D159E2"/>
    <w:rsid w:val="00D24DD4"/>
    <w:rsid w:val="00D36271"/>
    <w:rsid w:val="00D3716C"/>
    <w:rsid w:val="00D43C44"/>
    <w:rsid w:val="00D52BD9"/>
    <w:rsid w:val="00D716D0"/>
    <w:rsid w:val="00D94406"/>
    <w:rsid w:val="00DA1061"/>
    <w:rsid w:val="00DC1A1B"/>
    <w:rsid w:val="00DC7488"/>
    <w:rsid w:val="00DD24CE"/>
    <w:rsid w:val="00DF2108"/>
    <w:rsid w:val="00DF6EC2"/>
    <w:rsid w:val="00E20332"/>
    <w:rsid w:val="00E544C1"/>
    <w:rsid w:val="00E64BD2"/>
    <w:rsid w:val="00E72572"/>
    <w:rsid w:val="00E73B46"/>
    <w:rsid w:val="00E75905"/>
    <w:rsid w:val="00E77F35"/>
    <w:rsid w:val="00E96863"/>
    <w:rsid w:val="00E97601"/>
    <w:rsid w:val="00EA5F2C"/>
    <w:rsid w:val="00EB0CDA"/>
    <w:rsid w:val="00EB62B9"/>
    <w:rsid w:val="00EB6912"/>
    <w:rsid w:val="00EC0E1F"/>
    <w:rsid w:val="00EC3B9D"/>
    <w:rsid w:val="00EC405E"/>
    <w:rsid w:val="00EC4AED"/>
    <w:rsid w:val="00EC709C"/>
    <w:rsid w:val="00EC7CE2"/>
    <w:rsid w:val="00ED60FF"/>
    <w:rsid w:val="00EE25A3"/>
    <w:rsid w:val="00EE48BF"/>
    <w:rsid w:val="00F01286"/>
    <w:rsid w:val="00F02251"/>
    <w:rsid w:val="00F20572"/>
    <w:rsid w:val="00F24DCC"/>
    <w:rsid w:val="00F33B7E"/>
    <w:rsid w:val="00F4751E"/>
    <w:rsid w:val="00F63038"/>
    <w:rsid w:val="00F65196"/>
    <w:rsid w:val="00F67E3E"/>
    <w:rsid w:val="00F8729A"/>
    <w:rsid w:val="00F87629"/>
    <w:rsid w:val="00FA11D2"/>
    <w:rsid w:val="00FA783D"/>
    <w:rsid w:val="00FC33E5"/>
    <w:rsid w:val="00FC7CC3"/>
    <w:rsid w:val="00FD10F2"/>
    <w:rsid w:val="00FD67E2"/>
    <w:rsid w:val="00FD6A9E"/>
    <w:rsid w:val="00FE544B"/>
    <w:rsid w:val="00FF2E1D"/>
    <w:rsid w:val="00FF536F"/>
    <w:rsid w:val="00FF7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AFFF83C-6D0E-42A6-9902-505B0C07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5C5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qFormat/>
    <w:rsid w:val="005D49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qFormat/>
    <w:rsid w:val="006F61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D1ADB"/>
    <w:pPr>
      <w:overflowPunct/>
      <w:autoSpaceDE/>
      <w:autoSpaceDN/>
      <w:adjustRightInd/>
      <w:spacing w:before="240" w:after="60"/>
      <w:textAlignment w:val="auto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0F55C5"/>
    <w:pPr>
      <w:keepNext/>
      <w:jc w:val="both"/>
      <w:outlineLvl w:val="6"/>
    </w:pPr>
    <w:rPr>
      <w:b/>
      <w:sz w:val="28"/>
    </w:rPr>
  </w:style>
  <w:style w:type="paragraph" w:styleId="9">
    <w:name w:val="heading 9"/>
    <w:basedOn w:val="a"/>
    <w:next w:val="a"/>
    <w:qFormat/>
    <w:rsid w:val="000558F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F55C5"/>
    <w:pPr>
      <w:overflowPunct/>
      <w:autoSpaceDE/>
      <w:autoSpaceDN/>
      <w:adjustRightInd/>
      <w:textAlignment w:val="auto"/>
    </w:pPr>
    <w:rPr>
      <w:sz w:val="24"/>
    </w:rPr>
  </w:style>
  <w:style w:type="paragraph" w:styleId="30">
    <w:name w:val="Body Text Indent 3"/>
    <w:basedOn w:val="a"/>
    <w:rsid w:val="000F55C5"/>
    <w:pPr>
      <w:ind w:firstLine="567"/>
    </w:pPr>
    <w:rPr>
      <w:sz w:val="24"/>
    </w:rPr>
  </w:style>
  <w:style w:type="paragraph" w:styleId="2">
    <w:name w:val="Body Text 2"/>
    <w:basedOn w:val="a"/>
    <w:rsid w:val="000F55C5"/>
    <w:pPr>
      <w:spacing w:after="120" w:line="480" w:lineRule="auto"/>
    </w:pPr>
  </w:style>
  <w:style w:type="paragraph" w:styleId="a4">
    <w:name w:val="Body Text Indent"/>
    <w:basedOn w:val="a"/>
    <w:rsid w:val="000558F5"/>
    <w:pPr>
      <w:spacing w:after="120"/>
      <w:ind w:left="283"/>
    </w:pPr>
  </w:style>
  <w:style w:type="paragraph" w:customStyle="1" w:styleId="21">
    <w:name w:val="Основной текст 21"/>
    <w:basedOn w:val="a"/>
    <w:rsid w:val="000558F5"/>
    <w:pPr>
      <w:ind w:firstLine="720"/>
      <w:textAlignment w:val="auto"/>
    </w:pPr>
    <w:rPr>
      <w:sz w:val="22"/>
    </w:rPr>
  </w:style>
  <w:style w:type="paragraph" w:styleId="20">
    <w:name w:val="List 2"/>
    <w:basedOn w:val="a"/>
    <w:rsid w:val="000558F5"/>
    <w:pPr>
      <w:overflowPunct/>
      <w:autoSpaceDE/>
      <w:autoSpaceDN/>
      <w:adjustRightInd/>
      <w:ind w:left="566" w:hanging="283"/>
      <w:textAlignment w:val="auto"/>
    </w:pPr>
    <w:rPr>
      <w:sz w:val="24"/>
      <w:szCs w:val="24"/>
    </w:rPr>
  </w:style>
  <w:style w:type="paragraph" w:styleId="a5">
    <w:name w:val="Normal Indent"/>
    <w:basedOn w:val="a"/>
    <w:rsid w:val="000558F5"/>
    <w:pPr>
      <w:overflowPunct/>
      <w:autoSpaceDE/>
      <w:autoSpaceDN/>
      <w:adjustRightInd/>
      <w:ind w:left="708"/>
      <w:textAlignment w:val="auto"/>
    </w:pPr>
    <w:rPr>
      <w:sz w:val="24"/>
      <w:szCs w:val="24"/>
    </w:rPr>
  </w:style>
  <w:style w:type="paragraph" w:customStyle="1" w:styleId="a6">
    <w:name w:val="Краткий обратный адрес"/>
    <w:basedOn w:val="a"/>
    <w:rsid w:val="000558F5"/>
    <w:pPr>
      <w:overflowPunct/>
      <w:autoSpaceDE/>
      <w:autoSpaceDN/>
      <w:adjustRightInd/>
      <w:textAlignment w:val="auto"/>
    </w:pPr>
    <w:rPr>
      <w:sz w:val="24"/>
      <w:szCs w:val="24"/>
    </w:rPr>
  </w:style>
  <w:style w:type="paragraph" w:styleId="a7">
    <w:name w:val="header"/>
    <w:basedOn w:val="a"/>
    <w:rsid w:val="00A169E1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169E1"/>
  </w:style>
  <w:style w:type="character" w:customStyle="1" w:styleId="10">
    <w:name w:val="Заголовок 1 Знак"/>
    <w:basedOn w:val="a0"/>
    <w:link w:val="1"/>
    <w:rsid w:val="005D49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header" Target="head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6082</Words>
  <Characters>34673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Прогноз</dc:creator>
  <cp:lastModifiedBy>RePack by Diakov</cp:lastModifiedBy>
  <cp:revision>12</cp:revision>
  <cp:lastPrinted>2016-02-03T07:50:00Z</cp:lastPrinted>
  <dcterms:created xsi:type="dcterms:W3CDTF">2016-02-11T11:49:00Z</dcterms:created>
  <dcterms:modified xsi:type="dcterms:W3CDTF">2016-02-11T12:47:00Z</dcterms:modified>
</cp:coreProperties>
</file>