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CE8" w:rsidRDefault="00473CE8" w:rsidP="00473CE8">
      <w:pPr>
        <w:pStyle w:val="3"/>
        <w:ind w:firstLine="4503"/>
        <w:rPr>
          <w:b w:val="0"/>
          <w:szCs w:val="24"/>
        </w:rPr>
      </w:pPr>
      <w:r w:rsidRPr="00AB0CC2">
        <w:rPr>
          <w:noProof/>
          <w:szCs w:val="24"/>
        </w:rPr>
        <w:drawing>
          <wp:inline distT="0" distB="0" distL="0" distR="0" wp14:anchorId="0CB0E447" wp14:editId="79323C80">
            <wp:extent cx="504825" cy="733425"/>
            <wp:effectExtent l="0" t="0" r="9525" b="9525"/>
            <wp:docPr id="1" name="Рисунок 1" descr="ukrain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kraine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73342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0000FF"/>
                        </a:gs>
                        <a:gs pos="100000">
                          <a:srgbClr val="0000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E8" w:rsidRPr="00E23C96" w:rsidRDefault="00473CE8" w:rsidP="00473CE8">
      <w:pPr>
        <w:pStyle w:val="a5"/>
        <w:rPr>
          <w:szCs w:val="24"/>
          <w:lang w:val="ru-RU"/>
        </w:rPr>
      </w:pPr>
      <w:r w:rsidRPr="00E23C96">
        <w:rPr>
          <w:szCs w:val="24"/>
          <w:lang w:val="ru-RU"/>
        </w:rPr>
        <w:t>УКРАИНА</w:t>
      </w:r>
    </w:p>
    <w:p w:rsidR="00473CE8" w:rsidRPr="00E23C96" w:rsidRDefault="00473CE8" w:rsidP="00473CE8">
      <w:pPr>
        <w:pStyle w:val="a5"/>
        <w:rPr>
          <w:szCs w:val="24"/>
          <w:lang w:val="ru-RU"/>
        </w:rPr>
      </w:pPr>
      <w:r w:rsidRPr="00E23C96">
        <w:rPr>
          <w:szCs w:val="24"/>
          <w:lang w:val="ru-RU"/>
        </w:rPr>
        <w:t>МИНИСТЕРСТВО ЭНЕРГЕТИКИ И УГОЛЬНОЙ ПРОМЫШЛЕН</w:t>
      </w:r>
      <w:r>
        <w:rPr>
          <w:szCs w:val="24"/>
          <w:lang w:val="ru-RU"/>
        </w:rPr>
        <w:t>Н</w:t>
      </w:r>
      <w:r w:rsidRPr="00E23C96">
        <w:rPr>
          <w:szCs w:val="24"/>
          <w:lang w:val="ru-RU"/>
        </w:rPr>
        <w:t>ОСТИ УКРАИНЫ</w:t>
      </w:r>
    </w:p>
    <w:p w:rsidR="00473CE8" w:rsidRPr="00E23C96" w:rsidRDefault="00473CE8" w:rsidP="00473CE8">
      <w:pPr>
        <w:pStyle w:val="a5"/>
        <w:rPr>
          <w:lang w:val="ru-RU"/>
        </w:rPr>
      </w:pPr>
      <w:r w:rsidRPr="00E23C96">
        <w:rPr>
          <w:lang w:val="ru-RU"/>
        </w:rPr>
        <w:t>ГОСУДАРСТВЕННАЯ ВОЕНИЗИРОВАННАЯ ГОРНОСПАСАТЕЛЬНАЯ СЛУЖБА</w:t>
      </w:r>
    </w:p>
    <w:p w:rsidR="00473CE8" w:rsidRPr="00E23C96" w:rsidRDefault="00473CE8" w:rsidP="00473CE8">
      <w:pPr>
        <w:pStyle w:val="a5"/>
        <w:rPr>
          <w:sz w:val="20"/>
          <w:lang w:val="ru-RU"/>
        </w:rPr>
      </w:pPr>
      <w:r w:rsidRPr="00E23C96">
        <w:rPr>
          <w:lang w:val="ru-RU"/>
        </w:rPr>
        <w:t>В УГОЛЬНОЙ ПРОМЫШЛЕН</w:t>
      </w:r>
      <w:r>
        <w:rPr>
          <w:lang w:val="ru-RU"/>
        </w:rPr>
        <w:t>Н</w:t>
      </w:r>
      <w:r w:rsidRPr="00E23C96">
        <w:rPr>
          <w:lang w:val="ru-RU"/>
        </w:rPr>
        <w:t>ОСТИ</w:t>
      </w:r>
    </w:p>
    <w:p w:rsidR="00473CE8" w:rsidRPr="005162D5" w:rsidRDefault="00473CE8" w:rsidP="00473CE8">
      <w:pPr>
        <w:pStyle w:val="3"/>
        <w:jc w:val="center"/>
        <w:rPr>
          <w:sz w:val="28"/>
          <w:szCs w:val="28"/>
        </w:rPr>
      </w:pPr>
      <w:proofErr w:type="gramStart"/>
      <w:r w:rsidRPr="005162D5">
        <w:rPr>
          <w:sz w:val="28"/>
          <w:szCs w:val="28"/>
        </w:rPr>
        <w:t xml:space="preserve">ДЕСЯТЫЙ </w:t>
      </w:r>
      <w:r>
        <w:rPr>
          <w:sz w:val="28"/>
          <w:szCs w:val="28"/>
        </w:rPr>
        <w:t xml:space="preserve"> </w:t>
      </w:r>
      <w:r w:rsidRPr="005162D5">
        <w:rPr>
          <w:sz w:val="28"/>
          <w:szCs w:val="28"/>
        </w:rPr>
        <w:t>ВОЕНИЗИРОВАННЫЙ</w:t>
      </w:r>
      <w:proofErr w:type="gramEnd"/>
      <w:r w:rsidRPr="005162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162D5">
        <w:rPr>
          <w:sz w:val="28"/>
          <w:szCs w:val="28"/>
        </w:rPr>
        <w:t xml:space="preserve">ГОРНОСПАСАТЕЛЬНЫЙ </w:t>
      </w:r>
      <w:r>
        <w:rPr>
          <w:sz w:val="28"/>
          <w:szCs w:val="28"/>
        </w:rPr>
        <w:t xml:space="preserve"> </w:t>
      </w:r>
      <w:r w:rsidRPr="005162D5">
        <w:rPr>
          <w:sz w:val="28"/>
          <w:szCs w:val="28"/>
        </w:rPr>
        <w:t>ОТРЯД</w:t>
      </w:r>
    </w:p>
    <w:tbl>
      <w:tblPr>
        <w:tblW w:w="10024" w:type="dxa"/>
        <w:jc w:val="center"/>
        <w:tblBorders>
          <w:top w:val="thinThickSmallGap" w:sz="24" w:space="0" w:color="auto"/>
        </w:tblBorders>
        <w:tblLook w:val="01E0" w:firstRow="1" w:lastRow="1" w:firstColumn="1" w:lastColumn="1" w:noHBand="0" w:noVBand="0"/>
      </w:tblPr>
      <w:tblGrid>
        <w:gridCol w:w="5154"/>
        <w:gridCol w:w="4870"/>
      </w:tblGrid>
      <w:tr w:rsidR="00473CE8" w:rsidRPr="00A5346E" w:rsidTr="00016695">
        <w:trPr>
          <w:trHeight w:val="1562"/>
          <w:jc w:val="center"/>
        </w:trPr>
        <w:tc>
          <w:tcPr>
            <w:tcW w:w="5154" w:type="dxa"/>
            <w:vAlign w:val="center"/>
          </w:tcPr>
          <w:p w:rsidR="00473CE8" w:rsidRPr="00E23C96" w:rsidRDefault="00473CE8" w:rsidP="00016695">
            <w:pPr>
              <w:spacing w:line="360" w:lineRule="auto"/>
              <w:rPr>
                <w:rFonts w:ascii="Times New Roman CYR" w:hAnsi="Times New Roman CYR"/>
                <w:i/>
                <w:sz w:val="20"/>
                <w:szCs w:val="20"/>
              </w:rPr>
            </w:pPr>
            <w:r w:rsidRPr="00E23C96">
              <w:rPr>
                <w:rFonts w:ascii="Times New Roman CYR" w:hAnsi="Times New Roman CYR"/>
                <w:i/>
                <w:sz w:val="20"/>
                <w:szCs w:val="20"/>
              </w:rPr>
              <w:t xml:space="preserve">     № __________________ от ___________ 20__ г.</w:t>
            </w:r>
          </w:p>
          <w:p w:rsidR="00473CE8" w:rsidRPr="00E23C96" w:rsidRDefault="00473CE8" w:rsidP="00016695">
            <w:pPr>
              <w:spacing w:line="360" w:lineRule="auto"/>
              <w:rPr>
                <w:rFonts w:ascii="Times New Roman CYR" w:hAnsi="Times New Roman CYR"/>
                <w:b/>
                <w:i/>
              </w:rPr>
            </w:pPr>
            <w:r w:rsidRPr="00E23C96">
              <w:rPr>
                <w:rFonts w:ascii="Times New Roman CYR" w:hAnsi="Times New Roman CYR"/>
                <w:i/>
                <w:sz w:val="20"/>
                <w:szCs w:val="20"/>
              </w:rPr>
              <w:t>на №</w:t>
            </w:r>
            <w:r w:rsidRPr="00E23C96">
              <w:rPr>
                <w:i/>
                <w:sz w:val="20"/>
                <w:szCs w:val="20"/>
              </w:rPr>
              <w:t xml:space="preserve"> </w:t>
            </w:r>
            <w:r w:rsidRPr="00E23C96">
              <w:rPr>
                <w:rFonts w:ascii="Times New Roman CYR" w:hAnsi="Times New Roman CYR"/>
                <w:i/>
                <w:sz w:val="20"/>
                <w:szCs w:val="20"/>
              </w:rPr>
              <w:t>__________________ от ___________</w:t>
            </w:r>
            <w:r>
              <w:rPr>
                <w:rFonts w:ascii="Times New Roman CYR" w:hAnsi="Times New Roman CYR"/>
                <w:i/>
                <w:sz w:val="20"/>
                <w:szCs w:val="20"/>
              </w:rPr>
              <w:t xml:space="preserve"> </w:t>
            </w:r>
            <w:r w:rsidRPr="00E23C96">
              <w:rPr>
                <w:rFonts w:ascii="Times New Roman CYR" w:hAnsi="Times New Roman CYR"/>
                <w:i/>
                <w:sz w:val="20"/>
                <w:szCs w:val="20"/>
              </w:rPr>
              <w:t>20__ г.</w:t>
            </w:r>
          </w:p>
        </w:tc>
        <w:tc>
          <w:tcPr>
            <w:tcW w:w="4870" w:type="dxa"/>
          </w:tcPr>
          <w:p w:rsidR="00473CE8" w:rsidRDefault="00473CE8" w:rsidP="00016695">
            <w:pPr>
              <w:pStyle w:val="a3"/>
              <w:spacing w:after="0"/>
              <w:jc w:val="right"/>
              <w:rPr>
                <w:sz w:val="18"/>
                <w:szCs w:val="18"/>
              </w:rPr>
            </w:pPr>
          </w:p>
          <w:p w:rsidR="00473CE8" w:rsidRPr="005162D5" w:rsidRDefault="00473CE8" w:rsidP="00016695">
            <w:pPr>
              <w:pStyle w:val="a3"/>
              <w:spacing w:after="0"/>
              <w:jc w:val="right"/>
              <w:rPr>
                <w:sz w:val="18"/>
                <w:szCs w:val="18"/>
              </w:rPr>
            </w:pPr>
            <w:r w:rsidRPr="005162D5">
              <w:rPr>
                <w:sz w:val="18"/>
                <w:szCs w:val="18"/>
              </w:rPr>
              <w:t xml:space="preserve">85323, </w:t>
            </w:r>
          </w:p>
          <w:p w:rsidR="00473CE8" w:rsidRPr="005162D5" w:rsidRDefault="00473CE8" w:rsidP="00016695">
            <w:pPr>
              <w:pStyle w:val="a3"/>
              <w:spacing w:after="0"/>
              <w:jc w:val="right"/>
              <w:rPr>
                <w:sz w:val="18"/>
                <w:szCs w:val="18"/>
              </w:rPr>
            </w:pPr>
            <w:r w:rsidRPr="005162D5">
              <w:rPr>
                <w:sz w:val="18"/>
                <w:szCs w:val="18"/>
              </w:rPr>
              <w:t xml:space="preserve">пер. Рабочий, </w:t>
            </w:r>
            <w:smartTag w:uri="urn:schemas-microsoft-com:office:smarttags" w:element="metricconverter">
              <w:smartTagPr>
                <w:attr w:name="ProductID" w:val="1, г"/>
              </w:smartTagPr>
              <w:r w:rsidRPr="005162D5">
                <w:rPr>
                  <w:sz w:val="18"/>
                  <w:szCs w:val="18"/>
                </w:rPr>
                <w:t>1, г</w:t>
              </w:r>
            </w:smartTag>
            <w:r w:rsidRPr="005162D5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Мирноград</w:t>
            </w:r>
            <w:proofErr w:type="spellEnd"/>
            <w:r w:rsidRPr="005162D5">
              <w:rPr>
                <w:sz w:val="18"/>
                <w:szCs w:val="18"/>
              </w:rPr>
              <w:t xml:space="preserve"> Донецкая обл., Украина,</w:t>
            </w:r>
          </w:p>
          <w:p w:rsidR="00473CE8" w:rsidRPr="00E23C96" w:rsidRDefault="00473CE8" w:rsidP="00016695">
            <w:pPr>
              <w:pStyle w:val="FR2"/>
              <w:spacing w:before="0"/>
              <w:ind w:left="0"/>
              <w:jc w:val="righ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р/</w:t>
            </w:r>
            <w:proofErr w:type="spellStart"/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сч</w:t>
            </w:r>
            <w:proofErr w:type="spellEnd"/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35235085011326</w:t>
            </w: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ГКСУ,</w:t>
            </w: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г. Киев</w:t>
            </w: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, </w:t>
            </w:r>
          </w:p>
          <w:p w:rsidR="00473CE8" w:rsidRPr="00E23C96" w:rsidRDefault="00473CE8" w:rsidP="00016695">
            <w:pPr>
              <w:pStyle w:val="FR2"/>
              <w:spacing w:before="0"/>
              <w:ind w:left="0"/>
              <w:jc w:val="righ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МФО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820172</w:t>
            </w: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Идент</w:t>
            </w:r>
            <w:proofErr w:type="spellEnd"/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. номер 00159462</w:t>
            </w:r>
          </w:p>
          <w:p w:rsidR="00473CE8" w:rsidRPr="00E23C96" w:rsidRDefault="00473CE8" w:rsidP="00016695">
            <w:pPr>
              <w:pStyle w:val="FR2"/>
              <w:spacing w:before="0"/>
              <w:ind w:left="0"/>
              <w:jc w:val="righ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Тел.: (06239) 6-22-22</w:t>
            </w:r>
          </w:p>
          <w:p w:rsidR="00473CE8" w:rsidRPr="00E23C96" w:rsidRDefault="00473CE8" w:rsidP="00016695">
            <w:pPr>
              <w:pStyle w:val="FR2"/>
              <w:spacing w:before="0"/>
              <w:ind w:left="0"/>
              <w:jc w:val="righ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Факс: (06239) 6-25-55</w:t>
            </w:r>
          </w:p>
          <w:p w:rsidR="00473CE8" w:rsidRPr="005162D5" w:rsidRDefault="00473CE8" w:rsidP="00016695">
            <w:pPr>
              <w:pStyle w:val="FR2"/>
              <w:spacing w:before="0"/>
              <w:ind w:left="0"/>
              <w:jc w:val="righ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Е</w:t>
            </w:r>
            <w:r w:rsidRPr="00B3737E">
              <w:rPr>
                <w:rFonts w:ascii="Times New Roman" w:hAnsi="Times New Roman"/>
                <w:sz w:val="18"/>
                <w:szCs w:val="18"/>
                <w:lang w:val="en-US"/>
              </w:rPr>
              <w:t>-</w:t>
            </w:r>
            <w:r w:rsidRPr="005162D5">
              <w:rPr>
                <w:rFonts w:ascii="Times New Roman" w:hAnsi="Times New Roman"/>
                <w:sz w:val="18"/>
                <w:szCs w:val="18"/>
                <w:lang w:val="en-US"/>
              </w:rPr>
              <w:t>mail</w:t>
            </w:r>
            <w:r w:rsidRPr="00B3737E">
              <w:rPr>
                <w:rFonts w:ascii="Times New Roman" w:hAnsi="Times New Roman"/>
                <w:sz w:val="18"/>
                <w:szCs w:val="18"/>
                <w:lang w:val="en-US"/>
              </w:rPr>
              <w:t>: 10</w:t>
            </w:r>
            <w:r w:rsidRPr="005162D5">
              <w:rPr>
                <w:rFonts w:ascii="Times New Roman" w:hAnsi="Times New Roman"/>
                <w:sz w:val="18"/>
                <w:szCs w:val="18"/>
                <w:lang w:val="en-US"/>
              </w:rPr>
              <w:t>vgs</w:t>
            </w: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о</w:t>
            </w:r>
            <w:r w:rsidRPr="00B3737E">
              <w:rPr>
                <w:rFonts w:ascii="Times New Roman" w:hAnsi="Times New Roman"/>
                <w:sz w:val="18"/>
                <w:szCs w:val="18"/>
                <w:lang w:val="en-US"/>
              </w:rPr>
              <w:t>@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gmail.com</w:t>
            </w:r>
          </w:p>
        </w:tc>
      </w:tr>
    </w:tbl>
    <w:p w:rsidR="00473CE8" w:rsidRDefault="00473CE8" w:rsidP="00473CE8">
      <w:pPr>
        <w:ind w:firstLine="5387"/>
        <w:rPr>
          <w:lang w:val="en-US"/>
        </w:rPr>
      </w:pPr>
    </w:p>
    <w:p w:rsidR="00473CE8" w:rsidRPr="009416B0" w:rsidRDefault="00473CE8" w:rsidP="00473CE8">
      <w:pPr>
        <w:ind w:firstLine="5103"/>
        <w:rPr>
          <w:lang w:val="en-US"/>
        </w:rPr>
      </w:pPr>
    </w:p>
    <w:p w:rsidR="00473CE8" w:rsidRPr="00473CE8" w:rsidRDefault="00473CE8" w:rsidP="00473CE8">
      <w:pPr>
        <w:ind w:firstLine="5103"/>
        <w:rPr>
          <w:b/>
        </w:rPr>
      </w:pPr>
      <w:r w:rsidRPr="00473CE8">
        <w:rPr>
          <w:b/>
        </w:rPr>
        <w:t>Командному составу ППС 10 ВГСО</w:t>
      </w:r>
    </w:p>
    <w:p w:rsidR="00473CE8" w:rsidRDefault="00473CE8" w:rsidP="00473CE8">
      <w:pPr>
        <w:pStyle w:val="a9"/>
        <w:tabs>
          <w:tab w:val="clear" w:pos="4153"/>
          <w:tab w:val="clear" w:pos="8306"/>
        </w:tabs>
        <w:rPr>
          <w:sz w:val="24"/>
        </w:rPr>
      </w:pPr>
    </w:p>
    <w:p w:rsidR="00473CE8" w:rsidRDefault="00473CE8" w:rsidP="00473CE8">
      <w:pPr>
        <w:pStyle w:val="a9"/>
        <w:tabs>
          <w:tab w:val="clear" w:pos="4153"/>
          <w:tab w:val="clear" w:pos="8306"/>
        </w:tabs>
        <w:rPr>
          <w:sz w:val="24"/>
        </w:rPr>
      </w:pPr>
    </w:p>
    <w:p w:rsidR="00473CE8" w:rsidRPr="00473CE8" w:rsidRDefault="00473CE8" w:rsidP="00473CE8">
      <w:pPr>
        <w:pStyle w:val="a9"/>
        <w:tabs>
          <w:tab w:val="clear" w:pos="4153"/>
          <w:tab w:val="clear" w:pos="8306"/>
        </w:tabs>
        <w:rPr>
          <w:i/>
          <w:sz w:val="24"/>
          <w:lang w:val="uk-UA"/>
        </w:rPr>
      </w:pPr>
      <w:r w:rsidRPr="00473CE8">
        <w:rPr>
          <w:i/>
          <w:sz w:val="24"/>
        </w:rPr>
        <w:t>«О целевой проверке»</w:t>
      </w:r>
    </w:p>
    <w:p w:rsidR="00473CE8" w:rsidRDefault="00473CE8" w:rsidP="00473CE8">
      <w:pPr>
        <w:pStyle w:val="a9"/>
        <w:tabs>
          <w:tab w:val="clear" w:pos="4153"/>
          <w:tab w:val="clear" w:pos="8306"/>
        </w:tabs>
        <w:spacing w:line="360" w:lineRule="auto"/>
        <w:ind w:firstLine="567"/>
        <w:jc w:val="both"/>
        <w:rPr>
          <w:sz w:val="28"/>
        </w:rPr>
      </w:pPr>
    </w:p>
    <w:p w:rsidR="00473CE8" w:rsidRDefault="002C6EE1" w:rsidP="002C6EE1">
      <w:pPr>
        <w:pStyle w:val="a9"/>
        <w:tabs>
          <w:tab w:val="clear" w:pos="4153"/>
          <w:tab w:val="clear" w:pos="8306"/>
        </w:tabs>
        <w:spacing w:line="360" w:lineRule="auto"/>
        <w:jc w:val="center"/>
        <w:rPr>
          <w:sz w:val="28"/>
        </w:rPr>
      </w:pPr>
      <w:r>
        <w:rPr>
          <w:sz w:val="28"/>
        </w:rPr>
        <w:t>РАСПОРЯЖЕНИЕ</w:t>
      </w:r>
    </w:p>
    <w:p w:rsidR="002C6EE1" w:rsidRDefault="002C6EE1" w:rsidP="00473CE8">
      <w:pPr>
        <w:pStyle w:val="a9"/>
        <w:tabs>
          <w:tab w:val="clear" w:pos="4153"/>
          <w:tab w:val="clear" w:pos="8306"/>
        </w:tabs>
        <w:spacing w:line="360" w:lineRule="auto"/>
        <w:ind w:firstLine="567"/>
        <w:jc w:val="both"/>
        <w:rPr>
          <w:sz w:val="28"/>
        </w:rPr>
      </w:pPr>
    </w:p>
    <w:p w:rsidR="00473CE8" w:rsidRPr="00473CE8" w:rsidRDefault="00473CE8" w:rsidP="00473CE8">
      <w:pPr>
        <w:pStyle w:val="a9"/>
        <w:tabs>
          <w:tab w:val="clear" w:pos="4153"/>
          <w:tab w:val="clear" w:pos="8306"/>
        </w:tabs>
        <w:spacing w:line="360" w:lineRule="auto"/>
        <w:ind w:firstLine="567"/>
        <w:jc w:val="both"/>
        <w:rPr>
          <w:bCs/>
          <w:sz w:val="24"/>
          <w:szCs w:val="24"/>
        </w:rPr>
      </w:pPr>
      <w:r w:rsidRPr="00473CE8">
        <w:rPr>
          <w:sz w:val="24"/>
          <w:szCs w:val="24"/>
        </w:rPr>
        <w:t xml:space="preserve">Во исполнение пункта 1 раздела </w:t>
      </w:r>
      <w:r w:rsidRPr="00473CE8">
        <w:rPr>
          <w:sz w:val="24"/>
          <w:szCs w:val="24"/>
          <w:lang w:val="uk-UA"/>
        </w:rPr>
        <w:t>І</w:t>
      </w:r>
      <w:r w:rsidRPr="00473CE8">
        <w:rPr>
          <w:sz w:val="24"/>
          <w:szCs w:val="24"/>
          <w:lang w:val="en-US"/>
        </w:rPr>
        <w:t>I</w:t>
      </w:r>
      <w:r w:rsidRPr="00473CE8">
        <w:rPr>
          <w:sz w:val="24"/>
          <w:szCs w:val="24"/>
        </w:rPr>
        <w:t xml:space="preserve"> «Плана профилактической работы ГВГСС в угольной промышленности на 2017 год» н</w:t>
      </w:r>
      <w:r w:rsidRPr="00473CE8">
        <w:rPr>
          <w:bCs/>
          <w:sz w:val="24"/>
          <w:szCs w:val="24"/>
        </w:rPr>
        <w:t>аправляю Вам форму предоставления результатов плановой целевой проверки на обслуживаемых предприятиях «</w:t>
      </w:r>
      <w:r w:rsidRPr="00473CE8">
        <w:rPr>
          <w:spacing w:val="-2"/>
          <w:sz w:val="24"/>
          <w:szCs w:val="24"/>
        </w:rPr>
        <w:t>Состояние проветривания и соблюдения пылегазового режима шахт</w:t>
      </w:r>
      <w:r w:rsidRPr="00473CE8">
        <w:rPr>
          <w:bCs/>
          <w:sz w:val="24"/>
          <w:szCs w:val="24"/>
        </w:rPr>
        <w:t>».</w:t>
      </w:r>
    </w:p>
    <w:p w:rsidR="009416B0" w:rsidRDefault="00473CE8" w:rsidP="00473CE8">
      <w:pPr>
        <w:pStyle w:val="a9"/>
        <w:tabs>
          <w:tab w:val="clear" w:pos="4153"/>
          <w:tab w:val="clear" w:pos="8306"/>
        </w:tabs>
        <w:spacing w:line="360" w:lineRule="auto"/>
        <w:ind w:firstLine="567"/>
        <w:jc w:val="both"/>
        <w:rPr>
          <w:bCs/>
          <w:sz w:val="24"/>
          <w:szCs w:val="24"/>
        </w:rPr>
      </w:pPr>
      <w:r w:rsidRPr="00473CE8">
        <w:rPr>
          <w:bCs/>
          <w:sz w:val="24"/>
          <w:szCs w:val="24"/>
        </w:rPr>
        <w:t>Обязываю Вас</w:t>
      </w:r>
      <w:r w:rsidR="009416B0">
        <w:rPr>
          <w:bCs/>
          <w:sz w:val="24"/>
          <w:szCs w:val="24"/>
        </w:rPr>
        <w:t>:</w:t>
      </w:r>
    </w:p>
    <w:p w:rsidR="00473CE8" w:rsidRDefault="009416B0" w:rsidP="009416B0">
      <w:pPr>
        <w:pStyle w:val="a9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Т</w:t>
      </w:r>
      <w:r w:rsidR="00473CE8" w:rsidRPr="00473CE8">
        <w:rPr>
          <w:bCs/>
          <w:sz w:val="24"/>
          <w:szCs w:val="24"/>
        </w:rPr>
        <w:t>абличный материал</w:t>
      </w:r>
      <w:r>
        <w:rPr>
          <w:bCs/>
          <w:sz w:val="24"/>
          <w:szCs w:val="24"/>
        </w:rPr>
        <w:t xml:space="preserve"> по установленной форме</w:t>
      </w:r>
      <w:r w:rsidR="006C0C4F">
        <w:rPr>
          <w:bCs/>
          <w:sz w:val="24"/>
          <w:szCs w:val="24"/>
        </w:rPr>
        <w:t>,</w:t>
      </w:r>
      <w:r w:rsidR="00473CE8" w:rsidRPr="00473CE8">
        <w:rPr>
          <w:bCs/>
          <w:sz w:val="24"/>
          <w:szCs w:val="24"/>
        </w:rPr>
        <w:t xml:space="preserve"> пояснительные записки</w:t>
      </w:r>
      <w:r w:rsidR="006C0C4F">
        <w:rPr>
          <w:bCs/>
          <w:sz w:val="24"/>
          <w:szCs w:val="24"/>
        </w:rPr>
        <w:t xml:space="preserve"> </w:t>
      </w:r>
      <w:r w:rsidR="00473CE8" w:rsidRPr="00473CE8">
        <w:rPr>
          <w:bCs/>
          <w:sz w:val="24"/>
          <w:szCs w:val="24"/>
        </w:rPr>
        <w:t>предоставить в электронном виде в отдел ПП</w:t>
      </w:r>
      <w:r>
        <w:rPr>
          <w:bCs/>
          <w:sz w:val="24"/>
          <w:szCs w:val="24"/>
        </w:rPr>
        <w:t>Р</w:t>
      </w:r>
      <w:r w:rsidR="00473CE8" w:rsidRPr="00473CE8">
        <w:rPr>
          <w:bCs/>
          <w:sz w:val="24"/>
          <w:szCs w:val="24"/>
        </w:rPr>
        <w:t xml:space="preserve"> </w:t>
      </w:r>
      <w:r w:rsidR="00473CE8">
        <w:rPr>
          <w:bCs/>
          <w:sz w:val="24"/>
          <w:szCs w:val="24"/>
        </w:rPr>
        <w:t>10 ВГСО</w:t>
      </w:r>
      <w:r w:rsidR="00473CE8" w:rsidRPr="00473CE8">
        <w:rPr>
          <w:bCs/>
          <w:sz w:val="24"/>
          <w:szCs w:val="24"/>
        </w:rPr>
        <w:t xml:space="preserve"> 1</w:t>
      </w:r>
      <w:r w:rsidR="00473CE8">
        <w:rPr>
          <w:bCs/>
          <w:sz w:val="24"/>
          <w:szCs w:val="24"/>
        </w:rPr>
        <w:t>5</w:t>
      </w:r>
      <w:r w:rsidR="00473CE8" w:rsidRPr="00473CE8">
        <w:rPr>
          <w:bCs/>
          <w:sz w:val="24"/>
          <w:szCs w:val="24"/>
        </w:rPr>
        <w:t>.05.2017 года.</w:t>
      </w:r>
      <w:r w:rsidR="00A5346E">
        <w:rPr>
          <w:bCs/>
          <w:sz w:val="24"/>
          <w:szCs w:val="24"/>
        </w:rPr>
        <w:t xml:space="preserve"> </w:t>
      </w:r>
    </w:p>
    <w:p w:rsidR="009416B0" w:rsidRDefault="009416B0" w:rsidP="009416B0">
      <w:pPr>
        <w:pStyle w:val="a9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Помощникам командира отряда ППС выполнить личную проверку первичной информации, полученной в результате проверки на обслуживаемых предприятиях</w:t>
      </w:r>
      <w:r w:rsidR="00A5346E">
        <w:rPr>
          <w:bCs/>
          <w:sz w:val="24"/>
          <w:szCs w:val="24"/>
        </w:rPr>
        <w:t>, быть готовым к защите отчетных данных комиссии ВГСО под председательством командира отряда 16.05.2017 года</w:t>
      </w:r>
      <w:r>
        <w:rPr>
          <w:bCs/>
          <w:sz w:val="24"/>
          <w:szCs w:val="24"/>
        </w:rPr>
        <w:t>.</w:t>
      </w:r>
    </w:p>
    <w:p w:rsidR="009416B0" w:rsidRPr="00473CE8" w:rsidRDefault="009416B0" w:rsidP="009416B0">
      <w:pPr>
        <w:pStyle w:val="a9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Ответственность за достоверность</w:t>
      </w:r>
      <w:r w:rsidR="002C6EE1">
        <w:rPr>
          <w:bCs/>
          <w:sz w:val="24"/>
          <w:szCs w:val="24"/>
        </w:rPr>
        <w:t xml:space="preserve"> информации,</w:t>
      </w:r>
      <w:r>
        <w:rPr>
          <w:bCs/>
          <w:sz w:val="24"/>
          <w:szCs w:val="24"/>
        </w:rPr>
        <w:t xml:space="preserve"> предоставленной </w:t>
      </w:r>
      <w:r w:rsidR="002C6EE1">
        <w:rPr>
          <w:bCs/>
          <w:sz w:val="24"/>
          <w:szCs w:val="24"/>
        </w:rPr>
        <w:t xml:space="preserve">командным составом </w:t>
      </w:r>
      <w:r>
        <w:rPr>
          <w:bCs/>
          <w:sz w:val="24"/>
          <w:szCs w:val="24"/>
        </w:rPr>
        <w:t>в отдел ППР отряда</w:t>
      </w:r>
      <w:r w:rsidR="002C6EE1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возложить на помощников командира отряда ППС</w:t>
      </w:r>
    </w:p>
    <w:p w:rsidR="00473CE8" w:rsidRDefault="00473CE8" w:rsidP="00473CE8">
      <w:pPr>
        <w:pStyle w:val="a9"/>
        <w:tabs>
          <w:tab w:val="clear" w:pos="4153"/>
          <w:tab w:val="clear" w:pos="8306"/>
        </w:tabs>
        <w:rPr>
          <w:sz w:val="24"/>
        </w:rPr>
      </w:pPr>
    </w:p>
    <w:p w:rsidR="00473CE8" w:rsidRDefault="00473CE8" w:rsidP="00473CE8">
      <w:pPr>
        <w:pStyle w:val="a9"/>
        <w:tabs>
          <w:tab w:val="clear" w:pos="4153"/>
          <w:tab w:val="clear" w:pos="8306"/>
        </w:tabs>
        <w:rPr>
          <w:sz w:val="24"/>
        </w:rPr>
      </w:pPr>
      <w:r>
        <w:rPr>
          <w:sz w:val="24"/>
        </w:rPr>
        <w:t>Приложение. «Сведения…» на 1 листе в 1 экз.</w:t>
      </w:r>
    </w:p>
    <w:p w:rsidR="00A22F98" w:rsidRDefault="00A22F98"/>
    <w:p w:rsidR="00473CE8" w:rsidRDefault="00473CE8">
      <w:bookmarkStart w:id="0" w:name="_GoBack"/>
      <w:bookmarkEnd w:id="0"/>
    </w:p>
    <w:p w:rsidR="00473CE8" w:rsidRDefault="00473CE8"/>
    <w:p w:rsidR="00473CE8" w:rsidRDefault="00473CE8" w:rsidP="00473CE8">
      <w:pPr>
        <w:jc w:val="center"/>
        <w:rPr>
          <w:b/>
        </w:rPr>
      </w:pPr>
      <w:r>
        <w:rPr>
          <w:b/>
        </w:rPr>
        <w:t xml:space="preserve">КОМАНДИР 10 ВГСО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С.Н. ГОЛУБ</w:t>
      </w:r>
    </w:p>
    <w:p w:rsidR="00473CE8" w:rsidRPr="002E7ED1" w:rsidRDefault="00473CE8" w:rsidP="00473CE8">
      <w:pPr>
        <w:ind w:firstLine="570"/>
        <w:jc w:val="center"/>
        <w:rPr>
          <w:b/>
        </w:rPr>
      </w:pPr>
    </w:p>
    <w:p w:rsidR="00473CE8" w:rsidRPr="009416B0" w:rsidRDefault="00473CE8" w:rsidP="009416B0">
      <w:pPr>
        <w:ind w:left="284"/>
        <w:jc w:val="both"/>
        <w:rPr>
          <w:sz w:val="16"/>
        </w:rPr>
      </w:pPr>
      <w:r w:rsidRPr="002E7ED1">
        <w:rPr>
          <w:sz w:val="16"/>
        </w:rPr>
        <w:t xml:space="preserve">Исп. </w:t>
      </w:r>
      <w:r>
        <w:rPr>
          <w:sz w:val="16"/>
        </w:rPr>
        <w:t xml:space="preserve"> </w:t>
      </w:r>
      <w:r w:rsidRPr="002E7ED1">
        <w:rPr>
          <w:sz w:val="16"/>
        </w:rPr>
        <w:t xml:space="preserve">Зам. командира отряда ППС </w:t>
      </w:r>
      <w:proofErr w:type="spellStart"/>
      <w:r w:rsidRPr="002E7ED1">
        <w:rPr>
          <w:sz w:val="16"/>
        </w:rPr>
        <w:t>Лисняк</w:t>
      </w:r>
      <w:proofErr w:type="spellEnd"/>
      <w:r w:rsidRPr="002E7ED1">
        <w:rPr>
          <w:sz w:val="16"/>
        </w:rPr>
        <w:t xml:space="preserve"> С.С.</w:t>
      </w:r>
      <w:r w:rsidRPr="00995B75">
        <w:rPr>
          <w:sz w:val="16"/>
        </w:rPr>
        <w:t xml:space="preserve"> </w:t>
      </w:r>
    </w:p>
    <w:sectPr w:rsidR="00473CE8" w:rsidRPr="009416B0" w:rsidSect="00473CE8">
      <w:pgSz w:w="11906" w:h="16838"/>
      <w:pgMar w:top="709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3184C"/>
    <w:multiLevelType w:val="hybridMultilevel"/>
    <w:tmpl w:val="61FC8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E8"/>
    <w:rsid w:val="002C6EE1"/>
    <w:rsid w:val="00473CE8"/>
    <w:rsid w:val="006C0C4F"/>
    <w:rsid w:val="009416B0"/>
    <w:rsid w:val="00A22F98"/>
    <w:rsid w:val="00A5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11600-48AE-4652-88C7-48778265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CE8"/>
    <w:pPr>
      <w:spacing w:after="0" w:line="240" w:lineRule="auto"/>
    </w:pPr>
    <w:rPr>
      <w:rFonts w:eastAsia="Times New Roman"/>
      <w:lang w:eastAsia="ru-RU"/>
    </w:rPr>
  </w:style>
  <w:style w:type="paragraph" w:styleId="3">
    <w:name w:val="heading 3"/>
    <w:basedOn w:val="a"/>
    <w:next w:val="a"/>
    <w:link w:val="30"/>
    <w:qFormat/>
    <w:rsid w:val="00473CE8"/>
    <w:pPr>
      <w:keepNext/>
      <w:jc w:val="both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73CE8"/>
    <w:rPr>
      <w:rFonts w:eastAsia="Times New Roman"/>
      <w:b/>
      <w:szCs w:val="20"/>
      <w:lang w:eastAsia="ru-RU"/>
    </w:rPr>
  </w:style>
  <w:style w:type="paragraph" w:styleId="a3">
    <w:name w:val="Body Text"/>
    <w:basedOn w:val="a"/>
    <w:link w:val="a4"/>
    <w:rsid w:val="00473CE8"/>
    <w:pPr>
      <w:spacing w:after="120"/>
    </w:pPr>
  </w:style>
  <w:style w:type="character" w:customStyle="1" w:styleId="a4">
    <w:name w:val="Основной текст Знак"/>
    <w:basedOn w:val="a0"/>
    <w:link w:val="a3"/>
    <w:rsid w:val="00473CE8"/>
    <w:rPr>
      <w:rFonts w:eastAsia="Times New Roman"/>
      <w:lang w:eastAsia="ru-RU"/>
    </w:rPr>
  </w:style>
  <w:style w:type="paragraph" w:styleId="a5">
    <w:name w:val="Title"/>
    <w:basedOn w:val="a"/>
    <w:next w:val="a6"/>
    <w:link w:val="a7"/>
    <w:qFormat/>
    <w:rsid w:val="00473CE8"/>
    <w:pPr>
      <w:suppressAutoHyphens/>
      <w:jc w:val="center"/>
    </w:pPr>
    <w:rPr>
      <w:b/>
      <w:szCs w:val="20"/>
      <w:lang w:val="uk-UA" w:eastAsia="ar-SA"/>
    </w:rPr>
  </w:style>
  <w:style w:type="character" w:customStyle="1" w:styleId="a7">
    <w:name w:val="Название Знак"/>
    <w:basedOn w:val="a0"/>
    <w:link w:val="a5"/>
    <w:rsid w:val="00473CE8"/>
    <w:rPr>
      <w:rFonts w:eastAsia="Times New Roman"/>
      <w:b/>
      <w:szCs w:val="20"/>
      <w:lang w:val="uk-UA" w:eastAsia="ar-SA"/>
    </w:rPr>
  </w:style>
  <w:style w:type="paragraph" w:customStyle="1" w:styleId="FR2">
    <w:name w:val="FR2"/>
    <w:rsid w:val="00473CE8"/>
    <w:pPr>
      <w:widowControl w:val="0"/>
      <w:suppressAutoHyphens/>
      <w:spacing w:before="160" w:after="0" w:line="240" w:lineRule="auto"/>
      <w:ind w:left="2240"/>
    </w:pPr>
    <w:rPr>
      <w:rFonts w:ascii="Arial" w:eastAsia="Times New Roman" w:hAnsi="Arial"/>
      <w:sz w:val="20"/>
      <w:szCs w:val="20"/>
      <w:lang w:val="uk-UA" w:eastAsia="ar-SA"/>
    </w:rPr>
  </w:style>
  <w:style w:type="paragraph" w:styleId="a6">
    <w:name w:val="Subtitle"/>
    <w:basedOn w:val="a"/>
    <w:next w:val="a"/>
    <w:link w:val="a8"/>
    <w:uiPriority w:val="11"/>
    <w:qFormat/>
    <w:rsid w:val="00473CE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6"/>
    <w:uiPriority w:val="11"/>
    <w:rsid w:val="00473CE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paragraph" w:styleId="a9">
    <w:name w:val="header"/>
    <w:basedOn w:val="a"/>
    <w:link w:val="aa"/>
    <w:rsid w:val="00473CE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a">
    <w:name w:val="Верхний колонтитул Знак"/>
    <w:basedOn w:val="a0"/>
    <w:link w:val="a9"/>
    <w:rsid w:val="00473CE8"/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PROFILAKTIKA</dc:creator>
  <cp:keywords/>
  <dc:description/>
  <cp:lastModifiedBy>PROFILAKTIKA</cp:lastModifiedBy>
  <cp:revision>4</cp:revision>
  <dcterms:created xsi:type="dcterms:W3CDTF">2017-05-03T10:13:00Z</dcterms:created>
  <dcterms:modified xsi:type="dcterms:W3CDTF">2017-05-04T11:42:00Z</dcterms:modified>
</cp:coreProperties>
</file>