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7B" w:rsidRPr="00EC01E5" w:rsidRDefault="00396E7B" w:rsidP="00396E7B">
      <w:pPr>
        <w:shd w:val="clear" w:color="auto" w:fill="FFFFFF"/>
        <w:jc w:val="both"/>
        <w:rPr>
          <w:b/>
          <w:color w:val="000000"/>
          <w:sz w:val="24"/>
          <w:szCs w:val="24"/>
        </w:rPr>
      </w:pPr>
      <w:r w:rsidRPr="003B731B">
        <w:rPr>
          <w:b/>
          <w:color w:val="000000"/>
          <w:sz w:val="24"/>
          <w:szCs w:val="24"/>
        </w:rPr>
        <w:t xml:space="preserve">Расчет плотности </w:t>
      </w:r>
      <w:r>
        <w:rPr>
          <w:b/>
          <w:color w:val="000000"/>
          <w:sz w:val="24"/>
          <w:szCs w:val="24"/>
        </w:rPr>
        <w:t xml:space="preserve">крепи в </w:t>
      </w:r>
      <w:r w:rsidR="00EC01E5" w:rsidRPr="00EC01E5">
        <w:rPr>
          <w:b/>
        </w:rPr>
        <w:t xml:space="preserve">1 южной лавы пласта </w:t>
      </w:r>
      <w:r w:rsidR="00EC01E5" w:rsidRPr="00EC01E5">
        <w:rPr>
          <w:b/>
          <w:lang w:val="en-US"/>
        </w:rPr>
        <w:t>k</w:t>
      </w:r>
      <w:proofErr w:type="spellStart"/>
      <w:r w:rsidR="00EC01E5" w:rsidRPr="00EC01E5">
        <w:rPr>
          <w:b/>
          <w:vertAlign w:val="superscript"/>
        </w:rPr>
        <w:t>в</w:t>
      </w:r>
      <w:r w:rsidR="00EC01E5" w:rsidRPr="00EC01E5">
        <w:rPr>
          <w:b/>
          <w:vertAlign w:val="subscript"/>
        </w:rPr>
        <w:t>5</w:t>
      </w:r>
      <w:proofErr w:type="spellEnd"/>
    </w:p>
    <w:p w:rsidR="00396E7B" w:rsidRDefault="00396E7B" w:rsidP="00396E7B">
      <w:pPr>
        <w:shd w:val="clear" w:color="auto" w:fill="FFFFFF"/>
        <w:jc w:val="both"/>
        <w:rPr>
          <w:color w:val="000000"/>
          <w:sz w:val="24"/>
          <w:szCs w:val="24"/>
        </w:rPr>
      </w:pPr>
      <w:r w:rsidRPr="003B731B">
        <w:rPr>
          <w:color w:val="000000"/>
          <w:sz w:val="24"/>
          <w:szCs w:val="24"/>
        </w:rPr>
        <w:t>Плотность</w:t>
      </w:r>
      <w:r>
        <w:rPr>
          <w:color w:val="000000"/>
          <w:sz w:val="24"/>
          <w:szCs w:val="24"/>
        </w:rPr>
        <w:t xml:space="preserve"> установки стоек в лаве </w:t>
      </w:r>
      <w:proofErr w:type="spellStart"/>
      <w:r>
        <w:rPr>
          <w:color w:val="000000"/>
          <w:sz w:val="24"/>
          <w:szCs w:val="24"/>
        </w:rPr>
        <w:t>расчитывается</w:t>
      </w:r>
      <w:proofErr w:type="spellEnd"/>
      <w:r>
        <w:rPr>
          <w:color w:val="000000"/>
          <w:sz w:val="24"/>
          <w:szCs w:val="24"/>
        </w:rPr>
        <w:t xml:space="preserve"> по устойчивости нижнего слоя кровли. Шаг установки индивидуальной крепи по падению пласта по лаве в зонах </w:t>
      </w:r>
      <w:r>
        <w:rPr>
          <w:color w:val="000000"/>
          <w:sz w:val="24"/>
          <w:szCs w:val="24"/>
          <w:lang w:val="en-US"/>
        </w:rPr>
        <w:t>I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III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IV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V</w:t>
      </w:r>
      <w:r>
        <w:rPr>
          <w:color w:val="000000"/>
          <w:sz w:val="24"/>
          <w:szCs w:val="24"/>
        </w:rPr>
        <w:t xml:space="preserve"> определяется по формуле (6.1) «Руководство…» </w:t>
      </w:r>
      <w:proofErr w:type="spellStart"/>
      <w:r>
        <w:rPr>
          <w:color w:val="000000"/>
          <w:sz w:val="24"/>
          <w:szCs w:val="24"/>
        </w:rPr>
        <w:t>КД12.01.01.503</w:t>
      </w:r>
      <w:proofErr w:type="spellEnd"/>
      <w:r>
        <w:rPr>
          <w:color w:val="000000"/>
          <w:sz w:val="24"/>
          <w:szCs w:val="24"/>
        </w:rPr>
        <w:t xml:space="preserve">-2001, </w:t>
      </w:r>
      <w:proofErr w:type="spellStart"/>
      <w:r>
        <w:rPr>
          <w:color w:val="000000"/>
          <w:sz w:val="24"/>
          <w:szCs w:val="24"/>
        </w:rPr>
        <w:t>2002г</w:t>
      </w:r>
      <w:proofErr w:type="spellEnd"/>
      <w:r>
        <w:rPr>
          <w:color w:val="000000"/>
          <w:sz w:val="24"/>
          <w:szCs w:val="24"/>
        </w:rPr>
        <w:t>.</w:t>
      </w:r>
    </w:p>
    <w:p w:rsidR="00396E7B" w:rsidRDefault="00396E7B" w:rsidP="00396E7B">
      <w:pPr>
        <w:shd w:val="clear" w:color="auto" w:fill="FFFFFF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L</w:t>
      </w:r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3,2В</w:t>
      </w:r>
      <w:proofErr w:type="spellEnd"/>
      <w:r>
        <w:rPr>
          <w:color w:val="000000"/>
          <w:sz w:val="24"/>
          <w:szCs w:val="24"/>
        </w:rPr>
        <w:t xml:space="preserve"> + Г = 3</w:t>
      </w:r>
      <w:proofErr w:type="gramStart"/>
      <w:r>
        <w:rPr>
          <w:color w:val="000000"/>
          <w:sz w:val="24"/>
          <w:szCs w:val="24"/>
        </w:rPr>
        <w:t>,2</w:t>
      </w:r>
      <w:proofErr w:type="gramEnd"/>
      <w:r>
        <w:rPr>
          <w:color w:val="000000"/>
          <w:sz w:val="24"/>
          <w:szCs w:val="24"/>
        </w:rPr>
        <w:t xml:space="preserve"> х 0,24 + 0,3 = 1,07 </w:t>
      </w:r>
      <w:bookmarkStart w:id="0" w:name="_GoBack"/>
      <w:bookmarkEnd w:id="0"/>
      <w:r>
        <w:rPr>
          <w:color w:val="000000"/>
          <w:sz w:val="24"/>
          <w:szCs w:val="24"/>
        </w:rPr>
        <w:t>м,</w:t>
      </w:r>
    </w:p>
    <w:p w:rsidR="00396E7B" w:rsidRDefault="00396E7B" w:rsidP="00396E7B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Где </w:t>
      </w:r>
      <w:r>
        <w:rPr>
          <w:color w:val="000000"/>
          <w:sz w:val="24"/>
          <w:szCs w:val="24"/>
          <w:lang w:val="en-US"/>
        </w:rPr>
        <w:t>L</w:t>
      </w:r>
      <w:r>
        <w:rPr>
          <w:color w:val="000000"/>
          <w:sz w:val="24"/>
          <w:szCs w:val="24"/>
        </w:rPr>
        <w:t xml:space="preserve">- шаг установки крепи по падению пласта, </w:t>
      </w:r>
      <w:proofErr w:type="gramStart"/>
      <w:r>
        <w:rPr>
          <w:color w:val="000000"/>
          <w:sz w:val="24"/>
          <w:szCs w:val="24"/>
        </w:rPr>
        <w:t>м</w:t>
      </w:r>
      <w:proofErr w:type="gramEnd"/>
    </w:p>
    <w:p w:rsidR="00396E7B" w:rsidRDefault="00396E7B" w:rsidP="00396E7B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 = 0,24- мощность нижнего слоя кровли, </w:t>
      </w:r>
      <w:proofErr w:type="gramStart"/>
      <w:r>
        <w:rPr>
          <w:color w:val="000000"/>
          <w:sz w:val="24"/>
          <w:szCs w:val="24"/>
        </w:rPr>
        <w:t>м</w:t>
      </w:r>
      <w:proofErr w:type="gramEnd"/>
    </w:p>
    <w:p w:rsidR="00396E7B" w:rsidRDefault="00396E7B" w:rsidP="00396E7B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 = 0,3 – расстояние между трещинами, м.</w:t>
      </w:r>
    </w:p>
    <w:p w:rsidR="00396E7B" w:rsidRDefault="00396E7B" w:rsidP="00396E7B">
      <w:pPr>
        <w:shd w:val="clear" w:color="auto" w:fill="FFFFFF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Согласно расчета</w:t>
      </w:r>
      <w:proofErr w:type="gramEnd"/>
      <w:r>
        <w:rPr>
          <w:color w:val="000000"/>
          <w:sz w:val="24"/>
          <w:szCs w:val="24"/>
        </w:rPr>
        <w:t xml:space="preserve"> шаг установки рамок индивидуальной крепи должен составлять 1,07 м.  Настоящим паспортом шаг установки рамок индивидуальной крепи принимаем 1,0 м по падению пласта.</w:t>
      </w:r>
    </w:p>
    <w:p w:rsidR="00396E7B" w:rsidRDefault="00396E7B" w:rsidP="00396E7B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Плотность установки стоек индивидуальной крепи в </w:t>
      </w:r>
      <w:proofErr w:type="spellStart"/>
      <w:r>
        <w:rPr>
          <w:color w:val="000000"/>
          <w:sz w:val="24"/>
          <w:szCs w:val="24"/>
        </w:rPr>
        <w:t>призабойном</w:t>
      </w:r>
      <w:proofErr w:type="spellEnd"/>
      <w:r>
        <w:rPr>
          <w:color w:val="000000"/>
          <w:sz w:val="24"/>
          <w:szCs w:val="24"/>
        </w:rPr>
        <w:t xml:space="preserve"> пространстве в технологических зонах  </w:t>
      </w:r>
      <w:r>
        <w:rPr>
          <w:color w:val="000000"/>
          <w:sz w:val="24"/>
          <w:szCs w:val="24"/>
          <w:lang w:val="en-US"/>
        </w:rPr>
        <w:t>I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III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IV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V</w:t>
      </w:r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1м</w:t>
      </w:r>
      <w:r>
        <w:rPr>
          <w:color w:val="000000"/>
          <w:sz w:val="24"/>
          <w:szCs w:val="24"/>
          <w:vertAlign w:val="superscript"/>
        </w:rPr>
        <w:t>2</w:t>
      </w:r>
      <w:proofErr w:type="spellEnd"/>
      <w:r>
        <w:rPr>
          <w:color w:val="000000"/>
          <w:sz w:val="24"/>
          <w:szCs w:val="24"/>
          <w:vertAlign w:val="superscript"/>
        </w:rPr>
        <w:t xml:space="preserve"> </w:t>
      </w:r>
      <w:r>
        <w:rPr>
          <w:color w:val="000000"/>
          <w:sz w:val="24"/>
          <w:szCs w:val="24"/>
        </w:rPr>
        <w:t xml:space="preserve">определяется по формуле (8.4 «Руководство…» </w:t>
      </w:r>
      <w:proofErr w:type="spellStart"/>
      <w:r>
        <w:rPr>
          <w:color w:val="000000"/>
          <w:sz w:val="24"/>
          <w:szCs w:val="24"/>
        </w:rPr>
        <w:t>КД12.01.01.503</w:t>
      </w:r>
      <w:proofErr w:type="spellEnd"/>
      <w:r>
        <w:rPr>
          <w:color w:val="000000"/>
          <w:sz w:val="24"/>
          <w:szCs w:val="24"/>
        </w:rPr>
        <w:t xml:space="preserve">-2001, </w:t>
      </w:r>
      <w:proofErr w:type="spellStart"/>
      <w:r>
        <w:rPr>
          <w:color w:val="000000"/>
          <w:sz w:val="24"/>
          <w:szCs w:val="24"/>
        </w:rPr>
        <w:t>2002г</w:t>
      </w:r>
      <w:proofErr w:type="spellEnd"/>
      <w:r>
        <w:rPr>
          <w:color w:val="000000"/>
          <w:sz w:val="24"/>
          <w:szCs w:val="24"/>
        </w:rPr>
        <w:t>.)</w:t>
      </w:r>
    </w:p>
    <w:p w:rsidR="00396E7B" w:rsidRDefault="00396E7B" w:rsidP="00396E7B">
      <w:pPr>
        <w:tabs>
          <w:tab w:val="num" w:pos="720"/>
        </w:tabs>
        <w:ind w:left="360" w:firstLine="720"/>
        <w:jc w:val="both"/>
        <w:rPr>
          <w:sz w:val="24"/>
          <w:szCs w:val="24"/>
        </w:rPr>
      </w:pPr>
      <w:r w:rsidRPr="00A17ABA">
        <w:rPr>
          <w:position w:val="-32"/>
          <w:sz w:val="24"/>
          <w:szCs w:val="24"/>
        </w:rPr>
        <w:object w:dxaOrig="2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47.25pt" o:ole="">
            <v:imagedata r:id="rId5" o:title=""/>
          </v:shape>
          <o:OLEObject Type="Embed" ProgID="Equation.3" ShapeID="_x0000_i1025" DrawAspect="Content" ObjectID="_1516679821" r:id="rId6"/>
        </w:object>
      </w:r>
      <w:r>
        <w:rPr>
          <w:sz w:val="24"/>
          <w:szCs w:val="24"/>
        </w:rPr>
        <w:t xml:space="preserve"> ,</w:t>
      </w:r>
    </w:p>
    <w:p w:rsidR="00396E7B" w:rsidRDefault="00396E7B" w:rsidP="00396E7B">
      <w:pPr>
        <w:tabs>
          <w:tab w:val="num" w:pos="720"/>
        </w:tabs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>Где: Р</w:t>
      </w:r>
      <w:r>
        <w:rPr>
          <w:sz w:val="24"/>
          <w:szCs w:val="24"/>
          <w:vertAlign w:val="subscript"/>
        </w:rPr>
        <w:t xml:space="preserve">пр </w:t>
      </w:r>
      <w:r>
        <w:rPr>
          <w:sz w:val="24"/>
          <w:szCs w:val="24"/>
        </w:rPr>
        <w:t>= 200 кН – несущая способность стойки, кН,</w:t>
      </w:r>
    </w:p>
    <w:p w:rsidR="00396E7B" w:rsidRPr="009267AE" w:rsidRDefault="00396E7B" w:rsidP="00396E7B">
      <w:pPr>
        <w:tabs>
          <w:tab w:val="num" w:pos="720"/>
        </w:tabs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 xml:space="preserve">А2 </w:t>
      </w:r>
      <w:r>
        <w:rPr>
          <w:sz w:val="24"/>
          <w:szCs w:val="24"/>
        </w:rPr>
        <w:t>= 350 кН/м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– нижний предел суммарного сопротивления крепи для пород категории А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vertAlign w:val="subscript"/>
        </w:rPr>
        <w:t xml:space="preserve"> , </w:t>
      </w:r>
      <w:r>
        <w:rPr>
          <w:sz w:val="24"/>
          <w:szCs w:val="24"/>
        </w:rPr>
        <w:t>кН/м</w:t>
      </w:r>
      <w:r>
        <w:rPr>
          <w:sz w:val="24"/>
          <w:szCs w:val="24"/>
          <w:vertAlign w:val="superscript"/>
        </w:rPr>
        <w:t>2</w:t>
      </w:r>
    </w:p>
    <w:p w:rsidR="00396E7B" w:rsidRPr="008D71D9" w:rsidRDefault="00396E7B" w:rsidP="00396E7B">
      <w:pPr>
        <w:shd w:val="clear" w:color="auto" w:fill="FFFFFF"/>
        <w:tabs>
          <w:tab w:val="left" w:pos="123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  <w:r>
        <w:rPr>
          <w:color w:val="000000"/>
          <w:sz w:val="24"/>
          <w:szCs w:val="24"/>
          <w:lang w:val="en-US"/>
        </w:rPr>
        <w:t>Q</w:t>
      </w:r>
      <w:r>
        <w:rPr>
          <w:color w:val="000000"/>
          <w:sz w:val="24"/>
          <w:szCs w:val="24"/>
          <w:vertAlign w:val="subscript"/>
        </w:rPr>
        <w:t>А</w:t>
      </w:r>
      <w:r w:rsidRPr="009267AE"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  <w:vertAlign w:val="subscript"/>
        </w:rPr>
        <w:t xml:space="preserve"> </w:t>
      </w:r>
      <w:r>
        <w:rPr>
          <w:color w:val="000000"/>
          <w:sz w:val="24"/>
          <w:szCs w:val="24"/>
        </w:rPr>
        <w:t>= 600 кН/м – необходимое суммарное сопротивление крепи посадочного ряда для пород категории А</w:t>
      </w:r>
      <w:r>
        <w:rPr>
          <w:color w:val="000000"/>
          <w:sz w:val="24"/>
          <w:szCs w:val="24"/>
          <w:vertAlign w:val="subscript"/>
          <w:lang w:val="en-US"/>
        </w:rPr>
        <w:t>i</w:t>
      </w:r>
      <w:r w:rsidRPr="008D71D9">
        <w:rPr>
          <w:color w:val="000000"/>
          <w:sz w:val="24"/>
          <w:szCs w:val="24"/>
          <w:vertAlign w:val="subscript"/>
        </w:rPr>
        <w:t xml:space="preserve"> </w:t>
      </w:r>
      <w:r>
        <w:rPr>
          <w:color w:val="000000"/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кН/м</w:t>
      </w:r>
      <w:r>
        <w:rPr>
          <w:sz w:val="24"/>
          <w:szCs w:val="24"/>
          <w:vertAlign w:val="superscript"/>
        </w:rPr>
        <w:t>2</w:t>
      </w:r>
    </w:p>
    <w:p w:rsidR="00396E7B" w:rsidRDefault="00396E7B" w:rsidP="00396E7B">
      <w:pPr>
        <w:shd w:val="clear" w:color="auto" w:fill="FFFFFF"/>
        <w:tabs>
          <w:tab w:val="left" w:pos="123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  <w:r>
        <w:rPr>
          <w:color w:val="000000"/>
          <w:sz w:val="24"/>
          <w:szCs w:val="24"/>
          <w:lang w:val="en-US"/>
        </w:rPr>
        <w:t>R</w:t>
      </w:r>
      <w:r>
        <w:rPr>
          <w:color w:val="000000"/>
          <w:sz w:val="24"/>
          <w:szCs w:val="24"/>
        </w:rPr>
        <w:t xml:space="preserve"> = 4,35 м – максимально поддерживаемое пространство, м</w:t>
      </w:r>
    </w:p>
    <w:p w:rsidR="00396E7B" w:rsidRDefault="00396E7B" w:rsidP="00396E7B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396E7B" w:rsidRPr="00511B09" w:rsidRDefault="00396E7B" w:rsidP="00396E7B">
      <w:pPr>
        <w:tabs>
          <w:tab w:val="num" w:pos="720"/>
        </w:tabs>
        <w:ind w:left="360" w:firstLine="720"/>
        <w:jc w:val="both"/>
        <w:rPr>
          <w:sz w:val="24"/>
          <w:szCs w:val="24"/>
          <w:vertAlign w:val="superscript"/>
        </w:rPr>
      </w:pPr>
      <w:r w:rsidRPr="008D71D9">
        <w:rPr>
          <w:position w:val="-28"/>
          <w:sz w:val="24"/>
          <w:szCs w:val="24"/>
        </w:rPr>
        <w:object w:dxaOrig="2880" w:dyaOrig="660">
          <v:shape id="_x0000_i1026" type="#_x0000_t75" style="width:196.5pt;height:45pt" o:ole="">
            <v:imagedata r:id="rId7" o:title=""/>
          </v:shape>
          <o:OLEObject Type="Embed" ProgID="Equation.3" ShapeID="_x0000_i1026" DrawAspect="Content" ObjectID="_1516679822" r:id="rId8"/>
        </w:objec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ст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2</w:t>
      </w:r>
      <w:proofErr w:type="spellEnd"/>
    </w:p>
    <w:p w:rsidR="00396E7B" w:rsidRPr="00B9376A" w:rsidRDefault="00396E7B" w:rsidP="00396E7B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Согласно расчета плотность установки стоек индивидуальной крепи должна оставлять 1,05 ст/м</w:t>
      </w:r>
      <w:r>
        <w:rPr>
          <w:color w:val="000000"/>
          <w:sz w:val="24"/>
          <w:szCs w:val="24"/>
          <w:vertAlign w:val="superscript"/>
        </w:rPr>
        <w:t xml:space="preserve">2 </w:t>
      </w:r>
      <w:r>
        <w:rPr>
          <w:color w:val="000000"/>
          <w:sz w:val="24"/>
          <w:szCs w:val="24"/>
        </w:rPr>
        <w:t>, т. е. стойки должны устанавливаться через 0,953 м. Настоящим паспортом плотность установки стоек индивидуальной крепи лавы по простиранию пласта принимаем равной 1,06 ст/м</w:t>
      </w:r>
      <w:r>
        <w:rPr>
          <w:color w:val="000000"/>
          <w:sz w:val="24"/>
          <w:szCs w:val="24"/>
          <w:vertAlign w:val="superscript"/>
        </w:rPr>
        <w:t xml:space="preserve">2 </w:t>
      </w:r>
      <w:r>
        <w:rPr>
          <w:color w:val="000000"/>
          <w:sz w:val="24"/>
          <w:szCs w:val="24"/>
        </w:rPr>
        <w:t xml:space="preserve">, т. е. стойки индивидуальной крепи устанавливаются через 945 мм (0,945 м). </w:t>
      </w:r>
    </w:p>
    <w:p w:rsidR="0019799A" w:rsidRDefault="0019799A"/>
    <w:sectPr w:rsidR="0019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6E7B"/>
    <w:rsid w:val="0019799A"/>
    <w:rsid w:val="00396E7B"/>
    <w:rsid w:val="00EC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тех. отдел</dc:creator>
  <cp:keywords/>
  <dc:description/>
  <cp:lastModifiedBy>Bill Gates</cp:lastModifiedBy>
  <cp:revision>3</cp:revision>
  <dcterms:created xsi:type="dcterms:W3CDTF">2002-01-01T02:12:00Z</dcterms:created>
  <dcterms:modified xsi:type="dcterms:W3CDTF">2016-02-11T05:10:00Z</dcterms:modified>
</cp:coreProperties>
</file>