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BDD2E" w14:textId="77777777" w:rsidR="00F731C9" w:rsidRPr="00F731C9" w:rsidRDefault="00F731C9" w:rsidP="00F731C9">
      <w:pPr>
        <w:rPr>
          <w:b/>
        </w:rPr>
      </w:pPr>
      <w:r w:rsidRPr="00F731C9">
        <w:rPr>
          <w:b/>
        </w:rPr>
        <w:t>Call For Workshops</w:t>
      </w:r>
    </w:p>
    <w:p w14:paraId="78610825" w14:textId="77777777" w:rsidR="00F731C9" w:rsidRDefault="00F731C9" w:rsidP="00F731C9">
      <w:r>
        <w:t xml:space="preserve">The IEEE </w:t>
      </w:r>
      <w:r w:rsidR="00386FBF">
        <w:t xml:space="preserve">Conference on </w:t>
      </w:r>
      <w:r>
        <w:t>Advanced Video and Signal-based Surveillance (AVSS) has developed a tradition of hosting surveillance-related workshops on the day preceding the main conference. Recent AVSS workshops included:</w:t>
      </w:r>
    </w:p>
    <w:p w14:paraId="3D827CDC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Performance Evaluation of Tracking Systems (PETS)</w:t>
      </w:r>
    </w:p>
    <w:p w14:paraId="51FCE2DB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Resource Aware Sensor and surveillance NETworkS (RAWSNETS)</w:t>
      </w:r>
    </w:p>
    <w:p w14:paraId="6D97CAB7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Activity Monitoring by Multi-Camera Surveillance Systems (AMMCSS)</w:t>
      </w:r>
    </w:p>
    <w:p w14:paraId="7348C28B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Activity Monitoring by Multiple Distributed Sensing (AMMDS)</w:t>
      </w:r>
    </w:p>
    <w:p w14:paraId="495C3646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Workshop on Multimedia Systems for Surveillance (MMSS)</w:t>
      </w:r>
    </w:p>
    <w:p w14:paraId="719AE4EF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Vehicle Retrieval in Surveillance (VRS)</w:t>
      </w:r>
    </w:p>
    <w:p w14:paraId="5E4D85EE" w14:textId="77777777" w:rsidR="00F731C9" w:rsidRDefault="00F731C9" w:rsidP="00F731C9">
      <w:pPr>
        <w:pStyle w:val="ListParagraph"/>
        <w:numPr>
          <w:ilvl w:val="0"/>
          <w:numId w:val="1"/>
        </w:numPr>
      </w:pPr>
      <w:r>
        <w:t>Low Resolution Face Analysis (LRFA)</w:t>
      </w:r>
    </w:p>
    <w:p w14:paraId="5F17E4E2" w14:textId="4CCEC6F4" w:rsidR="00F731C9" w:rsidRDefault="00F731C9" w:rsidP="00F731C9">
      <w:pPr>
        <w:jc w:val="both"/>
      </w:pPr>
      <w:r>
        <w:t xml:space="preserve">This tradition will continue at </w:t>
      </w:r>
      <w:r w:rsidRPr="00F731C9">
        <w:rPr>
          <w:color w:val="FF0000"/>
        </w:rPr>
        <w:t>AVSS</w:t>
      </w:r>
      <w:r>
        <w:rPr>
          <w:color w:val="FF0000"/>
        </w:rPr>
        <w:t xml:space="preserve"> </w:t>
      </w:r>
      <w:r w:rsidRPr="00F731C9">
        <w:rPr>
          <w:color w:val="FF0000"/>
        </w:rPr>
        <w:t>2018</w:t>
      </w:r>
      <w:r w:rsidR="00386FBF">
        <w:rPr>
          <w:color w:val="FF0000"/>
        </w:rPr>
        <w:t>,</w:t>
      </w:r>
      <w:r>
        <w:t xml:space="preserve"> and workshops will be held on </w:t>
      </w:r>
      <w:r w:rsidRPr="00F731C9">
        <w:rPr>
          <w:color w:val="FF0000"/>
        </w:rPr>
        <w:t>27 November 2018</w:t>
      </w:r>
      <w:r>
        <w:t xml:space="preserve"> prior to the start of the technical program of </w:t>
      </w:r>
      <w:r w:rsidR="00386FBF">
        <w:t xml:space="preserve">the main </w:t>
      </w:r>
      <w:r>
        <w:t>AVSS</w:t>
      </w:r>
      <w:r w:rsidR="00386FBF">
        <w:t xml:space="preserve"> conference</w:t>
      </w:r>
      <w:r>
        <w:t xml:space="preserve">. </w:t>
      </w:r>
      <w:r w:rsidR="00BE49FE">
        <w:t>We welcome workshop proposals</w:t>
      </w:r>
      <w:bookmarkStart w:id="0" w:name="_GoBack"/>
      <w:bookmarkEnd w:id="0"/>
      <w:r w:rsidR="004A6230">
        <w:t xml:space="preserve"> </w:t>
      </w:r>
      <w:r>
        <w:t xml:space="preserve">in new and </w:t>
      </w:r>
      <w:r w:rsidR="009755D8">
        <w:t xml:space="preserve">emerging </w:t>
      </w:r>
      <w:r>
        <w:t>research areas</w:t>
      </w:r>
      <w:r w:rsidR="004A6230">
        <w:t xml:space="preserve"> of visual and signal-based surveillance</w:t>
      </w:r>
      <w:r>
        <w:t>.</w:t>
      </w:r>
    </w:p>
    <w:p w14:paraId="32B4A1BF" w14:textId="4590F2F4" w:rsidR="00F731C9" w:rsidRDefault="004A6230" w:rsidP="00F731C9">
      <w:pPr>
        <w:jc w:val="both"/>
      </w:pPr>
      <w:r>
        <w:t>Prospective workshop</w:t>
      </w:r>
      <w:r w:rsidR="00F731C9">
        <w:t xml:space="preserve"> organizers are invited to submit proposals via email to: </w:t>
      </w:r>
      <w:r w:rsidR="00F731C9" w:rsidRPr="00386FBF">
        <w:rPr>
          <w:color w:val="0000FF"/>
        </w:rPr>
        <w:t>avss</w:t>
      </w:r>
      <w:r w:rsidR="00803FCF">
        <w:rPr>
          <w:color w:val="0000FF"/>
        </w:rPr>
        <w:t>18nz</w:t>
      </w:r>
      <w:r w:rsidR="00F731C9" w:rsidRPr="00386FBF">
        <w:rPr>
          <w:color w:val="0000FF"/>
        </w:rPr>
        <w:t>@gmail.com</w:t>
      </w:r>
      <w:r w:rsidR="00F731C9">
        <w:t xml:space="preserve"> no later than </w:t>
      </w:r>
      <w:r w:rsidR="00F731C9" w:rsidRPr="00F731C9">
        <w:rPr>
          <w:color w:val="FF0000"/>
        </w:rPr>
        <w:t>15 April</w:t>
      </w:r>
      <w:r w:rsidR="00F731C9">
        <w:rPr>
          <w:color w:val="FF0000"/>
        </w:rPr>
        <w:t xml:space="preserve"> 2018</w:t>
      </w:r>
      <w:r w:rsidR="00F731C9">
        <w:t>. The proposal should include the following information:</w:t>
      </w:r>
    </w:p>
    <w:p w14:paraId="56ADE896" w14:textId="28CF2F80" w:rsidR="00F731C9" w:rsidRDefault="004A6230" w:rsidP="00F731C9">
      <w:pPr>
        <w:pStyle w:val="ListParagraph"/>
        <w:numPr>
          <w:ilvl w:val="0"/>
          <w:numId w:val="2"/>
        </w:numPr>
      </w:pPr>
      <w:r>
        <w:t>workshop</w:t>
      </w:r>
      <w:r w:rsidR="00F731C9">
        <w:t xml:space="preserve"> title</w:t>
      </w:r>
    </w:p>
    <w:p w14:paraId="68C0B847" w14:textId="77777777" w:rsidR="00F731C9" w:rsidRDefault="00F731C9" w:rsidP="00F731C9">
      <w:pPr>
        <w:pStyle w:val="ListParagraph"/>
        <w:numPr>
          <w:ilvl w:val="0"/>
          <w:numId w:val="2"/>
        </w:numPr>
      </w:pPr>
      <w:r>
        <w:t>list of organizers including affiliation and email address</w:t>
      </w:r>
    </w:p>
    <w:p w14:paraId="446A6A50" w14:textId="4313066A" w:rsidR="00F731C9" w:rsidRDefault="004A6230" w:rsidP="00F731C9">
      <w:pPr>
        <w:pStyle w:val="ListParagraph"/>
        <w:numPr>
          <w:ilvl w:val="0"/>
          <w:numId w:val="2"/>
        </w:numPr>
      </w:pPr>
      <w:r>
        <w:t>workshop</w:t>
      </w:r>
      <w:r w:rsidR="00F731C9">
        <w:t xml:space="preserve"> motivation</w:t>
      </w:r>
    </w:p>
    <w:p w14:paraId="417D55D4" w14:textId="77777777" w:rsidR="00F731C9" w:rsidRDefault="00F731C9" w:rsidP="00F731C9">
      <w:pPr>
        <w:pStyle w:val="ListParagraph"/>
        <w:numPr>
          <w:ilvl w:val="0"/>
          <w:numId w:val="2"/>
        </w:numPr>
      </w:pPr>
      <w:r>
        <w:t>estimated participation (industry/academia)</w:t>
      </w:r>
    </w:p>
    <w:p w14:paraId="00528CE5" w14:textId="77777777" w:rsidR="00F731C9" w:rsidRDefault="00F731C9" w:rsidP="00F731C9">
      <w:pPr>
        <w:pStyle w:val="ListParagraph"/>
        <w:numPr>
          <w:ilvl w:val="0"/>
          <w:numId w:val="2"/>
        </w:numPr>
      </w:pPr>
      <w:r>
        <w:t>anticipated number of talks/posters and length of workshop (half-day or full-day)</w:t>
      </w:r>
    </w:p>
    <w:p w14:paraId="79F3EFB9" w14:textId="5D616F24" w:rsidR="00F731C9" w:rsidRDefault="004A6230" w:rsidP="00F731C9">
      <w:pPr>
        <w:pStyle w:val="ListParagraph"/>
        <w:numPr>
          <w:ilvl w:val="0"/>
          <w:numId w:val="2"/>
        </w:numPr>
      </w:pPr>
      <w:r>
        <w:t xml:space="preserve">paper submission procedure </w:t>
      </w:r>
    </w:p>
    <w:p w14:paraId="1E4097CD" w14:textId="0A1F2B4E" w:rsidR="00F731C9" w:rsidRDefault="00F731C9" w:rsidP="00F731C9">
      <w:pPr>
        <w:pStyle w:val="ListParagraph"/>
        <w:numPr>
          <w:ilvl w:val="0"/>
          <w:numId w:val="2"/>
        </w:numPr>
      </w:pPr>
      <w:r>
        <w:t>paper review procedure (single-blind/double-blind, solicited/invit</w:t>
      </w:r>
      <w:r w:rsidR="004A6230">
        <w:t>ed-only, pool of reviewers</w:t>
      </w:r>
      <w:r>
        <w:t>)</w:t>
      </w:r>
    </w:p>
    <w:p w14:paraId="2F0C649F" w14:textId="77777777" w:rsidR="00F731C9" w:rsidRDefault="00F731C9" w:rsidP="00F731C9">
      <w:pPr>
        <w:pStyle w:val="ListParagraph"/>
        <w:numPr>
          <w:ilvl w:val="0"/>
          <w:numId w:val="2"/>
        </w:numPr>
      </w:pPr>
      <w:r>
        <w:t>paper submission and acceptance deadlines (camera-ready and early registration deadlines for a workshop/contest must coincide with the corresponding deadlines of AVSS-2018 – see Important Dates on Call for Papers)</w:t>
      </w:r>
    </w:p>
    <w:p w14:paraId="097CF6BD" w14:textId="77777777" w:rsidR="00F731C9" w:rsidRDefault="00F731C9" w:rsidP="00F731C9">
      <w:pPr>
        <w:pStyle w:val="ListParagraph"/>
        <w:numPr>
          <w:ilvl w:val="0"/>
          <w:numId w:val="2"/>
        </w:numPr>
      </w:pPr>
      <w:r>
        <w:t>special space and equipment requests, if any.</w:t>
      </w:r>
    </w:p>
    <w:p w14:paraId="1A12755F" w14:textId="77777777" w:rsidR="00F731C9" w:rsidRDefault="00F731C9" w:rsidP="00F731C9">
      <w:r>
        <w:t xml:space="preserve"> </w:t>
      </w:r>
    </w:p>
    <w:p w14:paraId="512D86A4" w14:textId="1A0BED18" w:rsidR="00C07693" w:rsidRDefault="00F731C9" w:rsidP="00F731C9">
      <w:r>
        <w:t>W</w:t>
      </w:r>
      <w:r w:rsidR="004A6230">
        <w:t>e are looking forward to receiving</w:t>
      </w:r>
      <w:r>
        <w:t xml:space="preserve"> your proposals!</w:t>
      </w:r>
    </w:p>
    <w:sectPr w:rsidR="00C0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0DBD"/>
    <w:multiLevelType w:val="hybridMultilevel"/>
    <w:tmpl w:val="9FA60D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73CD"/>
    <w:multiLevelType w:val="hybridMultilevel"/>
    <w:tmpl w:val="7D42D1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C9"/>
    <w:rsid w:val="0011430F"/>
    <w:rsid w:val="00386FBF"/>
    <w:rsid w:val="004A6230"/>
    <w:rsid w:val="00803FCF"/>
    <w:rsid w:val="009755D8"/>
    <w:rsid w:val="00BE49FE"/>
    <w:rsid w:val="00C05368"/>
    <w:rsid w:val="00C07693"/>
    <w:rsid w:val="00F7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D96EB"/>
  <w15:docId w15:val="{1F08C7AE-BB7F-49CC-BF50-885BBAD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Qi Yan</dc:creator>
  <cp:lastModifiedBy>andrea</cp:lastModifiedBy>
  <cp:revision>3</cp:revision>
  <dcterms:created xsi:type="dcterms:W3CDTF">2017-09-12T20:21:00Z</dcterms:created>
  <dcterms:modified xsi:type="dcterms:W3CDTF">2017-09-12T20:26:00Z</dcterms:modified>
</cp:coreProperties>
</file>