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4A63" w14:textId="77777777" w:rsidR="0048449A" w:rsidRDefault="009579BB">
      <w:pPr>
        <w:spacing w:before="120" w:after="40"/>
      </w:pPr>
      <w:r>
        <w:rPr>
          <w:b/>
          <w:bCs/>
          <w:color w:val="1F3864"/>
          <w:sz w:val="40"/>
          <w:szCs w:val="40"/>
        </w:rPr>
        <w:t>Daily Storm Restoration Brief</w:t>
      </w:r>
    </w:p>
    <w:p w14:paraId="30C4ACEC" w14:textId="77777777" w:rsidR="0048449A" w:rsidRDefault="7BF0DC15">
      <w:pPr>
        <w:spacing w:after="140"/>
      </w:pPr>
      <w:r w:rsidRPr="153433A3">
        <w:rPr>
          <w:i/>
          <w:iCs/>
          <w:color w:val="595959" w:themeColor="text1" w:themeTint="A6"/>
          <w:sz w:val="20"/>
          <w:szCs w:val="20"/>
        </w:rPr>
        <w:t>TEMPLATE — used by the Storm Response Brief Builder agent  ·  PUBLIC sample (MIT)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449A" w14:paraId="66547121" w14:textId="77777777" w:rsidTr="153433A3">
        <w:tc>
          <w:tcPr>
            <w:tcW w:w="9360" w:type="dxa"/>
            <w:tcBorders>
              <w:top w:val="single" w:sz="4" w:space="0" w:color="BF8F00" w:themeColor="accent4" w:themeShade="BF"/>
              <w:left w:val="single" w:sz="12" w:space="0" w:color="BF8F00" w:themeColor="accent4" w:themeShade="BF"/>
              <w:bottom w:val="single" w:sz="4" w:space="0" w:color="BF8F00" w:themeColor="accent4" w:themeShade="BF"/>
              <w:right w:val="single" w:sz="4" w:space="0" w:color="BF8F00" w:themeColor="accent4" w:themeShade="BF"/>
            </w:tcBorders>
            <w:shd w:val="clear" w:color="auto" w:fill="FFF2CC" w:themeFill="accent4" w:themeFillTint="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42A2B" w14:textId="77777777" w:rsidR="0048449A" w:rsidRDefault="7BF0DC15">
            <w:r w:rsidRPr="153433A3">
              <w:rPr>
                <w:b/>
                <w:bCs/>
                <w:color w:val="BF8F00" w:themeColor="accent4" w:themeShade="BF"/>
                <w:sz w:val="18"/>
                <w:szCs w:val="18"/>
              </w:rPr>
              <w:t xml:space="preserve">How to use this template  </w:t>
            </w:r>
            <w:r w:rsidRPr="153433A3">
              <w:rPr>
                <w:sz w:val="18"/>
                <w:szCs w:val="18"/>
              </w:rPr>
              <w:t>Fields shown in red italics like {{this}} are placeholders. When the agent runs, it replaces each one with values from the Outage Restoration Tracker. You can also fill them in manually. Keep the section headings — the agent maps its output to them.</w:t>
            </w:r>
          </w:p>
        </w:tc>
      </w:tr>
    </w:tbl>
    <w:p w14:paraId="672A6659" w14:textId="77777777" w:rsidR="0048449A" w:rsidRDefault="0048449A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80"/>
        <w:gridCol w:w="1900"/>
        <w:gridCol w:w="2780"/>
      </w:tblGrid>
      <w:tr w:rsidR="0048449A" w14:paraId="33842C89" w14:textId="77777777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072FA" w14:textId="77777777" w:rsidR="0048449A" w:rsidRDefault="009579BB">
            <w:r>
              <w:rPr>
                <w:sz w:val="18"/>
                <w:szCs w:val="18"/>
              </w:rPr>
              <w:t>Date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DCBA7" w14:textId="77777777" w:rsidR="0048449A" w:rsidRDefault="009579BB">
            <w:r>
              <w:rPr>
                <w:i/>
                <w:iCs/>
                <w:color w:val="C00000"/>
              </w:rPr>
              <w:t>{{Date}}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DA7A6" w14:textId="77777777" w:rsidR="0048449A" w:rsidRDefault="009579BB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0BA9F" w14:textId="77777777" w:rsidR="0048449A" w:rsidRDefault="009579BB">
            <w:r>
              <w:rPr>
                <w:i/>
                <w:iCs/>
                <w:color w:val="C00000"/>
              </w:rPr>
              <w:t>{{Prepared By}}</w:t>
            </w:r>
          </w:p>
        </w:tc>
      </w:tr>
      <w:tr w:rsidR="0048449A" w14:paraId="326C4E80" w14:textId="77777777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FACB2" w14:textId="77777777" w:rsidR="0048449A" w:rsidRDefault="009579BB">
            <w:r>
              <w:rPr>
                <w:sz w:val="18"/>
                <w:szCs w:val="18"/>
              </w:rPr>
              <w:t>Reporting period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4C8EA" w14:textId="77777777" w:rsidR="0048449A" w:rsidRDefault="009579BB">
            <w:r>
              <w:rPr>
                <w:i/>
                <w:iCs/>
                <w:color w:val="C00000"/>
              </w:rPr>
              <w:t>{{Reporting Period}}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A22B8" w14:textId="77777777" w:rsidR="0048449A" w:rsidRDefault="009579BB">
            <w:r>
              <w:rPr>
                <w:sz w:val="18"/>
                <w:szCs w:val="18"/>
              </w:rPr>
              <w:t>Brief #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98EF" w14:textId="77777777" w:rsidR="0048449A" w:rsidRDefault="009579BB">
            <w:r>
              <w:rPr>
                <w:i/>
                <w:iCs/>
                <w:color w:val="C00000"/>
              </w:rPr>
              <w:t>{{Brief Number}}</w:t>
            </w:r>
          </w:p>
        </w:tc>
      </w:tr>
    </w:tbl>
    <w:p w14:paraId="5AFB387A" w14:textId="77777777" w:rsidR="0048449A" w:rsidRDefault="009579BB">
      <w:pPr>
        <w:pStyle w:val="heading20"/>
      </w:pPr>
      <w:r>
        <w:t>Executive summary</w:t>
      </w:r>
    </w:p>
    <w:p w14:paraId="5A24BA79" w14:textId="77777777" w:rsidR="0048449A" w:rsidRDefault="009579BB">
      <w:pPr>
        <w:spacing w:after="120"/>
      </w:pPr>
      <w:r>
        <w:rPr>
          <w:i/>
          <w:iCs/>
          <w:color w:val="C00000"/>
        </w:rPr>
        <w:t>{{2–3 sentence plain-language summary of the storm event, overall impact, and current restoration status.}}</w:t>
      </w:r>
    </w:p>
    <w:p w14:paraId="30B87E36" w14:textId="77777777" w:rsidR="0048449A" w:rsidRDefault="009579BB">
      <w:pPr>
        <w:pStyle w:val="heading20"/>
      </w:pPr>
      <w:r>
        <w:t>Restoration status by operating company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1300"/>
        <w:gridCol w:w="1900"/>
        <w:gridCol w:w="1700"/>
        <w:gridCol w:w="1500"/>
      </w:tblGrid>
      <w:tr w:rsidR="0048449A" w14:paraId="00292A6B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24737" w14:textId="77777777" w:rsidR="0048449A" w:rsidRDefault="009579BB">
            <w:r>
              <w:rPr>
                <w:b/>
                <w:bCs/>
                <w:color w:val="FFFFFF"/>
                <w:sz w:val="18"/>
                <w:szCs w:val="18"/>
              </w:rPr>
              <w:t>Operating Company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848EA" w14:textId="77777777" w:rsidR="0048449A" w:rsidRDefault="009579BB">
            <w:r>
              <w:rPr>
                <w:b/>
                <w:bCs/>
                <w:color w:val="FFFFFF"/>
                <w:sz w:val="18"/>
                <w:szCs w:val="18"/>
              </w:rPr>
              <w:t>Events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B8A46" w14:textId="77777777" w:rsidR="0048449A" w:rsidRDefault="009579BB">
            <w:r>
              <w:rPr>
                <w:b/>
                <w:bCs/>
                <w:color w:val="FFFFFF"/>
                <w:sz w:val="18"/>
                <w:szCs w:val="18"/>
              </w:rPr>
              <w:t>Customers Affected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FF378" w14:textId="77777777" w:rsidR="0048449A" w:rsidRDefault="7BF0DC15">
            <w:r w:rsidRPr="153433A3">
              <w:rPr>
                <w:b/>
                <w:bCs/>
                <w:color w:val="FFFFFF" w:themeColor="background1"/>
                <w:sz w:val="18"/>
                <w:szCs w:val="18"/>
              </w:rPr>
              <w:t>Avg Restoration (hrs)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FBFDD" w14:textId="77777777" w:rsidR="0048449A" w:rsidRDefault="009579BB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8449A" w14:paraId="24B31AFF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53C93" w14:textId="77777777" w:rsidR="0048449A" w:rsidRDefault="009579BB">
            <w:r>
              <w:rPr>
                <w:sz w:val="18"/>
                <w:szCs w:val="18"/>
              </w:rPr>
              <w:t>Contoso North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9AA6C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B0433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846071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CF7C8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{{status}}</w:t>
            </w:r>
          </w:p>
        </w:tc>
      </w:tr>
      <w:tr w:rsidR="0048449A" w14:paraId="40AC544F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18681" w14:textId="77777777" w:rsidR="0048449A" w:rsidRDefault="009579BB">
            <w:r>
              <w:rPr>
                <w:sz w:val="18"/>
                <w:szCs w:val="18"/>
              </w:rPr>
              <w:t>Contoso South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D9471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A5B5D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5827C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F15CE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{{status}}</w:t>
            </w:r>
          </w:p>
        </w:tc>
      </w:tr>
      <w:tr w:rsidR="0048449A" w14:paraId="12B26382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E7AC1" w14:textId="77777777" w:rsidR="0048449A" w:rsidRDefault="009579BB">
            <w:r>
              <w:rPr>
                <w:sz w:val="18"/>
                <w:szCs w:val="18"/>
              </w:rPr>
              <w:t>Contoso East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94AEC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11A3F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22EFF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D242A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{{status}}</w:t>
            </w:r>
          </w:p>
        </w:tc>
      </w:tr>
      <w:tr w:rsidR="0048449A" w14:paraId="3088E333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1B142" w14:textId="77777777" w:rsidR="0048449A" w:rsidRDefault="009579BB">
            <w:r>
              <w:rPr>
                <w:sz w:val="18"/>
                <w:szCs w:val="18"/>
              </w:rPr>
              <w:t>Contoso Central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E8F15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FB8F5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0AE50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EA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69424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{{status}}</w:t>
            </w:r>
          </w:p>
        </w:tc>
      </w:tr>
      <w:tr w:rsidR="0048449A" w14:paraId="31D145A7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5BFEA" w14:textId="77777777" w:rsidR="0048449A" w:rsidRDefault="009579BB">
            <w:r>
              <w:rPr>
                <w:sz w:val="18"/>
                <w:szCs w:val="18"/>
              </w:rPr>
              <w:t>Contoso West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41A08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DA543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1D549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B2AFB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{{status}}</w:t>
            </w:r>
          </w:p>
        </w:tc>
      </w:tr>
      <w:tr w:rsidR="0048449A" w14:paraId="110D41E1" w14:textId="77777777" w:rsidTr="153433A3">
        <w:tc>
          <w:tcPr>
            <w:tcW w:w="296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E0C09" w14:textId="77777777" w:rsidR="0048449A" w:rsidRDefault="009579BB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B53DA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9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23575" w14:textId="77777777" w:rsidR="0048449A" w:rsidRDefault="009579BB">
            <w:pPr>
              <w:jc w:val="center"/>
            </w:pPr>
            <w:r>
              <w:rPr>
                <w:i/>
                <w:iCs/>
                <w:color w:val="C00000"/>
              </w:rPr>
              <w:t>{{#}}</w:t>
            </w:r>
          </w:p>
        </w:tc>
        <w:tc>
          <w:tcPr>
            <w:tcW w:w="17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66E0F" w14:textId="77777777" w:rsidR="0048449A" w:rsidRDefault="009579BB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7501D" w14:textId="77777777" w:rsidR="0048449A" w:rsidRDefault="0048449A"/>
        </w:tc>
      </w:tr>
    </w:tbl>
    <w:p w14:paraId="3C9699A3" w14:textId="77777777" w:rsidR="0048449A" w:rsidRDefault="009579BB">
      <w:pPr>
        <w:pStyle w:val="heading20"/>
      </w:pPr>
      <w:r>
        <w:t>Key figures</w:t>
      </w:r>
    </w:p>
    <w:p w14:paraId="77985C0C" w14:textId="77777777" w:rsidR="0048449A" w:rsidRDefault="009579B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customers affected: </w:t>
      </w:r>
      <w:r>
        <w:rPr>
          <w:i/>
          <w:iCs/>
          <w:color w:val="C00000"/>
        </w:rPr>
        <w:t>{{number}}</w:t>
      </w:r>
    </w:p>
    <w:p w14:paraId="42C85AE5" w14:textId="77777777" w:rsidR="0048449A" w:rsidRDefault="009579B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Crews deployed: </w:t>
      </w:r>
      <w:r>
        <w:rPr>
          <w:i/>
          <w:iCs/>
          <w:color w:val="C00000"/>
        </w:rPr>
        <w:t>{{number}}</w:t>
      </w:r>
    </w:p>
    <w:p w14:paraId="3C2A5C38" w14:textId="77777777" w:rsidR="0048449A" w:rsidRDefault="009579B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Largest single event: </w:t>
      </w:r>
      <w:r>
        <w:rPr>
          <w:i/>
          <w:iCs/>
          <w:color w:val="C00000"/>
        </w:rPr>
        <w:t>{{operating company / customers}}</w:t>
      </w:r>
    </w:p>
    <w:p w14:paraId="5CDE27D2" w14:textId="77777777" w:rsidR="0048449A" w:rsidRDefault="009579B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Estimated time to full restoration: </w:t>
      </w:r>
      <w:r>
        <w:rPr>
          <w:i/>
          <w:iCs/>
          <w:color w:val="C00000"/>
        </w:rPr>
        <w:t>{{hours / date}}</w:t>
      </w:r>
    </w:p>
    <w:p w14:paraId="4504B194" w14:textId="77777777" w:rsidR="0048449A" w:rsidRDefault="009579BB">
      <w:pPr>
        <w:pStyle w:val="heading20"/>
      </w:pPr>
      <w:r>
        <w:t>Key risks &amp; watch items</w:t>
      </w:r>
    </w:p>
    <w:p w14:paraId="5DC949B4" w14:textId="77777777" w:rsidR="0048449A" w:rsidRDefault="009579BB">
      <w:pPr>
        <w:spacing w:after="120"/>
      </w:pPr>
      <w:r>
        <w:rPr>
          <w:i/>
          <w:iCs/>
          <w:color w:val="C00000"/>
        </w:rPr>
        <w:t>{{Bulleted risks — weather re-entry, crew fatigue, access constraints, critical-load sites still down.}}</w:t>
      </w:r>
    </w:p>
    <w:p w14:paraId="0101826D" w14:textId="77777777" w:rsidR="0048449A" w:rsidRDefault="009579BB">
      <w:pPr>
        <w:pStyle w:val="heading20"/>
      </w:pPr>
      <w:r>
        <w:t>Next update</w:t>
      </w:r>
    </w:p>
    <w:p w14:paraId="29635A57" w14:textId="77777777" w:rsidR="0048449A" w:rsidRDefault="009579BB">
      <w:r>
        <w:rPr>
          <w:i/>
          <w:iCs/>
          <w:color w:val="C00000"/>
        </w:rPr>
        <w:t>{{Time of next brief and owner.}}</w:t>
      </w:r>
    </w:p>
    <w:sectPr w:rsidR="0048449A">
      <w:headerReference w:type="default" r:id="rId7"/>
      <w:footerReference w:type="default" r:id="rId8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B196" w14:textId="77777777" w:rsidR="00294148" w:rsidRDefault="00294148">
      <w:r>
        <w:separator/>
      </w:r>
    </w:p>
  </w:endnote>
  <w:endnote w:type="continuationSeparator" w:id="0">
    <w:p w14:paraId="39142BBD" w14:textId="77777777" w:rsidR="00294148" w:rsidRDefault="0029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EB70" w14:textId="77777777" w:rsidR="0048449A" w:rsidRDefault="153433A3" w:rsidP="153433A3">
    <w:pPr>
      <w:jc w:val="center"/>
    </w:pPr>
    <w:r w:rsidRPr="153433A3">
      <w:rPr>
        <w:color w:val="595959" w:themeColor="text1" w:themeTint="A6"/>
        <w:sz w:val="16"/>
        <w:szCs w:val="16"/>
      </w:rPr>
      <w:t xml:space="preserve">PUBLIC sample (MIT) — Microsoft MS-4019 training  |  Page </w:t>
    </w:r>
    <w:r w:rsidR="7BF0DC15" w:rsidRPr="153433A3">
      <w:rPr>
        <w:color w:val="595959" w:themeColor="text1" w:themeTint="A6"/>
        <w:sz w:val="16"/>
        <w:szCs w:val="16"/>
      </w:rPr>
      <w:fldChar w:fldCharType="begin"/>
    </w:r>
    <w:r w:rsidR="7BF0DC15" w:rsidRPr="153433A3">
      <w:rPr>
        <w:color w:val="595959" w:themeColor="text1" w:themeTint="A6"/>
        <w:sz w:val="16"/>
        <w:szCs w:val="16"/>
      </w:rPr>
      <w:instrText>PAGE</w:instrText>
    </w:r>
    <w:r w:rsidR="7BF0DC15" w:rsidRPr="153433A3">
      <w:rPr>
        <w:color w:val="595959" w:themeColor="text1" w:themeTint="A6"/>
        <w:sz w:val="16"/>
        <w:szCs w:val="16"/>
      </w:rPr>
      <w:fldChar w:fldCharType="separate"/>
    </w:r>
    <w:r w:rsidR="7BF0DC15" w:rsidRPr="153433A3">
      <w:rPr>
        <w:color w:val="595959" w:themeColor="text1" w:themeTint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0B4C" w14:textId="77777777" w:rsidR="00294148" w:rsidRDefault="00294148">
      <w:r>
        <w:separator/>
      </w:r>
    </w:p>
  </w:footnote>
  <w:footnote w:type="continuationSeparator" w:id="0">
    <w:p w14:paraId="0B33B83B" w14:textId="77777777" w:rsidR="00294148" w:rsidRDefault="00294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BE03" w14:textId="77777777" w:rsidR="0048449A" w:rsidRDefault="153433A3" w:rsidP="153433A3">
    <w:pPr>
      <w:pBdr>
        <w:bottom w:val="single" w:sz="4" w:space="2" w:color="1F3864"/>
      </w:pBdr>
    </w:pPr>
    <w:r w:rsidRPr="153433A3">
      <w:rPr>
        <w:color w:val="595959" w:themeColor="text1" w:themeTint="A6"/>
        <w:sz w:val="16"/>
        <w:szCs w:val="16"/>
      </w:rPr>
      <w:t>Daily Storm Restoration Brief — TEMPLATE  •  Contoso (PUBLIC sample)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4247"/>
    <w:multiLevelType w:val="hybridMultilevel"/>
    <w:tmpl w:val="FFFFFFFF"/>
    <w:lvl w:ilvl="0" w:tplc="EEF86106">
      <w:start w:val="1"/>
      <w:numFmt w:val="bullet"/>
      <w:lvlText w:val="●"/>
      <w:lvlJc w:val="left"/>
      <w:pPr>
        <w:ind w:left="720" w:hanging="360"/>
      </w:pPr>
    </w:lvl>
    <w:lvl w:ilvl="1" w:tplc="8D0C92B2">
      <w:start w:val="1"/>
      <w:numFmt w:val="bullet"/>
      <w:lvlText w:val="○"/>
      <w:lvlJc w:val="left"/>
      <w:pPr>
        <w:ind w:left="1440" w:hanging="360"/>
      </w:pPr>
    </w:lvl>
    <w:lvl w:ilvl="2" w:tplc="22E2BF44">
      <w:start w:val="1"/>
      <w:numFmt w:val="bullet"/>
      <w:lvlText w:val="■"/>
      <w:lvlJc w:val="left"/>
      <w:pPr>
        <w:ind w:left="2160" w:hanging="360"/>
      </w:pPr>
    </w:lvl>
    <w:lvl w:ilvl="3" w:tplc="1BDE808E">
      <w:start w:val="1"/>
      <w:numFmt w:val="bullet"/>
      <w:lvlText w:val="●"/>
      <w:lvlJc w:val="left"/>
      <w:pPr>
        <w:ind w:left="2880" w:hanging="360"/>
      </w:pPr>
    </w:lvl>
    <w:lvl w:ilvl="4" w:tplc="25FA4250">
      <w:start w:val="1"/>
      <w:numFmt w:val="bullet"/>
      <w:lvlText w:val="○"/>
      <w:lvlJc w:val="left"/>
      <w:pPr>
        <w:ind w:left="3600" w:hanging="360"/>
      </w:pPr>
    </w:lvl>
    <w:lvl w:ilvl="5" w:tplc="5A24B020">
      <w:start w:val="1"/>
      <w:numFmt w:val="bullet"/>
      <w:lvlText w:val="■"/>
      <w:lvlJc w:val="left"/>
      <w:pPr>
        <w:ind w:left="4320" w:hanging="360"/>
      </w:pPr>
    </w:lvl>
    <w:lvl w:ilvl="6" w:tplc="57E8CBBC">
      <w:start w:val="1"/>
      <w:numFmt w:val="bullet"/>
      <w:lvlText w:val="●"/>
      <w:lvlJc w:val="left"/>
      <w:pPr>
        <w:ind w:left="5040" w:hanging="360"/>
      </w:pPr>
    </w:lvl>
    <w:lvl w:ilvl="7" w:tplc="88C21D00">
      <w:start w:val="1"/>
      <w:numFmt w:val="bullet"/>
      <w:lvlText w:val="●"/>
      <w:lvlJc w:val="left"/>
      <w:pPr>
        <w:ind w:left="5760" w:hanging="360"/>
      </w:pPr>
    </w:lvl>
    <w:lvl w:ilvl="8" w:tplc="D2B880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07D52"/>
    <w:multiLevelType w:val="hybridMultilevel"/>
    <w:tmpl w:val="FFFFFFFF"/>
    <w:lvl w:ilvl="0" w:tplc="1B1A102E">
      <w:start w:val="1"/>
      <w:numFmt w:val="decimal"/>
      <w:lvlText w:val="%1."/>
      <w:lvlJc w:val="left"/>
      <w:pPr>
        <w:ind w:left="460" w:hanging="260"/>
      </w:pPr>
    </w:lvl>
    <w:lvl w:ilvl="1" w:tplc="1D440B4E">
      <w:numFmt w:val="decimal"/>
      <w:lvlText w:val=""/>
      <w:lvlJc w:val="left"/>
    </w:lvl>
    <w:lvl w:ilvl="2" w:tplc="F048AC2C">
      <w:numFmt w:val="decimal"/>
      <w:lvlText w:val=""/>
      <w:lvlJc w:val="left"/>
    </w:lvl>
    <w:lvl w:ilvl="3" w:tplc="BE9874E4">
      <w:numFmt w:val="decimal"/>
      <w:lvlText w:val=""/>
      <w:lvlJc w:val="left"/>
    </w:lvl>
    <w:lvl w:ilvl="4" w:tplc="E7E00FEC">
      <w:numFmt w:val="decimal"/>
      <w:lvlText w:val=""/>
      <w:lvlJc w:val="left"/>
    </w:lvl>
    <w:lvl w:ilvl="5" w:tplc="2F809996">
      <w:numFmt w:val="decimal"/>
      <w:lvlText w:val=""/>
      <w:lvlJc w:val="left"/>
    </w:lvl>
    <w:lvl w:ilvl="6" w:tplc="BBF068B2">
      <w:numFmt w:val="decimal"/>
      <w:lvlText w:val=""/>
      <w:lvlJc w:val="left"/>
    </w:lvl>
    <w:lvl w:ilvl="7" w:tplc="E59AC264">
      <w:numFmt w:val="decimal"/>
      <w:lvlText w:val=""/>
      <w:lvlJc w:val="left"/>
    </w:lvl>
    <w:lvl w:ilvl="8" w:tplc="225A49E6">
      <w:numFmt w:val="decimal"/>
      <w:lvlText w:val=""/>
      <w:lvlJc w:val="left"/>
    </w:lvl>
  </w:abstractNum>
  <w:abstractNum w:abstractNumId="2" w15:restartNumberingAfterBreak="0">
    <w:nsid w:val="7129FD9A"/>
    <w:multiLevelType w:val="hybridMultilevel"/>
    <w:tmpl w:val="FFFFFFFF"/>
    <w:lvl w:ilvl="0" w:tplc="0B16A932">
      <w:start w:val="1"/>
      <w:numFmt w:val="bullet"/>
      <w:lvlText w:val="•"/>
      <w:lvlJc w:val="left"/>
      <w:pPr>
        <w:ind w:left="460" w:hanging="260"/>
      </w:pPr>
    </w:lvl>
    <w:lvl w:ilvl="1" w:tplc="7350415E">
      <w:start w:val="1"/>
      <w:numFmt w:val="bullet"/>
      <w:lvlText w:val="–"/>
      <w:lvlJc w:val="left"/>
      <w:pPr>
        <w:ind w:left="900" w:hanging="260"/>
      </w:pPr>
    </w:lvl>
    <w:lvl w:ilvl="2" w:tplc="44780954">
      <w:numFmt w:val="decimal"/>
      <w:lvlText w:val=""/>
      <w:lvlJc w:val="left"/>
    </w:lvl>
    <w:lvl w:ilvl="3" w:tplc="520C2E2E">
      <w:numFmt w:val="decimal"/>
      <w:lvlText w:val=""/>
      <w:lvlJc w:val="left"/>
    </w:lvl>
    <w:lvl w:ilvl="4" w:tplc="013CD5DE">
      <w:numFmt w:val="decimal"/>
      <w:lvlText w:val=""/>
      <w:lvlJc w:val="left"/>
    </w:lvl>
    <w:lvl w:ilvl="5" w:tplc="55E80D7E">
      <w:numFmt w:val="decimal"/>
      <w:lvlText w:val=""/>
      <w:lvlJc w:val="left"/>
    </w:lvl>
    <w:lvl w:ilvl="6" w:tplc="137AA524">
      <w:numFmt w:val="decimal"/>
      <w:lvlText w:val=""/>
      <w:lvlJc w:val="left"/>
    </w:lvl>
    <w:lvl w:ilvl="7" w:tplc="D49E6EF0">
      <w:numFmt w:val="decimal"/>
      <w:lvlText w:val=""/>
      <w:lvlJc w:val="left"/>
    </w:lvl>
    <w:lvl w:ilvl="8" w:tplc="5DC85338">
      <w:numFmt w:val="decimal"/>
      <w:lvlText w:val=""/>
      <w:lvlJc w:val="left"/>
    </w:lvl>
  </w:abstractNum>
  <w:num w:numId="1" w16cid:durableId="62722067">
    <w:abstractNumId w:val="0"/>
    <w:lvlOverride w:ilvl="0">
      <w:startOverride w:val="1"/>
    </w:lvlOverride>
  </w:num>
  <w:num w:numId="2" w16cid:durableId="6562295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F0DC15"/>
    <w:rsid w:val="00107FFE"/>
    <w:rsid w:val="00294148"/>
    <w:rsid w:val="0048449A"/>
    <w:rsid w:val="00806914"/>
    <w:rsid w:val="009579BB"/>
    <w:rsid w:val="153433A3"/>
    <w:rsid w:val="7BF0D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0F179"/>
  <w15:docId w15:val="{BA54580B-63E5-4CA9-B2C4-90412608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customStyle="1" w:styleId="heading20">
    <w:name w:val="heading 20"/>
    <w:qFormat/>
    <w:pPr>
      <w:spacing w:before="180" w:after="90"/>
      <w:outlineLvl w:val="1"/>
    </w:pPr>
    <w:rPr>
      <w:b/>
      <w:bCs/>
      <w:color w:val="2E549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3</cp:revision>
  <dcterms:created xsi:type="dcterms:W3CDTF">2026-06-25T14:23:00Z</dcterms:created>
  <dcterms:modified xsi:type="dcterms:W3CDTF">2026-06-25T14:23:00Z</dcterms:modified>
</cp:coreProperties>
</file>