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MS-4018: Copilot in PowerPoint</w:t>
      </w:r>
    </w:p>
    <w:p>
      <w:r>
        <w:t>Classification: Public</w:t>
      </w:r>
    </w:p>
    <w:p>
      <w:pPr>
        <w:pStyle w:val="Heading1"/>
      </w:pPr>
      <w:r>
        <w:t>Fictional company disclaimer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Scope</w:t>
      </w:r>
    </w:p>
    <w:p>
      <w:r>
        <w:t>Copilot in PowerPoint for turning a readiness story into a leadership deck.</w:t>
      </w:r>
    </w:p>
    <w:p>
      <w:pPr>
        <w:pStyle w:val="Heading1"/>
      </w:pPr>
      <w:r>
        <w:t>Demo order</w:t>
      </w:r>
    </w:p>
    <w:p>
      <w:pPr>
        <w:pStyle w:val="ListNumber"/>
      </w:pPr>
      <w:r>
        <w:rPr>
          <w:b/>
        </w:rPr>
        <w:t xml:space="preserve">Open the readiness deck - </w:t>
      </w:r>
      <w:r>
        <w:t>Use artifacts/Fabrikam_Field_Readiness_Update.pptx.</w:t>
      </w:r>
    </w:p>
    <w:p>
      <w:pPr>
        <w:pStyle w:val="ListNumber"/>
      </w:pPr>
      <w:r>
        <w:rPr>
          <w:b/>
        </w:rPr>
        <w:t xml:space="preserve">Summarize the deck - </w:t>
      </w:r>
      <w:r>
        <w:t>Ask Copilot for the story, risks, and decisions.</w:t>
      </w:r>
    </w:p>
    <w:p>
      <w:pPr>
        <w:pStyle w:val="ListNumber"/>
      </w:pPr>
      <w:r>
        <w:rPr>
          <w:b/>
        </w:rPr>
        <w:t xml:space="preserve">Create or refine slides - </w:t>
      </w:r>
      <w:r>
        <w:t>Ask Copilot to add a slide for leadership decisions.</w:t>
      </w:r>
    </w:p>
    <w:p>
      <w:pPr>
        <w:pStyle w:val="ListNumber"/>
      </w:pPr>
      <w:r>
        <w:rPr>
          <w:b/>
        </w:rPr>
        <w:t xml:space="preserve">Simplify the talk track - </w:t>
      </w:r>
      <w:r>
        <w:t>Ask for a concise speaker flow for field leaders.</w:t>
      </w:r>
    </w:p>
    <w:p>
      <w:pPr>
        <w:pStyle w:val="ListNumber"/>
      </w:pPr>
      <w:r>
        <w:rPr>
          <w:b/>
        </w:rPr>
        <w:t xml:space="preserve">Generate follow-up content - </w:t>
      </w:r>
      <w:r>
        <w:t>Ask for a closing slide with office-hours and AI champion actions.</w:t>
      </w:r>
    </w:p>
    <w:p>
      <w:pPr>
        <w:pStyle w:val="Heading1"/>
      </w:pPr>
      <w:r>
        <w:t>Prompts</w:t>
      </w:r>
    </w:p>
    <w:p>
      <w:pPr>
        <w:pStyle w:val="Heading2"/>
      </w:pPr>
      <w:r>
        <w:t>Prompt 1</w:t>
      </w:r>
    </w:p>
    <w:p>
      <w:r>
        <w:t>Summarize this deck as a field operations readiness story.</w:t>
      </w:r>
    </w:p>
    <w:p>
      <w:pPr>
        <w:pStyle w:val="Heading2"/>
      </w:pPr>
      <w:r>
        <w:t>Prompt 2</w:t>
      </w:r>
    </w:p>
    <w:p>
      <w:r>
        <w:t>Add a slide that shows the top decisions leaders need to make.</w:t>
      </w:r>
    </w:p>
    <w:p>
      <w:pPr>
        <w:pStyle w:val="Heading2"/>
      </w:pPr>
      <w:r>
        <w:t>Prompt 3</w:t>
      </w:r>
    </w:p>
    <w:p>
      <w:r>
        <w:t>Rewrite the slide titles so they tell a concise story.</w:t>
      </w:r>
    </w:p>
    <w:p>
      <w:pPr>
        <w:pStyle w:val="Heading2"/>
      </w:pPr>
      <w:r>
        <w:t>Prompt 4</w:t>
      </w:r>
    </w:p>
    <w:p>
      <w:r>
        <w:t>Create a short talk track for presenting this to field operations leaders.</w:t>
      </w:r>
    </w:p>
    <w:p>
      <w:pPr>
        <w:pStyle w:val="Heading1"/>
      </w:pPr>
      <w:r>
        <w:t>Public-safe delivery notes</w:t>
      </w:r>
    </w:p>
    <w:p>
      <w:pPr>
        <w:pStyle w:val="ListBullet"/>
      </w:pPr>
      <w:r>
        <w:t>Use only fictional Fabrikam Field Energy data.</w:t>
      </w:r>
    </w:p>
    <w:p>
      <w:pPr>
        <w:pStyle w:val="ListBullet"/>
      </w:pPr>
      <w:r>
        <w:t>Do not include real customer names, tenant details, private URLs, or confidential metrics.</w:t>
      </w:r>
    </w:p>
    <w:p>
      <w:pPr>
        <w:pStyle w:val="ListBullet"/>
      </w:pPr>
      <w:r>
        <w:t>Keep the technology focus limited to this folder's course or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