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Style w:val="TableGrid"/>
        <w:tblpPr w:leftFromText="141" w:rightFromText="141" w:vertAnchor="text" w:horzAnchor="margin" w:tblpY="48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9"/>
      </w:tblGrid>
      <w:tr w:rsidR="0055102F" w:rsidRPr="00321FAD" w:rsidTr="005A3D8D">
        <w:tc>
          <w:tcPr>
            <w:tcW w:w="9679" w:type="dxa"/>
          </w:tcPr>
          <w:p w:rsidR="0055102F" w:rsidRPr="00321FAD" w:rsidRDefault="009721EB" w:rsidP="009721EB">
            <w:pPr>
              <w:rPr>
                <w:color w:val="2E74B5" w:themeColor="accent1" w:themeShade="BF"/>
                <w:sz w:val="96"/>
                <w:szCs w:val="96"/>
              </w:rPr>
            </w:pPr>
            <w:r>
              <w:rPr>
                <w:color w:val="2E74B5" w:themeColor="accent1" w:themeShade="BF"/>
                <w:sz w:val="96"/>
                <w:szCs w:val="96"/>
              </w:rPr>
              <w:t>E-Staff</w:t>
            </w:r>
          </w:p>
        </w:tc>
      </w:tr>
      <w:tr w:rsidR="0055102F" w:rsidRPr="00321FAD" w:rsidTr="005A3D8D">
        <w:tc>
          <w:tcPr>
            <w:tcW w:w="9679" w:type="dxa"/>
          </w:tcPr>
          <w:p w:rsidR="0055102F" w:rsidRPr="00321FAD" w:rsidRDefault="00CB70CE" w:rsidP="0055102F">
            <w:pPr>
              <w:rPr>
                <w:color w:val="2E74B5" w:themeColor="accent1" w:themeShade="BF"/>
                <w:sz w:val="32"/>
                <w:szCs w:val="32"/>
              </w:rPr>
            </w:pPr>
            <w:r>
              <w:rPr>
                <w:color w:val="2E74B5" w:themeColor="accent1" w:themeShade="BF"/>
                <w:sz w:val="32"/>
                <w:szCs w:val="32"/>
              </w:rPr>
              <w:t>Solution Architecture</w:t>
            </w:r>
          </w:p>
        </w:tc>
      </w:tr>
      <w:tr w:rsidR="0055102F" w:rsidRPr="00321FAD" w:rsidTr="005A3D8D">
        <w:tc>
          <w:tcPr>
            <w:tcW w:w="9679" w:type="dxa"/>
          </w:tcPr>
          <w:p w:rsidR="0055102F" w:rsidRPr="00321FAD" w:rsidRDefault="009721EB" w:rsidP="009721EB">
            <w:pPr>
              <w:rPr>
                <w:color w:val="2E74B5" w:themeColor="accent1" w:themeShade="BF"/>
              </w:rPr>
            </w:pPr>
            <w:r>
              <w:rPr>
                <w:color w:val="2E74B5" w:themeColor="accent1" w:themeShade="BF"/>
              </w:rPr>
              <w:t>February</w:t>
            </w:r>
            <w:r w:rsidR="0055102F" w:rsidRPr="00321FAD">
              <w:rPr>
                <w:color w:val="2E74B5" w:themeColor="accent1" w:themeShade="BF"/>
              </w:rPr>
              <w:t xml:space="preserve"> 202</w:t>
            </w:r>
            <w:r>
              <w:rPr>
                <w:color w:val="2E74B5" w:themeColor="accent1" w:themeShade="BF"/>
              </w:rPr>
              <w:t>5</w:t>
            </w:r>
          </w:p>
        </w:tc>
      </w:tr>
    </w:tbl>
    <w:p w:rsidR="0055102F" w:rsidRPr="00321FAD" w:rsidRDefault="0055102F">
      <w:pPr>
        <w:sectPr w:rsidR="0055102F" w:rsidRPr="00321FAD" w:rsidSect="00CD7B73">
          <w:headerReference w:type="default" r:id="rId8"/>
          <w:footerReference w:type="default" r:id="rId9"/>
          <w:headerReference w:type="first" r:id="rId10"/>
          <w:pgSz w:w="12240" w:h="15840"/>
          <w:pgMar w:top="1134" w:right="850" w:bottom="1134" w:left="1701" w:header="720" w:footer="720" w:gutter="0"/>
          <w:cols w:space="720"/>
          <w:noEndnote/>
          <w:titlePg/>
          <w:docGrid w:linePitch="326"/>
        </w:sect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-10885322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5102F" w:rsidRPr="00321FAD" w:rsidRDefault="0055102F">
          <w:pPr>
            <w:pStyle w:val="TOCHeading"/>
            <w:rPr>
              <w:rFonts w:ascii="Times New Roman" w:hAnsi="Times New Roman" w:cs="Times New Roman"/>
            </w:rPr>
          </w:pPr>
          <w:r w:rsidRPr="00321FAD">
            <w:rPr>
              <w:rFonts w:ascii="Times New Roman" w:hAnsi="Times New Roman" w:cs="Times New Roman"/>
            </w:rPr>
            <w:t>Contents</w:t>
          </w:r>
        </w:p>
        <w:p w:rsidR="00F673EB" w:rsidRDefault="0055102F">
          <w:pPr>
            <w:pStyle w:val="TOC1"/>
            <w:tabs>
              <w:tab w:val="left" w:pos="44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321FAD">
            <w:fldChar w:fldCharType="begin"/>
          </w:r>
          <w:r w:rsidRPr="00321FAD">
            <w:instrText xml:space="preserve"> TOC \o "1-3" \h \z \u </w:instrText>
          </w:r>
          <w:r w:rsidRPr="00321FAD">
            <w:fldChar w:fldCharType="separate"/>
          </w:r>
          <w:hyperlink w:anchor="_Toc220407406" w:history="1">
            <w:r w:rsidR="00F673EB" w:rsidRPr="00B5772B">
              <w:rPr>
                <w:rStyle w:val="Hyperlink"/>
                <w:noProof/>
              </w:rPr>
              <w:t>1.</w:t>
            </w:r>
            <w:r w:rsidR="00F673E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673EB" w:rsidRPr="00B5772B">
              <w:rPr>
                <w:rStyle w:val="Hyperlink"/>
                <w:noProof/>
              </w:rPr>
              <w:t>Document Control</w:t>
            </w:r>
            <w:r w:rsidR="00F673EB">
              <w:rPr>
                <w:noProof/>
                <w:webHidden/>
              </w:rPr>
              <w:tab/>
            </w:r>
            <w:r w:rsidR="00F673EB">
              <w:rPr>
                <w:noProof/>
                <w:webHidden/>
              </w:rPr>
              <w:fldChar w:fldCharType="begin"/>
            </w:r>
            <w:r w:rsidR="00F673EB">
              <w:rPr>
                <w:noProof/>
                <w:webHidden/>
              </w:rPr>
              <w:instrText xml:space="preserve"> PAGEREF _Toc220407406 \h </w:instrText>
            </w:r>
            <w:r w:rsidR="00F673EB">
              <w:rPr>
                <w:noProof/>
                <w:webHidden/>
              </w:rPr>
            </w:r>
            <w:r w:rsidR="00F673EB">
              <w:rPr>
                <w:noProof/>
                <w:webHidden/>
              </w:rPr>
              <w:fldChar w:fldCharType="separate"/>
            </w:r>
            <w:r w:rsidR="00F673EB">
              <w:rPr>
                <w:noProof/>
                <w:webHidden/>
              </w:rPr>
              <w:t>3</w:t>
            </w:r>
            <w:r w:rsidR="00F673EB">
              <w:rPr>
                <w:noProof/>
                <w:webHidden/>
              </w:rPr>
              <w:fldChar w:fldCharType="end"/>
            </w:r>
          </w:hyperlink>
        </w:p>
        <w:p w:rsidR="00F673EB" w:rsidRDefault="00F673EB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07407" w:history="1">
            <w:r w:rsidRPr="00B5772B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772B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73EB" w:rsidRDefault="00F673EB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07408" w:history="1">
            <w:r w:rsidRPr="00B5772B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772B">
              <w:rPr>
                <w:rStyle w:val="Hyperlink"/>
                <w:noProof/>
              </w:rPr>
              <w:t>Document Review and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73EB" w:rsidRDefault="00F673EB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07409" w:history="1">
            <w:r w:rsidRPr="00B5772B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772B">
              <w:rPr>
                <w:rStyle w:val="Hyperlink"/>
                <w:noProof/>
              </w:rPr>
              <w:t>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73EB" w:rsidRDefault="00F673EB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07410" w:history="1">
            <w:r w:rsidRPr="00B5772B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772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73EB" w:rsidRDefault="00F673EB">
          <w:pPr>
            <w:pStyle w:val="TOC1"/>
            <w:tabs>
              <w:tab w:val="left" w:pos="44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07411" w:history="1">
            <w:r w:rsidRPr="00B5772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772B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73EB" w:rsidRDefault="00F673EB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07412" w:history="1">
            <w:r w:rsidRPr="00B5772B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772B">
              <w:rPr>
                <w:rStyle w:val="Hyperlink"/>
                <w:noProof/>
              </w:rPr>
              <w:t>Document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73EB" w:rsidRDefault="00F673EB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07413" w:history="1">
            <w:r w:rsidRPr="00B5772B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772B">
              <w:rPr>
                <w:rStyle w:val="Hyperlink"/>
                <w:noProof/>
              </w:rPr>
              <w:t>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73EB" w:rsidRDefault="00F673EB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07414" w:history="1">
            <w:r w:rsidRPr="00B5772B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772B">
              <w:rPr>
                <w:rStyle w:val="Hyperlink"/>
                <w:noProof/>
              </w:rPr>
              <w:t>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73EB" w:rsidRDefault="00F673EB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07415" w:history="1">
            <w:r w:rsidRPr="00B5772B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B5772B">
              <w:rPr>
                <w:rStyle w:val="Hyperlink"/>
                <w:noProof/>
              </w:rPr>
              <w:t>Responsibility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102F" w:rsidRPr="00321FAD" w:rsidRDefault="0055102F">
          <w:r w:rsidRPr="00321FAD">
            <w:rPr>
              <w:b/>
              <w:bCs/>
              <w:noProof/>
            </w:rPr>
            <w:fldChar w:fldCharType="end"/>
          </w:r>
        </w:p>
      </w:sdtContent>
    </w:sdt>
    <w:p w:rsidR="00CD7B73" w:rsidRPr="00321FAD" w:rsidRDefault="00CD7B73" w:rsidP="002F6167">
      <w:pPr>
        <w:sectPr w:rsidR="00CD7B73" w:rsidRPr="00321FAD">
          <w:pgSz w:w="12240" w:h="15840"/>
          <w:pgMar w:top="1134" w:right="850" w:bottom="1134" w:left="1701" w:header="720" w:footer="720" w:gutter="0"/>
          <w:cols w:space="720"/>
          <w:noEndnote/>
        </w:sectPr>
      </w:pPr>
    </w:p>
    <w:p w:rsidR="00C54DC7" w:rsidRPr="00321FAD" w:rsidRDefault="002F6167" w:rsidP="00DA0CD2">
      <w:pPr>
        <w:pStyle w:val="Heading1"/>
        <w:numPr>
          <w:ilvl w:val="0"/>
          <w:numId w:val="1"/>
        </w:numPr>
        <w:ind w:left="0" w:firstLine="0"/>
        <w:rPr>
          <w:rFonts w:ascii="Times New Roman" w:hAnsi="Times New Roman" w:cs="Times New Roman"/>
        </w:rPr>
      </w:pPr>
      <w:bookmarkStart w:id="0" w:name="_Toc220407406"/>
      <w:r w:rsidRPr="00321FAD">
        <w:rPr>
          <w:rFonts w:ascii="Times New Roman" w:hAnsi="Times New Roman" w:cs="Times New Roman"/>
        </w:rPr>
        <w:lastRenderedPageBreak/>
        <w:t>Document Control</w:t>
      </w:r>
      <w:bookmarkEnd w:id="0"/>
    </w:p>
    <w:p w:rsidR="002F6167" w:rsidRPr="00321FAD" w:rsidRDefault="002F6167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1" w:name="_Toc220407407"/>
      <w:r w:rsidRPr="00321FAD">
        <w:rPr>
          <w:rFonts w:ascii="Times New Roman" w:hAnsi="Times New Roman" w:cs="Times New Roman"/>
        </w:rPr>
        <w:t>Revision History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DA0CD2" w:rsidRPr="00321FAD" w:rsidTr="007254F0">
        <w:tc>
          <w:tcPr>
            <w:tcW w:w="2419" w:type="dxa"/>
            <w:shd w:val="clear" w:color="auto" w:fill="2E74B5" w:themeFill="accent1" w:themeFillShade="BF"/>
          </w:tcPr>
          <w:p w:rsidR="00DA0CD2" w:rsidRPr="00321FAD" w:rsidRDefault="00DA0CD2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Version</w:t>
            </w:r>
          </w:p>
        </w:tc>
        <w:tc>
          <w:tcPr>
            <w:tcW w:w="2420" w:type="dxa"/>
            <w:shd w:val="clear" w:color="auto" w:fill="2E74B5" w:themeFill="accent1" w:themeFillShade="BF"/>
          </w:tcPr>
          <w:p w:rsidR="00DA0CD2" w:rsidRPr="00321FAD" w:rsidRDefault="00DA0CD2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Author</w:t>
            </w:r>
          </w:p>
        </w:tc>
        <w:tc>
          <w:tcPr>
            <w:tcW w:w="2420" w:type="dxa"/>
            <w:shd w:val="clear" w:color="auto" w:fill="2E74B5" w:themeFill="accent1" w:themeFillShade="BF"/>
          </w:tcPr>
          <w:p w:rsidR="00DA0CD2" w:rsidRPr="00321FAD" w:rsidRDefault="00DA0CD2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Date (</w:t>
            </w:r>
            <w:proofErr w:type="spellStart"/>
            <w:r w:rsidRPr="00321FAD">
              <w:rPr>
                <w:color w:val="FFFFFF" w:themeColor="background1"/>
              </w:rPr>
              <w:t>dd</w:t>
            </w:r>
            <w:proofErr w:type="spellEnd"/>
            <w:r w:rsidRPr="00321FAD">
              <w:rPr>
                <w:color w:val="FFFFFF" w:themeColor="background1"/>
              </w:rPr>
              <w:t>/mm/</w:t>
            </w:r>
            <w:proofErr w:type="spellStart"/>
            <w:r w:rsidRPr="00321FAD">
              <w:rPr>
                <w:color w:val="FFFFFF" w:themeColor="background1"/>
              </w:rPr>
              <w:t>yyyy</w:t>
            </w:r>
            <w:proofErr w:type="spellEnd"/>
            <w:r w:rsidRPr="00321FAD">
              <w:rPr>
                <w:color w:val="FFFFFF" w:themeColor="background1"/>
              </w:rPr>
              <w:t>)</w:t>
            </w:r>
          </w:p>
        </w:tc>
        <w:tc>
          <w:tcPr>
            <w:tcW w:w="2420" w:type="dxa"/>
            <w:shd w:val="clear" w:color="auto" w:fill="2E74B5" w:themeFill="accent1" w:themeFillShade="BF"/>
          </w:tcPr>
          <w:p w:rsidR="00DA0CD2" w:rsidRPr="00321FAD" w:rsidRDefault="00DA0CD2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Summary of change</w:t>
            </w:r>
          </w:p>
        </w:tc>
      </w:tr>
      <w:tr w:rsidR="009721EB" w:rsidRPr="00321FAD" w:rsidTr="007254F0">
        <w:tc>
          <w:tcPr>
            <w:tcW w:w="2419" w:type="dxa"/>
          </w:tcPr>
          <w:p w:rsidR="009721EB" w:rsidRPr="00321FAD" w:rsidRDefault="009721EB" w:rsidP="009721EB">
            <w:r w:rsidRPr="00321FAD">
              <w:t>1.0</w:t>
            </w:r>
          </w:p>
        </w:tc>
        <w:tc>
          <w:tcPr>
            <w:tcW w:w="2420" w:type="dxa"/>
          </w:tcPr>
          <w:p w:rsidR="009721EB" w:rsidRPr="00321FAD" w:rsidRDefault="009721EB" w:rsidP="009721EB">
            <w:r w:rsidRPr="00321FAD">
              <w:t>Ivan Ivanov</w:t>
            </w:r>
          </w:p>
        </w:tc>
        <w:tc>
          <w:tcPr>
            <w:tcW w:w="2420" w:type="dxa"/>
          </w:tcPr>
          <w:p w:rsidR="009721EB" w:rsidRPr="00321FAD" w:rsidRDefault="009721EB" w:rsidP="009721EB">
            <w:r>
              <w:t>08</w:t>
            </w:r>
            <w:r w:rsidRPr="00321FAD">
              <w:t>.</w:t>
            </w:r>
            <w:r>
              <w:t>02</w:t>
            </w:r>
            <w:r w:rsidRPr="00321FAD">
              <w:t>.202</w:t>
            </w:r>
            <w:r>
              <w:t>5</w:t>
            </w:r>
          </w:p>
        </w:tc>
        <w:tc>
          <w:tcPr>
            <w:tcW w:w="2420" w:type="dxa"/>
          </w:tcPr>
          <w:p w:rsidR="009721EB" w:rsidRPr="00321FAD" w:rsidRDefault="009721EB" w:rsidP="009721EB">
            <w:r w:rsidRPr="00321FAD">
              <w:t>Initial version</w:t>
            </w:r>
          </w:p>
        </w:tc>
      </w:tr>
      <w:tr w:rsidR="009721EB" w:rsidRPr="00321FAD" w:rsidTr="007254F0">
        <w:tc>
          <w:tcPr>
            <w:tcW w:w="2419" w:type="dxa"/>
          </w:tcPr>
          <w:p w:rsidR="009721EB" w:rsidRPr="00321FAD" w:rsidRDefault="009721EB" w:rsidP="009721EB">
            <w:r w:rsidRPr="00321FAD">
              <w:t>1.1</w:t>
            </w:r>
          </w:p>
        </w:tc>
        <w:tc>
          <w:tcPr>
            <w:tcW w:w="2420" w:type="dxa"/>
          </w:tcPr>
          <w:p w:rsidR="009721EB" w:rsidRPr="00321FAD" w:rsidRDefault="009721EB" w:rsidP="009721EB">
            <w:r w:rsidRPr="00321FAD">
              <w:t>Ivan Ivanov</w:t>
            </w:r>
          </w:p>
        </w:tc>
        <w:tc>
          <w:tcPr>
            <w:tcW w:w="2420" w:type="dxa"/>
          </w:tcPr>
          <w:p w:rsidR="009721EB" w:rsidRPr="00321FAD" w:rsidRDefault="009721EB" w:rsidP="009721EB">
            <w:r>
              <w:t>20</w:t>
            </w:r>
            <w:r w:rsidRPr="00321FAD">
              <w:t>.</w:t>
            </w:r>
            <w:r>
              <w:t>02</w:t>
            </w:r>
            <w:r w:rsidRPr="00321FAD">
              <w:t>.202</w:t>
            </w:r>
            <w:r>
              <w:t>5</w:t>
            </w:r>
          </w:p>
        </w:tc>
        <w:tc>
          <w:tcPr>
            <w:tcW w:w="2420" w:type="dxa"/>
          </w:tcPr>
          <w:p w:rsidR="009721EB" w:rsidRPr="00321FAD" w:rsidRDefault="009721EB" w:rsidP="009721EB">
            <w:r w:rsidRPr="00321FAD">
              <w:t>Updated architecture overview (section 2.5)</w:t>
            </w:r>
          </w:p>
        </w:tc>
      </w:tr>
    </w:tbl>
    <w:p w:rsidR="002F6167" w:rsidRPr="00321FAD" w:rsidRDefault="002F6167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2" w:name="_Toc220407408"/>
      <w:r w:rsidRPr="00321FAD">
        <w:rPr>
          <w:rFonts w:ascii="Times New Roman" w:hAnsi="Times New Roman" w:cs="Times New Roman"/>
        </w:rPr>
        <w:t>Document Review and Approval</w:t>
      </w:r>
      <w:bookmarkEnd w:id="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25"/>
        <w:gridCol w:w="3227"/>
        <w:gridCol w:w="3227"/>
      </w:tblGrid>
      <w:tr w:rsidR="0041770E" w:rsidRPr="00321FAD" w:rsidTr="0041770E">
        <w:tc>
          <w:tcPr>
            <w:tcW w:w="1666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Version</w:t>
            </w:r>
          </w:p>
        </w:tc>
        <w:tc>
          <w:tcPr>
            <w:tcW w:w="1667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Approved by</w:t>
            </w:r>
          </w:p>
        </w:tc>
        <w:tc>
          <w:tcPr>
            <w:tcW w:w="1667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Date (</w:t>
            </w:r>
            <w:proofErr w:type="spellStart"/>
            <w:r w:rsidRPr="00321FAD">
              <w:rPr>
                <w:color w:val="FFFFFF" w:themeColor="background1"/>
              </w:rPr>
              <w:t>dd</w:t>
            </w:r>
            <w:proofErr w:type="spellEnd"/>
            <w:r w:rsidRPr="00321FAD">
              <w:rPr>
                <w:color w:val="FFFFFF" w:themeColor="background1"/>
              </w:rPr>
              <w:t>/mm/</w:t>
            </w:r>
            <w:proofErr w:type="spellStart"/>
            <w:r w:rsidRPr="00321FAD">
              <w:rPr>
                <w:color w:val="FFFFFF" w:themeColor="background1"/>
              </w:rPr>
              <w:t>yyyy</w:t>
            </w:r>
            <w:proofErr w:type="spellEnd"/>
            <w:r w:rsidRPr="00321FAD">
              <w:rPr>
                <w:color w:val="FFFFFF" w:themeColor="background1"/>
              </w:rPr>
              <w:t>)</w:t>
            </w:r>
          </w:p>
        </w:tc>
      </w:tr>
      <w:tr w:rsidR="0041770E" w:rsidRPr="00321FAD" w:rsidTr="0041770E">
        <w:tc>
          <w:tcPr>
            <w:tcW w:w="1666" w:type="pct"/>
          </w:tcPr>
          <w:p w:rsidR="0041770E" w:rsidRPr="00321FAD" w:rsidRDefault="0041770E" w:rsidP="007254F0">
            <w:r w:rsidRPr="00321FAD">
              <w:t>1.0</w:t>
            </w:r>
          </w:p>
        </w:tc>
        <w:tc>
          <w:tcPr>
            <w:tcW w:w="1667" w:type="pct"/>
          </w:tcPr>
          <w:p w:rsidR="0041770E" w:rsidRPr="00321FAD" w:rsidRDefault="0041770E" w:rsidP="007254F0">
            <w:r w:rsidRPr="00321FAD">
              <w:t xml:space="preserve">Petr </w:t>
            </w:r>
            <w:proofErr w:type="spellStart"/>
            <w:r w:rsidRPr="00321FAD">
              <w:t>Petrov</w:t>
            </w:r>
            <w:proofErr w:type="spellEnd"/>
          </w:p>
        </w:tc>
        <w:tc>
          <w:tcPr>
            <w:tcW w:w="1667" w:type="pct"/>
          </w:tcPr>
          <w:p w:rsidR="0041770E" w:rsidRPr="00321FAD" w:rsidRDefault="009721EB" w:rsidP="009721EB">
            <w:r>
              <w:t>11</w:t>
            </w:r>
            <w:r w:rsidR="0041770E" w:rsidRPr="00321FAD">
              <w:t>.</w:t>
            </w:r>
            <w:r>
              <w:t>02</w:t>
            </w:r>
            <w:r w:rsidR="0041770E" w:rsidRPr="00321FAD">
              <w:t>.202</w:t>
            </w:r>
            <w:r>
              <w:t>5</w:t>
            </w:r>
          </w:p>
        </w:tc>
      </w:tr>
      <w:tr w:rsidR="0041770E" w:rsidRPr="00321FAD" w:rsidTr="0041770E">
        <w:tc>
          <w:tcPr>
            <w:tcW w:w="1666" w:type="pct"/>
          </w:tcPr>
          <w:p w:rsidR="0041770E" w:rsidRPr="00321FAD" w:rsidRDefault="0041770E" w:rsidP="007254F0">
            <w:r w:rsidRPr="00321FAD">
              <w:t>1.1</w:t>
            </w:r>
          </w:p>
        </w:tc>
        <w:tc>
          <w:tcPr>
            <w:tcW w:w="1667" w:type="pct"/>
          </w:tcPr>
          <w:p w:rsidR="0041770E" w:rsidRPr="00321FAD" w:rsidRDefault="0041770E" w:rsidP="007254F0">
            <w:r w:rsidRPr="00321FAD">
              <w:t xml:space="preserve">Petr </w:t>
            </w:r>
            <w:proofErr w:type="spellStart"/>
            <w:r w:rsidRPr="00321FAD">
              <w:t>Petrov</w:t>
            </w:r>
            <w:proofErr w:type="spellEnd"/>
          </w:p>
        </w:tc>
        <w:tc>
          <w:tcPr>
            <w:tcW w:w="1667" w:type="pct"/>
          </w:tcPr>
          <w:p w:rsidR="0041770E" w:rsidRPr="00321FAD" w:rsidRDefault="009721EB" w:rsidP="009721EB">
            <w:r>
              <w:t>22</w:t>
            </w:r>
            <w:r w:rsidR="0041770E" w:rsidRPr="00321FAD">
              <w:t>.</w:t>
            </w:r>
            <w:r>
              <w:t>02</w:t>
            </w:r>
            <w:r w:rsidR="0041770E" w:rsidRPr="00321FAD">
              <w:t>.202</w:t>
            </w:r>
            <w:r>
              <w:t>5</w:t>
            </w:r>
          </w:p>
        </w:tc>
      </w:tr>
    </w:tbl>
    <w:p w:rsidR="002F6167" w:rsidRPr="00321FAD" w:rsidRDefault="002F6167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3" w:name="_Toc220407409"/>
      <w:r w:rsidRPr="00321FAD">
        <w:rPr>
          <w:rFonts w:ascii="Times New Roman" w:hAnsi="Times New Roman" w:cs="Times New Roman"/>
        </w:rPr>
        <w:t>Acronyms</w:t>
      </w:r>
      <w:bookmarkEnd w:id="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56"/>
        <w:gridCol w:w="6423"/>
      </w:tblGrid>
      <w:tr w:rsidR="0041770E" w:rsidRPr="00321FAD" w:rsidTr="0041770E">
        <w:tc>
          <w:tcPr>
            <w:tcW w:w="1682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Acronym</w:t>
            </w:r>
          </w:p>
        </w:tc>
        <w:tc>
          <w:tcPr>
            <w:tcW w:w="3318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Definition</w:t>
            </w:r>
          </w:p>
        </w:tc>
      </w:tr>
      <w:tr w:rsidR="0041770E" w:rsidRPr="00321FAD" w:rsidTr="0041770E">
        <w:tc>
          <w:tcPr>
            <w:tcW w:w="1682" w:type="pct"/>
          </w:tcPr>
          <w:p w:rsidR="0041770E" w:rsidRPr="00321FAD" w:rsidRDefault="009721EB" w:rsidP="007254F0">
            <w:r>
              <w:t>Vendor</w:t>
            </w:r>
          </w:p>
        </w:tc>
        <w:tc>
          <w:tcPr>
            <w:tcW w:w="3318" w:type="pct"/>
          </w:tcPr>
          <w:p w:rsidR="0041770E" w:rsidRPr="00321FAD" w:rsidRDefault="009721EB" w:rsidP="007254F0">
            <w:proofErr w:type="spellStart"/>
            <w:r>
              <w:t>Datex</w:t>
            </w:r>
            <w:proofErr w:type="spellEnd"/>
            <w:r>
              <w:t xml:space="preserve"> Software, LLC</w:t>
            </w:r>
          </w:p>
        </w:tc>
      </w:tr>
      <w:tr w:rsidR="0041770E" w:rsidRPr="00321FAD" w:rsidTr="0041770E">
        <w:tc>
          <w:tcPr>
            <w:tcW w:w="1682" w:type="pct"/>
          </w:tcPr>
          <w:p w:rsidR="0041770E" w:rsidRPr="00321FAD" w:rsidRDefault="0041770E" w:rsidP="007254F0"/>
        </w:tc>
        <w:tc>
          <w:tcPr>
            <w:tcW w:w="3318" w:type="pct"/>
          </w:tcPr>
          <w:p w:rsidR="0041770E" w:rsidRPr="00321FAD" w:rsidRDefault="0041770E" w:rsidP="007254F0"/>
        </w:tc>
      </w:tr>
    </w:tbl>
    <w:p w:rsidR="002F6167" w:rsidRPr="00321FAD" w:rsidRDefault="002F6167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4" w:name="_Toc220407410"/>
      <w:r w:rsidRPr="00321FAD">
        <w:rPr>
          <w:rFonts w:ascii="Times New Roman" w:hAnsi="Times New Roman" w:cs="Times New Roman"/>
        </w:rPr>
        <w:t>References</w:t>
      </w:r>
      <w:bookmarkEnd w:id="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37"/>
        <w:gridCol w:w="2437"/>
        <w:gridCol w:w="4805"/>
      </w:tblGrid>
      <w:tr w:rsidR="0041770E" w:rsidRPr="00321FAD" w:rsidTr="0041770E">
        <w:tc>
          <w:tcPr>
            <w:tcW w:w="1259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Item no.</w:t>
            </w:r>
          </w:p>
        </w:tc>
        <w:tc>
          <w:tcPr>
            <w:tcW w:w="1259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Document title</w:t>
            </w:r>
          </w:p>
        </w:tc>
        <w:tc>
          <w:tcPr>
            <w:tcW w:w="2482" w:type="pct"/>
            <w:shd w:val="clear" w:color="auto" w:fill="2E74B5" w:themeFill="accent1" w:themeFillShade="BF"/>
          </w:tcPr>
          <w:p w:rsidR="0041770E" w:rsidRPr="00321FAD" w:rsidRDefault="0041770E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Version or date</w:t>
            </w:r>
          </w:p>
        </w:tc>
      </w:tr>
      <w:tr w:rsidR="0041770E" w:rsidRPr="00321FAD" w:rsidTr="0041770E">
        <w:tc>
          <w:tcPr>
            <w:tcW w:w="1259" w:type="pct"/>
          </w:tcPr>
          <w:p w:rsidR="0041770E" w:rsidRPr="00321FAD" w:rsidRDefault="0041770E" w:rsidP="007254F0">
            <w:r w:rsidRPr="00321FAD">
              <w:t>1</w:t>
            </w:r>
          </w:p>
        </w:tc>
        <w:tc>
          <w:tcPr>
            <w:tcW w:w="1259" w:type="pct"/>
          </w:tcPr>
          <w:p w:rsidR="0041770E" w:rsidRPr="00321FAD" w:rsidRDefault="009721EB" w:rsidP="009721EB">
            <w:hyperlink r:id="rId11" w:history="1">
              <w:r w:rsidRPr="009721EB">
                <w:rPr>
                  <w:rStyle w:val="Hyperlink"/>
                </w:rPr>
                <w:t>E-Staff product homepage</w:t>
              </w:r>
            </w:hyperlink>
          </w:p>
        </w:tc>
        <w:tc>
          <w:tcPr>
            <w:tcW w:w="2482" w:type="pct"/>
          </w:tcPr>
          <w:p w:rsidR="0041770E" w:rsidRPr="00321FAD" w:rsidRDefault="002B53C8" w:rsidP="007254F0">
            <w:r w:rsidRPr="00321FAD">
              <w:t>Managed by vendor</w:t>
            </w:r>
          </w:p>
        </w:tc>
      </w:tr>
      <w:tr w:rsidR="0041770E" w:rsidRPr="00321FAD" w:rsidTr="0041770E">
        <w:tc>
          <w:tcPr>
            <w:tcW w:w="1259" w:type="pct"/>
          </w:tcPr>
          <w:p w:rsidR="0041770E" w:rsidRPr="00321FAD" w:rsidRDefault="0041770E" w:rsidP="007254F0">
            <w:r w:rsidRPr="00321FAD">
              <w:t>2</w:t>
            </w:r>
          </w:p>
        </w:tc>
        <w:tc>
          <w:tcPr>
            <w:tcW w:w="1259" w:type="pct"/>
          </w:tcPr>
          <w:p w:rsidR="0041770E" w:rsidRPr="00321FAD" w:rsidRDefault="0041770E" w:rsidP="007254F0"/>
        </w:tc>
        <w:tc>
          <w:tcPr>
            <w:tcW w:w="2482" w:type="pct"/>
          </w:tcPr>
          <w:p w:rsidR="0041770E" w:rsidRPr="00321FAD" w:rsidRDefault="0041770E" w:rsidP="007254F0"/>
        </w:tc>
      </w:tr>
    </w:tbl>
    <w:p w:rsidR="002F6167" w:rsidRPr="00321FAD" w:rsidRDefault="002F6167" w:rsidP="00DA0CD2">
      <w:pPr>
        <w:pStyle w:val="Heading1"/>
        <w:numPr>
          <w:ilvl w:val="0"/>
          <w:numId w:val="1"/>
        </w:numPr>
        <w:ind w:left="0" w:firstLine="0"/>
        <w:rPr>
          <w:rFonts w:ascii="Times New Roman" w:hAnsi="Times New Roman" w:cs="Times New Roman"/>
        </w:rPr>
      </w:pPr>
      <w:bookmarkStart w:id="5" w:name="_Toc220407411"/>
      <w:r w:rsidRPr="00321FAD">
        <w:rPr>
          <w:rFonts w:ascii="Times New Roman" w:hAnsi="Times New Roman" w:cs="Times New Roman"/>
        </w:rPr>
        <w:t>Introduction</w:t>
      </w:r>
      <w:bookmarkEnd w:id="5"/>
    </w:p>
    <w:p w:rsidR="002F6167" w:rsidRPr="00321FAD" w:rsidRDefault="002F6167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6" w:name="_Toc220407412"/>
      <w:r w:rsidRPr="00321FAD">
        <w:rPr>
          <w:rFonts w:ascii="Times New Roman" w:hAnsi="Times New Roman" w:cs="Times New Roman"/>
        </w:rPr>
        <w:t>Document Purpose</w:t>
      </w:r>
      <w:bookmarkEnd w:id="6"/>
    </w:p>
    <w:p w:rsidR="0041770E" w:rsidRPr="00321FAD" w:rsidRDefault="0041770E" w:rsidP="0041770E">
      <w:r w:rsidRPr="00321FAD">
        <w:t>The document is intended as a reference for system administrators and support engineers in charge of the system deployment and maintenance.</w:t>
      </w:r>
    </w:p>
    <w:p w:rsidR="002F6167" w:rsidRPr="00321FAD" w:rsidRDefault="002F6167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7" w:name="_Toc220407413"/>
      <w:r w:rsidRPr="00321FAD">
        <w:rPr>
          <w:rFonts w:ascii="Times New Roman" w:hAnsi="Times New Roman" w:cs="Times New Roman"/>
        </w:rPr>
        <w:t>Solution Overview</w:t>
      </w:r>
      <w:bookmarkEnd w:id="7"/>
    </w:p>
    <w:p w:rsidR="009721EB" w:rsidRDefault="009721EB" w:rsidP="0041770E">
      <w:pPr>
        <w:pStyle w:val="NormalWeb"/>
      </w:pPr>
      <w:r>
        <w:t>E-Staff is a system for automatization of corporate recruitment process</w:t>
      </w:r>
      <w:r w:rsidR="00E07ED6">
        <w:t>.</w:t>
      </w:r>
    </w:p>
    <w:p w:rsidR="00E07ED6" w:rsidRDefault="00E07ED6" w:rsidP="0041770E">
      <w:pPr>
        <w:pStyle w:val="NormalWeb"/>
      </w:pPr>
      <w:r>
        <w:t xml:space="preserve">E-Staff enables </w:t>
      </w:r>
      <w:proofErr w:type="spellStart"/>
      <w:r>
        <w:t>api</w:t>
      </w:r>
      <w:proofErr w:type="spellEnd"/>
      <w:r>
        <w:t xml:space="preserve"> integration with </w:t>
      </w:r>
      <w:proofErr w:type="spellStart"/>
      <w:r>
        <w:t>HeadHunter</w:t>
      </w:r>
      <w:proofErr w:type="spellEnd"/>
      <w:r>
        <w:t xml:space="preserve"> (</w:t>
      </w:r>
      <w:hyperlink r:id="rId12" w:history="1">
        <w:r w:rsidRPr="003B73B8">
          <w:rPr>
            <w:rStyle w:val="Hyperlink"/>
          </w:rPr>
          <w:t>https://dev.hh.ru/</w:t>
        </w:r>
      </w:hyperlink>
      <w:r>
        <w:t>).</w:t>
      </w:r>
    </w:p>
    <w:p w:rsidR="002F6167" w:rsidRPr="00321FAD" w:rsidRDefault="002F6167" w:rsidP="00DA0CD2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8" w:name="_Toc220407414"/>
      <w:r w:rsidRPr="00321FAD">
        <w:rPr>
          <w:rFonts w:ascii="Times New Roman" w:hAnsi="Times New Roman" w:cs="Times New Roman"/>
        </w:rPr>
        <w:lastRenderedPageBreak/>
        <w:t>Architecture Overview</w:t>
      </w:r>
      <w:bookmarkEnd w:id="8"/>
    </w:p>
    <w:p w:rsidR="00F776D1" w:rsidRPr="00321FAD" w:rsidRDefault="00E07ED6" w:rsidP="00F776D1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.5pt;height:325.5pt">
            <v:imagedata r:id="rId13" o:title="E-StaffOverview"/>
          </v:shape>
        </w:pict>
      </w:r>
    </w:p>
    <w:p w:rsidR="00CF3738" w:rsidRPr="00321FAD" w:rsidRDefault="00CF3738" w:rsidP="00F776D1"/>
    <w:p w:rsidR="00CF3738" w:rsidRPr="00321FAD" w:rsidRDefault="00CF3738" w:rsidP="00F776D1">
      <w:r w:rsidRPr="00321FAD">
        <w:t>Data flow description:</w:t>
      </w:r>
    </w:p>
    <w:p w:rsidR="00CF3738" w:rsidRPr="00321FAD" w:rsidRDefault="00CF3738" w:rsidP="00F77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F776D1" w:rsidRPr="00321FAD" w:rsidTr="007254F0">
        <w:tc>
          <w:tcPr>
            <w:tcW w:w="2419" w:type="dxa"/>
            <w:shd w:val="clear" w:color="auto" w:fill="2E74B5" w:themeFill="accent1" w:themeFillShade="BF"/>
          </w:tcPr>
          <w:p w:rsidR="00F776D1" w:rsidRPr="00321FAD" w:rsidRDefault="00F776D1" w:rsidP="00F776D1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Data flow</w:t>
            </w:r>
          </w:p>
        </w:tc>
        <w:tc>
          <w:tcPr>
            <w:tcW w:w="2420" w:type="dxa"/>
            <w:shd w:val="clear" w:color="auto" w:fill="2E74B5" w:themeFill="accent1" w:themeFillShade="BF"/>
          </w:tcPr>
          <w:p w:rsidR="00F776D1" w:rsidRPr="00321FAD" w:rsidRDefault="00F776D1" w:rsidP="00F776D1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Source</w:t>
            </w:r>
          </w:p>
        </w:tc>
        <w:tc>
          <w:tcPr>
            <w:tcW w:w="2420" w:type="dxa"/>
            <w:shd w:val="clear" w:color="auto" w:fill="2E74B5" w:themeFill="accent1" w:themeFillShade="BF"/>
          </w:tcPr>
          <w:p w:rsidR="00F776D1" w:rsidRPr="00321FAD" w:rsidRDefault="00F776D1" w:rsidP="00F776D1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Destination</w:t>
            </w:r>
          </w:p>
        </w:tc>
        <w:tc>
          <w:tcPr>
            <w:tcW w:w="2420" w:type="dxa"/>
            <w:shd w:val="clear" w:color="auto" w:fill="2E74B5" w:themeFill="accent1" w:themeFillShade="BF"/>
          </w:tcPr>
          <w:p w:rsidR="00F776D1" w:rsidRPr="00321FAD" w:rsidRDefault="00F776D1" w:rsidP="00F776D1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Schedule</w:t>
            </w:r>
          </w:p>
        </w:tc>
      </w:tr>
      <w:tr w:rsidR="00F776D1" w:rsidRPr="00321FAD" w:rsidTr="007254F0">
        <w:tc>
          <w:tcPr>
            <w:tcW w:w="2419" w:type="dxa"/>
            <w:vMerge w:val="restart"/>
          </w:tcPr>
          <w:p w:rsidR="00F776D1" w:rsidRPr="00321FAD" w:rsidRDefault="00F776D1" w:rsidP="00F776D1">
            <w:r w:rsidRPr="00321FAD">
              <w:t>User interaction</w:t>
            </w:r>
          </w:p>
        </w:tc>
        <w:tc>
          <w:tcPr>
            <w:tcW w:w="2420" w:type="dxa"/>
          </w:tcPr>
          <w:p w:rsidR="00F776D1" w:rsidRPr="00321FAD" w:rsidRDefault="00F776D1" w:rsidP="00F776D1">
            <w:r w:rsidRPr="00321FAD">
              <w:t>User</w:t>
            </w:r>
          </w:p>
        </w:tc>
        <w:tc>
          <w:tcPr>
            <w:tcW w:w="2420" w:type="dxa"/>
          </w:tcPr>
          <w:p w:rsidR="00F776D1" w:rsidRPr="00321FAD" w:rsidRDefault="00E07ED6" w:rsidP="00CF3738">
            <w:r>
              <w:t>E-Staff</w:t>
            </w:r>
          </w:p>
        </w:tc>
        <w:tc>
          <w:tcPr>
            <w:tcW w:w="2420" w:type="dxa"/>
            <w:vMerge w:val="restart"/>
          </w:tcPr>
          <w:p w:rsidR="00F776D1" w:rsidRPr="00321FAD" w:rsidRDefault="00F776D1" w:rsidP="00F776D1">
            <w:r w:rsidRPr="00321FAD">
              <w:t>On user query</w:t>
            </w:r>
          </w:p>
        </w:tc>
      </w:tr>
      <w:tr w:rsidR="00F776D1" w:rsidRPr="00321FAD" w:rsidTr="007254F0">
        <w:tc>
          <w:tcPr>
            <w:tcW w:w="2419" w:type="dxa"/>
            <w:vMerge/>
          </w:tcPr>
          <w:p w:rsidR="00F776D1" w:rsidRPr="00321FAD" w:rsidRDefault="00F776D1" w:rsidP="00F776D1"/>
        </w:tc>
        <w:tc>
          <w:tcPr>
            <w:tcW w:w="2420" w:type="dxa"/>
          </w:tcPr>
          <w:p w:rsidR="00F776D1" w:rsidRPr="00321FAD" w:rsidRDefault="00E07ED6" w:rsidP="00CF3738">
            <w:r>
              <w:t>E-Staff</w:t>
            </w:r>
          </w:p>
        </w:tc>
        <w:tc>
          <w:tcPr>
            <w:tcW w:w="2420" w:type="dxa"/>
          </w:tcPr>
          <w:p w:rsidR="00F776D1" w:rsidRPr="00321FAD" w:rsidRDefault="00CF3738" w:rsidP="00F776D1">
            <w:r w:rsidRPr="00321FAD">
              <w:t>User</w:t>
            </w:r>
          </w:p>
        </w:tc>
        <w:tc>
          <w:tcPr>
            <w:tcW w:w="2420" w:type="dxa"/>
            <w:vMerge/>
          </w:tcPr>
          <w:p w:rsidR="00F776D1" w:rsidRPr="00321FAD" w:rsidRDefault="00F776D1" w:rsidP="00F776D1"/>
        </w:tc>
      </w:tr>
      <w:tr w:rsidR="00E07ED6" w:rsidRPr="00321FAD" w:rsidTr="007254F0">
        <w:tc>
          <w:tcPr>
            <w:tcW w:w="2419" w:type="dxa"/>
          </w:tcPr>
          <w:p w:rsidR="00E07ED6" w:rsidRPr="00321FAD" w:rsidRDefault="00E07ED6" w:rsidP="00F776D1">
            <w:r>
              <w:t>Publish vacancy</w:t>
            </w:r>
          </w:p>
        </w:tc>
        <w:tc>
          <w:tcPr>
            <w:tcW w:w="2420" w:type="dxa"/>
          </w:tcPr>
          <w:p w:rsidR="00E07ED6" w:rsidRDefault="00E07ED6" w:rsidP="00CF3738">
            <w:r>
              <w:t>E-St</w:t>
            </w:r>
            <w:bookmarkStart w:id="9" w:name="_GoBack"/>
            <w:bookmarkEnd w:id="9"/>
            <w:r>
              <w:t>aff</w:t>
            </w:r>
          </w:p>
        </w:tc>
        <w:tc>
          <w:tcPr>
            <w:tcW w:w="2420" w:type="dxa"/>
          </w:tcPr>
          <w:p w:rsidR="00E07ED6" w:rsidRPr="00321FAD" w:rsidRDefault="00E07ED6" w:rsidP="00F776D1">
            <w:proofErr w:type="spellStart"/>
            <w:r>
              <w:t>HeadHunter</w:t>
            </w:r>
            <w:proofErr w:type="spellEnd"/>
          </w:p>
        </w:tc>
        <w:tc>
          <w:tcPr>
            <w:tcW w:w="2420" w:type="dxa"/>
          </w:tcPr>
          <w:p w:rsidR="00E07ED6" w:rsidRPr="00321FAD" w:rsidRDefault="00E07ED6" w:rsidP="00F776D1">
            <w:r w:rsidRPr="00321FAD">
              <w:t>On user query</w:t>
            </w:r>
          </w:p>
        </w:tc>
      </w:tr>
      <w:tr w:rsidR="00E07ED6" w:rsidRPr="00321FAD" w:rsidTr="007254F0">
        <w:tc>
          <w:tcPr>
            <w:tcW w:w="2419" w:type="dxa"/>
          </w:tcPr>
          <w:p w:rsidR="00E07ED6" w:rsidRPr="00321FAD" w:rsidRDefault="00E07ED6" w:rsidP="00F776D1">
            <w:r>
              <w:t>Get candidate data</w:t>
            </w:r>
          </w:p>
        </w:tc>
        <w:tc>
          <w:tcPr>
            <w:tcW w:w="2420" w:type="dxa"/>
          </w:tcPr>
          <w:p w:rsidR="00E07ED6" w:rsidRDefault="00E07ED6" w:rsidP="00CF3738">
            <w:proofErr w:type="spellStart"/>
            <w:r>
              <w:t>HeadHunter</w:t>
            </w:r>
            <w:proofErr w:type="spellEnd"/>
          </w:p>
        </w:tc>
        <w:tc>
          <w:tcPr>
            <w:tcW w:w="2420" w:type="dxa"/>
          </w:tcPr>
          <w:p w:rsidR="00E07ED6" w:rsidRPr="00321FAD" w:rsidRDefault="00E07ED6" w:rsidP="00F776D1">
            <w:r>
              <w:t>E-Staff</w:t>
            </w:r>
          </w:p>
        </w:tc>
        <w:tc>
          <w:tcPr>
            <w:tcW w:w="2420" w:type="dxa"/>
          </w:tcPr>
          <w:p w:rsidR="00E07ED6" w:rsidRPr="00321FAD" w:rsidRDefault="00E07ED6" w:rsidP="00F776D1">
            <w:r w:rsidRPr="00321FAD">
              <w:t>On user query</w:t>
            </w:r>
          </w:p>
        </w:tc>
      </w:tr>
    </w:tbl>
    <w:p w:rsidR="002F6167" w:rsidRPr="00321FAD" w:rsidRDefault="002F6167" w:rsidP="002F6167">
      <w:pPr>
        <w:pStyle w:val="Heading1"/>
        <w:numPr>
          <w:ilvl w:val="1"/>
          <w:numId w:val="1"/>
        </w:numPr>
        <w:ind w:left="0" w:firstLine="0"/>
        <w:rPr>
          <w:rFonts w:ascii="Times New Roman" w:hAnsi="Times New Roman" w:cs="Times New Roman"/>
        </w:rPr>
      </w:pPr>
      <w:bookmarkStart w:id="10" w:name="_Toc220407415"/>
      <w:r w:rsidRPr="00321FAD">
        <w:rPr>
          <w:rFonts w:ascii="Times New Roman" w:hAnsi="Times New Roman" w:cs="Times New Roman"/>
        </w:rPr>
        <w:t>Responsibility Matrix</w:t>
      </w:r>
      <w:bookmarkEnd w:id="1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CF3738" w:rsidRPr="00321FAD" w:rsidTr="002B53C8">
        <w:tc>
          <w:tcPr>
            <w:tcW w:w="1666" w:type="pct"/>
            <w:shd w:val="clear" w:color="auto" w:fill="2E74B5" w:themeFill="accent1" w:themeFillShade="BF"/>
          </w:tcPr>
          <w:p w:rsidR="00CF3738" w:rsidRPr="00321FAD" w:rsidRDefault="00CF3738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System</w:t>
            </w:r>
          </w:p>
        </w:tc>
        <w:tc>
          <w:tcPr>
            <w:tcW w:w="1666" w:type="pct"/>
            <w:shd w:val="clear" w:color="auto" w:fill="2E74B5" w:themeFill="accent1" w:themeFillShade="BF"/>
          </w:tcPr>
          <w:p w:rsidR="00CF3738" w:rsidRPr="00321FAD" w:rsidRDefault="00CF3738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Vendor</w:t>
            </w:r>
          </w:p>
        </w:tc>
        <w:tc>
          <w:tcPr>
            <w:tcW w:w="1667" w:type="pct"/>
            <w:shd w:val="clear" w:color="auto" w:fill="2E74B5" w:themeFill="accent1" w:themeFillShade="BF"/>
          </w:tcPr>
          <w:p w:rsidR="00CF3738" w:rsidRPr="00321FAD" w:rsidRDefault="00CF3738" w:rsidP="007254F0">
            <w:pPr>
              <w:rPr>
                <w:color w:val="FFFFFF" w:themeColor="background1"/>
              </w:rPr>
            </w:pPr>
            <w:r w:rsidRPr="00321FAD">
              <w:rPr>
                <w:color w:val="FFFFFF" w:themeColor="background1"/>
              </w:rPr>
              <w:t>Administrator</w:t>
            </w:r>
          </w:p>
        </w:tc>
      </w:tr>
      <w:tr w:rsidR="00CF3738" w:rsidRPr="00321FAD" w:rsidTr="002B53C8">
        <w:tc>
          <w:tcPr>
            <w:tcW w:w="1666" w:type="pct"/>
          </w:tcPr>
          <w:p w:rsidR="00CF3738" w:rsidRPr="00321FAD" w:rsidRDefault="00E07ED6" w:rsidP="007254F0">
            <w:r>
              <w:t>E-Staff</w:t>
            </w:r>
          </w:p>
        </w:tc>
        <w:tc>
          <w:tcPr>
            <w:tcW w:w="1666" w:type="pct"/>
          </w:tcPr>
          <w:p w:rsidR="00CF3738" w:rsidRPr="00321FAD" w:rsidRDefault="00E07ED6" w:rsidP="00327861">
            <w:proofErr w:type="spellStart"/>
            <w:r>
              <w:t>Datex</w:t>
            </w:r>
            <w:proofErr w:type="spellEnd"/>
            <w:r>
              <w:t xml:space="preserve"> </w:t>
            </w:r>
            <w:r w:rsidR="00327861">
              <w:t>Software</w:t>
            </w:r>
          </w:p>
        </w:tc>
        <w:tc>
          <w:tcPr>
            <w:tcW w:w="1667" w:type="pct"/>
          </w:tcPr>
          <w:p w:rsidR="00CF3738" w:rsidRPr="00321FAD" w:rsidRDefault="002B53C8" w:rsidP="007254F0">
            <w:r w:rsidRPr="00321FAD">
              <w:t>Ivan Ivanov</w:t>
            </w:r>
          </w:p>
        </w:tc>
      </w:tr>
      <w:tr w:rsidR="00CF3738" w:rsidRPr="00321FAD" w:rsidTr="002B53C8">
        <w:tc>
          <w:tcPr>
            <w:tcW w:w="1666" w:type="pct"/>
          </w:tcPr>
          <w:p w:rsidR="00CF3738" w:rsidRPr="00321FAD" w:rsidRDefault="00E07ED6" w:rsidP="007254F0">
            <w:r>
              <w:t>Headhunter</w:t>
            </w:r>
          </w:p>
        </w:tc>
        <w:tc>
          <w:tcPr>
            <w:tcW w:w="1666" w:type="pct"/>
          </w:tcPr>
          <w:p w:rsidR="00CF3738" w:rsidRPr="00321FAD" w:rsidRDefault="00327861" w:rsidP="00327861">
            <w:proofErr w:type="spellStart"/>
            <w:r>
              <w:t>HeadHunter</w:t>
            </w:r>
            <w:proofErr w:type="spellEnd"/>
          </w:p>
        </w:tc>
        <w:tc>
          <w:tcPr>
            <w:tcW w:w="1667" w:type="pct"/>
          </w:tcPr>
          <w:p w:rsidR="00CF3738" w:rsidRPr="00321FAD" w:rsidRDefault="00327861" w:rsidP="002B53C8">
            <w:proofErr w:type="spellStart"/>
            <w:r>
              <w:t>HeadHunter</w:t>
            </w:r>
            <w:proofErr w:type="spellEnd"/>
          </w:p>
        </w:tc>
      </w:tr>
    </w:tbl>
    <w:p w:rsidR="00CF3738" w:rsidRPr="00321FAD" w:rsidRDefault="00CF3738" w:rsidP="00CF3738"/>
    <w:sectPr w:rsidR="00CF3738" w:rsidRPr="00321FAD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4E3" w:rsidRDefault="006564E3" w:rsidP="0055102F">
      <w:r>
        <w:separator/>
      </w:r>
    </w:p>
  </w:endnote>
  <w:endnote w:type="continuationSeparator" w:id="0">
    <w:p w:rsidR="006564E3" w:rsidRDefault="006564E3" w:rsidP="00551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86053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D7B73" w:rsidRDefault="00CD7B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73E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5102F" w:rsidRDefault="0055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4E3" w:rsidRDefault="006564E3" w:rsidP="0055102F">
      <w:r>
        <w:separator/>
      </w:r>
    </w:p>
  </w:footnote>
  <w:footnote w:type="continuationSeparator" w:id="0">
    <w:p w:rsidR="006564E3" w:rsidRDefault="006564E3" w:rsidP="00551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758C" w:rsidRDefault="003E758C" w:rsidP="003E758C">
    <w:pPr>
      <w:pStyle w:val="Header"/>
      <w:rPr>
        <w:color w:val="2E74B5" w:themeColor="accent1" w:themeShade="BF"/>
        <w:sz w:val="28"/>
      </w:rPr>
    </w:pPr>
    <w:r w:rsidRPr="0055102F">
      <w:rPr>
        <w:color w:val="2E74B5" w:themeColor="accent1" w:themeShade="BF"/>
        <w:sz w:val="28"/>
      </w:rPr>
      <w:t>Sample Co</w:t>
    </w:r>
  </w:p>
  <w:p w:rsidR="003E758C" w:rsidRDefault="009721EB" w:rsidP="003E758C">
    <w:pPr>
      <w:pStyle w:val="Header"/>
      <w:rPr>
        <w:color w:val="2E74B5" w:themeColor="accent1" w:themeShade="BF"/>
        <w:sz w:val="28"/>
      </w:rPr>
    </w:pPr>
    <w:r>
      <w:rPr>
        <w:color w:val="2E74B5" w:themeColor="accent1" w:themeShade="BF"/>
        <w:sz w:val="28"/>
      </w:rPr>
      <w:t>E-Staff</w:t>
    </w:r>
  </w:p>
  <w:p w:rsidR="003E758C" w:rsidRPr="0055102F" w:rsidRDefault="00CB70CE" w:rsidP="003E758C">
    <w:pPr>
      <w:pStyle w:val="Header"/>
      <w:rPr>
        <w:color w:val="2E74B5" w:themeColor="accent1" w:themeShade="BF"/>
        <w:sz w:val="28"/>
      </w:rPr>
    </w:pPr>
    <w:r>
      <w:rPr>
        <w:color w:val="2E74B5" w:themeColor="accent1" w:themeShade="BF"/>
        <w:sz w:val="28"/>
      </w:rPr>
      <w:t>Solution Architecture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B73" w:rsidRPr="00CD7B73" w:rsidRDefault="00CD7B73" w:rsidP="003E758C">
    <w:pPr>
      <w:pStyle w:val="Header"/>
      <w:rPr>
        <w:color w:val="2E74B5" w:themeColor="accent1" w:themeShade="BF"/>
        <w:sz w:val="28"/>
      </w:rPr>
    </w:pPr>
    <w:r w:rsidRPr="0055102F">
      <w:rPr>
        <w:color w:val="2E74B5" w:themeColor="accent1" w:themeShade="BF"/>
        <w:sz w:val="28"/>
      </w:rPr>
      <w:t>Sample 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5455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D19"/>
    <w:rsid w:val="000C458A"/>
    <w:rsid w:val="001F45CE"/>
    <w:rsid w:val="00253A73"/>
    <w:rsid w:val="002B53C8"/>
    <w:rsid w:val="002F6167"/>
    <w:rsid w:val="00321FAD"/>
    <w:rsid w:val="00327861"/>
    <w:rsid w:val="003711C8"/>
    <w:rsid w:val="003A5AFF"/>
    <w:rsid w:val="003E758C"/>
    <w:rsid w:val="0041770E"/>
    <w:rsid w:val="004C2338"/>
    <w:rsid w:val="004F7241"/>
    <w:rsid w:val="0055102F"/>
    <w:rsid w:val="005A3D8D"/>
    <w:rsid w:val="00613D19"/>
    <w:rsid w:val="00614276"/>
    <w:rsid w:val="006564E3"/>
    <w:rsid w:val="006A5E3B"/>
    <w:rsid w:val="007C5070"/>
    <w:rsid w:val="00833804"/>
    <w:rsid w:val="00885D95"/>
    <w:rsid w:val="009721EB"/>
    <w:rsid w:val="00C4044F"/>
    <w:rsid w:val="00C54DC7"/>
    <w:rsid w:val="00CB70CE"/>
    <w:rsid w:val="00CB7221"/>
    <w:rsid w:val="00CD7B73"/>
    <w:rsid w:val="00CF3738"/>
    <w:rsid w:val="00DA0CD2"/>
    <w:rsid w:val="00E07ED6"/>
    <w:rsid w:val="00F0210B"/>
    <w:rsid w:val="00F673EB"/>
    <w:rsid w:val="00F776D1"/>
    <w:rsid w:val="00FD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AD9307"/>
  <w15:chartTrackingRefBased/>
  <w15:docId w15:val="{33D1FEF0-49F3-44A2-935B-49BEFB23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F61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721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ersonalComposeStyle">
    <w:name w:val="Personal Compose Style"/>
    <w:basedOn w:val="DefaultParagraphFont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basedOn w:val="DefaultParagraphFont"/>
    <w:rPr>
      <w:rFonts w:ascii="Arial" w:hAnsi="Arial" w:cs="Arial"/>
      <w:color w:val="auto"/>
      <w:sz w:val="20"/>
    </w:rPr>
  </w:style>
  <w:style w:type="character" w:customStyle="1" w:styleId="Heading1Char">
    <w:name w:val="Heading 1 Char"/>
    <w:basedOn w:val="DefaultParagraphFont"/>
    <w:link w:val="Heading1"/>
    <w:rsid w:val="002F61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5102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rsid w:val="0055102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5102F"/>
    <w:rPr>
      <w:color w:val="0563C1" w:themeColor="hyperlink"/>
      <w:u w:val="single"/>
    </w:rPr>
  </w:style>
  <w:style w:type="table" w:styleId="TableGrid">
    <w:name w:val="Table Grid"/>
    <w:basedOn w:val="TableNormal"/>
    <w:rsid w:val="005510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5102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5102F"/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rsid w:val="0055102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55102F"/>
    <w:rPr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55102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02F"/>
    <w:rPr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1770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1770E"/>
    <w:pPr>
      <w:spacing w:before="100" w:beforeAutospacing="1" w:after="100" w:afterAutospacing="1"/>
    </w:pPr>
    <w:rPr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9721E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styleId="Strong">
    <w:name w:val="Strong"/>
    <w:basedOn w:val="DefaultParagraphFont"/>
    <w:uiPriority w:val="22"/>
    <w:qFormat/>
    <w:rsid w:val="009721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5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9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hh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-staff.ru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7F9C4-7A9B-4CAD-A98A-2133FD240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333</Words>
  <Characters>1901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Орлов</dc:creator>
  <cp:keywords/>
  <dc:description/>
  <cp:lastModifiedBy>Андрей Орлов</cp:lastModifiedBy>
  <cp:revision>4</cp:revision>
  <dcterms:created xsi:type="dcterms:W3CDTF">2026-01-27T08:33:00Z</dcterms:created>
  <dcterms:modified xsi:type="dcterms:W3CDTF">2026-01-27T08:56:00Z</dcterms:modified>
</cp:coreProperties>
</file>