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661" w:rsidRDefault="00874716">
      <w:pPr>
        <w:pStyle w:val="a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softHyphen/>
      </w:r>
      <w:r>
        <w:rPr>
          <w:rFonts w:ascii="Calibri" w:eastAsia="Calibri" w:hAnsi="Calibri" w:cs="Calibri"/>
          <w:color w:val="000000"/>
        </w:rPr>
        <w:softHyphen/>
      </w:r>
    </w:p>
    <w:p w:rsidR="00403661" w:rsidRDefault="00403661">
      <w:pPr>
        <w:pStyle w:val="a3"/>
        <w:rPr>
          <w:rFonts w:ascii="Calibri" w:eastAsia="Calibri" w:hAnsi="Calibri" w:cs="Calibri"/>
          <w:color w:val="000000"/>
        </w:rPr>
      </w:pPr>
    </w:p>
    <w:p w:rsidR="00403661" w:rsidRDefault="00403661" w:rsidP="005B5CB8">
      <w:pPr>
        <w:pStyle w:val="a3"/>
        <w:jc w:val="left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3"/>
        <w:rPr>
          <w:rFonts w:ascii="Calibri" w:eastAsia="Calibri" w:hAnsi="Calibri" w:cs="Calibri"/>
          <w:color w:val="000000"/>
        </w:rPr>
      </w:pPr>
    </w:p>
    <w:p w:rsidR="00403661" w:rsidRPr="006F3B2F" w:rsidRDefault="001E3EB8" w:rsidP="00874716">
      <w:pPr>
        <w:pStyle w:val="a3"/>
        <w:rPr>
          <w:color w:val="000000"/>
          <w:lang w:val="en-US"/>
        </w:rPr>
      </w:pPr>
      <w:r>
        <w:rPr>
          <w:rFonts w:ascii="Calibri" w:eastAsia="Calibri" w:hAnsi="Calibri" w:cs="Calibri"/>
          <w:color w:val="000000"/>
        </w:rPr>
        <w:t>Лабораторна робота №</w:t>
      </w:r>
      <w:r w:rsidR="00C07998">
        <w:rPr>
          <w:rFonts w:ascii="Calibri" w:eastAsia="Calibri" w:hAnsi="Calibri" w:cs="Calibri"/>
          <w:color w:val="000000"/>
          <w:lang w:val="en-US"/>
        </w:rPr>
        <w:t>2</w:t>
      </w:r>
    </w:p>
    <w:p w:rsidR="00403661" w:rsidRDefault="00293A14" w:rsidP="00874716">
      <w:pPr>
        <w:pStyle w:val="a3"/>
        <w:tabs>
          <w:tab w:val="center" w:pos="4819"/>
          <w:tab w:val="left" w:pos="5927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Звіт</w:t>
      </w:r>
    </w:p>
    <w:p w:rsidR="00874716" w:rsidRPr="00874716" w:rsidRDefault="00874716" w:rsidP="00874716">
      <w:pPr>
        <w:rPr>
          <w:rFonts w:eastAsia="Calibri"/>
        </w:rPr>
      </w:pPr>
    </w:p>
    <w:p w:rsidR="00403661" w:rsidRPr="00B03A03" w:rsidRDefault="00293A14" w:rsidP="00874716">
      <w:pPr>
        <w:pStyle w:val="a4"/>
        <w:rPr>
          <w:rFonts w:ascii="Times New Roman" w:eastAsia="Calibri" w:hAnsi="Times New Roman" w:cs="Times New Roman"/>
          <w:color w:val="000000"/>
        </w:rPr>
      </w:pPr>
      <w:r w:rsidRPr="00B03A03">
        <w:rPr>
          <w:rFonts w:ascii="Times New Roman" w:eastAsia="Calibri" w:hAnsi="Times New Roman" w:cs="Times New Roman"/>
          <w:color w:val="000000"/>
        </w:rPr>
        <w:t>З дисципліни “</w:t>
      </w:r>
      <w:r w:rsidR="00874716" w:rsidRPr="00874716">
        <w:rPr>
          <w:rFonts w:ascii="Times New Roman" w:hAnsi="Times New Roman" w:cs="Times New Roman"/>
          <w:bCs/>
          <w:color w:val="000000"/>
          <w:shd w:val="clear" w:color="auto" w:fill="FFFFFF"/>
        </w:rPr>
        <w:t>Сучасні інтернет технології</w:t>
      </w:r>
      <w:r w:rsidRPr="00B03A03">
        <w:rPr>
          <w:rFonts w:ascii="Times New Roman" w:eastAsia="Calibri" w:hAnsi="Times New Roman" w:cs="Times New Roman"/>
          <w:color w:val="000000"/>
        </w:rPr>
        <w:t>”</w:t>
      </w:r>
    </w:p>
    <w:p w:rsidR="00403661" w:rsidRPr="00B03A03" w:rsidRDefault="00293A14" w:rsidP="006F23E5">
      <w:pPr>
        <w:jc w:val="center"/>
        <w:rPr>
          <w:rFonts w:eastAsia="Calibri"/>
          <w:color w:val="000000"/>
          <w:sz w:val="36"/>
          <w:szCs w:val="36"/>
        </w:rPr>
      </w:pPr>
      <w:r w:rsidRPr="00B03A03">
        <w:rPr>
          <w:color w:val="000000"/>
          <w:sz w:val="36"/>
          <w:szCs w:val="36"/>
        </w:rPr>
        <w:t xml:space="preserve">на тему: </w:t>
      </w:r>
      <w:r w:rsidRPr="00B03A03">
        <w:rPr>
          <w:rFonts w:eastAsia="Calibri"/>
          <w:color w:val="000000"/>
          <w:sz w:val="36"/>
          <w:szCs w:val="36"/>
        </w:rPr>
        <w:t>“</w:t>
      </w:r>
      <w:r w:rsidR="006F23E5">
        <w:rPr>
          <w:rFonts w:eastAsia="Calibri"/>
          <w:color w:val="000000"/>
          <w:sz w:val="36"/>
          <w:szCs w:val="36"/>
        </w:rPr>
        <w:t>Р</w:t>
      </w:r>
      <w:r w:rsidR="006F23E5" w:rsidRPr="006F23E5">
        <w:rPr>
          <w:rFonts w:eastAsia="Calibri"/>
          <w:color w:val="000000"/>
          <w:sz w:val="36"/>
          <w:szCs w:val="36"/>
        </w:rPr>
        <w:t>обота з даними в asp.net core. реалізація шаблону repository</w:t>
      </w:r>
      <w:r w:rsidRPr="00B03A03">
        <w:rPr>
          <w:rFonts w:eastAsia="Calibri"/>
          <w:color w:val="000000"/>
          <w:sz w:val="36"/>
          <w:szCs w:val="36"/>
        </w:rPr>
        <w:t>”</w:t>
      </w:r>
      <w:r w:rsidRPr="00B03A03">
        <w:rPr>
          <w:color w:val="000000"/>
          <w:sz w:val="36"/>
          <w:szCs w:val="36"/>
        </w:rPr>
        <w:t>.</w:t>
      </w: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rPr>
          <w:color w:val="000000"/>
        </w:rPr>
      </w:pPr>
    </w:p>
    <w:p w:rsidR="005855CB" w:rsidRDefault="005855CB">
      <w:pPr>
        <w:rPr>
          <w:color w:val="000000"/>
        </w:rPr>
      </w:pPr>
    </w:p>
    <w:p w:rsidR="005855CB" w:rsidRDefault="005855CB">
      <w:pPr>
        <w:rPr>
          <w:color w:val="000000"/>
        </w:rPr>
      </w:pPr>
    </w:p>
    <w:p w:rsidR="00403661" w:rsidRDefault="00403661">
      <w:pPr>
        <w:rPr>
          <w:color w:val="000000"/>
        </w:rPr>
      </w:pPr>
    </w:p>
    <w:p w:rsidR="00403661" w:rsidRDefault="00403661" w:rsidP="00874716">
      <w:pPr>
        <w:pStyle w:val="a4"/>
        <w:jc w:val="left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ind w:left="6944"/>
        <w:rPr>
          <w:rFonts w:ascii="Calibri" w:eastAsia="Calibri" w:hAnsi="Calibri" w:cs="Calibri"/>
          <w:color w:val="000000"/>
          <w:sz w:val="22"/>
          <w:szCs w:val="22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Pr="00874716" w:rsidRDefault="00874716" w:rsidP="00874716">
      <w:pPr>
        <w:rPr>
          <w:rFonts w:eastAsia="Calibri"/>
        </w:rPr>
      </w:pPr>
    </w:p>
    <w:p w:rsidR="00403661" w:rsidRDefault="00403661" w:rsidP="00874716">
      <w:pPr>
        <w:pStyle w:val="a4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:rsidR="00403661" w:rsidRDefault="00874716">
      <w:pPr>
        <w:pStyle w:val="a4"/>
        <w:ind w:left="6944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Студента </w:t>
      </w:r>
      <w:r>
        <w:rPr>
          <w:rFonts w:ascii="Calibri" w:eastAsia="Calibri" w:hAnsi="Calibri" w:cs="Calibri"/>
          <w:color w:val="000000"/>
          <w:sz w:val="22"/>
          <w:szCs w:val="22"/>
          <w:lang w:val="en-US"/>
        </w:rPr>
        <w:t>4</w:t>
      </w:r>
      <w:r w:rsidR="00CD7AD3">
        <w:rPr>
          <w:rFonts w:ascii="Calibri" w:eastAsia="Calibri" w:hAnsi="Calibri" w:cs="Calibri"/>
          <w:color w:val="000000"/>
          <w:sz w:val="22"/>
          <w:szCs w:val="22"/>
        </w:rPr>
        <w:t xml:space="preserve"> курсу: Групи МІТ-4</w:t>
      </w:r>
      <w:r w:rsidR="00293A14">
        <w:rPr>
          <w:rFonts w:ascii="Calibri" w:eastAsia="Calibri" w:hAnsi="Calibri" w:cs="Calibri"/>
          <w:color w:val="000000"/>
          <w:sz w:val="22"/>
          <w:szCs w:val="22"/>
        </w:rPr>
        <w:t xml:space="preserve">1 Демиденко Андрій </w:t>
      </w:r>
    </w:p>
    <w:p w:rsidR="00403661" w:rsidRDefault="00403661">
      <w:pPr>
        <w:jc w:val="center"/>
        <w:rPr>
          <w:rFonts w:ascii="Calibri" w:eastAsia="Calibri" w:hAnsi="Calibri" w:cs="Calibri"/>
          <w:b/>
          <w:color w:val="000000"/>
        </w:rPr>
      </w:pPr>
    </w:p>
    <w:p w:rsidR="00CD7AD3" w:rsidRDefault="00CD7AD3">
      <w:pPr>
        <w:jc w:val="center"/>
        <w:rPr>
          <w:rFonts w:ascii="Calibri" w:eastAsia="Calibri" w:hAnsi="Calibri" w:cs="Calibri"/>
          <w:b/>
          <w:color w:val="000000"/>
        </w:rPr>
      </w:pPr>
    </w:p>
    <w:p w:rsidR="005855CB" w:rsidRPr="00874716" w:rsidRDefault="006F23E5" w:rsidP="00874716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Київ - 2025</w:t>
      </w:r>
      <w:bookmarkStart w:id="0" w:name="_GoBack"/>
      <w:bookmarkEnd w:id="0"/>
      <w:r w:rsidR="00293A14">
        <w:rPr>
          <w:rFonts w:ascii="Calibri" w:eastAsia="Calibri" w:hAnsi="Calibri" w:cs="Calibri"/>
          <w:b/>
          <w:color w:val="000000"/>
        </w:rPr>
        <w:t>р.</w:t>
      </w:r>
    </w:p>
    <w:p w:rsidR="00874716" w:rsidRDefault="00874716" w:rsidP="00874716">
      <w:pPr>
        <w:pStyle w:val="a5"/>
        <w:rPr>
          <w:b/>
          <w:bCs/>
          <w:sz w:val="28"/>
          <w:szCs w:val="28"/>
        </w:rPr>
      </w:pPr>
    </w:p>
    <w:p w:rsidR="00874716" w:rsidRDefault="00874716" w:rsidP="00874716">
      <w:pPr>
        <w:pStyle w:val="3"/>
        <w:jc w:val="center"/>
        <w:rPr>
          <w:sz w:val="36"/>
          <w:szCs w:val="36"/>
        </w:rPr>
      </w:pPr>
      <w:r w:rsidRPr="00874716">
        <w:rPr>
          <w:sz w:val="36"/>
          <w:szCs w:val="36"/>
        </w:rPr>
        <w:t>Хід виконання роботи</w:t>
      </w:r>
    </w:p>
    <w:p w:rsidR="00874716" w:rsidRDefault="00874716" w:rsidP="00874716">
      <w:pPr>
        <w:pStyle w:val="a5"/>
        <w:rPr>
          <w:b/>
          <w:bCs/>
          <w:sz w:val="28"/>
          <w:szCs w:val="28"/>
        </w:rPr>
      </w:pPr>
    </w:p>
    <w:p w:rsidR="00874716" w:rsidRPr="00874716" w:rsidRDefault="00874716" w:rsidP="00D67C9E">
      <w:pPr>
        <w:pStyle w:val="a5"/>
        <w:jc w:val="both"/>
        <w:rPr>
          <w:sz w:val="28"/>
          <w:szCs w:val="28"/>
        </w:rPr>
      </w:pPr>
      <w:r w:rsidRPr="00874716">
        <w:rPr>
          <w:b/>
          <w:bCs/>
          <w:sz w:val="28"/>
          <w:szCs w:val="28"/>
        </w:rPr>
        <w:t>Тема:</w:t>
      </w:r>
      <w:r w:rsidRPr="00874716">
        <w:rPr>
          <w:sz w:val="28"/>
          <w:szCs w:val="28"/>
        </w:rPr>
        <w:t xml:space="preserve"> </w:t>
      </w:r>
      <w:r w:rsidR="006F23E5">
        <w:rPr>
          <w:sz w:val="28"/>
          <w:szCs w:val="28"/>
        </w:rPr>
        <w:t>Р</w:t>
      </w:r>
      <w:r w:rsidR="006F23E5" w:rsidRPr="006F23E5">
        <w:rPr>
          <w:sz w:val="28"/>
          <w:szCs w:val="28"/>
        </w:rPr>
        <w:t>обота з даними в asp.net core. реалізація шаблону repository</w:t>
      </w:r>
      <w:r w:rsidR="006F23E5">
        <w:rPr>
          <w:sz w:val="28"/>
          <w:szCs w:val="28"/>
        </w:rPr>
        <w:t>.</w:t>
      </w:r>
    </w:p>
    <w:p w:rsidR="00874716" w:rsidRPr="00874716" w:rsidRDefault="00874716" w:rsidP="00931C2C">
      <w:pPr>
        <w:pStyle w:val="a5"/>
        <w:jc w:val="both"/>
        <w:rPr>
          <w:sz w:val="28"/>
          <w:szCs w:val="28"/>
        </w:rPr>
      </w:pPr>
      <w:r w:rsidRPr="00874716">
        <w:rPr>
          <w:b/>
          <w:bCs/>
          <w:sz w:val="28"/>
          <w:szCs w:val="28"/>
        </w:rPr>
        <w:t>Мета:</w:t>
      </w:r>
      <w:r w:rsidRPr="00874716">
        <w:rPr>
          <w:sz w:val="28"/>
          <w:szCs w:val="28"/>
        </w:rPr>
        <w:t xml:space="preserve"> </w:t>
      </w:r>
      <w:r w:rsidR="00931C2C" w:rsidRPr="00931C2C">
        <w:rPr>
          <w:sz w:val="28"/>
          <w:szCs w:val="28"/>
        </w:rPr>
        <w:t>Набути практичних навичок зі створення вебзастосунків ASP.NET Core з використанням архітектурного шаблону MVC, реалізувати автентифікацію, розширити стандартні моделі даних, виконати рефакторинг проєкту шляхом поділу моноліту на окремі логічні шари, а також опанувати механізм міграцій Entity Framework Core та принципи роботи з репозиторіями.</w:t>
      </w:r>
    </w:p>
    <w:p w:rsidR="00874716" w:rsidRPr="00874716" w:rsidRDefault="006F23E5" w:rsidP="006F23E5">
      <w:pPr>
        <w:tabs>
          <w:tab w:val="left" w:pos="6684"/>
        </w:tabs>
      </w:pPr>
      <w:r>
        <w:tab/>
      </w:r>
    </w:p>
    <w:p w:rsidR="00874716" w:rsidRPr="006F23E5" w:rsidRDefault="006F23E5" w:rsidP="00874716">
      <w:pPr>
        <w:pStyle w:val="a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Створення базового та конкретного репозиторію</w:t>
      </w:r>
    </w:p>
    <w:p w:rsidR="00926BFE" w:rsidRDefault="00926BFE" w:rsidP="00926BFE">
      <w:pPr>
        <w:pStyle w:val="a5"/>
        <w:tabs>
          <w:tab w:val="left" w:pos="984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926BFE" w:rsidRDefault="00926BFE" w:rsidP="00926BFE">
      <w:pPr>
        <w:pStyle w:val="a5"/>
        <w:jc w:val="both"/>
        <w:rPr>
          <w:sz w:val="28"/>
          <w:szCs w:val="28"/>
        </w:rPr>
      </w:pPr>
      <w:r w:rsidRPr="00926BFE">
        <w:rPr>
          <w:sz w:val="28"/>
          <w:szCs w:val="28"/>
        </w:rPr>
        <w:t xml:space="preserve">Створення інтерфейсу </w:t>
      </w:r>
      <w:r>
        <w:rPr>
          <w:sz w:val="28"/>
          <w:szCs w:val="28"/>
        </w:rPr>
        <w:t xml:space="preserve">репозиторію як шару абстракції. </w:t>
      </w:r>
      <w:r w:rsidRPr="00926BFE">
        <w:rPr>
          <w:sz w:val="28"/>
          <w:szCs w:val="28"/>
        </w:rPr>
        <w:t>У модулі, що зосереджує роботу з даними, у папці</w:t>
      </w:r>
      <w:r>
        <w:rPr>
          <w:sz w:val="28"/>
          <w:szCs w:val="28"/>
        </w:rPr>
        <w:t xml:space="preserve"> Interfaces необхідно створити </w:t>
      </w:r>
      <w:r w:rsidRPr="00926BFE">
        <w:rPr>
          <w:sz w:val="28"/>
          <w:szCs w:val="28"/>
        </w:rPr>
        <w:t>інтерфейс IRepository та описати сигнатури методів для базової взаємодії з даними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874716">
        <w:rPr>
          <w:bCs/>
          <w:sz w:val="28"/>
          <w:szCs w:val="28"/>
          <w:lang w:val="en-US"/>
        </w:rPr>
        <w:t>(</w:t>
      </w:r>
      <w:r w:rsidRPr="00874716">
        <w:rPr>
          <w:bCs/>
          <w:sz w:val="28"/>
          <w:szCs w:val="28"/>
        </w:rPr>
        <w:t>рис.1</w:t>
      </w:r>
      <w:r w:rsidRPr="00874716">
        <w:rPr>
          <w:b/>
          <w:bCs/>
          <w:sz w:val="28"/>
          <w:szCs w:val="28"/>
          <w:lang w:val="en-US"/>
        </w:rPr>
        <w:t>)</w:t>
      </w:r>
      <w:r w:rsidRPr="00874716">
        <w:rPr>
          <w:sz w:val="28"/>
          <w:szCs w:val="28"/>
        </w:rPr>
        <w:t>.</w:t>
      </w:r>
    </w:p>
    <w:p w:rsidR="00926BFE" w:rsidRDefault="00926BFE" w:rsidP="00926BFE">
      <w:pPr>
        <w:pStyle w:val="a5"/>
        <w:jc w:val="both"/>
        <w:rPr>
          <w:sz w:val="28"/>
          <w:szCs w:val="28"/>
        </w:rPr>
      </w:pPr>
    </w:p>
    <w:p w:rsidR="00926BFE" w:rsidRDefault="00926BFE" w:rsidP="00926BFE">
      <w:pPr>
        <w:pStyle w:val="a5"/>
        <w:jc w:val="center"/>
        <w:rPr>
          <w:sz w:val="28"/>
          <w:szCs w:val="28"/>
        </w:rPr>
      </w:pPr>
      <w:r w:rsidRPr="00926BFE">
        <w:rPr>
          <w:sz w:val="28"/>
          <w:szCs w:val="28"/>
        </w:rPr>
        <w:drawing>
          <wp:inline distT="0" distB="0" distL="0" distR="0" wp14:anchorId="6F03C4C0" wp14:editId="5B2569F7">
            <wp:extent cx="6645910" cy="49580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BFE" w:rsidRDefault="00926BFE" w:rsidP="00926BFE">
      <w:pPr>
        <w:pStyle w:val="a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 – </w:t>
      </w:r>
      <w:r w:rsidRPr="00926BFE">
        <w:rPr>
          <w:sz w:val="28"/>
          <w:szCs w:val="28"/>
        </w:rPr>
        <w:t xml:space="preserve">Створення інтерфейсу </w:t>
      </w:r>
      <w:r>
        <w:rPr>
          <w:sz w:val="28"/>
          <w:szCs w:val="28"/>
        </w:rPr>
        <w:t>репозиторію як шару абстракції</w:t>
      </w:r>
      <w:r>
        <w:rPr>
          <w:sz w:val="28"/>
          <w:szCs w:val="28"/>
        </w:rPr>
        <w:t>.</w:t>
      </w:r>
    </w:p>
    <w:p w:rsidR="00926BFE" w:rsidRDefault="00926BFE" w:rsidP="00926BFE">
      <w:pPr>
        <w:pStyle w:val="a5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</w:p>
    <w:p w:rsidR="00926BFE" w:rsidRDefault="00926BFE" w:rsidP="00926BFE">
      <w:pPr>
        <w:pStyle w:val="a5"/>
        <w:jc w:val="both"/>
        <w:rPr>
          <w:sz w:val="28"/>
          <w:szCs w:val="28"/>
        </w:rPr>
      </w:pPr>
      <w:r w:rsidRPr="00926BFE">
        <w:rPr>
          <w:sz w:val="28"/>
          <w:szCs w:val="28"/>
        </w:rPr>
        <w:t>Створення інтерфейсу конкретного репозиторію</w:t>
      </w:r>
      <w:r>
        <w:rPr>
          <w:sz w:val="28"/>
          <w:szCs w:val="28"/>
        </w:rPr>
        <w:t xml:space="preserve"> ASP.NET Core. </w:t>
      </w:r>
      <w:r w:rsidRPr="00926BFE">
        <w:rPr>
          <w:sz w:val="28"/>
          <w:szCs w:val="28"/>
        </w:rPr>
        <w:t>Такий інтерфейс має успадковувати всі методи базо</w:t>
      </w:r>
      <w:r>
        <w:rPr>
          <w:sz w:val="28"/>
          <w:szCs w:val="28"/>
        </w:rPr>
        <w:t xml:space="preserve">вого інтерфейсу IRepository та </w:t>
      </w:r>
      <w:r w:rsidRPr="00926BFE">
        <w:rPr>
          <w:sz w:val="28"/>
          <w:szCs w:val="28"/>
        </w:rPr>
        <w:t xml:space="preserve">може також включати специфічні методи маніпулацій </w:t>
      </w:r>
      <w:r>
        <w:rPr>
          <w:sz w:val="28"/>
          <w:szCs w:val="28"/>
        </w:rPr>
        <w:t xml:space="preserve">даними, що притаманні цьому веб застосунку </w:t>
      </w:r>
      <w:r w:rsidRPr="00926BFE">
        <w:rPr>
          <w:sz w:val="28"/>
          <w:szCs w:val="28"/>
        </w:rPr>
        <w:t>(рис. 2).</w:t>
      </w:r>
    </w:p>
    <w:p w:rsidR="00926BFE" w:rsidRDefault="00926BFE" w:rsidP="00926BFE">
      <w:pPr>
        <w:pStyle w:val="a5"/>
        <w:jc w:val="center"/>
        <w:rPr>
          <w:sz w:val="28"/>
          <w:szCs w:val="28"/>
        </w:rPr>
      </w:pPr>
      <w:r w:rsidRPr="00926BFE">
        <w:rPr>
          <w:sz w:val="28"/>
          <w:szCs w:val="28"/>
        </w:rPr>
        <w:lastRenderedPageBreak/>
        <w:drawing>
          <wp:inline distT="0" distB="0" distL="0" distR="0" wp14:anchorId="07887269" wp14:editId="0F5CE78B">
            <wp:extent cx="6645910" cy="156591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716" w:rsidRDefault="00926BFE" w:rsidP="00926BFE">
      <w:pPr>
        <w:pStyle w:val="a5"/>
        <w:jc w:val="center"/>
        <w:rPr>
          <w:sz w:val="28"/>
          <w:szCs w:val="28"/>
        </w:rPr>
      </w:pPr>
      <w:r>
        <w:rPr>
          <w:sz w:val="28"/>
          <w:szCs w:val="28"/>
        </w:rPr>
        <w:t>Рис. 2</w:t>
      </w:r>
      <w:r w:rsidR="00874716">
        <w:rPr>
          <w:sz w:val="28"/>
          <w:szCs w:val="28"/>
        </w:rPr>
        <w:t xml:space="preserve"> – </w:t>
      </w:r>
      <w:r w:rsidRPr="00926BFE">
        <w:rPr>
          <w:sz w:val="28"/>
          <w:szCs w:val="28"/>
        </w:rPr>
        <w:t>Створення інтерфейсу конкретного репозиторію</w:t>
      </w:r>
      <w:r>
        <w:rPr>
          <w:sz w:val="28"/>
          <w:szCs w:val="28"/>
        </w:rPr>
        <w:t xml:space="preserve"> ASP.NET Core</w:t>
      </w:r>
      <w:r>
        <w:rPr>
          <w:sz w:val="28"/>
          <w:szCs w:val="28"/>
        </w:rPr>
        <w:t>.</w:t>
      </w:r>
    </w:p>
    <w:p w:rsidR="00287C4E" w:rsidRDefault="00287C4E" w:rsidP="00874716">
      <w:pPr>
        <w:pStyle w:val="a5"/>
        <w:jc w:val="both"/>
        <w:rPr>
          <w:b/>
          <w:bCs/>
          <w:sz w:val="28"/>
          <w:szCs w:val="28"/>
        </w:rPr>
      </w:pPr>
    </w:p>
    <w:p w:rsidR="00287C4E" w:rsidRDefault="00287C4E" w:rsidP="00874716">
      <w:pPr>
        <w:pStyle w:val="a5"/>
        <w:jc w:val="both"/>
        <w:rPr>
          <w:b/>
          <w:bCs/>
          <w:sz w:val="28"/>
          <w:szCs w:val="28"/>
        </w:rPr>
      </w:pPr>
    </w:p>
    <w:p w:rsidR="00287C4E" w:rsidRDefault="00926BFE" w:rsidP="00287C4E">
      <w:pPr>
        <w:pStyle w:val="a5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Додавання базового</w:t>
      </w:r>
      <w:r w:rsidRPr="00926BFE">
        <w:rPr>
          <w:b/>
          <w:bCs/>
          <w:sz w:val="36"/>
          <w:szCs w:val="36"/>
        </w:rPr>
        <w:t xml:space="preserve"> метод</w:t>
      </w:r>
      <w:r>
        <w:rPr>
          <w:b/>
          <w:bCs/>
          <w:sz w:val="36"/>
          <w:szCs w:val="36"/>
        </w:rPr>
        <w:t>у</w:t>
      </w:r>
    </w:p>
    <w:p w:rsidR="00015937" w:rsidRDefault="00015937" w:rsidP="00287C4E">
      <w:pPr>
        <w:pStyle w:val="a5"/>
        <w:jc w:val="center"/>
        <w:rPr>
          <w:b/>
          <w:bCs/>
          <w:sz w:val="36"/>
          <w:szCs w:val="36"/>
        </w:rPr>
      </w:pPr>
    </w:p>
    <w:p w:rsidR="00015937" w:rsidRDefault="00015937" w:rsidP="00015937">
      <w:pPr>
        <w:pStyle w:val="a5"/>
        <w:jc w:val="both"/>
        <w:rPr>
          <w:b/>
        </w:rPr>
      </w:pPr>
      <w:r w:rsidRPr="00015937">
        <w:rPr>
          <w:bCs/>
          <w:sz w:val="28"/>
          <w:szCs w:val="28"/>
        </w:rPr>
        <w:t>Додати базовий метод для перевірки існування сутності за умовою</w:t>
      </w:r>
      <w:r>
        <w:rPr>
          <w:bCs/>
          <w:sz w:val="28"/>
          <w:szCs w:val="28"/>
        </w:rPr>
        <w:t xml:space="preserve"> </w:t>
      </w:r>
      <w:r w:rsidRPr="00015937">
        <w:rPr>
          <w:b/>
        </w:rPr>
        <w:t>ExistsAsync</w:t>
      </w:r>
      <w:r w:rsidRPr="00015937">
        <w:rPr>
          <w:b/>
        </w:rPr>
        <w:t>()</w:t>
      </w:r>
      <w:r>
        <w:rPr>
          <w:b/>
          <w:lang w:val="en-US"/>
        </w:rPr>
        <w:t xml:space="preserve"> </w:t>
      </w:r>
      <w:r>
        <w:rPr>
          <w:sz w:val="28"/>
          <w:szCs w:val="28"/>
        </w:rPr>
        <w:t xml:space="preserve">(рис.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)</w:t>
      </w:r>
      <w:r>
        <w:rPr>
          <w:b/>
        </w:rPr>
        <w:t>.</w:t>
      </w:r>
    </w:p>
    <w:p w:rsidR="00015937" w:rsidRDefault="00015937" w:rsidP="00015937">
      <w:pPr>
        <w:pStyle w:val="a5"/>
        <w:jc w:val="both"/>
      </w:pPr>
      <w:r>
        <w:t xml:space="preserve"> </w:t>
      </w:r>
    </w:p>
    <w:p w:rsidR="00015937" w:rsidRDefault="00015937" w:rsidP="00015937">
      <w:pPr>
        <w:pStyle w:val="a5"/>
        <w:jc w:val="both"/>
      </w:pPr>
      <w:r w:rsidRPr="00015937">
        <w:rPr>
          <w:sz w:val="36"/>
          <w:szCs w:val="36"/>
        </w:rPr>
        <w:drawing>
          <wp:inline distT="0" distB="0" distL="0" distR="0" wp14:anchorId="69656B46" wp14:editId="72D15AC2">
            <wp:extent cx="6645910" cy="51498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937" w:rsidRPr="004D6421" w:rsidRDefault="00015937" w:rsidP="00015937">
      <w:pPr>
        <w:pStyle w:val="a5"/>
        <w:jc w:val="center"/>
        <w:rPr>
          <w:sz w:val="28"/>
          <w:szCs w:val="28"/>
        </w:rPr>
      </w:pPr>
      <w:r w:rsidRPr="004D6421">
        <w:rPr>
          <w:sz w:val="28"/>
          <w:szCs w:val="28"/>
        </w:rPr>
        <w:t xml:space="preserve">Рис. </w:t>
      </w:r>
      <w:r w:rsidRPr="004D6421">
        <w:rPr>
          <w:sz w:val="28"/>
          <w:szCs w:val="28"/>
          <w:lang w:val="en-US"/>
        </w:rPr>
        <w:t>3</w:t>
      </w:r>
      <w:r w:rsidRPr="004D6421">
        <w:rPr>
          <w:sz w:val="28"/>
          <w:szCs w:val="28"/>
        </w:rPr>
        <w:t xml:space="preserve"> – ExistsAsync</w:t>
      </w:r>
      <w:r w:rsidRPr="004D6421">
        <w:rPr>
          <w:sz w:val="28"/>
          <w:szCs w:val="28"/>
          <w:lang w:val="en-US"/>
        </w:rPr>
        <w:t>()</w:t>
      </w:r>
      <w:r w:rsidRPr="004D6421">
        <w:rPr>
          <w:sz w:val="28"/>
          <w:szCs w:val="28"/>
        </w:rPr>
        <w:t>.</w:t>
      </w:r>
    </w:p>
    <w:p w:rsidR="00015937" w:rsidRDefault="00015937" w:rsidP="00015937">
      <w:pPr>
        <w:pStyle w:val="a5"/>
        <w:jc w:val="both"/>
      </w:pPr>
    </w:p>
    <w:p w:rsidR="00015937" w:rsidRDefault="00015937" w:rsidP="00015937">
      <w:pPr>
        <w:pStyle w:val="a5"/>
        <w:tabs>
          <w:tab w:val="left" w:pos="7572"/>
        </w:tabs>
        <w:jc w:val="center"/>
        <w:rPr>
          <w:sz w:val="28"/>
          <w:lang w:val="en-US"/>
        </w:rPr>
      </w:pPr>
      <w:r w:rsidRPr="00015937">
        <w:rPr>
          <w:sz w:val="28"/>
        </w:rPr>
        <w:t>Цей метод може використовуватися для наступних цілей</w:t>
      </w:r>
      <w:r w:rsidRPr="00015937">
        <w:rPr>
          <w:sz w:val="28"/>
          <w:lang w:val="en-US"/>
        </w:rPr>
        <w:t>:</w:t>
      </w:r>
    </w:p>
    <w:p w:rsidR="00015937" w:rsidRDefault="00015937" w:rsidP="00015937">
      <w:pPr>
        <w:pStyle w:val="a5"/>
        <w:jc w:val="both"/>
        <w:rPr>
          <w:sz w:val="28"/>
          <w:lang w:val="en-US"/>
        </w:rPr>
      </w:pPr>
    </w:p>
    <w:p w:rsidR="00015937" w:rsidRPr="00015937" w:rsidRDefault="00015937" w:rsidP="00015937">
      <w:pPr>
        <w:pStyle w:val="a5"/>
        <w:numPr>
          <w:ilvl w:val="0"/>
          <w:numId w:val="21"/>
        </w:numPr>
        <w:rPr>
          <w:sz w:val="28"/>
          <w:szCs w:val="28"/>
        </w:rPr>
      </w:pPr>
      <w:r w:rsidRPr="00015937">
        <w:rPr>
          <w:sz w:val="28"/>
          <w:szCs w:val="28"/>
        </w:rPr>
        <w:t>Реєстрація користувача: Перед створенням нового користувача перевірити: "Чи існує вже користув</w:t>
      </w:r>
      <w:r>
        <w:rPr>
          <w:sz w:val="28"/>
          <w:szCs w:val="28"/>
        </w:rPr>
        <w:t>ач з такою електронною поштою?"</w:t>
      </w:r>
    </w:p>
    <w:p w:rsidR="00015937" w:rsidRPr="00015937" w:rsidRDefault="00015937" w:rsidP="00015937">
      <w:pPr>
        <w:pStyle w:val="a5"/>
        <w:numPr>
          <w:ilvl w:val="0"/>
          <w:numId w:val="21"/>
        </w:numPr>
        <w:rPr>
          <w:sz w:val="28"/>
          <w:szCs w:val="28"/>
        </w:rPr>
      </w:pPr>
      <w:r w:rsidRPr="00015937">
        <w:rPr>
          <w:sz w:val="28"/>
          <w:szCs w:val="28"/>
        </w:rPr>
        <w:t>Унікальні імена: Перед тим, як дозволити користувачу створити "Категорію" або "Тег", перевірити: "Чи і</w:t>
      </w:r>
      <w:r>
        <w:rPr>
          <w:sz w:val="28"/>
          <w:szCs w:val="28"/>
        </w:rPr>
        <w:t>снує вже запис з такою назвою?"</w:t>
      </w:r>
    </w:p>
    <w:p w:rsidR="00015937" w:rsidRPr="00015937" w:rsidRDefault="00015937" w:rsidP="00015937">
      <w:pPr>
        <w:pStyle w:val="a5"/>
        <w:numPr>
          <w:ilvl w:val="0"/>
          <w:numId w:val="21"/>
        </w:numPr>
        <w:rPr>
          <w:sz w:val="28"/>
          <w:szCs w:val="28"/>
        </w:rPr>
      </w:pPr>
      <w:r w:rsidRPr="00015937">
        <w:rPr>
          <w:sz w:val="28"/>
          <w:szCs w:val="28"/>
        </w:rPr>
        <w:t xml:space="preserve">Перевірка ID: Перед тим, як додати товар у кошик, перевірити: "Чи існує взагалі товар з ID, який надіслав клієнт?" </w:t>
      </w:r>
    </w:p>
    <w:p w:rsidR="00287C4E" w:rsidRPr="00874716" w:rsidRDefault="00287C4E" w:rsidP="00874716">
      <w:pPr>
        <w:pStyle w:val="a5"/>
        <w:rPr>
          <w:sz w:val="28"/>
          <w:szCs w:val="28"/>
        </w:rPr>
      </w:pPr>
    </w:p>
    <w:p w:rsidR="00874716" w:rsidRPr="0074355C" w:rsidRDefault="00015937" w:rsidP="00287C4E">
      <w:pPr>
        <w:pStyle w:val="a5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Реалізація базового класу репозиторію</w:t>
      </w:r>
    </w:p>
    <w:p w:rsidR="00287C4E" w:rsidRDefault="00287C4E" w:rsidP="00015937">
      <w:pPr>
        <w:pStyle w:val="a5"/>
        <w:rPr>
          <w:sz w:val="32"/>
          <w:szCs w:val="28"/>
        </w:rPr>
      </w:pPr>
    </w:p>
    <w:p w:rsidR="00015937" w:rsidRPr="00015937" w:rsidRDefault="00015937" w:rsidP="00015937">
      <w:pPr>
        <w:pStyle w:val="a5"/>
        <w:jc w:val="both"/>
        <w:rPr>
          <w:sz w:val="28"/>
          <w:szCs w:val="28"/>
        </w:rPr>
      </w:pPr>
      <w:r w:rsidRPr="00015937">
        <w:rPr>
          <w:sz w:val="28"/>
          <w:szCs w:val="28"/>
        </w:rPr>
        <w:t>Розглянемо базовий репозиторій, який інкапсулює р</w:t>
      </w:r>
      <w:r>
        <w:rPr>
          <w:sz w:val="28"/>
          <w:szCs w:val="28"/>
        </w:rPr>
        <w:t xml:space="preserve">оботу з Entity Framework Core і </w:t>
      </w:r>
      <w:r w:rsidRPr="00015937">
        <w:rPr>
          <w:sz w:val="28"/>
          <w:szCs w:val="28"/>
        </w:rPr>
        <w:t>надає універсальні методи для виконання CRUD</w:t>
      </w:r>
      <w:r>
        <w:rPr>
          <w:sz w:val="28"/>
          <w:szCs w:val="28"/>
        </w:rPr>
        <w:t xml:space="preserve">-операцій. Кожен метод реалізує окремий </w:t>
      </w:r>
      <w:r w:rsidRPr="00015937">
        <w:rPr>
          <w:sz w:val="28"/>
          <w:szCs w:val="28"/>
        </w:rPr>
        <w:t>аспект взаємодії з даними: додавання нових сутностей, отримання вс</w:t>
      </w:r>
      <w:r>
        <w:rPr>
          <w:sz w:val="28"/>
          <w:szCs w:val="28"/>
        </w:rPr>
        <w:t xml:space="preserve">іх записів або вибірки </w:t>
      </w:r>
      <w:r w:rsidRPr="00015937">
        <w:rPr>
          <w:sz w:val="28"/>
          <w:szCs w:val="28"/>
        </w:rPr>
        <w:t>за умовою, читання без відстеження, оновлення та ви</w:t>
      </w:r>
      <w:r>
        <w:rPr>
          <w:sz w:val="28"/>
          <w:szCs w:val="28"/>
        </w:rPr>
        <w:t xml:space="preserve">далення. Такий підхід дозволяє </w:t>
      </w:r>
      <w:r w:rsidRPr="00015937">
        <w:rPr>
          <w:sz w:val="28"/>
          <w:szCs w:val="28"/>
        </w:rPr>
        <w:t>винести логіку доступу до бази даних в окремий шар і зро</w:t>
      </w:r>
      <w:r>
        <w:rPr>
          <w:sz w:val="28"/>
          <w:szCs w:val="28"/>
        </w:rPr>
        <w:t xml:space="preserve">бити бізнес-код незалежним від </w:t>
      </w:r>
      <w:r w:rsidRPr="00015937">
        <w:rPr>
          <w:sz w:val="28"/>
          <w:szCs w:val="28"/>
        </w:rPr>
        <w:t xml:space="preserve">деталей реалізації. </w:t>
      </w:r>
    </w:p>
    <w:p w:rsidR="00015937" w:rsidRPr="00015937" w:rsidRDefault="00015937" w:rsidP="00015937">
      <w:pPr>
        <w:pStyle w:val="a5"/>
        <w:jc w:val="both"/>
        <w:rPr>
          <w:sz w:val="28"/>
          <w:szCs w:val="28"/>
        </w:rPr>
      </w:pPr>
      <w:r w:rsidRPr="00015937">
        <w:rPr>
          <w:sz w:val="28"/>
          <w:szCs w:val="28"/>
        </w:rPr>
        <w:t>При імплементації важливо дотримуватися кількох</w:t>
      </w:r>
      <w:r>
        <w:rPr>
          <w:sz w:val="28"/>
          <w:szCs w:val="28"/>
        </w:rPr>
        <w:t xml:space="preserve"> принципів. Методи репозиторію  </w:t>
      </w:r>
      <w:r w:rsidRPr="00015937">
        <w:rPr>
          <w:sz w:val="28"/>
          <w:szCs w:val="28"/>
        </w:rPr>
        <w:t>мають залишатися максимально простими й відповіда</w:t>
      </w:r>
      <w:r>
        <w:rPr>
          <w:sz w:val="28"/>
          <w:szCs w:val="28"/>
        </w:rPr>
        <w:t xml:space="preserve">ти лише за роботу з даними, не  </w:t>
      </w:r>
      <w:r w:rsidRPr="00015937">
        <w:rPr>
          <w:sz w:val="28"/>
          <w:szCs w:val="28"/>
        </w:rPr>
        <w:t>змішуючи бізнес-правила. Для операцій ч</w:t>
      </w:r>
      <w:r>
        <w:rPr>
          <w:sz w:val="28"/>
          <w:szCs w:val="28"/>
        </w:rPr>
        <w:t xml:space="preserve">итання доцільно використовувати AsNoTracking, </w:t>
      </w:r>
      <w:r w:rsidRPr="00015937">
        <w:rPr>
          <w:sz w:val="28"/>
          <w:szCs w:val="28"/>
        </w:rPr>
        <w:t>щоб зменшити навантаження н</w:t>
      </w:r>
      <w:r>
        <w:rPr>
          <w:sz w:val="28"/>
          <w:szCs w:val="28"/>
        </w:rPr>
        <w:t xml:space="preserve">а контекст. Для оновлення варто контролювати стан </w:t>
      </w:r>
      <w:r w:rsidRPr="00015937">
        <w:rPr>
          <w:sz w:val="28"/>
          <w:szCs w:val="28"/>
        </w:rPr>
        <w:t>сутностей, щоб уникати конфліктів відстеження. Так</w:t>
      </w:r>
      <w:r>
        <w:rPr>
          <w:sz w:val="28"/>
          <w:szCs w:val="28"/>
        </w:rPr>
        <w:t xml:space="preserve">ож рекомендується підтримувати  </w:t>
      </w:r>
      <w:r w:rsidRPr="00015937">
        <w:rPr>
          <w:sz w:val="28"/>
          <w:szCs w:val="28"/>
        </w:rPr>
        <w:t>асинхронність у всіх методах, що взаємодіють із базою д</w:t>
      </w:r>
      <w:r>
        <w:rPr>
          <w:sz w:val="28"/>
          <w:szCs w:val="28"/>
        </w:rPr>
        <w:t xml:space="preserve">аних, і передбачати можливість  </w:t>
      </w:r>
      <w:r w:rsidRPr="00015937">
        <w:rPr>
          <w:sz w:val="28"/>
          <w:szCs w:val="28"/>
        </w:rPr>
        <w:t>розширення базового класу спеціалізованими репозитор</w:t>
      </w:r>
      <w:r>
        <w:rPr>
          <w:sz w:val="28"/>
          <w:szCs w:val="28"/>
        </w:rPr>
        <w:t xml:space="preserve">іями для складніших сценаріїв. </w:t>
      </w:r>
      <w:r w:rsidRPr="00015937">
        <w:rPr>
          <w:sz w:val="28"/>
          <w:szCs w:val="28"/>
        </w:rPr>
        <w:t xml:space="preserve">Така структура робить код більш гнучким, тестованим </w:t>
      </w:r>
      <w:r>
        <w:rPr>
          <w:sz w:val="28"/>
          <w:szCs w:val="28"/>
        </w:rPr>
        <w:t xml:space="preserve">і відповідним принципам чистої </w:t>
      </w:r>
      <w:r w:rsidRPr="00015937">
        <w:rPr>
          <w:sz w:val="28"/>
          <w:szCs w:val="28"/>
        </w:rPr>
        <w:t>архітектури</w:t>
      </w:r>
      <w:r w:rsidR="004D6421">
        <w:rPr>
          <w:sz w:val="28"/>
          <w:szCs w:val="28"/>
        </w:rPr>
        <w:t xml:space="preserve"> (рис</w:t>
      </w:r>
      <w:r w:rsidR="005F4616">
        <w:rPr>
          <w:sz w:val="28"/>
          <w:szCs w:val="28"/>
        </w:rPr>
        <w:t>.</w:t>
      </w:r>
      <w:r w:rsidR="004D6421">
        <w:rPr>
          <w:sz w:val="28"/>
          <w:szCs w:val="28"/>
        </w:rPr>
        <w:t xml:space="preserve"> 4 - 5)</w:t>
      </w:r>
      <w:r w:rsidRPr="00015937">
        <w:rPr>
          <w:sz w:val="28"/>
          <w:szCs w:val="28"/>
        </w:rPr>
        <w:t>.</w:t>
      </w:r>
    </w:p>
    <w:p w:rsidR="00015937" w:rsidRPr="004D6421" w:rsidRDefault="00015937" w:rsidP="004D6421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  <w:lang w:val="en-US"/>
        </w:rPr>
      </w:pPr>
      <w:r w:rsidRPr="00015937">
        <w:rPr>
          <w:sz w:val="28"/>
          <w:szCs w:val="28"/>
        </w:rPr>
        <w:lastRenderedPageBreak/>
        <w:drawing>
          <wp:inline distT="0" distB="0" distL="0" distR="0" wp14:anchorId="71C9A301" wp14:editId="1F00FB93">
            <wp:extent cx="6645910" cy="4070985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937">
        <w:rPr>
          <w:sz w:val="28"/>
          <w:szCs w:val="28"/>
        </w:rPr>
        <w:drawing>
          <wp:inline distT="0" distB="0" distL="0" distR="0" wp14:anchorId="1CC6FC0F" wp14:editId="0A87CEEA">
            <wp:extent cx="6645910" cy="4924425"/>
            <wp:effectExtent l="0" t="0" r="254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421">
        <w:rPr>
          <w:sz w:val="28"/>
          <w:szCs w:val="28"/>
        </w:rPr>
        <w:t xml:space="preserve">Рис. </w:t>
      </w:r>
      <w:r w:rsidR="004D6421">
        <w:rPr>
          <w:sz w:val="28"/>
          <w:szCs w:val="28"/>
          <w:lang w:val="en-US"/>
        </w:rPr>
        <w:t>4</w:t>
      </w:r>
      <w:r w:rsidR="004D6421" w:rsidRPr="004D6421">
        <w:rPr>
          <w:sz w:val="28"/>
          <w:szCs w:val="28"/>
        </w:rPr>
        <w:t xml:space="preserve"> – </w:t>
      </w:r>
      <w:r w:rsidR="004D6421" w:rsidRPr="004D6421">
        <w:rPr>
          <w:sz w:val="28"/>
          <w:szCs w:val="28"/>
        </w:rPr>
        <w:t>AddAsync(), All(), FirstOrDefaultAsync(), ReadAll()</w:t>
      </w:r>
      <w:r w:rsidR="004D6421" w:rsidRPr="004D6421">
        <w:rPr>
          <w:sz w:val="28"/>
          <w:szCs w:val="28"/>
          <w:lang w:val="en-US"/>
        </w:rPr>
        <w:t>,ReadSingleAsync(), ReadWhere(), RemoveAsync(), SingleAsync()</w:t>
      </w:r>
      <w:r w:rsidR="004D6421">
        <w:rPr>
          <w:sz w:val="28"/>
          <w:szCs w:val="28"/>
          <w:lang w:val="en-US"/>
        </w:rPr>
        <w:t>.</w:t>
      </w:r>
    </w:p>
    <w:p w:rsidR="00015937" w:rsidRDefault="00015937" w:rsidP="004D6421">
      <w:pPr>
        <w:pStyle w:val="a5"/>
        <w:jc w:val="center"/>
        <w:rPr>
          <w:sz w:val="28"/>
          <w:szCs w:val="28"/>
        </w:rPr>
      </w:pPr>
      <w:r w:rsidRPr="00015937">
        <w:rPr>
          <w:sz w:val="28"/>
          <w:szCs w:val="28"/>
        </w:rPr>
        <w:lastRenderedPageBreak/>
        <w:drawing>
          <wp:inline distT="0" distB="0" distL="0" distR="0" wp14:anchorId="3CEE3451" wp14:editId="3BAC06D0">
            <wp:extent cx="6645910" cy="323913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421" w:rsidRPr="004D6421">
        <w:rPr>
          <w:sz w:val="28"/>
          <w:szCs w:val="28"/>
        </w:rPr>
        <w:t xml:space="preserve"> </w:t>
      </w:r>
      <w:r w:rsidR="004D6421" w:rsidRPr="004D6421">
        <w:rPr>
          <w:sz w:val="28"/>
          <w:szCs w:val="28"/>
        </w:rPr>
        <w:t xml:space="preserve">Рис. </w:t>
      </w:r>
      <w:r w:rsidR="004D6421">
        <w:rPr>
          <w:sz w:val="28"/>
          <w:szCs w:val="28"/>
          <w:lang w:val="en-US"/>
        </w:rPr>
        <w:t>5</w:t>
      </w:r>
      <w:r w:rsidR="004D6421" w:rsidRPr="004D6421">
        <w:rPr>
          <w:sz w:val="28"/>
          <w:szCs w:val="28"/>
        </w:rPr>
        <w:t xml:space="preserve"> – ExistsAsync</w:t>
      </w:r>
      <w:r w:rsidR="004D6421" w:rsidRPr="004D6421">
        <w:rPr>
          <w:sz w:val="28"/>
          <w:szCs w:val="28"/>
          <w:lang w:val="en-US"/>
        </w:rPr>
        <w:t>()</w:t>
      </w:r>
      <w:r w:rsidR="004D6421" w:rsidRPr="004D6421">
        <w:rPr>
          <w:sz w:val="28"/>
          <w:szCs w:val="28"/>
          <w:lang w:val="en-US"/>
        </w:rPr>
        <w:t xml:space="preserve">, </w:t>
      </w:r>
      <w:r w:rsidR="004D6421" w:rsidRPr="004D6421">
        <w:rPr>
          <w:sz w:val="28"/>
          <w:szCs w:val="28"/>
        </w:rPr>
        <w:t>UpdateAsync().</w:t>
      </w:r>
    </w:p>
    <w:p w:rsidR="004D6421" w:rsidRPr="00874716" w:rsidRDefault="004D6421" w:rsidP="004D6421">
      <w:pPr>
        <w:pStyle w:val="a5"/>
        <w:jc w:val="center"/>
        <w:rPr>
          <w:sz w:val="28"/>
          <w:szCs w:val="28"/>
        </w:rPr>
      </w:pPr>
    </w:p>
    <w:p w:rsidR="0074355C" w:rsidRDefault="004D6421" w:rsidP="004D6421">
      <w:pPr>
        <w:pStyle w:val="a5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Створення конкретного</w:t>
      </w:r>
      <w:r w:rsidRPr="004D6421">
        <w:rPr>
          <w:b/>
          <w:bCs/>
          <w:sz w:val="36"/>
          <w:szCs w:val="28"/>
        </w:rPr>
        <w:t xml:space="preserve"> клас</w:t>
      </w:r>
      <w:r>
        <w:rPr>
          <w:b/>
          <w:bCs/>
          <w:sz w:val="36"/>
          <w:szCs w:val="28"/>
        </w:rPr>
        <w:t>у</w:t>
      </w:r>
      <w:r w:rsidRPr="004D6421">
        <w:rPr>
          <w:b/>
          <w:bCs/>
          <w:sz w:val="36"/>
          <w:szCs w:val="28"/>
        </w:rPr>
        <w:t xml:space="preserve"> репозиторію для веб-застосунку</w:t>
      </w:r>
    </w:p>
    <w:p w:rsidR="004D6421" w:rsidRDefault="004D6421" w:rsidP="004D6421">
      <w:pPr>
        <w:pStyle w:val="a5"/>
        <w:jc w:val="center"/>
        <w:rPr>
          <w:sz w:val="32"/>
          <w:szCs w:val="28"/>
        </w:rPr>
      </w:pPr>
    </w:p>
    <w:p w:rsidR="004D6421" w:rsidRPr="005F4616" w:rsidRDefault="004D6421" w:rsidP="004D6421">
      <w:pPr>
        <w:pStyle w:val="a5"/>
        <w:jc w:val="both"/>
        <w:rPr>
          <w:sz w:val="28"/>
          <w:szCs w:val="28"/>
        </w:rPr>
      </w:pPr>
      <w:r w:rsidRPr="005F4616">
        <w:rPr>
          <w:sz w:val="28"/>
          <w:szCs w:val="28"/>
        </w:rPr>
        <w:t>Створення конкретного</w:t>
      </w:r>
      <w:r w:rsidRPr="005F4616">
        <w:rPr>
          <w:sz w:val="28"/>
          <w:szCs w:val="28"/>
        </w:rPr>
        <w:t xml:space="preserve"> клас</w:t>
      </w:r>
      <w:r w:rsidRPr="005F4616">
        <w:rPr>
          <w:sz w:val="28"/>
          <w:szCs w:val="28"/>
        </w:rPr>
        <w:t>у</w:t>
      </w:r>
      <w:r w:rsidRPr="005F4616">
        <w:rPr>
          <w:sz w:val="28"/>
          <w:szCs w:val="28"/>
        </w:rPr>
        <w:t xml:space="preserve"> репозиторію для в</w:t>
      </w:r>
      <w:r w:rsidRPr="005F4616">
        <w:rPr>
          <w:sz w:val="28"/>
          <w:szCs w:val="28"/>
        </w:rPr>
        <w:t xml:space="preserve">еб-застосунку та розширення його </w:t>
      </w:r>
      <w:r w:rsidRPr="005F4616">
        <w:rPr>
          <w:sz w:val="28"/>
          <w:szCs w:val="28"/>
        </w:rPr>
        <w:t>функціональність методом, що виконує пошу</w:t>
      </w:r>
      <w:r w:rsidRPr="005F4616">
        <w:rPr>
          <w:sz w:val="28"/>
          <w:szCs w:val="28"/>
        </w:rPr>
        <w:t xml:space="preserve">к користувача за унікальною </w:t>
      </w:r>
      <w:r w:rsidRPr="005F4616">
        <w:rPr>
          <w:sz w:val="28"/>
          <w:szCs w:val="28"/>
        </w:rPr>
        <w:t>властивістю</w:t>
      </w:r>
      <w:r w:rsidRPr="005F4616">
        <w:rPr>
          <w:sz w:val="28"/>
          <w:szCs w:val="28"/>
        </w:rPr>
        <w:t xml:space="preserve"> </w:t>
      </w:r>
      <w:r w:rsidRPr="005F4616">
        <w:rPr>
          <w:sz w:val="28"/>
          <w:szCs w:val="28"/>
        </w:rPr>
        <w:t>(рис</w:t>
      </w:r>
      <w:r w:rsidR="005F4616">
        <w:rPr>
          <w:sz w:val="28"/>
          <w:szCs w:val="28"/>
        </w:rPr>
        <w:t>.</w:t>
      </w:r>
      <w:r w:rsidRPr="005F4616">
        <w:rPr>
          <w:sz w:val="28"/>
          <w:szCs w:val="28"/>
        </w:rPr>
        <w:t xml:space="preserve"> </w:t>
      </w:r>
      <w:r w:rsidRPr="005F4616">
        <w:rPr>
          <w:sz w:val="28"/>
          <w:szCs w:val="28"/>
        </w:rPr>
        <w:t xml:space="preserve">6 </w:t>
      </w:r>
      <w:r w:rsidRPr="005F4616">
        <w:rPr>
          <w:sz w:val="28"/>
          <w:szCs w:val="28"/>
        </w:rPr>
        <w:t>-</w:t>
      </w:r>
      <w:r w:rsidRPr="005F4616">
        <w:rPr>
          <w:sz w:val="28"/>
          <w:szCs w:val="28"/>
        </w:rPr>
        <w:t xml:space="preserve"> 7</w:t>
      </w:r>
      <w:r w:rsidRPr="005F4616">
        <w:rPr>
          <w:sz w:val="28"/>
          <w:szCs w:val="28"/>
        </w:rPr>
        <w:t>)</w:t>
      </w:r>
      <w:r w:rsidRPr="005F4616">
        <w:rPr>
          <w:sz w:val="28"/>
          <w:szCs w:val="28"/>
        </w:rPr>
        <w:t>.</w:t>
      </w:r>
    </w:p>
    <w:p w:rsidR="004D6421" w:rsidRDefault="004D6421" w:rsidP="004D6421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</w:rPr>
      </w:pPr>
      <w:r w:rsidRPr="004D6421">
        <w:rPr>
          <w:sz w:val="28"/>
          <w:szCs w:val="28"/>
        </w:rPr>
        <w:drawing>
          <wp:inline distT="0" distB="0" distL="0" distR="0" wp14:anchorId="58BF356D" wp14:editId="32813794">
            <wp:extent cx="6508750" cy="145542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7223" b="20781"/>
                    <a:stretch/>
                  </pic:blipFill>
                  <pic:spPr bwMode="auto">
                    <a:xfrm>
                      <a:off x="0" y="0"/>
                      <a:ext cx="6508750" cy="145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D6421">
        <w:rPr>
          <w:sz w:val="28"/>
          <w:szCs w:val="28"/>
        </w:rPr>
        <w:t xml:space="preserve">Рис. </w:t>
      </w:r>
      <w:r>
        <w:rPr>
          <w:sz w:val="28"/>
          <w:szCs w:val="28"/>
        </w:rPr>
        <w:t>6</w:t>
      </w:r>
      <w:r w:rsidRPr="004D6421">
        <w:rPr>
          <w:sz w:val="28"/>
          <w:szCs w:val="28"/>
        </w:rPr>
        <w:t xml:space="preserve"> – </w:t>
      </w:r>
      <w:r w:rsidRPr="004D6421">
        <w:rPr>
          <w:sz w:val="28"/>
          <w:szCs w:val="28"/>
        </w:rPr>
        <w:t>IWebAppRepository.cs</w:t>
      </w:r>
      <w:r w:rsidRPr="004D6421">
        <w:rPr>
          <w:sz w:val="28"/>
          <w:szCs w:val="28"/>
        </w:rPr>
        <w:t>.</w:t>
      </w:r>
    </w:p>
    <w:p w:rsidR="004D6421" w:rsidRDefault="004D6421" w:rsidP="005F4616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</w:rPr>
      </w:pPr>
      <w:r w:rsidRPr="004D6421">
        <w:rPr>
          <w:sz w:val="28"/>
          <w:szCs w:val="28"/>
        </w:rPr>
        <w:drawing>
          <wp:inline distT="0" distB="0" distL="0" distR="0" wp14:anchorId="5F6479AD" wp14:editId="76BC2AF5">
            <wp:extent cx="6684010" cy="252222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5590" b="14677"/>
                    <a:stretch/>
                  </pic:blipFill>
                  <pic:spPr bwMode="auto">
                    <a:xfrm>
                      <a:off x="0" y="0"/>
                      <a:ext cx="6684010" cy="252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D6421">
        <w:rPr>
          <w:sz w:val="28"/>
          <w:szCs w:val="28"/>
        </w:rPr>
        <w:t xml:space="preserve">Рис. </w:t>
      </w:r>
      <w:r>
        <w:rPr>
          <w:sz w:val="28"/>
          <w:szCs w:val="28"/>
        </w:rPr>
        <w:t>7</w:t>
      </w:r>
      <w:r w:rsidRPr="004D6421">
        <w:rPr>
          <w:sz w:val="28"/>
          <w:szCs w:val="28"/>
        </w:rPr>
        <w:t xml:space="preserve"> – </w:t>
      </w:r>
      <w:r w:rsidR="005F4616" w:rsidRPr="005F4616">
        <w:rPr>
          <w:sz w:val="28"/>
          <w:szCs w:val="28"/>
        </w:rPr>
        <w:t>WebAppRepository.cs</w:t>
      </w:r>
      <w:r w:rsidRPr="004D6421">
        <w:rPr>
          <w:sz w:val="28"/>
          <w:szCs w:val="28"/>
        </w:rPr>
        <w:t>.</w:t>
      </w:r>
    </w:p>
    <w:p w:rsidR="0074355C" w:rsidRDefault="005F4616" w:rsidP="0074355C">
      <w:pPr>
        <w:pStyle w:val="a5"/>
        <w:widowControl/>
        <w:spacing w:before="100" w:beforeAutospacing="1" w:after="100" w:afterAutospacing="1"/>
        <w:ind w:left="72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lastRenderedPageBreak/>
        <w:t>Реєстрація залежностей в контейнері</w:t>
      </w:r>
    </w:p>
    <w:p w:rsidR="005F4616" w:rsidRDefault="005F4616" w:rsidP="005F4616">
      <w:pPr>
        <w:pStyle w:val="a5"/>
        <w:widowControl/>
        <w:spacing w:before="100" w:beforeAutospacing="1" w:after="100" w:afterAutospacing="1"/>
        <w:jc w:val="both"/>
        <w:rPr>
          <w:color w:val="auto"/>
          <w:sz w:val="28"/>
        </w:rPr>
      </w:pPr>
      <w:r w:rsidRPr="005F4616">
        <w:rPr>
          <w:color w:val="auto"/>
          <w:sz w:val="28"/>
        </w:rPr>
        <w:t>Після створення інтерфейсу репозиторію та його конкретної реалізації насту</w:t>
      </w:r>
      <w:r>
        <w:rPr>
          <w:color w:val="auto"/>
          <w:sz w:val="28"/>
        </w:rPr>
        <w:t xml:space="preserve">пним </w:t>
      </w:r>
      <w:r w:rsidRPr="005F4616">
        <w:rPr>
          <w:color w:val="auto"/>
          <w:sz w:val="28"/>
        </w:rPr>
        <w:t xml:space="preserve">кроком є реєстрація цієї залежності у контейнері </w:t>
      </w:r>
      <w:r>
        <w:rPr>
          <w:color w:val="auto"/>
          <w:sz w:val="28"/>
        </w:rPr>
        <w:t>впровадження залежностей (рис. 8</w:t>
      </w:r>
      <w:r w:rsidRPr="005F4616">
        <w:rPr>
          <w:color w:val="auto"/>
          <w:sz w:val="28"/>
        </w:rPr>
        <w:t>). Це дозволяє бізнес-логіці працювати не з конкретним класом, а з абстракцією, що відповідає</w:t>
      </w:r>
      <w:r w:rsidRPr="005F4616">
        <w:rPr>
          <w:color w:val="auto"/>
          <w:sz w:val="28"/>
        </w:rPr>
        <w:t xml:space="preserve"> принципу інверсії залежностей.</w:t>
      </w:r>
      <w:r>
        <w:rPr>
          <w:color w:val="auto"/>
          <w:sz w:val="28"/>
        </w:rPr>
        <w:t xml:space="preserve"> </w:t>
      </w:r>
    </w:p>
    <w:p w:rsidR="005F4616" w:rsidRDefault="005F4616" w:rsidP="005F4616">
      <w:pPr>
        <w:pStyle w:val="a5"/>
        <w:widowControl/>
        <w:spacing w:before="100" w:beforeAutospacing="1" w:after="100" w:afterAutospacing="1"/>
        <w:jc w:val="both"/>
        <w:rPr>
          <w:color w:val="auto"/>
          <w:sz w:val="28"/>
        </w:rPr>
      </w:pPr>
      <w:r w:rsidRPr="005F4616">
        <w:rPr>
          <w:color w:val="auto"/>
          <w:sz w:val="28"/>
        </w:rPr>
        <w:t>Таким чином ми повідомляємо контейнеру, що кожного разу, коли застосунку знадобиться об’єкт типу IMitRepository, він має створити екземпляр класу MitSqlServerRepository з життєвим циклом Scoped. Це означає, що в межах одного HTTP-запиту всі залежності цього типу будуть спільними, а для нового запиту ст</w:t>
      </w:r>
      <w:r w:rsidRPr="005F4616">
        <w:rPr>
          <w:color w:val="auto"/>
          <w:sz w:val="28"/>
        </w:rPr>
        <w:t>ворюватиметься новий екземпляр.</w:t>
      </w:r>
      <w:r>
        <w:rPr>
          <w:color w:val="auto"/>
          <w:sz w:val="28"/>
        </w:rPr>
        <w:t xml:space="preserve"> </w:t>
      </w:r>
    </w:p>
    <w:p w:rsidR="005F4616" w:rsidRPr="005F4616" w:rsidRDefault="005F4616" w:rsidP="005F4616">
      <w:pPr>
        <w:pStyle w:val="a5"/>
        <w:widowControl/>
        <w:spacing w:before="100" w:beforeAutospacing="1" w:after="100" w:afterAutospacing="1"/>
        <w:jc w:val="both"/>
        <w:rPr>
          <w:color w:val="auto"/>
          <w:sz w:val="28"/>
        </w:rPr>
      </w:pPr>
      <w:r w:rsidRPr="005F4616">
        <w:rPr>
          <w:color w:val="auto"/>
          <w:sz w:val="28"/>
        </w:rPr>
        <w:t>Такий підхід забезпечує правильне керування життєвим циклом репозиторію, ізоляцію бізнес-логіки від інфраструктури та відкриває можливість легко замінювати реалізацію (наприклад, на InMemoryRepository для тестування) без змін у коді контролерів.</w:t>
      </w:r>
    </w:p>
    <w:p w:rsidR="005F4616" w:rsidRDefault="005F4616" w:rsidP="005F4616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</w:rPr>
      </w:pPr>
      <w:r w:rsidRPr="005F4616">
        <w:rPr>
          <w:bCs/>
          <w:sz w:val="28"/>
          <w:szCs w:val="28"/>
        </w:rPr>
        <w:drawing>
          <wp:inline distT="0" distB="0" distL="0" distR="0" wp14:anchorId="1D57393C" wp14:editId="0EF01525">
            <wp:extent cx="6645910" cy="215646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616">
        <w:rPr>
          <w:sz w:val="28"/>
          <w:szCs w:val="28"/>
        </w:rPr>
        <w:t xml:space="preserve"> </w:t>
      </w:r>
      <w:r w:rsidRPr="004D6421">
        <w:rPr>
          <w:sz w:val="28"/>
          <w:szCs w:val="28"/>
        </w:rPr>
        <w:t xml:space="preserve">Рис. </w:t>
      </w:r>
      <w:r>
        <w:rPr>
          <w:sz w:val="28"/>
          <w:szCs w:val="28"/>
        </w:rPr>
        <w:t>8</w:t>
      </w:r>
      <w:r w:rsidRPr="004D6421">
        <w:rPr>
          <w:sz w:val="28"/>
          <w:szCs w:val="28"/>
        </w:rPr>
        <w:t xml:space="preserve"> – </w:t>
      </w:r>
      <w:r w:rsidRPr="005F4616">
        <w:rPr>
          <w:sz w:val="28"/>
          <w:szCs w:val="28"/>
        </w:rPr>
        <w:t>Реєстрація залежностей в контейнері</w:t>
      </w:r>
      <w:r w:rsidRPr="004D6421">
        <w:rPr>
          <w:sz w:val="28"/>
          <w:szCs w:val="28"/>
        </w:rPr>
        <w:t>.</w:t>
      </w:r>
    </w:p>
    <w:p w:rsidR="005F4616" w:rsidRDefault="005F4616" w:rsidP="005F4616">
      <w:pPr>
        <w:pStyle w:val="a5"/>
        <w:widowControl/>
        <w:spacing w:before="100" w:beforeAutospacing="1" w:after="100" w:afterAutospacing="1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Інтеграція репозиторію у контролер</w:t>
      </w:r>
    </w:p>
    <w:p w:rsidR="005F4616" w:rsidRDefault="005F4616" w:rsidP="005F4616">
      <w:pPr>
        <w:pStyle w:val="a5"/>
        <w:widowControl/>
        <w:spacing w:before="100" w:beforeAutospacing="1" w:after="100" w:afterAutospacing="1"/>
        <w:jc w:val="both"/>
        <w:rPr>
          <w:sz w:val="28"/>
        </w:rPr>
      </w:pPr>
      <w:r w:rsidRPr="005F4616">
        <w:rPr>
          <w:sz w:val="28"/>
        </w:rPr>
        <w:t>Наступним кроком після створення інтерфейсу репозиторію, його реалізації та реєстрації у контейнері залежностей є безпосереднє використання цього репозиторію у прикладному коді. Зазвичай це відбувається у сервісах або контролерах, які отримують абстракцію репозиторію через механізм Dependency Injection</w:t>
      </w:r>
      <w:r>
        <w:rPr>
          <w:sz w:val="28"/>
        </w:rPr>
        <w:t xml:space="preserve"> (рис. 9)</w:t>
      </w:r>
      <w:r w:rsidRPr="005F4616">
        <w:rPr>
          <w:sz w:val="28"/>
        </w:rPr>
        <w:t xml:space="preserve">. </w:t>
      </w:r>
    </w:p>
    <w:p w:rsidR="005F4616" w:rsidRDefault="005F4616" w:rsidP="005F4616">
      <w:pPr>
        <w:pStyle w:val="a5"/>
        <w:widowControl/>
        <w:spacing w:before="100" w:beforeAutospacing="1" w:after="100" w:afterAutospacing="1"/>
        <w:jc w:val="both"/>
        <w:rPr>
          <w:sz w:val="28"/>
        </w:rPr>
      </w:pPr>
      <w:r w:rsidRPr="005F4616">
        <w:rPr>
          <w:sz w:val="28"/>
        </w:rPr>
        <w:t xml:space="preserve">Контролер HomeController отримує залежність через механізм Dependency Injection: абстракцію репозиторію IMitRepository. Завдяки цьому контролер не створює об’єкти самостійно й не залежить від конкретної реалізації доступу до даних – він працює лише з інтерфейсом. У методі Index виконується звернення до репозиторію через метод All(), який повертає колекцію користувачів. Таким чином, контролер отримує необхідні дані для подальшої передачі у відображення, залишаючись ізольованим від деталей роботи з базою даних. </w:t>
      </w:r>
    </w:p>
    <w:p w:rsidR="005F4616" w:rsidRPr="005F4616" w:rsidRDefault="005F4616" w:rsidP="005F4616">
      <w:pPr>
        <w:pStyle w:val="a5"/>
        <w:widowControl/>
        <w:spacing w:before="100" w:beforeAutospacing="1" w:after="100" w:afterAutospacing="1"/>
        <w:jc w:val="both"/>
        <w:rPr>
          <w:bCs/>
          <w:sz w:val="32"/>
          <w:szCs w:val="28"/>
        </w:rPr>
      </w:pPr>
      <w:r w:rsidRPr="005F4616">
        <w:rPr>
          <w:sz w:val="28"/>
        </w:rPr>
        <w:t xml:space="preserve">Це демонструє ключову перевагу патерну Repository: бізнес-логіка контролера зосереджена на обробці запиту та формуванні відповіді, тоді як усі технічні аспекти доступу до даних інкапсульовані в інфраструктурному шарі реалізації репозиторію. </w:t>
      </w:r>
      <w:r w:rsidRPr="005F4616">
        <w:rPr>
          <w:sz w:val="28"/>
        </w:rPr>
        <w:lastRenderedPageBreak/>
        <w:t>Такий підхід дозволяє бізнес-логіці працювати виключно з інтерфейсом, не знаючи деталей реалізації доступу до даних. У результаті контролер або сервіс може виконувати необхідні дії – наприклад, отримувати список користувачів чи зберігати новий об’єкт – використовуючи методи репозиторію, а вся робота з базою даних залишається прихованою в інфраструктурному шарі.</w:t>
      </w:r>
    </w:p>
    <w:p w:rsidR="00931C2C" w:rsidRPr="00931C2C" w:rsidRDefault="00931C2C" w:rsidP="00931C2C">
      <w:pPr>
        <w:pStyle w:val="a5"/>
        <w:widowControl/>
        <w:spacing w:before="100" w:beforeAutospacing="1" w:after="100" w:afterAutospacing="1"/>
        <w:ind w:left="720"/>
        <w:jc w:val="center"/>
        <w:rPr>
          <w:b/>
          <w:bCs/>
          <w:sz w:val="36"/>
          <w:szCs w:val="28"/>
        </w:rPr>
      </w:pPr>
      <w:r w:rsidRPr="00931C2C">
        <w:rPr>
          <w:b/>
          <w:bCs/>
          <w:sz w:val="36"/>
          <w:szCs w:val="28"/>
        </w:rPr>
        <w:drawing>
          <wp:inline distT="0" distB="0" distL="0" distR="0" wp14:anchorId="300A318F" wp14:editId="59A88055">
            <wp:extent cx="6239746" cy="4334480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421">
        <w:rPr>
          <w:sz w:val="28"/>
          <w:szCs w:val="28"/>
        </w:rPr>
        <w:t xml:space="preserve">Рис. </w:t>
      </w:r>
      <w:r>
        <w:rPr>
          <w:sz w:val="28"/>
          <w:szCs w:val="28"/>
        </w:rPr>
        <w:t>9</w:t>
      </w:r>
      <w:r w:rsidRPr="004D6421">
        <w:rPr>
          <w:sz w:val="28"/>
          <w:szCs w:val="28"/>
        </w:rPr>
        <w:t xml:space="preserve"> – </w:t>
      </w:r>
      <w:r w:rsidRPr="00931C2C">
        <w:rPr>
          <w:sz w:val="28"/>
          <w:szCs w:val="28"/>
        </w:rPr>
        <w:t>Інтеграція репозиторію у контролер</w:t>
      </w:r>
      <w:r w:rsidRPr="004D6421">
        <w:rPr>
          <w:sz w:val="28"/>
          <w:szCs w:val="28"/>
        </w:rPr>
        <w:t>.</w:t>
      </w:r>
    </w:p>
    <w:p w:rsidR="00931C2C" w:rsidRPr="00931C2C" w:rsidRDefault="0074355C" w:rsidP="00931C2C">
      <w:pPr>
        <w:pStyle w:val="a5"/>
        <w:jc w:val="both"/>
        <w:rPr>
          <w:sz w:val="28"/>
          <w:szCs w:val="28"/>
        </w:rPr>
      </w:pPr>
      <w:r w:rsidRPr="0074355C">
        <w:rPr>
          <w:b/>
          <w:sz w:val="28"/>
          <w:szCs w:val="28"/>
        </w:rPr>
        <w:t>Висновок</w:t>
      </w:r>
      <w:r w:rsidRPr="0074355C">
        <w:rPr>
          <w:b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  <w:r w:rsidR="00931C2C" w:rsidRPr="00931C2C">
        <w:rPr>
          <w:sz w:val="28"/>
          <w:szCs w:val="28"/>
        </w:rPr>
        <w:t>У ході виконання роботи було розглянуто та реалізовано шаблон Repository як один із ключових підходів до організації доступу до даних в ASP.NET Core. Спочатку було створено базовий інтерфейс репозиторію, який виконує роль шару абстракції та визначає основний набір операцій для роботи з даними. Далі був реалізований конкретний інтерфейс репозиторію для вебзастосунку, що розширює базову функціональність специфічними методами. Було розроблено базовий клас репозиторію, який інкапсулює логіку взаємодії з Entity Framework Core і надає універсальні CRUD-операції, включаючи оптимізацію шляхом використання AsNoTracking та повну підтримку асинхронності.</w:t>
      </w:r>
    </w:p>
    <w:p w:rsidR="00931C2C" w:rsidRPr="00931C2C" w:rsidRDefault="00931C2C" w:rsidP="00931C2C">
      <w:pPr>
        <w:pStyle w:val="a5"/>
        <w:jc w:val="both"/>
        <w:rPr>
          <w:sz w:val="28"/>
          <w:szCs w:val="28"/>
        </w:rPr>
      </w:pPr>
      <w:r w:rsidRPr="00931C2C">
        <w:rPr>
          <w:sz w:val="28"/>
          <w:szCs w:val="28"/>
        </w:rPr>
        <w:t>На основі базової реалізації створено конкретний репозиторій для застосунку, що дозволяє виконувати цільові операції з користувачами та іншими сутностями. Далі реалізовано процес реєстрації залежностей у контейнері DI, що забезпечує інверсію залежностей та дозволяє працювати із застосунком через абстракції, а не конкретні реалізації. Завдяки життєвому циклу Scoped репозиторії створюються окремо для кожного HTTP-запиту, що гарантує коректність роботи з контекстом даних.</w:t>
      </w:r>
    </w:p>
    <w:p w:rsidR="00931C2C" w:rsidRPr="00931C2C" w:rsidRDefault="00931C2C" w:rsidP="00931C2C">
      <w:pPr>
        <w:pStyle w:val="a5"/>
        <w:jc w:val="both"/>
        <w:rPr>
          <w:sz w:val="28"/>
          <w:szCs w:val="28"/>
        </w:rPr>
      </w:pPr>
      <w:r w:rsidRPr="00931C2C">
        <w:rPr>
          <w:sz w:val="28"/>
          <w:szCs w:val="28"/>
        </w:rPr>
        <w:t xml:space="preserve">На завершальному етапі репозиторій було інтегровано в контролер. Це продемонструвало ключові переваги архітектури: контролер не залежить від конкретної </w:t>
      </w:r>
      <w:r w:rsidRPr="00931C2C">
        <w:rPr>
          <w:sz w:val="28"/>
          <w:szCs w:val="28"/>
        </w:rPr>
        <w:lastRenderedPageBreak/>
        <w:t>реалізації доступу до даних, а взаємодіє лише з інтерфейсом, що робить код гнучким, тестованим і простим у розширенні. Використання репозиторію дозволило ізолювати бізнес-логіку від інфраструктурних деталей і забезпечити чисту архітектуру проєкту.</w:t>
      </w:r>
    </w:p>
    <w:p w:rsidR="00F32249" w:rsidRPr="00874716" w:rsidRDefault="00931C2C" w:rsidP="00931C2C">
      <w:pPr>
        <w:pStyle w:val="a5"/>
        <w:jc w:val="both"/>
        <w:rPr>
          <w:sz w:val="28"/>
          <w:szCs w:val="28"/>
        </w:rPr>
      </w:pPr>
      <w:r w:rsidRPr="00931C2C">
        <w:rPr>
          <w:sz w:val="28"/>
          <w:szCs w:val="28"/>
        </w:rPr>
        <w:t>Таким чином, у ході роботи було досягнуто поставленої мети: опановано роботу з даними в ASP.NET Core, реалізовано шаблон Repository, організовано багаторівневу структуру застосунку, впроваджено механізми DI та міграцій, що формує ґрунтовні навички побудови надійних і масштабованих вебзастосунків.</w:t>
      </w:r>
    </w:p>
    <w:sectPr w:rsidR="00F32249" w:rsidRPr="00874716" w:rsidSect="00874716">
      <w:footerReference w:type="default" r:id="rId18"/>
      <w:pgSz w:w="11906" w:h="16838"/>
      <w:pgMar w:top="720" w:right="720" w:bottom="720" w:left="72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550" w:rsidRDefault="00561550" w:rsidP="00745032">
      <w:r>
        <w:separator/>
      </w:r>
    </w:p>
  </w:endnote>
  <w:endnote w:type="continuationSeparator" w:id="0">
    <w:p w:rsidR="00561550" w:rsidRDefault="00561550" w:rsidP="00745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7707700"/>
      <w:docPartObj>
        <w:docPartGallery w:val="Page Numbers (Bottom of Page)"/>
        <w:docPartUnique/>
      </w:docPartObj>
    </w:sdtPr>
    <w:sdtEndPr/>
    <w:sdtContent>
      <w:p w:rsidR="006C5F08" w:rsidRDefault="006C5F0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4261" w:rsidRPr="00BB4261">
          <w:rPr>
            <w:noProof/>
            <w:lang w:val="ru-RU"/>
          </w:rPr>
          <w:t>8</w:t>
        </w:r>
        <w:r>
          <w:fldChar w:fldCharType="end"/>
        </w:r>
      </w:p>
    </w:sdtContent>
  </w:sdt>
  <w:p w:rsidR="006C5F08" w:rsidRDefault="006C5F0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550" w:rsidRDefault="00561550" w:rsidP="00745032">
      <w:r>
        <w:separator/>
      </w:r>
    </w:p>
  </w:footnote>
  <w:footnote w:type="continuationSeparator" w:id="0">
    <w:p w:rsidR="00561550" w:rsidRDefault="00561550" w:rsidP="00745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63AE"/>
    <w:multiLevelType w:val="multilevel"/>
    <w:tmpl w:val="C840B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2290001"/>
    <w:multiLevelType w:val="multilevel"/>
    <w:tmpl w:val="BD2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6425B"/>
    <w:multiLevelType w:val="multilevel"/>
    <w:tmpl w:val="C1603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C666869"/>
    <w:multiLevelType w:val="multilevel"/>
    <w:tmpl w:val="A98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D16A8F"/>
    <w:multiLevelType w:val="multilevel"/>
    <w:tmpl w:val="6974E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4E546E0"/>
    <w:multiLevelType w:val="multilevel"/>
    <w:tmpl w:val="7234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5473B5"/>
    <w:multiLevelType w:val="multilevel"/>
    <w:tmpl w:val="94F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0C02D5"/>
    <w:multiLevelType w:val="multilevel"/>
    <w:tmpl w:val="920C3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A864A81"/>
    <w:multiLevelType w:val="multilevel"/>
    <w:tmpl w:val="048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3C74E2"/>
    <w:multiLevelType w:val="multilevel"/>
    <w:tmpl w:val="CA62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0C972B7"/>
    <w:multiLevelType w:val="multilevel"/>
    <w:tmpl w:val="711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4F276C"/>
    <w:multiLevelType w:val="hybridMultilevel"/>
    <w:tmpl w:val="1190468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0196629"/>
    <w:multiLevelType w:val="multilevel"/>
    <w:tmpl w:val="E98A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F05CCF"/>
    <w:multiLevelType w:val="multilevel"/>
    <w:tmpl w:val="53CAC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4761065D"/>
    <w:multiLevelType w:val="multilevel"/>
    <w:tmpl w:val="B8F8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27F1305"/>
    <w:multiLevelType w:val="multilevel"/>
    <w:tmpl w:val="A4562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5F76767D"/>
    <w:multiLevelType w:val="multilevel"/>
    <w:tmpl w:val="F1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320ECC"/>
    <w:multiLevelType w:val="multilevel"/>
    <w:tmpl w:val="A41A1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47F075B"/>
    <w:multiLevelType w:val="multilevel"/>
    <w:tmpl w:val="CD84B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B5F2C37"/>
    <w:multiLevelType w:val="multilevel"/>
    <w:tmpl w:val="0C76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DF60874"/>
    <w:multiLevelType w:val="multilevel"/>
    <w:tmpl w:val="02D29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9"/>
  </w:num>
  <w:num w:numId="3">
    <w:abstractNumId w:val="20"/>
  </w:num>
  <w:num w:numId="4">
    <w:abstractNumId w:val="0"/>
  </w:num>
  <w:num w:numId="5">
    <w:abstractNumId w:val="18"/>
  </w:num>
  <w:num w:numId="6">
    <w:abstractNumId w:val="13"/>
  </w:num>
  <w:num w:numId="7">
    <w:abstractNumId w:val="7"/>
  </w:num>
  <w:num w:numId="8">
    <w:abstractNumId w:val="4"/>
  </w:num>
  <w:num w:numId="9">
    <w:abstractNumId w:val="15"/>
  </w:num>
  <w:num w:numId="10">
    <w:abstractNumId w:val="17"/>
  </w:num>
  <w:num w:numId="11">
    <w:abstractNumId w:val="6"/>
  </w:num>
  <w:num w:numId="12">
    <w:abstractNumId w:val="8"/>
  </w:num>
  <w:num w:numId="13">
    <w:abstractNumId w:val="16"/>
  </w:num>
  <w:num w:numId="14">
    <w:abstractNumId w:val="3"/>
  </w:num>
  <w:num w:numId="15">
    <w:abstractNumId w:val="10"/>
  </w:num>
  <w:num w:numId="16">
    <w:abstractNumId w:val="19"/>
  </w:num>
  <w:num w:numId="17">
    <w:abstractNumId w:val="14"/>
  </w:num>
  <w:num w:numId="18">
    <w:abstractNumId w:val="12"/>
  </w:num>
  <w:num w:numId="19">
    <w:abstractNumId w:val="5"/>
  </w:num>
  <w:num w:numId="20">
    <w:abstractNumId w:val="1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661"/>
    <w:rsid w:val="00013CB8"/>
    <w:rsid w:val="00015937"/>
    <w:rsid w:val="000A423F"/>
    <w:rsid w:val="000F140C"/>
    <w:rsid w:val="000F560C"/>
    <w:rsid w:val="00144A95"/>
    <w:rsid w:val="00181807"/>
    <w:rsid w:val="00187A60"/>
    <w:rsid w:val="0019223A"/>
    <w:rsid w:val="001B6199"/>
    <w:rsid w:val="001D0530"/>
    <w:rsid w:val="001D0770"/>
    <w:rsid w:val="001E3EB8"/>
    <w:rsid w:val="002132EA"/>
    <w:rsid w:val="00217F04"/>
    <w:rsid w:val="002536E5"/>
    <w:rsid w:val="002545B4"/>
    <w:rsid w:val="00287C4E"/>
    <w:rsid w:val="00293A14"/>
    <w:rsid w:val="00313289"/>
    <w:rsid w:val="00376CC8"/>
    <w:rsid w:val="003937B8"/>
    <w:rsid w:val="003A16EB"/>
    <w:rsid w:val="003A2F7D"/>
    <w:rsid w:val="003E42DA"/>
    <w:rsid w:val="003E548F"/>
    <w:rsid w:val="00403661"/>
    <w:rsid w:val="004A4DEC"/>
    <w:rsid w:val="004D6421"/>
    <w:rsid w:val="004E6C49"/>
    <w:rsid w:val="004F1F32"/>
    <w:rsid w:val="00512199"/>
    <w:rsid w:val="00515CD1"/>
    <w:rsid w:val="00527940"/>
    <w:rsid w:val="00561550"/>
    <w:rsid w:val="005624B0"/>
    <w:rsid w:val="0056369D"/>
    <w:rsid w:val="00571E18"/>
    <w:rsid w:val="005855CB"/>
    <w:rsid w:val="005B2713"/>
    <w:rsid w:val="005B3B27"/>
    <w:rsid w:val="005B5CB8"/>
    <w:rsid w:val="005F202D"/>
    <w:rsid w:val="005F4616"/>
    <w:rsid w:val="006C5F08"/>
    <w:rsid w:val="006D46F4"/>
    <w:rsid w:val="006F23E5"/>
    <w:rsid w:val="006F3B2F"/>
    <w:rsid w:val="0071005B"/>
    <w:rsid w:val="00725CC1"/>
    <w:rsid w:val="0074355C"/>
    <w:rsid w:val="00745032"/>
    <w:rsid w:val="007510FB"/>
    <w:rsid w:val="007858C3"/>
    <w:rsid w:val="007A4336"/>
    <w:rsid w:val="007C39AC"/>
    <w:rsid w:val="007D0731"/>
    <w:rsid w:val="008366A6"/>
    <w:rsid w:val="0085249B"/>
    <w:rsid w:val="008644AE"/>
    <w:rsid w:val="00874716"/>
    <w:rsid w:val="008B4144"/>
    <w:rsid w:val="008D4D75"/>
    <w:rsid w:val="009237C8"/>
    <w:rsid w:val="00926BFE"/>
    <w:rsid w:val="00931C2C"/>
    <w:rsid w:val="009660F0"/>
    <w:rsid w:val="00973D47"/>
    <w:rsid w:val="00982038"/>
    <w:rsid w:val="0098237B"/>
    <w:rsid w:val="00A2228C"/>
    <w:rsid w:val="00B020D1"/>
    <w:rsid w:val="00B03A03"/>
    <w:rsid w:val="00B06572"/>
    <w:rsid w:val="00B07AB4"/>
    <w:rsid w:val="00B344D8"/>
    <w:rsid w:val="00B93AA1"/>
    <w:rsid w:val="00BB3A57"/>
    <w:rsid w:val="00BB4261"/>
    <w:rsid w:val="00BB6D98"/>
    <w:rsid w:val="00C027CF"/>
    <w:rsid w:val="00C07998"/>
    <w:rsid w:val="00C86102"/>
    <w:rsid w:val="00C87A9D"/>
    <w:rsid w:val="00CB172F"/>
    <w:rsid w:val="00CD4167"/>
    <w:rsid w:val="00CD7AD3"/>
    <w:rsid w:val="00CF438C"/>
    <w:rsid w:val="00D06F31"/>
    <w:rsid w:val="00D108BA"/>
    <w:rsid w:val="00D24C0E"/>
    <w:rsid w:val="00D3783E"/>
    <w:rsid w:val="00D67C9E"/>
    <w:rsid w:val="00D91018"/>
    <w:rsid w:val="00D92F0E"/>
    <w:rsid w:val="00DA40D6"/>
    <w:rsid w:val="00DC7ECB"/>
    <w:rsid w:val="00E74A2F"/>
    <w:rsid w:val="00EF54CF"/>
    <w:rsid w:val="00F32249"/>
    <w:rsid w:val="00FE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068389-0A0B-4778-9A85-3BA6D3BA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C5F08"/>
  </w:style>
  <w:style w:type="paragraph" w:styleId="1">
    <w:name w:val="heading 1"/>
    <w:basedOn w:val="a"/>
    <w:next w:val="a"/>
    <w:pPr>
      <w:keepNext/>
      <w:spacing w:before="240" w:after="120"/>
      <w:ind w:hanging="432"/>
      <w:outlineLvl w:val="0"/>
    </w:pPr>
    <w:rPr>
      <w:rFonts w:ascii="Arial" w:eastAsia="Arial" w:hAnsi="Arial" w:cs="Arial"/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spacing w:before="240" w:after="120"/>
      <w:jc w:val="center"/>
    </w:pPr>
    <w:rPr>
      <w:rFonts w:ascii="Arial" w:eastAsia="Arial" w:hAnsi="Arial" w:cs="Arial"/>
      <w:b/>
      <w:sz w:val="56"/>
      <w:szCs w:val="56"/>
    </w:rPr>
  </w:style>
  <w:style w:type="paragraph" w:styleId="a4">
    <w:name w:val="Subtitle"/>
    <w:basedOn w:val="a"/>
    <w:next w:val="a"/>
    <w:pPr>
      <w:keepNext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paragraph" w:styleId="a5">
    <w:name w:val="Normal (Web)"/>
    <w:basedOn w:val="a"/>
    <w:uiPriority w:val="99"/>
    <w:unhideWhenUsed/>
    <w:rsid w:val="00725CC1"/>
  </w:style>
  <w:style w:type="character" w:styleId="a6">
    <w:name w:val="Hyperlink"/>
    <w:basedOn w:val="a0"/>
    <w:uiPriority w:val="99"/>
    <w:unhideWhenUsed/>
    <w:rsid w:val="00293A14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745032"/>
    <w:pPr>
      <w:tabs>
        <w:tab w:val="center" w:pos="4819"/>
        <w:tab w:val="right" w:pos="9639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45032"/>
  </w:style>
  <w:style w:type="paragraph" w:styleId="a9">
    <w:name w:val="footer"/>
    <w:basedOn w:val="a"/>
    <w:link w:val="aa"/>
    <w:uiPriority w:val="99"/>
    <w:unhideWhenUsed/>
    <w:rsid w:val="00745032"/>
    <w:pPr>
      <w:tabs>
        <w:tab w:val="center" w:pos="4819"/>
        <w:tab w:val="right" w:pos="9639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45032"/>
  </w:style>
  <w:style w:type="character" w:styleId="HTML">
    <w:name w:val="HTML Code"/>
    <w:basedOn w:val="a0"/>
    <w:uiPriority w:val="99"/>
    <w:semiHidden/>
    <w:unhideWhenUsed/>
    <w:rsid w:val="00515CD1"/>
    <w:rPr>
      <w:rFonts w:ascii="Courier New" w:eastAsia="Times New Roman" w:hAnsi="Courier New" w:cs="Courier New"/>
      <w:sz w:val="20"/>
      <w:szCs w:val="20"/>
    </w:rPr>
  </w:style>
  <w:style w:type="character" w:styleId="ab">
    <w:name w:val="FollowedHyperlink"/>
    <w:basedOn w:val="a0"/>
    <w:uiPriority w:val="99"/>
    <w:semiHidden/>
    <w:unhideWhenUsed/>
    <w:rsid w:val="00B06572"/>
    <w:rPr>
      <w:color w:val="800080" w:themeColor="followedHyperlink"/>
      <w:u w:val="single"/>
    </w:rPr>
  </w:style>
  <w:style w:type="character" w:styleId="ac">
    <w:name w:val="Strong"/>
    <w:basedOn w:val="a0"/>
    <w:uiPriority w:val="22"/>
    <w:qFormat/>
    <w:rsid w:val="008366A6"/>
    <w:rPr>
      <w:b/>
      <w:bCs/>
    </w:rPr>
  </w:style>
  <w:style w:type="character" w:customStyle="1" w:styleId="30">
    <w:name w:val="Заголовок 3 Знак"/>
    <w:basedOn w:val="a0"/>
    <w:link w:val="3"/>
    <w:rsid w:val="00874716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3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6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6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9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BB3D6-AE9C-4A16-BB0A-2EE1FBC0C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4991</Words>
  <Characters>2846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</dc:creator>
  <cp:lastModifiedBy>Учетная запись Майкрософт</cp:lastModifiedBy>
  <cp:revision>4</cp:revision>
  <cp:lastPrinted>2025-11-14T10:24:00Z</cp:lastPrinted>
  <dcterms:created xsi:type="dcterms:W3CDTF">2025-10-25T18:45:00Z</dcterms:created>
  <dcterms:modified xsi:type="dcterms:W3CDTF">2025-11-14T10:24:00Z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Info 1</vt:lpwstr>
  </property>
  <property fmtid="{D5CDD505-2E9C-101B-9397-08002B2CF9AE}" pid="3" name="Info 2">
    <vt:lpwstr>Info 2</vt:lpwstr>
  </property>
  <property fmtid="{D5CDD505-2E9C-101B-9397-08002B2CF9AE}" pid="4" name="Info 3">
    <vt:lpwstr>Info 3</vt:lpwstr>
  </property>
  <property fmtid="{D5CDD505-2E9C-101B-9397-08002B2CF9AE}" pid="5" name="Info 4">
    <vt:lpwstr>Info 4</vt:lpwstr>
  </property>
</Properties>
</file>