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3661" w:rsidRDefault="00403661">
      <w:pPr>
        <w:pStyle w:val="a3"/>
        <w:rPr>
          <w:rFonts w:ascii="Calibri" w:eastAsia="Calibri" w:hAnsi="Calibri" w:cs="Calibri"/>
          <w:color w:val="000000"/>
        </w:rPr>
      </w:pPr>
    </w:p>
    <w:p w:rsidR="00403661" w:rsidRDefault="00403661">
      <w:pPr>
        <w:pStyle w:val="a3"/>
        <w:rPr>
          <w:rFonts w:ascii="Calibri" w:eastAsia="Calibri" w:hAnsi="Calibri" w:cs="Calibri"/>
          <w:color w:val="000000"/>
        </w:rPr>
      </w:pPr>
    </w:p>
    <w:p w:rsidR="00403661" w:rsidRDefault="00403661" w:rsidP="005B5CB8">
      <w:pPr>
        <w:pStyle w:val="a3"/>
        <w:jc w:val="left"/>
        <w:rPr>
          <w:rFonts w:ascii="Calibri" w:eastAsia="Calibri" w:hAnsi="Calibri" w:cs="Calibri"/>
          <w:color w:val="000000"/>
        </w:rPr>
      </w:pPr>
    </w:p>
    <w:p w:rsidR="00403661" w:rsidRDefault="00403661">
      <w:pPr>
        <w:pStyle w:val="a3"/>
        <w:rPr>
          <w:rFonts w:ascii="Calibri" w:eastAsia="Calibri" w:hAnsi="Calibri" w:cs="Calibri"/>
          <w:color w:val="000000"/>
        </w:rPr>
      </w:pPr>
    </w:p>
    <w:p w:rsidR="00403661" w:rsidRPr="002F5D90" w:rsidRDefault="001E3EB8">
      <w:pPr>
        <w:pStyle w:val="a3"/>
        <w:rPr>
          <w:color w:val="000000"/>
          <w:lang w:val="en-US"/>
        </w:rPr>
      </w:pPr>
      <w:r>
        <w:rPr>
          <w:rFonts w:ascii="Calibri" w:eastAsia="Calibri" w:hAnsi="Calibri" w:cs="Calibri"/>
          <w:color w:val="000000"/>
        </w:rPr>
        <w:t>Лабораторна робота №</w:t>
      </w:r>
      <w:r w:rsidR="002F5D90">
        <w:rPr>
          <w:rFonts w:ascii="Calibri" w:eastAsia="Calibri" w:hAnsi="Calibri" w:cs="Calibri"/>
          <w:color w:val="000000"/>
          <w:lang w:val="en-US"/>
        </w:rPr>
        <w:t>3</w:t>
      </w:r>
    </w:p>
    <w:p w:rsidR="00403661" w:rsidRDefault="00293A14">
      <w:pPr>
        <w:pStyle w:val="a3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Звіт</w:t>
      </w:r>
    </w:p>
    <w:p w:rsidR="00403661" w:rsidRPr="00B03A03" w:rsidRDefault="00293A14">
      <w:pPr>
        <w:pStyle w:val="a4"/>
        <w:rPr>
          <w:rFonts w:ascii="Times New Roman" w:eastAsia="Calibri" w:hAnsi="Times New Roman" w:cs="Times New Roman"/>
          <w:color w:val="000000"/>
        </w:rPr>
      </w:pPr>
      <w:r w:rsidRPr="00B03A03">
        <w:rPr>
          <w:rFonts w:ascii="Times New Roman" w:eastAsia="Calibri" w:hAnsi="Times New Roman" w:cs="Times New Roman"/>
          <w:color w:val="000000"/>
        </w:rPr>
        <w:t>З дисципліни “</w:t>
      </w:r>
      <w:r w:rsidR="00B03A03" w:rsidRPr="00B03A03">
        <w:rPr>
          <w:rFonts w:ascii="Times New Roman" w:hAnsi="Times New Roman" w:cs="Times New Roman"/>
          <w:bCs/>
          <w:color w:val="000000"/>
          <w:shd w:val="clear" w:color="auto" w:fill="FFFFFF"/>
        </w:rPr>
        <w:t>Об'єктно-орієнтоване програмування</w:t>
      </w:r>
      <w:r w:rsidR="00B03A03" w:rsidRPr="00B03A03">
        <w:rPr>
          <w:rFonts w:ascii="Times New Roman" w:eastAsia="Calibri" w:hAnsi="Times New Roman" w:cs="Times New Roman"/>
          <w:color w:val="000000"/>
        </w:rPr>
        <w:t xml:space="preserve"> </w:t>
      </w:r>
      <w:r w:rsidRPr="00B03A03">
        <w:rPr>
          <w:rFonts w:ascii="Times New Roman" w:eastAsia="Calibri" w:hAnsi="Times New Roman" w:cs="Times New Roman"/>
          <w:color w:val="000000"/>
        </w:rPr>
        <w:t>”</w:t>
      </w:r>
    </w:p>
    <w:p w:rsidR="00403661" w:rsidRPr="00B03A03" w:rsidRDefault="00293A14" w:rsidP="001D0530">
      <w:pPr>
        <w:jc w:val="center"/>
        <w:rPr>
          <w:rFonts w:eastAsia="Calibri"/>
          <w:color w:val="000000"/>
          <w:sz w:val="36"/>
          <w:szCs w:val="36"/>
        </w:rPr>
      </w:pPr>
      <w:r w:rsidRPr="00B03A03">
        <w:rPr>
          <w:color w:val="000000"/>
          <w:sz w:val="36"/>
          <w:szCs w:val="36"/>
        </w:rPr>
        <w:t xml:space="preserve">на тему: </w:t>
      </w:r>
      <w:r w:rsidRPr="00B03A03">
        <w:rPr>
          <w:rFonts w:eastAsia="Calibri"/>
          <w:color w:val="000000"/>
          <w:sz w:val="36"/>
          <w:szCs w:val="36"/>
        </w:rPr>
        <w:t>“</w:t>
      </w:r>
      <w:r w:rsidR="002F5D90">
        <w:rPr>
          <w:rFonts w:eastAsia="Calibri"/>
          <w:color w:val="000000"/>
          <w:sz w:val="36"/>
          <w:szCs w:val="36"/>
        </w:rPr>
        <w:t>Абстрактні класи</w:t>
      </w:r>
      <w:r w:rsidR="00B03A03" w:rsidRPr="00B03A03">
        <w:rPr>
          <w:rFonts w:eastAsia="Calibri"/>
          <w:color w:val="000000"/>
          <w:sz w:val="36"/>
          <w:szCs w:val="36"/>
        </w:rPr>
        <w:t xml:space="preserve"> </w:t>
      </w:r>
      <w:r w:rsidRPr="00B03A03">
        <w:rPr>
          <w:rFonts w:eastAsia="Calibri"/>
          <w:color w:val="000000"/>
          <w:sz w:val="36"/>
          <w:szCs w:val="36"/>
        </w:rPr>
        <w:t>”</w:t>
      </w:r>
      <w:r w:rsidRPr="00B03A03">
        <w:rPr>
          <w:color w:val="000000"/>
          <w:sz w:val="36"/>
          <w:szCs w:val="36"/>
        </w:rPr>
        <w:t xml:space="preserve">. </w:t>
      </w:r>
    </w:p>
    <w:p w:rsidR="00403661" w:rsidRDefault="00403661">
      <w:pPr>
        <w:pStyle w:val="a4"/>
        <w:rPr>
          <w:rFonts w:ascii="Calibri" w:eastAsia="Calibri" w:hAnsi="Calibri" w:cs="Calibri"/>
          <w:color w:val="000000"/>
        </w:rPr>
      </w:pPr>
    </w:p>
    <w:p w:rsidR="00403661" w:rsidRDefault="00403661">
      <w:pPr>
        <w:pStyle w:val="a4"/>
        <w:rPr>
          <w:rFonts w:ascii="Calibri" w:eastAsia="Calibri" w:hAnsi="Calibri" w:cs="Calibri"/>
          <w:color w:val="000000"/>
        </w:rPr>
      </w:pPr>
    </w:p>
    <w:p w:rsidR="00403661" w:rsidRDefault="00403661">
      <w:pPr>
        <w:pStyle w:val="a4"/>
        <w:rPr>
          <w:rFonts w:ascii="Calibri" w:eastAsia="Calibri" w:hAnsi="Calibri" w:cs="Calibri"/>
          <w:color w:val="000000"/>
        </w:rPr>
      </w:pPr>
    </w:p>
    <w:p w:rsidR="00403661" w:rsidRDefault="00403661">
      <w:pPr>
        <w:pStyle w:val="a4"/>
        <w:rPr>
          <w:rFonts w:ascii="Calibri" w:eastAsia="Calibri" w:hAnsi="Calibri" w:cs="Calibri"/>
          <w:color w:val="000000"/>
        </w:rPr>
      </w:pPr>
    </w:p>
    <w:p w:rsidR="00403661" w:rsidRDefault="00403661">
      <w:pPr>
        <w:rPr>
          <w:color w:val="000000"/>
        </w:rPr>
      </w:pPr>
    </w:p>
    <w:p w:rsidR="00403661" w:rsidRDefault="00403661">
      <w:pPr>
        <w:rPr>
          <w:color w:val="000000"/>
        </w:rPr>
      </w:pPr>
    </w:p>
    <w:p w:rsidR="00403661" w:rsidRDefault="00403661">
      <w:pPr>
        <w:pStyle w:val="a4"/>
        <w:rPr>
          <w:rFonts w:ascii="Calibri" w:eastAsia="Calibri" w:hAnsi="Calibri" w:cs="Calibri"/>
          <w:color w:val="000000"/>
        </w:rPr>
      </w:pPr>
    </w:p>
    <w:p w:rsidR="00403661" w:rsidRDefault="00403661">
      <w:pPr>
        <w:pStyle w:val="a4"/>
        <w:rPr>
          <w:rFonts w:ascii="Calibri" w:eastAsia="Calibri" w:hAnsi="Calibri" w:cs="Calibri"/>
          <w:color w:val="000000"/>
        </w:rPr>
      </w:pPr>
    </w:p>
    <w:p w:rsidR="00403661" w:rsidRDefault="00403661">
      <w:pPr>
        <w:pStyle w:val="a4"/>
        <w:rPr>
          <w:rFonts w:ascii="Calibri" w:eastAsia="Calibri" w:hAnsi="Calibri" w:cs="Calibri"/>
          <w:color w:val="000000"/>
        </w:rPr>
      </w:pPr>
    </w:p>
    <w:p w:rsidR="00403661" w:rsidRDefault="00403661">
      <w:pPr>
        <w:pStyle w:val="a4"/>
        <w:ind w:left="6944"/>
        <w:rPr>
          <w:rFonts w:ascii="Calibri" w:eastAsia="Calibri" w:hAnsi="Calibri" w:cs="Calibri"/>
          <w:color w:val="000000"/>
          <w:sz w:val="22"/>
          <w:szCs w:val="22"/>
        </w:rPr>
      </w:pPr>
    </w:p>
    <w:p w:rsidR="00217F04" w:rsidRDefault="00217F04" w:rsidP="00217F04">
      <w:pPr>
        <w:rPr>
          <w:rFonts w:eastAsia="Calibri"/>
        </w:rPr>
      </w:pPr>
    </w:p>
    <w:p w:rsidR="002F5D90" w:rsidRPr="00217F04" w:rsidRDefault="002F5D90" w:rsidP="00217F04">
      <w:pPr>
        <w:rPr>
          <w:rFonts w:eastAsia="Calibri"/>
        </w:rPr>
      </w:pPr>
    </w:p>
    <w:p w:rsidR="00403661" w:rsidRDefault="00403661">
      <w:pPr>
        <w:pStyle w:val="a4"/>
        <w:ind w:left="6944"/>
        <w:rPr>
          <w:rFonts w:ascii="Calibri" w:eastAsia="Calibri" w:hAnsi="Calibri" w:cs="Calibri"/>
          <w:color w:val="000000"/>
          <w:sz w:val="22"/>
          <w:szCs w:val="22"/>
        </w:rPr>
      </w:pPr>
    </w:p>
    <w:p w:rsidR="00403661" w:rsidRDefault="00293A14">
      <w:pPr>
        <w:pStyle w:val="a4"/>
        <w:ind w:left="6944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Студента 3 курсу: Групи МІТ-31 Демиденко Андрій </w:t>
      </w:r>
    </w:p>
    <w:p w:rsidR="00403661" w:rsidRDefault="00403661">
      <w:pPr>
        <w:jc w:val="center"/>
        <w:rPr>
          <w:rFonts w:ascii="Calibri" w:eastAsia="Calibri" w:hAnsi="Calibri" w:cs="Calibri"/>
          <w:b/>
          <w:color w:val="000000"/>
        </w:rPr>
      </w:pPr>
    </w:p>
    <w:p w:rsidR="00403661" w:rsidRDefault="00403661">
      <w:pPr>
        <w:jc w:val="center"/>
        <w:rPr>
          <w:rFonts w:ascii="Calibri" w:eastAsia="Calibri" w:hAnsi="Calibri" w:cs="Calibri"/>
          <w:b/>
          <w:color w:val="000000"/>
        </w:rPr>
      </w:pPr>
    </w:p>
    <w:p w:rsidR="00403661" w:rsidRDefault="00293A14">
      <w:pPr>
        <w:jc w:val="center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Київ - 2024р.</w:t>
      </w:r>
    </w:p>
    <w:p w:rsidR="00403661" w:rsidRDefault="00403661">
      <w:pPr>
        <w:jc w:val="center"/>
        <w:rPr>
          <w:rFonts w:ascii="Calibri" w:eastAsia="Calibri" w:hAnsi="Calibri" w:cs="Calibri"/>
          <w:b/>
          <w:color w:val="000000"/>
        </w:rPr>
      </w:pPr>
    </w:p>
    <w:p w:rsidR="00403661" w:rsidRDefault="00293A14">
      <w:pPr>
        <w:jc w:val="center"/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rPr>
          <w:rFonts w:ascii="Calibri" w:eastAsia="Calibri" w:hAnsi="Calibri" w:cs="Calibri"/>
          <w:b/>
          <w:color w:val="000000"/>
          <w:sz w:val="36"/>
          <w:szCs w:val="36"/>
        </w:rPr>
        <w:lastRenderedPageBreak/>
        <w:t>Комплексний звіт</w:t>
      </w:r>
    </w:p>
    <w:p w:rsidR="00403661" w:rsidRDefault="00403661">
      <w:pPr>
        <w:jc w:val="center"/>
        <w:rPr>
          <w:color w:val="000000"/>
        </w:rPr>
      </w:pPr>
    </w:p>
    <w:p w:rsidR="00403661" w:rsidRDefault="00403661">
      <w:pPr>
        <w:jc w:val="center"/>
        <w:rPr>
          <w:b/>
          <w:color w:val="000000"/>
          <w:sz w:val="28"/>
          <w:szCs w:val="28"/>
        </w:rPr>
      </w:pPr>
    </w:p>
    <w:p w:rsidR="002F5D90" w:rsidRDefault="00293A14" w:rsidP="002F5D90">
      <w:pPr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Мета: </w:t>
      </w:r>
      <w:r w:rsidR="002F5D90">
        <w:rPr>
          <w:color w:val="000000"/>
          <w:sz w:val="28"/>
          <w:szCs w:val="28"/>
        </w:rPr>
        <w:t xml:space="preserve">ознайомитись з поняттям абстрактного класу, навчитись створювати абстрактні класи у </w:t>
      </w:r>
      <w:proofErr w:type="spellStart"/>
      <w:r w:rsidR="002F5D90">
        <w:rPr>
          <w:color w:val="000000"/>
          <w:sz w:val="28"/>
          <w:szCs w:val="28"/>
        </w:rPr>
        <w:t>Пайтон</w:t>
      </w:r>
      <w:proofErr w:type="spellEnd"/>
      <w:r w:rsidR="002F5D90">
        <w:rPr>
          <w:color w:val="000000"/>
          <w:sz w:val="28"/>
          <w:szCs w:val="28"/>
        </w:rPr>
        <w:t>.</w:t>
      </w:r>
    </w:p>
    <w:p w:rsidR="001D0530" w:rsidRDefault="00B03A03" w:rsidP="00B03A03">
      <w:p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Завдання для самостійного опрацювання варіант</w:t>
      </w:r>
    </w:p>
    <w:p w:rsidR="00B03A03" w:rsidRDefault="00B03A03" w:rsidP="00B03A03">
      <w:pPr>
        <w:jc w:val="center"/>
        <w:rPr>
          <w:b/>
          <w:color w:val="000000"/>
          <w:sz w:val="40"/>
          <w:szCs w:val="40"/>
        </w:rPr>
      </w:pPr>
    </w:p>
    <w:p w:rsidR="00B03A03" w:rsidRPr="00B03A03" w:rsidRDefault="002F5D90" w:rsidP="00B03A03">
      <w:pPr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Варіант №6</w:t>
      </w:r>
    </w:p>
    <w:p w:rsidR="00217F04" w:rsidRDefault="00217F04" w:rsidP="005B5CB8">
      <w:pPr>
        <w:jc w:val="both"/>
        <w:rPr>
          <w:color w:val="000000"/>
          <w:sz w:val="28"/>
          <w:szCs w:val="28"/>
        </w:rPr>
      </w:pPr>
    </w:p>
    <w:p w:rsidR="00977316" w:rsidRDefault="00977316" w:rsidP="00B03A03">
      <w:pPr>
        <w:jc w:val="center"/>
        <w:rPr>
          <w:color w:val="000000"/>
          <w:sz w:val="28"/>
          <w:szCs w:val="28"/>
        </w:rPr>
      </w:pPr>
    </w:p>
    <w:p w:rsidR="00B03A03" w:rsidRDefault="002F5D90" w:rsidP="00B03A03">
      <w:pPr>
        <w:jc w:val="center"/>
        <w:rPr>
          <w:color w:val="000000"/>
          <w:sz w:val="28"/>
          <w:szCs w:val="28"/>
        </w:rPr>
      </w:pPr>
      <w:r w:rsidRPr="002F5D90">
        <w:rPr>
          <w:color w:val="000000"/>
          <w:sz w:val="28"/>
          <w:szCs w:val="28"/>
        </w:rPr>
        <w:drawing>
          <wp:inline distT="0" distB="0" distL="0" distR="0" wp14:anchorId="712932A4" wp14:editId="19D418F8">
            <wp:extent cx="6448425" cy="30956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1667" t="-1538" r="606" b="1538"/>
                    <a:stretch/>
                  </pic:blipFill>
                  <pic:spPr bwMode="auto">
                    <a:xfrm>
                      <a:off x="0" y="0"/>
                      <a:ext cx="6448425" cy="3095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3A03" w:rsidRPr="007D0731" w:rsidRDefault="00FE705E" w:rsidP="00B03A03">
      <w:pPr>
        <w:jc w:val="center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Рис. </w:t>
      </w:r>
      <w:r w:rsidR="002F5D90">
        <w:rPr>
          <w:color w:val="000000"/>
          <w:sz w:val="28"/>
          <w:szCs w:val="28"/>
        </w:rPr>
        <w:t>3.</w:t>
      </w:r>
      <w:r w:rsidR="00B03A03">
        <w:rPr>
          <w:color w:val="000000"/>
          <w:sz w:val="28"/>
          <w:szCs w:val="28"/>
        </w:rPr>
        <w:t>1 – завдання для варіанту</w:t>
      </w:r>
    </w:p>
    <w:p w:rsidR="007D0731" w:rsidRDefault="007D0731" w:rsidP="007D0731">
      <w:pPr>
        <w:rPr>
          <w:b/>
          <w:color w:val="000000"/>
          <w:sz w:val="28"/>
          <w:szCs w:val="28"/>
        </w:rPr>
      </w:pPr>
    </w:p>
    <w:p w:rsidR="00B03A03" w:rsidRPr="00D91018" w:rsidRDefault="00D91018" w:rsidP="00D91018">
      <w:pPr>
        <w:jc w:val="center"/>
        <w:rPr>
          <w:b/>
          <w:color w:val="000000"/>
          <w:sz w:val="36"/>
          <w:szCs w:val="36"/>
        </w:rPr>
      </w:pPr>
      <w:r w:rsidRPr="00D91018">
        <w:rPr>
          <w:b/>
          <w:color w:val="000000"/>
          <w:sz w:val="36"/>
          <w:szCs w:val="36"/>
        </w:rPr>
        <w:t>Завдання №1</w:t>
      </w:r>
    </w:p>
    <w:p w:rsidR="002F5D90" w:rsidRDefault="002F5D90" w:rsidP="002F5D90">
      <w:pPr>
        <w:jc w:val="both"/>
        <w:rPr>
          <w:color w:val="000000"/>
          <w:sz w:val="28"/>
          <w:szCs w:val="28"/>
        </w:rPr>
      </w:pPr>
      <w:r w:rsidRPr="002F5D90">
        <w:rPr>
          <w:color w:val="000000"/>
          <w:sz w:val="28"/>
          <w:szCs w:val="28"/>
        </w:rPr>
        <w:t xml:space="preserve">Для початку визначимо основні компоненти системи та класи, на яких будується архітектура </w:t>
      </w:r>
      <w:proofErr w:type="spellStart"/>
      <w:r w:rsidRPr="002F5D90">
        <w:rPr>
          <w:color w:val="000000"/>
          <w:sz w:val="28"/>
          <w:szCs w:val="28"/>
        </w:rPr>
        <w:t>б</w:t>
      </w:r>
      <w:r>
        <w:rPr>
          <w:color w:val="000000"/>
          <w:sz w:val="28"/>
          <w:szCs w:val="28"/>
        </w:rPr>
        <w:t>анкоматної</w:t>
      </w:r>
      <w:proofErr w:type="spellEnd"/>
      <w:r>
        <w:rPr>
          <w:color w:val="000000"/>
          <w:sz w:val="28"/>
          <w:szCs w:val="28"/>
        </w:rPr>
        <w:t xml:space="preserve"> інфраструктури (рис.</w:t>
      </w:r>
      <w:r w:rsidR="00977316">
        <w:rPr>
          <w:color w:val="000000"/>
          <w:sz w:val="28"/>
          <w:szCs w:val="28"/>
        </w:rPr>
        <w:t>3.</w:t>
      </w:r>
      <w:r w:rsidR="00977316">
        <w:rPr>
          <w:color w:val="000000"/>
          <w:sz w:val="28"/>
          <w:szCs w:val="28"/>
          <w:lang w:val="en-US"/>
        </w:rPr>
        <w:t>2</w:t>
      </w:r>
      <w:r w:rsidRPr="002F5D90">
        <w:rPr>
          <w:color w:val="000000"/>
          <w:sz w:val="28"/>
          <w:szCs w:val="28"/>
        </w:rPr>
        <w:t xml:space="preserve">). Базовий клас </w:t>
      </w:r>
      <w:r w:rsidRPr="002F5D90">
        <w:rPr>
          <w:b/>
          <w:color w:val="000000"/>
          <w:sz w:val="28"/>
          <w:szCs w:val="28"/>
        </w:rPr>
        <w:t>ATM</w:t>
      </w:r>
      <w:r w:rsidRPr="002F5D90">
        <w:rPr>
          <w:color w:val="000000"/>
          <w:sz w:val="28"/>
          <w:szCs w:val="28"/>
        </w:rPr>
        <w:t xml:space="preserve"> є абстрактним — у ньому описано загальні риси </w:t>
      </w:r>
      <w:proofErr w:type="spellStart"/>
      <w:r w:rsidRPr="002F5D90">
        <w:rPr>
          <w:color w:val="000000"/>
          <w:sz w:val="28"/>
          <w:szCs w:val="28"/>
        </w:rPr>
        <w:t>банкоматів</w:t>
      </w:r>
      <w:proofErr w:type="spellEnd"/>
      <w:r w:rsidRPr="002F5D90">
        <w:rPr>
          <w:color w:val="000000"/>
          <w:sz w:val="28"/>
          <w:szCs w:val="28"/>
        </w:rPr>
        <w:t xml:space="preserve">. Його метод </w:t>
      </w:r>
      <w:proofErr w:type="spellStart"/>
      <w:r w:rsidRPr="002F5D90">
        <w:rPr>
          <w:b/>
          <w:color w:val="000000"/>
          <w:sz w:val="28"/>
          <w:szCs w:val="28"/>
        </w:rPr>
        <w:t>withdraw</w:t>
      </w:r>
      <w:proofErr w:type="spellEnd"/>
      <w:r w:rsidRPr="002F5D90">
        <w:rPr>
          <w:b/>
          <w:color w:val="000000"/>
          <w:sz w:val="28"/>
          <w:szCs w:val="28"/>
        </w:rPr>
        <w:t>()</w:t>
      </w:r>
      <w:r w:rsidRPr="002F5D90">
        <w:rPr>
          <w:color w:val="000000"/>
          <w:sz w:val="28"/>
          <w:szCs w:val="28"/>
        </w:rPr>
        <w:t xml:space="preserve"> оголошено абстрактним, тобто обов’язковим для реалізації у спадкоємцях.</w:t>
      </w:r>
    </w:p>
    <w:p w:rsidR="002F5D90" w:rsidRPr="002F5D90" w:rsidRDefault="002F5D90" w:rsidP="002F5D90">
      <w:pPr>
        <w:jc w:val="both"/>
        <w:rPr>
          <w:color w:val="000000"/>
          <w:sz w:val="28"/>
          <w:szCs w:val="28"/>
        </w:rPr>
      </w:pPr>
    </w:p>
    <w:p w:rsidR="002F5D90" w:rsidRPr="002F5D90" w:rsidRDefault="002F5D90" w:rsidP="002F5D90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Класи-нащадки:</w:t>
      </w:r>
    </w:p>
    <w:p w:rsidR="002F5D90" w:rsidRPr="002F5D90" w:rsidRDefault="002F5D90" w:rsidP="002F5D90">
      <w:pPr>
        <w:pStyle w:val="ac"/>
        <w:numPr>
          <w:ilvl w:val="0"/>
          <w:numId w:val="14"/>
        </w:numPr>
        <w:jc w:val="both"/>
        <w:rPr>
          <w:color w:val="000000"/>
          <w:sz w:val="28"/>
          <w:szCs w:val="28"/>
        </w:rPr>
      </w:pPr>
      <w:proofErr w:type="spellStart"/>
      <w:r w:rsidRPr="002F5D90">
        <w:rPr>
          <w:b/>
          <w:color w:val="000000"/>
          <w:sz w:val="28"/>
          <w:szCs w:val="28"/>
        </w:rPr>
        <w:t>RegularATM</w:t>
      </w:r>
      <w:proofErr w:type="spellEnd"/>
      <w:r w:rsidRPr="002F5D90">
        <w:rPr>
          <w:color w:val="000000"/>
          <w:sz w:val="28"/>
          <w:szCs w:val="28"/>
        </w:rPr>
        <w:t xml:space="preserve"> — реалізує звичайну поведінку зняття коштів з банкомата;</w:t>
      </w:r>
    </w:p>
    <w:p w:rsidR="002F5D90" w:rsidRPr="002F5D90" w:rsidRDefault="002F5D90" w:rsidP="002F5D90">
      <w:pPr>
        <w:pStyle w:val="ac"/>
        <w:numPr>
          <w:ilvl w:val="0"/>
          <w:numId w:val="14"/>
        </w:numPr>
        <w:jc w:val="both"/>
        <w:rPr>
          <w:color w:val="000000"/>
          <w:sz w:val="28"/>
          <w:szCs w:val="28"/>
        </w:rPr>
      </w:pPr>
      <w:proofErr w:type="spellStart"/>
      <w:r w:rsidRPr="002F5D90">
        <w:rPr>
          <w:b/>
          <w:color w:val="000000"/>
          <w:sz w:val="28"/>
          <w:szCs w:val="28"/>
        </w:rPr>
        <w:t>SecureATM</w:t>
      </w:r>
      <w:proofErr w:type="spellEnd"/>
      <w:r w:rsidRPr="002F5D90">
        <w:rPr>
          <w:color w:val="000000"/>
          <w:sz w:val="28"/>
          <w:szCs w:val="28"/>
        </w:rPr>
        <w:t xml:space="preserve"> — розширює </w:t>
      </w:r>
      <w:proofErr w:type="spellStart"/>
      <w:r w:rsidRPr="002F5D90">
        <w:rPr>
          <w:b/>
          <w:color w:val="000000"/>
          <w:sz w:val="28"/>
          <w:szCs w:val="28"/>
        </w:rPr>
        <w:t>RegularATM</w:t>
      </w:r>
      <w:proofErr w:type="spellEnd"/>
      <w:r w:rsidRPr="002F5D90">
        <w:rPr>
          <w:color w:val="000000"/>
          <w:sz w:val="28"/>
          <w:szCs w:val="28"/>
        </w:rPr>
        <w:t>, додаючи SMS-підтвердження;</w:t>
      </w:r>
    </w:p>
    <w:p w:rsidR="002F5D90" w:rsidRPr="00977316" w:rsidRDefault="002F5D90" w:rsidP="00977316">
      <w:pPr>
        <w:pStyle w:val="ac"/>
        <w:numPr>
          <w:ilvl w:val="0"/>
          <w:numId w:val="14"/>
        </w:numPr>
        <w:jc w:val="both"/>
        <w:rPr>
          <w:color w:val="000000"/>
          <w:sz w:val="28"/>
          <w:szCs w:val="28"/>
        </w:rPr>
      </w:pPr>
      <w:proofErr w:type="spellStart"/>
      <w:r w:rsidRPr="002F5D90">
        <w:rPr>
          <w:b/>
          <w:color w:val="000000"/>
          <w:sz w:val="28"/>
          <w:szCs w:val="28"/>
        </w:rPr>
        <w:t>Bank</w:t>
      </w:r>
      <w:proofErr w:type="spellEnd"/>
      <w:r w:rsidRPr="002F5D90">
        <w:rPr>
          <w:color w:val="000000"/>
          <w:sz w:val="28"/>
          <w:szCs w:val="28"/>
        </w:rPr>
        <w:t xml:space="preserve"> — окремий клас, який </w:t>
      </w:r>
      <w:proofErr w:type="spellStart"/>
      <w:r w:rsidRPr="002F5D90">
        <w:rPr>
          <w:color w:val="000000"/>
          <w:sz w:val="28"/>
          <w:szCs w:val="28"/>
        </w:rPr>
        <w:t>агрегує</w:t>
      </w:r>
      <w:proofErr w:type="spellEnd"/>
      <w:r w:rsidRPr="002F5D90">
        <w:rPr>
          <w:color w:val="000000"/>
          <w:sz w:val="28"/>
          <w:szCs w:val="28"/>
        </w:rPr>
        <w:t xml:space="preserve"> банкомати, ілюструючи приклад агрегації.</w:t>
      </w:r>
    </w:p>
    <w:p w:rsidR="00977316" w:rsidRDefault="00977316" w:rsidP="000F560C">
      <w:pPr>
        <w:jc w:val="center"/>
        <w:rPr>
          <w:color w:val="000000"/>
          <w:sz w:val="28"/>
          <w:szCs w:val="28"/>
        </w:rPr>
      </w:pPr>
    </w:p>
    <w:p w:rsidR="00FE705E" w:rsidRDefault="002F5D90" w:rsidP="000F560C">
      <w:pPr>
        <w:jc w:val="center"/>
        <w:rPr>
          <w:color w:val="000000"/>
          <w:sz w:val="28"/>
          <w:szCs w:val="28"/>
        </w:rPr>
      </w:pPr>
      <w:r w:rsidRPr="002F5D90">
        <w:rPr>
          <w:color w:val="000000"/>
          <w:sz w:val="28"/>
          <w:szCs w:val="28"/>
        </w:rPr>
        <w:lastRenderedPageBreak/>
        <w:drawing>
          <wp:inline distT="0" distB="0" distL="0" distR="0" wp14:anchorId="58101847" wp14:editId="62157781">
            <wp:extent cx="5753100" cy="3028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2941"/>
                    <a:stretch/>
                  </pic:blipFill>
                  <pic:spPr bwMode="auto">
                    <a:xfrm>
                      <a:off x="0" y="0"/>
                      <a:ext cx="5754017" cy="30294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2199" w:rsidRPr="00977316" w:rsidRDefault="000F560C" w:rsidP="00977316">
      <w:pPr>
        <w:jc w:val="center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Рис. </w:t>
      </w:r>
      <w:r w:rsidR="002F5D90">
        <w:rPr>
          <w:color w:val="000000"/>
          <w:sz w:val="28"/>
          <w:szCs w:val="28"/>
        </w:rPr>
        <w:t>3.</w:t>
      </w:r>
      <w:r>
        <w:rPr>
          <w:color w:val="000000"/>
          <w:sz w:val="28"/>
          <w:szCs w:val="28"/>
          <w:lang w:val="en-US"/>
        </w:rPr>
        <w:t>2</w:t>
      </w:r>
      <w:r>
        <w:rPr>
          <w:color w:val="000000"/>
          <w:sz w:val="28"/>
          <w:szCs w:val="28"/>
        </w:rPr>
        <w:t xml:space="preserve"> – </w:t>
      </w:r>
      <w:r w:rsidR="00977316" w:rsidRPr="00977316">
        <w:rPr>
          <w:color w:val="000000"/>
          <w:sz w:val="28"/>
          <w:szCs w:val="28"/>
        </w:rPr>
        <w:t>Загальна структура класів та абстрактного успадкування</w:t>
      </w:r>
    </w:p>
    <w:p w:rsidR="00977316" w:rsidRPr="00977316" w:rsidRDefault="00977316" w:rsidP="00977316">
      <w:pPr>
        <w:pStyle w:val="2"/>
        <w:rPr>
          <w:sz w:val="28"/>
          <w:szCs w:val="28"/>
        </w:rPr>
      </w:pPr>
      <w:r w:rsidRPr="00977316">
        <w:rPr>
          <w:sz w:val="32"/>
          <w:szCs w:val="32"/>
        </w:rPr>
        <w:t xml:space="preserve">Опис основних методів класу </w:t>
      </w:r>
      <w:r w:rsidRPr="00977316">
        <w:rPr>
          <w:rStyle w:val="HTML"/>
          <w:rFonts w:ascii="Times New Roman" w:hAnsi="Times New Roman" w:cs="Times New Roman"/>
          <w:sz w:val="32"/>
          <w:szCs w:val="32"/>
        </w:rPr>
        <w:t>ATM</w:t>
      </w:r>
      <w:r>
        <w:rPr>
          <w:rStyle w:val="HTML"/>
          <w:rFonts w:ascii="Times New Roman" w:hAnsi="Times New Roman" w:cs="Times New Roman"/>
          <w:sz w:val="32"/>
          <w:szCs w:val="32"/>
          <w:lang w:val="en-US"/>
        </w:rPr>
        <w:t xml:space="preserve"> (</w:t>
      </w:r>
      <w:r>
        <w:rPr>
          <w:rStyle w:val="HTML"/>
          <w:rFonts w:ascii="Times New Roman" w:hAnsi="Times New Roman" w:cs="Times New Roman"/>
          <w:sz w:val="32"/>
          <w:szCs w:val="32"/>
        </w:rPr>
        <w:t xml:space="preserve">рис. </w:t>
      </w:r>
      <w:r>
        <w:rPr>
          <w:rStyle w:val="HTML"/>
          <w:rFonts w:ascii="Times New Roman" w:hAnsi="Times New Roman" w:cs="Times New Roman"/>
          <w:sz w:val="32"/>
          <w:szCs w:val="32"/>
          <w:lang w:val="en-US"/>
        </w:rPr>
        <w:t>3.3)</w:t>
      </w:r>
      <w:r w:rsidRPr="00977316">
        <w:rPr>
          <w:sz w:val="28"/>
          <w:szCs w:val="28"/>
        </w:rPr>
        <w:t>:</w:t>
      </w:r>
    </w:p>
    <w:p w:rsidR="00977316" w:rsidRPr="00977316" w:rsidRDefault="00977316" w:rsidP="00977316">
      <w:pPr>
        <w:widowControl/>
        <w:numPr>
          <w:ilvl w:val="0"/>
          <w:numId w:val="15"/>
        </w:numPr>
        <w:spacing w:before="100" w:beforeAutospacing="1" w:after="100" w:afterAutospacing="1"/>
        <w:rPr>
          <w:sz w:val="28"/>
          <w:szCs w:val="28"/>
        </w:rPr>
      </w:pPr>
      <w:r w:rsidRPr="00977316">
        <w:rPr>
          <w:rStyle w:val="HTML"/>
          <w:rFonts w:ascii="Times New Roman" w:hAnsi="Times New Roman" w:cs="Times New Roman"/>
          <w:b/>
          <w:bCs/>
          <w:sz w:val="28"/>
          <w:szCs w:val="28"/>
        </w:rPr>
        <w:t>__</w:t>
      </w:r>
      <w:proofErr w:type="spellStart"/>
      <w:r w:rsidRPr="00977316">
        <w:rPr>
          <w:rStyle w:val="HTML"/>
          <w:rFonts w:ascii="Times New Roman" w:hAnsi="Times New Roman" w:cs="Times New Roman"/>
          <w:b/>
          <w:bCs/>
          <w:sz w:val="28"/>
          <w:szCs w:val="28"/>
        </w:rPr>
        <w:t>init</w:t>
      </w:r>
      <w:proofErr w:type="spellEnd"/>
      <w:r w:rsidRPr="00977316">
        <w:rPr>
          <w:rStyle w:val="HTML"/>
          <w:rFonts w:ascii="Times New Roman" w:hAnsi="Times New Roman" w:cs="Times New Roman"/>
          <w:b/>
          <w:bCs/>
          <w:sz w:val="28"/>
          <w:szCs w:val="28"/>
        </w:rPr>
        <w:t>__</w:t>
      </w:r>
      <w:r w:rsidRPr="00977316">
        <w:rPr>
          <w:sz w:val="28"/>
          <w:szCs w:val="28"/>
        </w:rPr>
        <w:t xml:space="preserve"> — </w:t>
      </w:r>
      <w:proofErr w:type="spellStart"/>
      <w:r w:rsidRPr="00977316">
        <w:rPr>
          <w:sz w:val="28"/>
          <w:szCs w:val="28"/>
        </w:rPr>
        <w:t>ініціалізує</w:t>
      </w:r>
      <w:proofErr w:type="spellEnd"/>
      <w:r w:rsidRPr="00977316">
        <w:rPr>
          <w:sz w:val="28"/>
          <w:szCs w:val="28"/>
        </w:rPr>
        <w:t xml:space="preserve"> атрибути банкомата: ім’я, PIN-код, баланс, </w:t>
      </w:r>
      <w:r>
        <w:rPr>
          <w:sz w:val="28"/>
          <w:szCs w:val="28"/>
        </w:rPr>
        <w:t>статус</w:t>
      </w:r>
      <w:r w:rsidRPr="00977316">
        <w:rPr>
          <w:sz w:val="28"/>
          <w:szCs w:val="28"/>
        </w:rPr>
        <w:t>;</w:t>
      </w:r>
    </w:p>
    <w:p w:rsidR="00977316" w:rsidRPr="00977316" w:rsidRDefault="00977316" w:rsidP="00977316">
      <w:pPr>
        <w:widowControl/>
        <w:numPr>
          <w:ilvl w:val="0"/>
          <w:numId w:val="15"/>
        </w:numPr>
        <w:spacing w:before="100" w:beforeAutospacing="1" w:after="100" w:afterAutospacing="1"/>
        <w:rPr>
          <w:sz w:val="28"/>
          <w:szCs w:val="28"/>
        </w:rPr>
      </w:pPr>
      <w:proofErr w:type="spellStart"/>
      <w:r w:rsidRPr="00977316">
        <w:rPr>
          <w:rStyle w:val="HTML"/>
          <w:rFonts w:ascii="Times New Roman" w:hAnsi="Times New Roman" w:cs="Times New Roman"/>
          <w:b/>
          <w:bCs/>
          <w:sz w:val="28"/>
          <w:szCs w:val="28"/>
        </w:rPr>
        <w:t>deposit</w:t>
      </w:r>
      <w:proofErr w:type="spellEnd"/>
      <w:r w:rsidRPr="00977316">
        <w:rPr>
          <w:rStyle w:val="HTML"/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977316">
        <w:rPr>
          <w:rStyle w:val="HTML"/>
          <w:rFonts w:ascii="Times New Roman" w:hAnsi="Times New Roman" w:cs="Times New Roman"/>
          <w:b/>
          <w:bCs/>
          <w:sz w:val="28"/>
          <w:szCs w:val="28"/>
        </w:rPr>
        <w:t>amount</w:t>
      </w:r>
      <w:proofErr w:type="spellEnd"/>
      <w:r w:rsidRPr="00977316">
        <w:rPr>
          <w:rStyle w:val="HTML"/>
          <w:rFonts w:ascii="Times New Roman" w:hAnsi="Times New Roman" w:cs="Times New Roman"/>
          <w:b/>
          <w:bCs/>
          <w:sz w:val="28"/>
          <w:szCs w:val="28"/>
        </w:rPr>
        <w:t>)</w:t>
      </w:r>
      <w:r>
        <w:rPr>
          <w:sz w:val="28"/>
          <w:szCs w:val="28"/>
        </w:rPr>
        <w:t xml:space="preserve"> — поповнення рахунку</w:t>
      </w:r>
      <w:r w:rsidRPr="00977316">
        <w:rPr>
          <w:sz w:val="28"/>
          <w:szCs w:val="28"/>
        </w:rPr>
        <w:t>;</w:t>
      </w:r>
    </w:p>
    <w:p w:rsidR="00977316" w:rsidRPr="00977316" w:rsidRDefault="00977316" w:rsidP="00977316">
      <w:pPr>
        <w:widowControl/>
        <w:numPr>
          <w:ilvl w:val="0"/>
          <w:numId w:val="15"/>
        </w:numPr>
        <w:spacing w:before="100" w:beforeAutospacing="1" w:after="100" w:afterAutospacing="1"/>
        <w:rPr>
          <w:sz w:val="28"/>
          <w:szCs w:val="28"/>
        </w:rPr>
      </w:pPr>
      <w:proofErr w:type="spellStart"/>
      <w:r w:rsidRPr="00977316">
        <w:rPr>
          <w:rStyle w:val="HTML"/>
          <w:rFonts w:ascii="Times New Roman" w:hAnsi="Times New Roman" w:cs="Times New Roman"/>
          <w:b/>
          <w:bCs/>
          <w:sz w:val="28"/>
          <w:szCs w:val="28"/>
        </w:rPr>
        <w:t>check_balance</w:t>
      </w:r>
      <w:proofErr w:type="spellEnd"/>
      <w:r w:rsidRPr="00977316">
        <w:rPr>
          <w:rStyle w:val="HTML"/>
          <w:rFonts w:ascii="Times New Roman" w:hAnsi="Times New Roman" w:cs="Times New Roman"/>
          <w:b/>
          <w:bCs/>
          <w:sz w:val="28"/>
          <w:szCs w:val="28"/>
        </w:rPr>
        <w:t>()</w:t>
      </w:r>
      <w:r w:rsidRPr="00977316">
        <w:rPr>
          <w:sz w:val="28"/>
          <w:szCs w:val="28"/>
        </w:rPr>
        <w:t xml:space="preserve"> — повертає поточний баланс користувача;</w:t>
      </w:r>
    </w:p>
    <w:p w:rsidR="00977316" w:rsidRPr="00977316" w:rsidRDefault="00977316" w:rsidP="00977316">
      <w:pPr>
        <w:widowControl/>
        <w:numPr>
          <w:ilvl w:val="0"/>
          <w:numId w:val="15"/>
        </w:numPr>
        <w:spacing w:before="100" w:beforeAutospacing="1" w:after="100" w:afterAutospacing="1"/>
        <w:rPr>
          <w:sz w:val="28"/>
          <w:szCs w:val="28"/>
        </w:rPr>
      </w:pPr>
      <w:proofErr w:type="spellStart"/>
      <w:r w:rsidRPr="00977316">
        <w:rPr>
          <w:rStyle w:val="HTML"/>
          <w:rFonts w:ascii="Times New Roman" w:hAnsi="Times New Roman" w:cs="Times New Roman"/>
          <w:b/>
          <w:bCs/>
          <w:sz w:val="28"/>
          <w:szCs w:val="28"/>
        </w:rPr>
        <w:t>get_status</w:t>
      </w:r>
      <w:proofErr w:type="spellEnd"/>
      <w:r w:rsidRPr="00977316">
        <w:rPr>
          <w:rStyle w:val="HTML"/>
          <w:rFonts w:ascii="Times New Roman" w:hAnsi="Times New Roman" w:cs="Times New Roman"/>
          <w:b/>
          <w:bCs/>
          <w:sz w:val="28"/>
          <w:szCs w:val="28"/>
        </w:rPr>
        <w:t>()</w:t>
      </w:r>
      <w:r w:rsidRPr="00977316">
        <w:rPr>
          <w:sz w:val="28"/>
          <w:szCs w:val="28"/>
        </w:rPr>
        <w:t xml:space="preserve"> — виводить активний стан або блокування банкомата;</w:t>
      </w:r>
    </w:p>
    <w:p w:rsidR="00977316" w:rsidRPr="00977316" w:rsidRDefault="00977316" w:rsidP="00977316">
      <w:pPr>
        <w:widowControl/>
        <w:numPr>
          <w:ilvl w:val="0"/>
          <w:numId w:val="15"/>
        </w:numPr>
        <w:spacing w:before="100" w:beforeAutospacing="1" w:after="100" w:afterAutospacing="1"/>
        <w:rPr>
          <w:sz w:val="28"/>
          <w:szCs w:val="28"/>
        </w:rPr>
      </w:pPr>
      <w:r w:rsidRPr="00977316">
        <w:rPr>
          <w:rStyle w:val="HTML"/>
          <w:rFonts w:ascii="Times New Roman" w:hAnsi="Times New Roman" w:cs="Times New Roman"/>
          <w:b/>
          <w:bCs/>
          <w:sz w:val="28"/>
          <w:szCs w:val="28"/>
        </w:rPr>
        <w:t>__</w:t>
      </w:r>
      <w:proofErr w:type="spellStart"/>
      <w:r w:rsidRPr="00977316">
        <w:rPr>
          <w:rStyle w:val="HTML"/>
          <w:rFonts w:ascii="Times New Roman" w:hAnsi="Times New Roman" w:cs="Times New Roman"/>
          <w:b/>
          <w:bCs/>
          <w:sz w:val="28"/>
          <w:szCs w:val="28"/>
        </w:rPr>
        <w:t>str</w:t>
      </w:r>
      <w:proofErr w:type="spellEnd"/>
      <w:r w:rsidRPr="00977316">
        <w:rPr>
          <w:rStyle w:val="HTML"/>
          <w:rFonts w:ascii="Times New Roman" w:hAnsi="Times New Roman" w:cs="Times New Roman"/>
          <w:b/>
          <w:bCs/>
          <w:sz w:val="28"/>
          <w:szCs w:val="28"/>
        </w:rPr>
        <w:t>__()</w:t>
      </w:r>
      <w:r w:rsidRPr="00977316">
        <w:rPr>
          <w:sz w:val="28"/>
          <w:szCs w:val="28"/>
        </w:rPr>
        <w:t xml:space="preserve"> — повертає структуровану текстову інформацію про банкомат;</w:t>
      </w:r>
    </w:p>
    <w:p w:rsidR="00977316" w:rsidRPr="00977316" w:rsidRDefault="00977316" w:rsidP="00977316">
      <w:pPr>
        <w:widowControl/>
        <w:numPr>
          <w:ilvl w:val="0"/>
          <w:numId w:val="15"/>
        </w:numPr>
        <w:spacing w:before="100" w:beforeAutospacing="1" w:after="100" w:afterAutospacing="1"/>
        <w:rPr>
          <w:sz w:val="28"/>
          <w:szCs w:val="28"/>
        </w:rPr>
      </w:pPr>
      <w:proofErr w:type="spellStart"/>
      <w:r w:rsidRPr="00977316">
        <w:rPr>
          <w:rStyle w:val="HTML"/>
          <w:rFonts w:ascii="Times New Roman" w:hAnsi="Times New Roman" w:cs="Times New Roman"/>
          <w:b/>
          <w:bCs/>
          <w:sz w:val="28"/>
          <w:szCs w:val="28"/>
        </w:rPr>
        <w:t>withdraw</w:t>
      </w:r>
      <w:proofErr w:type="spellEnd"/>
      <w:r w:rsidRPr="00977316">
        <w:rPr>
          <w:rStyle w:val="HTML"/>
          <w:rFonts w:ascii="Times New Roman" w:hAnsi="Times New Roman" w:cs="Times New Roman"/>
          <w:b/>
          <w:bCs/>
          <w:sz w:val="28"/>
          <w:szCs w:val="28"/>
        </w:rPr>
        <w:t>()</w:t>
      </w:r>
      <w:r w:rsidRPr="00977316">
        <w:rPr>
          <w:sz w:val="28"/>
          <w:szCs w:val="28"/>
        </w:rPr>
        <w:t xml:space="preserve"> — абстрактний метод, обов’язковий до реа</w:t>
      </w:r>
      <w:r>
        <w:rPr>
          <w:sz w:val="28"/>
          <w:szCs w:val="28"/>
        </w:rPr>
        <w:t>лізації у спадкоємцях</w:t>
      </w:r>
      <w:r w:rsidRPr="00977316">
        <w:rPr>
          <w:sz w:val="28"/>
          <w:szCs w:val="28"/>
        </w:rPr>
        <w:t>.</w:t>
      </w:r>
    </w:p>
    <w:p w:rsidR="009237C8" w:rsidRDefault="00977316" w:rsidP="009237C8">
      <w:pPr>
        <w:jc w:val="center"/>
        <w:rPr>
          <w:color w:val="000000"/>
          <w:sz w:val="28"/>
          <w:szCs w:val="28"/>
        </w:rPr>
      </w:pPr>
      <w:r w:rsidRPr="00977316">
        <w:rPr>
          <w:color w:val="000000"/>
          <w:sz w:val="28"/>
          <w:szCs w:val="28"/>
        </w:rPr>
        <w:drawing>
          <wp:inline distT="0" distB="0" distL="0" distR="0" wp14:anchorId="3E25F2A6" wp14:editId="371E2F0D">
            <wp:extent cx="6120130" cy="34861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7C8" w:rsidRPr="00977316" w:rsidRDefault="009237C8" w:rsidP="009237C8">
      <w:pPr>
        <w:jc w:val="center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 xml:space="preserve">Рис. </w:t>
      </w:r>
      <w:r w:rsidR="002F5D90">
        <w:rPr>
          <w:color w:val="000000"/>
          <w:sz w:val="28"/>
          <w:szCs w:val="28"/>
        </w:rPr>
        <w:t>3.</w:t>
      </w:r>
      <w:r w:rsidR="00977316">
        <w:rPr>
          <w:color w:val="000000"/>
          <w:sz w:val="28"/>
          <w:szCs w:val="28"/>
          <w:lang w:val="en-US"/>
        </w:rPr>
        <w:t>3</w:t>
      </w:r>
      <w:r>
        <w:rPr>
          <w:color w:val="000000"/>
          <w:sz w:val="28"/>
          <w:szCs w:val="28"/>
        </w:rPr>
        <w:t xml:space="preserve"> – </w:t>
      </w:r>
      <w:r w:rsidR="00977316">
        <w:rPr>
          <w:color w:val="000000"/>
          <w:sz w:val="28"/>
          <w:szCs w:val="28"/>
        </w:rPr>
        <w:t xml:space="preserve">Основні методи класу </w:t>
      </w:r>
      <w:r w:rsidR="00977316">
        <w:rPr>
          <w:color w:val="000000"/>
          <w:sz w:val="28"/>
          <w:szCs w:val="28"/>
          <w:lang w:val="en-US"/>
        </w:rPr>
        <w:t>ATM.</w:t>
      </w:r>
    </w:p>
    <w:p w:rsidR="00977316" w:rsidRPr="00977316" w:rsidRDefault="00977316" w:rsidP="00977316">
      <w:pPr>
        <w:pStyle w:val="2"/>
        <w:rPr>
          <w:sz w:val="32"/>
          <w:szCs w:val="32"/>
        </w:rPr>
      </w:pPr>
      <w:r w:rsidRPr="00977316">
        <w:rPr>
          <w:sz w:val="32"/>
          <w:szCs w:val="32"/>
        </w:rPr>
        <w:lastRenderedPageBreak/>
        <w:t>Наслідування та особливості класів</w:t>
      </w:r>
    </w:p>
    <w:p w:rsidR="00977316" w:rsidRPr="00977316" w:rsidRDefault="00977316" w:rsidP="00977316">
      <w:pPr>
        <w:pStyle w:val="3"/>
      </w:pPr>
      <w:r w:rsidRPr="00977316">
        <w:t xml:space="preserve">Клас </w:t>
      </w:r>
      <w:proofErr w:type="spellStart"/>
      <w:r w:rsidRPr="00977316">
        <w:rPr>
          <w:rStyle w:val="HTML"/>
          <w:rFonts w:ascii="Times New Roman" w:hAnsi="Times New Roman" w:cs="Times New Roman"/>
          <w:sz w:val="28"/>
          <w:szCs w:val="28"/>
        </w:rPr>
        <w:t>RegularATM</w:t>
      </w:r>
      <w:proofErr w:type="spellEnd"/>
      <w:r w:rsidRPr="00977316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977316">
        <w:rPr>
          <w:rStyle w:val="HTML"/>
          <w:rFonts w:ascii="Times New Roman" w:hAnsi="Times New Roman" w:cs="Times New Roman"/>
          <w:sz w:val="28"/>
          <w:szCs w:val="28"/>
          <w:lang w:val="en-US"/>
        </w:rPr>
        <w:t>(</w:t>
      </w:r>
      <w:r w:rsidRPr="00977316">
        <w:rPr>
          <w:rStyle w:val="HTML"/>
          <w:rFonts w:ascii="Times New Roman" w:hAnsi="Times New Roman" w:cs="Times New Roman"/>
          <w:sz w:val="28"/>
          <w:szCs w:val="28"/>
        </w:rPr>
        <w:t xml:space="preserve">рис. </w:t>
      </w:r>
      <w:r w:rsidRPr="00977316">
        <w:rPr>
          <w:rStyle w:val="HTML"/>
          <w:rFonts w:ascii="Times New Roman" w:hAnsi="Times New Roman" w:cs="Times New Roman"/>
          <w:sz w:val="28"/>
          <w:szCs w:val="28"/>
          <w:lang w:val="en-US"/>
        </w:rPr>
        <w:t>3.</w:t>
      </w:r>
      <w:r>
        <w:rPr>
          <w:rStyle w:val="HTML"/>
          <w:rFonts w:ascii="Times New Roman" w:hAnsi="Times New Roman" w:cs="Times New Roman"/>
          <w:sz w:val="28"/>
          <w:szCs w:val="28"/>
        </w:rPr>
        <w:t>4</w:t>
      </w:r>
      <w:r w:rsidRPr="00977316">
        <w:rPr>
          <w:rStyle w:val="HTML"/>
          <w:rFonts w:ascii="Times New Roman" w:hAnsi="Times New Roman" w:cs="Times New Roman"/>
          <w:sz w:val="28"/>
          <w:szCs w:val="28"/>
          <w:lang w:val="en-US"/>
        </w:rPr>
        <w:t>)</w:t>
      </w:r>
      <w:r w:rsidRPr="00977316">
        <w:t>:</w:t>
      </w:r>
    </w:p>
    <w:p w:rsidR="00977316" w:rsidRPr="00977316" w:rsidRDefault="00977316" w:rsidP="00977316">
      <w:pPr>
        <w:spacing w:before="100" w:beforeAutospacing="1" w:after="100" w:afterAutospacing="1"/>
        <w:rPr>
          <w:sz w:val="28"/>
          <w:szCs w:val="28"/>
        </w:rPr>
      </w:pPr>
      <w:proofErr w:type="spellStart"/>
      <w:r w:rsidRPr="00977316">
        <w:rPr>
          <w:rStyle w:val="HTML"/>
          <w:rFonts w:ascii="Times New Roman" w:hAnsi="Times New Roman" w:cs="Times New Roman"/>
          <w:sz w:val="28"/>
          <w:szCs w:val="28"/>
        </w:rPr>
        <w:t>RegularATM</w:t>
      </w:r>
      <w:proofErr w:type="spellEnd"/>
      <w:r w:rsidRPr="00977316">
        <w:rPr>
          <w:sz w:val="28"/>
          <w:szCs w:val="28"/>
        </w:rPr>
        <w:t xml:space="preserve"> реалізує стандартну логіку зняття коштів. Метод </w:t>
      </w:r>
      <w:proofErr w:type="spellStart"/>
      <w:r w:rsidRPr="00977316">
        <w:rPr>
          <w:rStyle w:val="HTML"/>
          <w:rFonts w:ascii="Times New Roman" w:hAnsi="Times New Roman" w:cs="Times New Roman"/>
          <w:sz w:val="28"/>
          <w:szCs w:val="28"/>
        </w:rPr>
        <w:t>withdraw</w:t>
      </w:r>
      <w:proofErr w:type="spellEnd"/>
      <w:r w:rsidRPr="00977316">
        <w:rPr>
          <w:rStyle w:val="HTML"/>
          <w:rFonts w:ascii="Times New Roman" w:hAnsi="Times New Roman" w:cs="Times New Roman"/>
          <w:sz w:val="28"/>
          <w:szCs w:val="28"/>
        </w:rPr>
        <w:t>(...)</w:t>
      </w:r>
      <w:r w:rsidRPr="00977316">
        <w:rPr>
          <w:sz w:val="28"/>
          <w:szCs w:val="28"/>
        </w:rPr>
        <w:t xml:space="preserve"> перевіряє:</w:t>
      </w:r>
    </w:p>
    <w:p w:rsidR="00977316" w:rsidRPr="00977316" w:rsidRDefault="00977316" w:rsidP="00977316">
      <w:pPr>
        <w:widowControl/>
        <w:numPr>
          <w:ilvl w:val="0"/>
          <w:numId w:val="16"/>
        </w:numPr>
        <w:spacing w:before="100" w:beforeAutospacing="1" w:after="100" w:afterAutospacing="1"/>
        <w:rPr>
          <w:sz w:val="28"/>
          <w:szCs w:val="28"/>
        </w:rPr>
      </w:pPr>
      <w:r w:rsidRPr="00977316">
        <w:rPr>
          <w:sz w:val="28"/>
          <w:szCs w:val="28"/>
        </w:rPr>
        <w:t xml:space="preserve">чи </w:t>
      </w:r>
      <w:r w:rsidRPr="00977316">
        <w:rPr>
          <w:rStyle w:val="ad"/>
          <w:b w:val="0"/>
          <w:sz w:val="28"/>
          <w:szCs w:val="28"/>
        </w:rPr>
        <w:t>не заблоковано банкомат</w:t>
      </w:r>
      <w:r w:rsidRPr="00977316">
        <w:rPr>
          <w:sz w:val="28"/>
          <w:szCs w:val="28"/>
        </w:rPr>
        <w:t xml:space="preserve"> (</w:t>
      </w:r>
      <w:proofErr w:type="spellStart"/>
      <w:r w:rsidRPr="00977316">
        <w:rPr>
          <w:rStyle w:val="HTML"/>
          <w:rFonts w:ascii="Times New Roman" w:hAnsi="Times New Roman" w:cs="Times New Roman"/>
          <w:sz w:val="28"/>
          <w:szCs w:val="28"/>
        </w:rPr>
        <w:t>self.status</w:t>
      </w:r>
      <w:proofErr w:type="spellEnd"/>
      <w:r w:rsidRPr="00977316">
        <w:rPr>
          <w:sz w:val="28"/>
          <w:szCs w:val="28"/>
        </w:rPr>
        <w:t>);</w:t>
      </w:r>
    </w:p>
    <w:p w:rsidR="00977316" w:rsidRPr="00977316" w:rsidRDefault="00977316" w:rsidP="00977316">
      <w:pPr>
        <w:widowControl/>
        <w:numPr>
          <w:ilvl w:val="0"/>
          <w:numId w:val="16"/>
        </w:numPr>
        <w:spacing w:before="100" w:beforeAutospacing="1" w:after="100" w:afterAutospacing="1"/>
        <w:rPr>
          <w:sz w:val="28"/>
          <w:szCs w:val="28"/>
        </w:rPr>
      </w:pPr>
      <w:r w:rsidRPr="00977316">
        <w:rPr>
          <w:sz w:val="28"/>
          <w:szCs w:val="28"/>
        </w:rPr>
        <w:t xml:space="preserve">чи </w:t>
      </w:r>
      <w:r w:rsidRPr="00977316">
        <w:rPr>
          <w:rStyle w:val="ad"/>
          <w:b w:val="0"/>
          <w:sz w:val="28"/>
          <w:szCs w:val="28"/>
        </w:rPr>
        <w:t>введено правильний PIN-код</w:t>
      </w:r>
      <w:r w:rsidRPr="00977316">
        <w:rPr>
          <w:sz w:val="28"/>
          <w:szCs w:val="28"/>
        </w:rPr>
        <w:t>;</w:t>
      </w:r>
    </w:p>
    <w:p w:rsidR="00977316" w:rsidRPr="00977316" w:rsidRDefault="00977316" w:rsidP="00977316">
      <w:pPr>
        <w:widowControl/>
        <w:numPr>
          <w:ilvl w:val="0"/>
          <w:numId w:val="16"/>
        </w:numPr>
        <w:spacing w:before="100" w:beforeAutospacing="1" w:after="100" w:afterAutospacing="1"/>
        <w:rPr>
          <w:sz w:val="28"/>
          <w:szCs w:val="28"/>
        </w:rPr>
      </w:pPr>
      <w:r w:rsidRPr="00977316">
        <w:rPr>
          <w:sz w:val="28"/>
          <w:szCs w:val="28"/>
        </w:rPr>
        <w:t xml:space="preserve">чи </w:t>
      </w:r>
      <w:r w:rsidRPr="00977316">
        <w:rPr>
          <w:rStyle w:val="ad"/>
          <w:b w:val="0"/>
          <w:sz w:val="28"/>
          <w:szCs w:val="28"/>
        </w:rPr>
        <w:t>достатньо коштів на рахунку</w:t>
      </w:r>
      <w:r w:rsidRPr="00977316">
        <w:rPr>
          <w:b/>
          <w:sz w:val="28"/>
          <w:szCs w:val="28"/>
        </w:rPr>
        <w:t>.</w:t>
      </w:r>
    </w:p>
    <w:p w:rsidR="000A423F" w:rsidRPr="00167B91" w:rsidRDefault="00977316" w:rsidP="00167B91">
      <w:pPr>
        <w:spacing w:before="100" w:beforeAutospacing="1" w:after="100" w:afterAutospacing="1"/>
        <w:rPr>
          <w:sz w:val="28"/>
          <w:szCs w:val="28"/>
        </w:rPr>
      </w:pPr>
      <w:r w:rsidRPr="00977316">
        <w:rPr>
          <w:sz w:val="28"/>
          <w:szCs w:val="28"/>
        </w:rPr>
        <w:t>У разі помилки (наприклад, недостатньо балансу) банкомат блокується. Це</w:t>
      </w:r>
      <w:r w:rsidRPr="00977316">
        <w:rPr>
          <w:sz w:val="28"/>
          <w:szCs w:val="28"/>
        </w:rPr>
        <w:t xml:space="preserve"> симулює базовий рівень безпеки</w:t>
      </w:r>
      <w:r w:rsidR="000A423F" w:rsidRPr="00977316">
        <w:rPr>
          <w:color w:val="000000"/>
          <w:sz w:val="28"/>
          <w:szCs w:val="28"/>
        </w:rPr>
        <w:t>.</w:t>
      </w:r>
    </w:p>
    <w:p w:rsidR="00FE705E" w:rsidRDefault="00167B91" w:rsidP="000A423F">
      <w:pPr>
        <w:jc w:val="center"/>
        <w:rPr>
          <w:color w:val="000000"/>
          <w:sz w:val="28"/>
          <w:szCs w:val="28"/>
        </w:rPr>
      </w:pPr>
      <w:r w:rsidRPr="00167B91">
        <w:rPr>
          <w:color w:val="000000"/>
          <w:sz w:val="28"/>
          <w:szCs w:val="28"/>
        </w:rPr>
        <w:drawing>
          <wp:inline distT="0" distB="0" distL="0" distR="0" wp14:anchorId="381E0F2B" wp14:editId="0D0AD9C2">
            <wp:extent cx="5152390" cy="33147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3270" cy="3321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23F" w:rsidRPr="00167B91" w:rsidRDefault="000A423F" w:rsidP="00167B91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Рис. </w:t>
      </w:r>
      <w:r w:rsidR="002F5D90">
        <w:rPr>
          <w:color w:val="000000"/>
          <w:sz w:val="28"/>
          <w:szCs w:val="28"/>
        </w:rPr>
        <w:t>3.</w:t>
      </w:r>
      <w:r w:rsidR="00167B91"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 xml:space="preserve"> – </w:t>
      </w:r>
      <w:r w:rsidR="00167B91" w:rsidRPr="00977316">
        <w:rPr>
          <w:sz w:val="28"/>
          <w:szCs w:val="28"/>
        </w:rPr>
        <w:t xml:space="preserve">Клас </w:t>
      </w:r>
      <w:proofErr w:type="spellStart"/>
      <w:r w:rsidR="00167B91" w:rsidRPr="00167B91">
        <w:rPr>
          <w:rStyle w:val="HTML"/>
          <w:rFonts w:ascii="Times New Roman" w:hAnsi="Times New Roman" w:cs="Times New Roman"/>
          <w:b/>
          <w:sz w:val="28"/>
          <w:szCs w:val="28"/>
        </w:rPr>
        <w:t>RegularATM</w:t>
      </w:r>
      <w:proofErr w:type="spellEnd"/>
      <w:r w:rsidR="00167B91">
        <w:rPr>
          <w:rStyle w:val="HTML"/>
          <w:rFonts w:ascii="Times New Roman" w:hAnsi="Times New Roman" w:cs="Times New Roman"/>
          <w:b/>
          <w:sz w:val="28"/>
          <w:szCs w:val="28"/>
        </w:rPr>
        <w:t>.</w:t>
      </w:r>
    </w:p>
    <w:p w:rsidR="00167B91" w:rsidRPr="00167B91" w:rsidRDefault="00167B91" w:rsidP="00167B91">
      <w:pPr>
        <w:pStyle w:val="3"/>
      </w:pPr>
      <w:r w:rsidRPr="00167B91">
        <w:t xml:space="preserve">Клас </w:t>
      </w:r>
      <w:proofErr w:type="spellStart"/>
      <w:r w:rsidRPr="00167B91">
        <w:rPr>
          <w:rStyle w:val="HTML"/>
          <w:rFonts w:ascii="Times New Roman" w:hAnsi="Times New Roman" w:cs="Times New Roman"/>
          <w:sz w:val="28"/>
          <w:szCs w:val="28"/>
        </w:rPr>
        <w:t>SecureATM</w:t>
      </w:r>
      <w:proofErr w:type="spellEnd"/>
      <w:r>
        <w:rPr>
          <w:rStyle w:val="HTML"/>
          <w:rFonts w:ascii="Times New Roman" w:hAnsi="Times New Roman" w:cs="Times New Roman"/>
          <w:sz w:val="28"/>
          <w:szCs w:val="28"/>
        </w:rPr>
        <w:t xml:space="preserve"> (рис. 3.5)</w:t>
      </w:r>
    </w:p>
    <w:p w:rsidR="00167B91" w:rsidRPr="00167B91" w:rsidRDefault="00167B91" w:rsidP="00167B91">
      <w:pPr>
        <w:spacing w:before="100" w:beforeAutospacing="1" w:after="100" w:afterAutospacing="1"/>
        <w:rPr>
          <w:sz w:val="28"/>
          <w:szCs w:val="28"/>
        </w:rPr>
      </w:pPr>
      <w:proofErr w:type="spellStart"/>
      <w:r w:rsidRPr="00167B91">
        <w:rPr>
          <w:rStyle w:val="HTML"/>
          <w:rFonts w:ascii="Times New Roman" w:hAnsi="Times New Roman" w:cs="Times New Roman"/>
          <w:sz w:val="28"/>
          <w:szCs w:val="28"/>
        </w:rPr>
        <w:t>SecureATM</w:t>
      </w:r>
      <w:proofErr w:type="spellEnd"/>
      <w:r w:rsidRPr="00167B91">
        <w:rPr>
          <w:sz w:val="28"/>
          <w:szCs w:val="28"/>
        </w:rPr>
        <w:t xml:space="preserve"> — розширена версія </w:t>
      </w:r>
      <w:proofErr w:type="spellStart"/>
      <w:r w:rsidRPr="00167B91">
        <w:rPr>
          <w:rStyle w:val="HTML"/>
          <w:rFonts w:ascii="Times New Roman" w:hAnsi="Times New Roman" w:cs="Times New Roman"/>
          <w:sz w:val="28"/>
          <w:szCs w:val="28"/>
        </w:rPr>
        <w:t>RegularATM</w:t>
      </w:r>
      <w:proofErr w:type="spellEnd"/>
      <w:r w:rsidRPr="00167B91">
        <w:rPr>
          <w:sz w:val="28"/>
          <w:szCs w:val="28"/>
        </w:rPr>
        <w:t>, яка додає:</w:t>
      </w:r>
    </w:p>
    <w:p w:rsidR="00167B91" w:rsidRPr="00167B91" w:rsidRDefault="00167B91" w:rsidP="00167B91">
      <w:pPr>
        <w:widowControl/>
        <w:numPr>
          <w:ilvl w:val="0"/>
          <w:numId w:val="17"/>
        </w:numPr>
        <w:spacing w:before="100" w:beforeAutospacing="1" w:after="100" w:afterAutospacing="1"/>
        <w:rPr>
          <w:sz w:val="28"/>
          <w:szCs w:val="28"/>
        </w:rPr>
      </w:pPr>
      <w:proofErr w:type="spellStart"/>
      <w:r w:rsidRPr="00167B91">
        <w:rPr>
          <w:rStyle w:val="ad"/>
          <w:b w:val="0"/>
          <w:sz w:val="28"/>
          <w:szCs w:val="28"/>
        </w:rPr>
        <w:t>двофакторну</w:t>
      </w:r>
      <w:proofErr w:type="spellEnd"/>
      <w:r w:rsidRPr="00167B91">
        <w:rPr>
          <w:rStyle w:val="ad"/>
          <w:b w:val="0"/>
          <w:sz w:val="28"/>
          <w:szCs w:val="28"/>
        </w:rPr>
        <w:t xml:space="preserve"> </w:t>
      </w:r>
      <w:proofErr w:type="spellStart"/>
      <w:r w:rsidRPr="00167B91">
        <w:rPr>
          <w:rStyle w:val="ad"/>
          <w:b w:val="0"/>
          <w:sz w:val="28"/>
          <w:szCs w:val="28"/>
        </w:rPr>
        <w:t>аутентифікацію</w:t>
      </w:r>
      <w:proofErr w:type="spellEnd"/>
      <w:r w:rsidRPr="00167B91">
        <w:rPr>
          <w:sz w:val="28"/>
          <w:szCs w:val="28"/>
        </w:rPr>
        <w:t xml:space="preserve"> через SMS-код;</w:t>
      </w:r>
    </w:p>
    <w:p w:rsidR="00167B91" w:rsidRPr="00167B91" w:rsidRDefault="00167B91" w:rsidP="00167B91">
      <w:pPr>
        <w:widowControl/>
        <w:numPr>
          <w:ilvl w:val="0"/>
          <w:numId w:val="17"/>
        </w:numPr>
        <w:spacing w:before="100" w:beforeAutospacing="1" w:after="100" w:afterAutospacing="1"/>
        <w:rPr>
          <w:sz w:val="28"/>
          <w:szCs w:val="28"/>
        </w:rPr>
      </w:pPr>
      <w:r w:rsidRPr="00167B91">
        <w:rPr>
          <w:rStyle w:val="ad"/>
          <w:b w:val="0"/>
          <w:sz w:val="28"/>
          <w:szCs w:val="28"/>
        </w:rPr>
        <w:t>ліміт спроб</w:t>
      </w:r>
      <w:r w:rsidRPr="00167B91">
        <w:rPr>
          <w:sz w:val="28"/>
          <w:szCs w:val="28"/>
        </w:rPr>
        <w:t xml:space="preserve"> на введення неправильного SMS-коду (2 спроби);</w:t>
      </w:r>
    </w:p>
    <w:p w:rsidR="00167B91" w:rsidRPr="00167B91" w:rsidRDefault="00167B91" w:rsidP="00167B91">
      <w:pPr>
        <w:widowControl/>
        <w:numPr>
          <w:ilvl w:val="0"/>
          <w:numId w:val="17"/>
        </w:numPr>
        <w:spacing w:before="100" w:beforeAutospacing="1" w:after="100" w:afterAutospacing="1"/>
        <w:rPr>
          <w:sz w:val="28"/>
          <w:szCs w:val="28"/>
        </w:rPr>
      </w:pPr>
      <w:r w:rsidRPr="00167B91">
        <w:rPr>
          <w:rStyle w:val="ad"/>
          <w:b w:val="0"/>
          <w:sz w:val="28"/>
          <w:szCs w:val="28"/>
        </w:rPr>
        <w:t>автоматичне блокування</w:t>
      </w:r>
      <w:r w:rsidRPr="00167B91">
        <w:rPr>
          <w:sz w:val="28"/>
          <w:szCs w:val="28"/>
        </w:rPr>
        <w:t xml:space="preserve"> банкомата після перевищення кількості спроб.</w:t>
      </w:r>
    </w:p>
    <w:p w:rsidR="00167B91" w:rsidRPr="00167B91" w:rsidRDefault="00167B91" w:rsidP="00167B91">
      <w:pPr>
        <w:spacing w:before="100" w:beforeAutospacing="1" w:after="100" w:afterAutospacing="1"/>
        <w:rPr>
          <w:sz w:val="28"/>
          <w:szCs w:val="28"/>
        </w:rPr>
      </w:pPr>
      <w:r w:rsidRPr="00167B91">
        <w:rPr>
          <w:sz w:val="28"/>
          <w:szCs w:val="28"/>
        </w:rPr>
        <w:t xml:space="preserve">Метод </w:t>
      </w:r>
      <w:proofErr w:type="spellStart"/>
      <w:r w:rsidRPr="00167B91">
        <w:rPr>
          <w:rStyle w:val="HTML"/>
          <w:rFonts w:ascii="Times New Roman" w:hAnsi="Times New Roman" w:cs="Times New Roman"/>
          <w:sz w:val="28"/>
          <w:szCs w:val="28"/>
        </w:rPr>
        <w:t>withdraw</w:t>
      </w:r>
      <w:proofErr w:type="spellEnd"/>
      <w:r w:rsidRPr="00167B91">
        <w:rPr>
          <w:rStyle w:val="HTML"/>
          <w:rFonts w:ascii="Times New Roman" w:hAnsi="Times New Roman" w:cs="Times New Roman"/>
          <w:sz w:val="28"/>
          <w:szCs w:val="28"/>
        </w:rPr>
        <w:t>(...)</w:t>
      </w:r>
      <w:r w:rsidRPr="00167B91">
        <w:rPr>
          <w:sz w:val="28"/>
          <w:szCs w:val="28"/>
        </w:rPr>
        <w:t xml:space="preserve"> у цьому класі додатково перевіряє:</w:t>
      </w:r>
    </w:p>
    <w:p w:rsidR="00167B91" w:rsidRPr="00167B91" w:rsidRDefault="00167B91" w:rsidP="00167B91">
      <w:pPr>
        <w:widowControl/>
        <w:numPr>
          <w:ilvl w:val="0"/>
          <w:numId w:val="18"/>
        </w:numPr>
        <w:spacing w:before="100" w:beforeAutospacing="1" w:after="100" w:afterAutospacing="1"/>
        <w:rPr>
          <w:sz w:val="28"/>
          <w:szCs w:val="28"/>
        </w:rPr>
      </w:pPr>
      <w:r w:rsidRPr="00167B91">
        <w:rPr>
          <w:sz w:val="28"/>
          <w:szCs w:val="28"/>
        </w:rPr>
        <w:t xml:space="preserve">PIN-код (як у </w:t>
      </w:r>
      <w:proofErr w:type="spellStart"/>
      <w:r w:rsidRPr="00167B91">
        <w:rPr>
          <w:rStyle w:val="HTML"/>
          <w:rFonts w:ascii="Times New Roman" w:hAnsi="Times New Roman" w:cs="Times New Roman"/>
          <w:sz w:val="28"/>
          <w:szCs w:val="28"/>
        </w:rPr>
        <w:t>RegularATM</w:t>
      </w:r>
      <w:proofErr w:type="spellEnd"/>
      <w:r w:rsidRPr="00167B91">
        <w:rPr>
          <w:sz w:val="28"/>
          <w:szCs w:val="28"/>
        </w:rPr>
        <w:t>);</w:t>
      </w:r>
    </w:p>
    <w:p w:rsidR="00167B91" w:rsidRPr="00167B91" w:rsidRDefault="00167B91" w:rsidP="00167B91">
      <w:pPr>
        <w:widowControl/>
        <w:numPr>
          <w:ilvl w:val="0"/>
          <w:numId w:val="18"/>
        </w:numPr>
        <w:spacing w:before="100" w:beforeAutospacing="1" w:after="100" w:afterAutospacing="1"/>
        <w:rPr>
          <w:sz w:val="28"/>
          <w:szCs w:val="28"/>
        </w:rPr>
      </w:pPr>
      <w:r w:rsidRPr="00167B91">
        <w:rPr>
          <w:sz w:val="28"/>
          <w:szCs w:val="28"/>
        </w:rPr>
        <w:t>SMS-код (</w:t>
      </w:r>
      <w:proofErr w:type="spellStart"/>
      <w:r w:rsidRPr="00167B91">
        <w:rPr>
          <w:rStyle w:val="HTML"/>
          <w:rFonts w:ascii="Times New Roman" w:hAnsi="Times New Roman" w:cs="Times New Roman"/>
          <w:sz w:val="28"/>
          <w:szCs w:val="28"/>
        </w:rPr>
        <w:t>confirmation_code</w:t>
      </w:r>
      <w:proofErr w:type="spellEnd"/>
      <w:r w:rsidRPr="00167B91">
        <w:rPr>
          <w:sz w:val="28"/>
          <w:szCs w:val="28"/>
        </w:rPr>
        <w:t>);</w:t>
      </w:r>
    </w:p>
    <w:p w:rsidR="00167B91" w:rsidRPr="00167B91" w:rsidRDefault="00167B91" w:rsidP="00167B91">
      <w:pPr>
        <w:widowControl/>
        <w:numPr>
          <w:ilvl w:val="0"/>
          <w:numId w:val="18"/>
        </w:numPr>
        <w:spacing w:before="100" w:beforeAutospacing="1" w:after="100" w:afterAutospacing="1"/>
        <w:rPr>
          <w:sz w:val="28"/>
          <w:szCs w:val="28"/>
        </w:rPr>
      </w:pPr>
      <w:r w:rsidRPr="00167B91">
        <w:rPr>
          <w:sz w:val="28"/>
          <w:szCs w:val="28"/>
        </w:rPr>
        <w:t>Ведеться підрахунок кількості невдалих спроб (</w:t>
      </w:r>
      <w:proofErr w:type="spellStart"/>
      <w:r w:rsidRPr="00167B91">
        <w:rPr>
          <w:rStyle w:val="HTML"/>
          <w:rFonts w:ascii="Times New Roman" w:hAnsi="Times New Roman" w:cs="Times New Roman"/>
          <w:sz w:val="28"/>
          <w:szCs w:val="28"/>
        </w:rPr>
        <w:t>failed_attempts</w:t>
      </w:r>
      <w:proofErr w:type="spellEnd"/>
      <w:r w:rsidRPr="00167B91">
        <w:rPr>
          <w:sz w:val="28"/>
          <w:szCs w:val="28"/>
        </w:rPr>
        <w:t>);</w:t>
      </w:r>
    </w:p>
    <w:p w:rsidR="00167B91" w:rsidRPr="00167B91" w:rsidRDefault="00167B91" w:rsidP="00167B91">
      <w:pPr>
        <w:widowControl/>
        <w:numPr>
          <w:ilvl w:val="0"/>
          <w:numId w:val="18"/>
        </w:numPr>
        <w:spacing w:before="100" w:beforeAutospacing="1" w:after="100" w:afterAutospacing="1"/>
        <w:rPr>
          <w:sz w:val="28"/>
          <w:szCs w:val="28"/>
        </w:rPr>
      </w:pPr>
      <w:r w:rsidRPr="00167B91">
        <w:rPr>
          <w:sz w:val="28"/>
          <w:szCs w:val="28"/>
        </w:rPr>
        <w:t>Якщо баланс недостатній — також блокується.</w:t>
      </w:r>
    </w:p>
    <w:p w:rsidR="00167B91" w:rsidRDefault="00167B91" w:rsidP="00167B91">
      <w:pPr>
        <w:jc w:val="center"/>
        <w:rPr>
          <w:b/>
          <w:color w:val="000000"/>
          <w:sz w:val="28"/>
          <w:szCs w:val="28"/>
        </w:rPr>
      </w:pPr>
      <w:r w:rsidRPr="00167B91">
        <w:rPr>
          <w:b/>
          <w:color w:val="000000"/>
          <w:sz w:val="28"/>
          <w:szCs w:val="28"/>
        </w:rPr>
        <w:lastRenderedPageBreak/>
        <w:drawing>
          <wp:inline distT="0" distB="0" distL="0" distR="0" wp14:anchorId="2BD7BA28" wp14:editId="5330B250">
            <wp:extent cx="6419850" cy="61055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610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83E" w:rsidRDefault="000A423F" w:rsidP="00167B91">
      <w:pPr>
        <w:jc w:val="center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Рис. </w:t>
      </w:r>
      <w:r w:rsidR="002F5D90">
        <w:rPr>
          <w:color w:val="000000"/>
          <w:sz w:val="28"/>
          <w:szCs w:val="28"/>
        </w:rPr>
        <w:t>3.</w:t>
      </w:r>
      <w:r w:rsidR="00167B91">
        <w:rPr>
          <w:color w:val="000000"/>
          <w:sz w:val="28"/>
          <w:szCs w:val="28"/>
        </w:rPr>
        <w:t>5</w:t>
      </w:r>
      <w:r>
        <w:rPr>
          <w:color w:val="000000"/>
          <w:sz w:val="28"/>
          <w:szCs w:val="28"/>
        </w:rPr>
        <w:t xml:space="preserve"> – </w:t>
      </w:r>
      <w:r w:rsidR="00167B91" w:rsidRPr="00167B91">
        <w:rPr>
          <w:sz w:val="28"/>
          <w:szCs w:val="28"/>
        </w:rPr>
        <w:t xml:space="preserve">Клас </w:t>
      </w:r>
      <w:proofErr w:type="spellStart"/>
      <w:r w:rsidR="00167B91" w:rsidRPr="00167B91">
        <w:rPr>
          <w:rStyle w:val="HTML"/>
          <w:rFonts w:ascii="Times New Roman" w:hAnsi="Times New Roman" w:cs="Times New Roman"/>
          <w:b/>
          <w:sz w:val="28"/>
          <w:szCs w:val="28"/>
        </w:rPr>
        <w:t>SecureATM</w:t>
      </w:r>
      <w:proofErr w:type="spellEnd"/>
      <w:r w:rsidR="00167B91">
        <w:rPr>
          <w:rStyle w:val="HTML"/>
          <w:rFonts w:ascii="Times New Roman" w:hAnsi="Times New Roman" w:cs="Times New Roman"/>
          <w:b/>
          <w:sz w:val="28"/>
          <w:szCs w:val="28"/>
        </w:rPr>
        <w:t>.</w:t>
      </w:r>
    </w:p>
    <w:p w:rsidR="00FE705E" w:rsidRDefault="00FE705E" w:rsidP="00B06572">
      <w:pPr>
        <w:jc w:val="both"/>
        <w:rPr>
          <w:noProof/>
          <w:color w:val="000000"/>
          <w:sz w:val="28"/>
          <w:szCs w:val="28"/>
        </w:rPr>
      </w:pPr>
    </w:p>
    <w:p w:rsidR="00167B91" w:rsidRPr="00167B91" w:rsidRDefault="00167B91" w:rsidP="00167B91">
      <w:pPr>
        <w:pStyle w:val="3"/>
      </w:pPr>
      <w:r w:rsidRPr="00167B91">
        <w:t xml:space="preserve">Клас </w:t>
      </w:r>
      <w:proofErr w:type="spellStart"/>
      <w:r w:rsidRPr="00167B91">
        <w:rPr>
          <w:rStyle w:val="HTML"/>
          <w:rFonts w:ascii="Times New Roman" w:hAnsi="Times New Roman" w:cs="Times New Roman"/>
          <w:sz w:val="28"/>
          <w:szCs w:val="28"/>
        </w:rPr>
        <w:t>Bank</w:t>
      </w:r>
      <w:proofErr w:type="spellEnd"/>
      <w:r>
        <w:rPr>
          <w:rStyle w:val="HTML"/>
          <w:rFonts w:ascii="Times New Roman" w:hAnsi="Times New Roman" w:cs="Times New Roman"/>
          <w:sz w:val="28"/>
          <w:szCs w:val="28"/>
        </w:rPr>
        <w:t xml:space="preserve"> (рис. 3.6)</w:t>
      </w:r>
    </w:p>
    <w:p w:rsidR="00167B91" w:rsidRPr="00167B91" w:rsidRDefault="00167B91" w:rsidP="00167B91">
      <w:pPr>
        <w:spacing w:before="100" w:beforeAutospacing="1" w:after="100" w:afterAutospacing="1"/>
        <w:rPr>
          <w:sz w:val="28"/>
          <w:szCs w:val="28"/>
        </w:rPr>
      </w:pPr>
      <w:r w:rsidRPr="00167B91">
        <w:rPr>
          <w:sz w:val="28"/>
          <w:szCs w:val="28"/>
        </w:rPr>
        <w:t xml:space="preserve">Клас </w:t>
      </w:r>
      <w:proofErr w:type="spellStart"/>
      <w:r w:rsidRPr="00167B91">
        <w:rPr>
          <w:rStyle w:val="HTML"/>
          <w:rFonts w:ascii="Times New Roman" w:hAnsi="Times New Roman" w:cs="Times New Roman"/>
          <w:sz w:val="28"/>
          <w:szCs w:val="28"/>
        </w:rPr>
        <w:t>Bank</w:t>
      </w:r>
      <w:proofErr w:type="spellEnd"/>
      <w:r w:rsidRPr="00167B91">
        <w:rPr>
          <w:sz w:val="28"/>
          <w:szCs w:val="28"/>
        </w:rPr>
        <w:t xml:space="preserve"> виконує функцію </w:t>
      </w:r>
      <w:r w:rsidRPr="00167B91">
        <w:rPr>
          <w:rStyle w:val="ad"/>
          <w:b w:val="0"/>
          <w:sz w:val="28"/>
          <w:szCs w:val="28"/>
        </w:rPr>
        <w:t xml:space="preserve">менеджера </w:t>
      </w:r>
      <w:proofErr w:type="spellStart"/>
      <w:r w:rsidRPr="00167B91">
        <w:rPr>
          <w:rStyle w:val="ad"/>
          <w:b w:val="0"/>
          <w:sz w:val="28"/>
          <w:szCs w:val="28"/>
        </w:rPr>
        <w:t>банкоматів</w:t>
      </w:r>
      <w:proofErr w:type="spellEnd"/>
      <w:r w:rsidRPr="00167B91">
        <w:rPr>
          <w:sz w:val="28"/>
          <w:szCs w:val="28"/>
        </w:rPr>
        <w:t>. Він:</w:t>
      </w:r>
    </w:p>
    <w:p w:rsidR="00167B91" w:rsidRPr="00167B91" w:rsidRDefault="00167B91" w:rsidP="00167B91">
      <w:pPr>
        <w:widowControl/>
        <w:numPr>
          <w:ilvl w:val="0"/>
          <w:numId w:val="19"/>
        </w:numPr>
        <w:spacing w:before="100" w:beforeAutospacing="1" w:after="100" w:afterAutospacing="1"/>
        <w:rPr>
          <w:sz w:val="28"/>
          <w:szCs w:val="28"/>
        </w:rPr>
      </w:pPr>
      <w:r w:rsidRPr="00167B91">
        <w:rPr>
          <w:sz w:val="28"/>
          <w:szCs w:val="28"/>
        </w:rPr>
        <w:t xml:space="preserve">зберігає банкомати у словнику </w:t>
      </w:r>
      <w:proofErr w:type="spellStart"/>
      <w:r w:rsidRPr="00167B91">
        <w:rPr>
          <w:rStyle w:val="HTML"/>
          <w:rFonts w:ascii="Times New Roman" w:hAnsi="Times New Roman" w:cs="Times New Roman"/>
          <w:sz w:val="28"/>
          <w:szCs w:val="28"/>
        </w:rPr>
        <w:t>self.atms</w:t>
      </w:r>
      <w:proofErr w:type="spellEnd"/>
      <w:r w:rsidRPr="00167B91">
        <w:rPr>
          <w:sz w:val="28"/>
          <w:szCs w:val="28"/>
        </w:rPr>
        <w:t>;</w:t>
      </w:r>
    </w:p>
    <w:p w:rsidR="00167B91" w:rsidRPr="00167B91" w:rsidRDefault="00167B91" w:rsidP="00167B91">
      <w:pPr>
        <w:widowControl/>
        <w:numPr>
          <w:ilvl w:val="0"/>
          <w:numId w:val="19"/>
        </w:numPr>
        <w:spacing w:before="100" w:beforeAutospacing="1" w:after="100" w:afterAutospacing="1"/>
        <w:rPr>
          <w:sz w:val="28"/>
          <w:szCs w:val="28"/>
        </w:rPr>
      </w:pPr>
      <w:r w:rsidRPr="00167B91">
        <w:rPr>
          <w:sz w:val="28"/>
          <w:szCs w:val="28"/>
        </w:rPr>
        <w:t>дозволяє:</w:t>
      </w:r>
    </w:p>
    <w:p w:rsidR="00167B91" w:rsidRPr="00167B91" w:rsidRDefault="00167B91" w:rsidP="00167B91">
      <w:pPr>
        <w:widowControl/>
        <w:numPr>
          <w:ilvl w:val="1"/>
          <w:numId w:val="19"/>
        </w:numPr>
        <w:spacing w:before="100" w:beforeAutospacing="1" w:after="100" w:afterAutospacing="1"/>
        <w:rPr>
          <w:sz w:val="28"/>
          <w:szCs w:val="28"/>
        </w:rPr>
      </w:pPr>
      <w:r w:rsidRPr="00167B91">
        <w:rPr>
          <w:rStyle w:val="ad"/>
          <w:sz w:val="28"/>
          <w:szCs w:val="28"/>
        </w:rPr>
        <w:t>додавати нові банкомати</w:t>
      </w:r>
      <w:r w:rsidRPr="00167B91">
        <w:rPr>
          <w:sz w:val="28"/>
          <w:szCs w:val="28"/>
        </w:rPr>
        <w:t xml:space="preserve"> (</w:t>
      </w:r>
      <w:proofErr w:type="spellStart"/>
      <w:r w:rsidRPr="00167B91">
        <w:rPr>
          <w:rStyle w:val="HTML"/>
          <w:rFonts w:ascii="Times New Roman" w:hAnsi="Times New Roman" w:cs="Times New Roman"/>
          <w:sz w:val="28"/>
          <w:szCs w:val="28"/>
        </w:rPr>
        <w:t>add_atm</w:t>
      </w:r>
      <w:proofErr w:type="spellEnd"/>
      <w:r w:rsidRPr="00167B91">
        <w:rPr>
          <w:sz w:val="28"/>
          <w:szCs w:val="28"/>
        </w:rPr>
        <w:t>);</w:t>
      </w:r>
    </w:p>
    <w:p w:rsidR="00167B91" w:rsidRPr="00167B91" w:rsidRDefault="00167B91" w:rsidP="00167B91">
      <w:pPr>
        <w:widowControl/>
        <w:numPr>
          <w:ilvl w:val="1"/>
          <w:numId w:val="19"/>
        </w:numPr>
        <w:spacing w:before="100" w:beforeAutospacing="1" w:after="100" w:afterAutospacing="1"/>
        <w:rPr>
          <w:sz w:val="28"/>
          <w:szCs w:val="28"/>
        </w:rPr>
      </w:pPr>
      <w:r w:rsidRPr="00167B91">
        <w:rPr>
          <w:rStyle w:val="ad"/>
          <w:sz w:val="28"/>
          <w:szCs w:val="28"/>
        </w:rPr>
        <w:t>видаляти банкомати</w:t>
      </w:r>
      <w:r w:rsidRPr="00167B91">
        <w:rPr>
          <w:sz w:val="28"/>
          <w:szCs w:val="28"/>
        </w:rPr>
        <w:t xml:space="preserve"> (</w:t>
      </w:r>
      <w:proofErr w:type="spellStart"/>
      <w:r w:rsidRPr="00167B91">
        <w:rPr>
          <w:rStyle w:val="HTML"/>
          <w:rFonts w:ascii="Times New Roman" w:hAnsi="Times New Roman" w:cs="Times New Roman"/>
          <w:sz w:val="28"/>
          <w:szCs w:val="28"/>
        </w:rPr>
        <w:t>remove_atm</w:t>
      </w:r>
      <w:proofErr w:type="spellEnd"/>
      <w:r w:rsidRPr="00167B91">
        <w:rPr>
          <w:sz w:val="28"/>
          <w:szCs w:val="28"/>
        </w:rPr>
        <w:t>);</w:t>
      </w:r>
    </w:p>
    <w:p w:rsidR="00167B91" w:rsidRPr="00167B91" w:rsidRDefault="00167B91" w:rsidP="00167B91">
      <w:pPr>
        <w:widowControl/>
        <w:numPr>
          <w:ilvl w:val="0"/>
          <w:numId w:val="19"/>
        </w:numPr>
        <w:spacing w:before="100" w:beforeAutospacing="1" w:after="100" w:afterAutospacing="1"/>
        <w:rPr>
          <w:sz w:val="28"/>
          <w:szCs w:val="28"/>
        </w:rPr>
      </w:pPr>
      <w:r w:rsidRPr="00167B91">
        <w:rPr>
          <w:sz w:val="28"/>
          <w:szCs w:val="28"/>
        </w:rPr>
        <w:t>реалізує ітерацію по банкоматах (</w:t>
      </w:r>
      <w:r w:rsidRPr="00167B91">
        <w:rPr>
          <w:rStyle w:val="HTML"/>
          <w:rFonts w:ascii="Times New Roman" w:hAnsi="Times New Roman" w:cs="Times New Roman"/>
          <w:sz w:val="28"/>
          <w:szCs w:val="28"/>
        </w:rPr>
        <w:t>__</w:t>
      </w:r>
      <w:proofErr w:type="spellStart"/>
      <w:r w:rsidRPr="00167B91">
        <w:rPr>
          <w:rStyle w:val="HTML"/>
          <w:rFonts w:ascii="Times New Roman" w:hAnsi="Times New Roman" w:cs="Times New Roman"/>
          <w:sz w:val="28"/>
          <w:szCs w:val="28"/>
        </w:rPr>
        <w:t>iter</w:t>
      </w:r>
      <w:proofErr w:type="spellEnd"/>
      <w:r w:rsidRPr="00167B91">
        <w:rPr>
          <w:rStyle w:val="HTML"/>
          <w:rFonts w:ascii="Times New Roman" w:hAnsi="Times New Roman" w:cs="Times New Roman"/>
          <w:sz w:val="28"/>
          <w:szCs w:val="28"/>
        </w:rPr>
        <w:t>__</w:t>
      </w:r>
      <w:r w:rsidRPr="00167B91">
        <w:rPr>
          <w:sz w:val="28"/>
          <w:szCs w:val="28"/>
        </w:rPr>
        <w:t>), що дозволяє легко проходити по всіх пристроях у банку.</w:t>
      </w:r>
    </w:p>
    <w:p w:rsidR="00167B91" w:rsidRPr="00167B91" w:rsidRDefault="00167B91" w:rsidP="00B06572">
      <w:pPr>
        <w:jc w:val="both"/>
        <w:rPr>
          <w:color w:val="000000"/>
          <w:sz w:val="28"/>
          <w:szCs w:val="28"/>
        </w:rPr>
      </w:pPr>
    </w:p>
    <w:p w:rsidR="00167B91" w:rsidRDefault="00167B91" w:rsidP="00D3783E">
      <w:pPr>
        <w:jc w:val="center"/>
        <w:rPr>
          <w:color w:val="000000"/>
          <w:sz w:val="28"/>
          <w:szCs w:val="28"/>
        </w:rPr>
      </w:pPr>
      <w:r w:rsidRPr="00167B91">
        <w:rPr>
          <w:color w:val="000000"/>
          <w:sz w:val="28"/>
          <w:szCs w:val="28"/>
        </w:rPr>
        <w:lastRenderedPageBreak/>
        <w:drawing>
          <wp:inline distT="0" distB="0" distL="0" distR="0" wp14:anchorId="0335CE9B" wp14:editId="4562D208">
            <wp:extent cx="5229225" cy="44196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9963" cy="4420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83E" w:rsidRDefault="00D3783E" w:rsidP="00D3783E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Рис. </w:t>
      </w:r>
      <w:r w:rsidR="002F5D90">
        <w:rPr>
          <w:color w:val="000000"/>
          <w:sz w:val="28"/>
          <w:szCs w:val="28"/>
        </w:rPr>
        <w:t>3.</w:t>
      </w:r>
      <w:r w:rsidR="00167B91">
        <w:rPr>
          <w:color w:val="000000"/>
          <w:sz w:val="28"/>
          <w:szCs w:val="28"/>
        </w:rPr>
        <w:t>6</w:t>
      </w:r>
      <w:r>
        <w:rPr>
          <w:color w:val="000000"/>
          <w:sz w:val="28"/>
          <w:szCs w:val="28"/>
        </w:rPr>
        <w:t xml:space="preserve"> – </w:t>
      </w:r>
      <w:r w:rsidRPr="000A423F">
        <w:rPr>
          <w:color w:val="000000"/>
          <w:sz w:val="28"/>
          <w:szCs w:val="28"/>
        </w:rPr>
        <w:t xml:space="preserve"> </w:t>
      </w:r>
      <w:r w:rsidR="00167B91" w:rsidRPr="00167B91">
        <w:rPr>
          <w:sz w:val="28"/>
          <w:szCs w:val="28"/>
        </w:rPr>
        <w:t xml:space="preserve">Клас </w:t>
      </w:r>
      <w:proofErr w:type="spellStart"/>
      <w:r w:rsidR="00167B91" w:rsidRPr="00167B91">
        <w:rPr>
          <w:rStyle w:val="HTML"/>
          <w:rFonts w:ascii="Times New Roman" w:hAnsi="Times New Roman" w:cs="Times New Roman"/>
          <w:b/>
          <w:sz w:val="28"/>
          <w:szCs w:val="28"/>
        </w:rPr>
        <w:t>Bank</w:t>
      </w:r>
      <w:proofErr w:type="spellEnd"/>
    </w:p>
    <w:p w:rsidR="0024197D" w:rsidRPr="0024197D" w:rsidRDefault="0024197D" w:rsidP="0024197D">
      <w:pPr>
        <w:widowControl/>
        <w:spacing w:before="100" w:beforeAutospacing="1" w:after="100" w:afterAutospacing="1"/>
        <w:rPr>
          <w:color w:val="auto"/>
          <w:sz w:val="28"/>
          <w:szCs w:val="28"/>
        </w:rPr>
      </w:pPr>
      <w:r w:rsidRPr="0024197D">
        <w:rPr>
          <w:color w:val="auto"/>
          <w:sz w:val="28"/>
          <w:szCs w:val="28"/>
        </w:rPr>
        <w:t>Основна частина програми, тобто "</w:t>
      </w:r>
      <w:proofErr w:type="spellStart"/>
      <w:r w:rsidRPr="0024197D">
        <w:rPr>
          <w:b/>
          <w:color w:val="auto"/>
          <w:sz w:val="28"/>
          <w:szCs w:val="28"/>
        </w:rPr>
        <w:t>main</w:t>
      </w:r>
      <w:proofErr w:type="spellEnd"/>
      <w:r w:rsidRPr="0024197D">
        <w:rPr>
          <w:color w:val="auto"/>
          <w:sz w:val="28"/>
          <w:szCs w:val="28"/>
        </w:rPr>
        <w:t xml:space="preserve">", виконує роль демонстрації роботи всієї системи </w:t>
      </w:r>
      <w:proofErr w:type="spellStart"/>
      <w:r w:rsidRPr="0024197D">
        <w:rPr>
          <w:color w:val="auto"/>
          <w:sz w:val="28"/>
          <w:szCs w:val="28"/>
        </w:rPr>
        <w:t>банкоматів</w:t>
      </w:r>
      <w:proofErr w:type="spellEnd"/>
      <w:r w:rsidRPr="0024197D">
        <w:rPr>
          <w:color w:val="auto"/>
          <w:sz w:val="28"/>
          <w:szCs w:val="28"/>
        </w:rPr>
        <w:t xml:space="preserve">. Вона слугує точкою входу, де </w:t>
      </w:r>
      <w:proofErr w:type="spellStart"/>
      <w:r w:rsidRPr="0024197D">
        <w:rPr>
          <w:color w:val="auto"/>
          <w:sz w:val="28"/>
          <w:szCs w:val="28"/>
        </w:rPr>
        <w:t>ініціалізується</w:t>
      </w:r>
      <w:proofErr w:type="spellEnd"/>
      <w:r w:rsidRPr="0024197D">
        <w:rPr>
          <w:color w:val="auto"/>
          <w:sz w:val="28"/>
          <w:szCs w:val="28"/>
        </w:rPr>
        <w:t xml:space="preserve"> об’єкт </w:t>
      </w:r>
      <w:proofErr w:type="spellStart"/>
      <w:r w:rsidRPr="0024197D">
        <w:rPr>
          <w:b/>
          <w:color w:val="auto"/>
          <w:sz w:val="28"/>
          <w:szCs w:val="28"/>
        </w:rPr>
        <w:t>Bank</w:t>
      </w:r>
      <w:proofErr w:type="spellEnd"/>
      <w:r w:rsidRPr="0024197D">
        <w:rPr>
          <w:color w:val="auto"/>
          <w:sz w:val="28"/>
          <w:szCs w:val="28"/>
        </w:rPr>
        <w:t xml:space="preserve">, а далі поетапно виконуються приклади взаємодії з банкоматами: перегляд, поповнення, зняття коштів, обробка помилкових </w:t>
      </w:r>
      <w:proofErr w:type="spellStart"/>
      <w:r w:rsidRPr="0024197D">
        <w:rPr>
          <w:color w:val="auto"/>
          <w:sz w:val="28"/>
          <w:szCs w:val="28"/>
        </w:rPr>
        <w:t>введень</w:t>
      </w:r>
      <w:proofErr w:type="spellEnd"/>
      <w:r w:rsidRPr="0024197D">
        <w:rPr>
          <w:color w:val="auto"/>
          <w:sz w:val="28"/>
          <w:szCs w:val="28"/>
        </w:rPr>
        <w:t>, додавання й видалення пристроїв.</w:t>
      </w:r>
    </w:p>
    <w:p w:rsidR="0024197D" w:rsidRPr="0024197D" w:rsidRDefault="0024197D" w:rsidP="0024197D">
      <w:pPr>
        <w:widowControl/>
        <w:spacing w:before="100" w:beforeAutospacing="1" w:after="100" w:afterAutospacing="1"/>
        <w:rPr>
          <w:color w:val="auto"/>
          <w:sz w:val="28"/>
          <w:szCs w:val="28"/>
        </w:rPr>
      </w:pPr>
      <w:r w:rsidRPr="0024197D">
        <w:rPr>
          <w:color w:val="auto"/>
          <w:sz w:val="28"/>
          <w:szCs w:val="28"/>
        </w:rPr>
        <w:t>Цей блок ілюструє, як класи співпрацюють між собою, і перевіряє логіку, закладену в абстрактному класі та його підкласах. Він написаний просто та послідовно — це зручно для тестування поведінки програми й розуміння, як функціонують основні компоненти. Такий підхід дозволяє не тільки перевірити правильність реалізації, а й надалі легко розширити або ад</w:t>
      </w:r>
      <w:r>
        <w:rPr>
          <w:color w:val="auto"/>
          <w:sz w:val="28"/>
          <w:szCs w:val="28"/>
        </w:rPr>
        <w:t xml:space="preserve">аптувати систему до нових вимог </w:t>
      </w:r>
      <w:r w:rsidRPr="0024197D">
        <w:rPr>
          <w:b/>
          <w:color w:val="auto"/>
          <w:sz w:val="28"/>
          <w:szCs w:val="28"/>
        </w:rPr>
        <w:t>(рис. 3.7).</w:t>
      </w:r>
    </w:p>
    <w:p w:rsidR="0024197D" w:rsidRDefault="0024197D" w:rsidP="00B06572">
      <w:pPr>
        <w:jc w:val="both"/>
        <w:rPr>
          <w:color w:val="000000"/>
          <w:sz w:val="28"/>
          <w:szCs w:val="28"/>
        </w:rPr>
      </w:pPr>
      <w:r w:rsidRPr="0024197D">
        <w:rPr>
          <w:color w:val="000000"/>
          <w:sz w:val="28"/>
          <w:szCs w:val="28"/>
        </w:rPr>
        <w:lastRenderedPageBreak/>
        <w:drawing>
          <wp:inline distT="0" distB="0" distL="0" distR="0" wp14:anchorId="157A6F38" wp14:editId="7862F872">
            <wp:extent cx="6120130" cy="6094730"/>
            <wp:effectExtent l="0" t="0" r="0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09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97D" w:rsidRDefault="0024197D" w:rsidP="0024197D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 3.</w:t>
      </w:r>
      <w:r>
        <w:rPr>
          <w:color w:val="000000"/>
          <w:sz w:val="28"/>
          <w:szCs w:val="28"/>
        </w:rPr>
        <w:t>7</w:t>
      </w:r>
      <w:r>
        <w:rPr>
          <w:color w:val="000000"/>
          <w:sz w:val="28"/>
          <w:szCs w:val="28"/>
        </w:rPr>
        <w:t xml:space="preserve"> –  </w:t>
      </w:r>
      <w:r w:rsidRPr="0024197D">
        <w:rPr>
          <w:color w:val="auto"/>
          <w:sz w:val="28"/>
          <w:szCs w:val="28"/>
        </w:rPr>
        <w:t>О</w:t>
      </w:r>
      <w:r>
        <w:rPr>
          <w:color w:val="auto"/>
          <w:sz w:val="28"/>
          <w:szCs w:val="28"/>
        </w:rPr>
        <w:t xml:space="preserve">сновна частина програми </w:t>
      </w:r>
      <w:proofErr w:type="spellStart"/>
      <w:r w:rsidRPr="0024197D">
        <w:rPr>
          <w:b/>
          <w:color w:val="auto"/>
          <w:sz w:val="28"/>
          <w:szCs w:val="28"/>
        </w:rPr>
        <w:t>main</w:t>
      </w:r>
      <w:proofErr w:type="spellEnd"/>
      <w:r>
        <w:rPr>
          <w:b/>
          <w:color w:val="auto"/>
          <w:sz w:val="28"/>
          <w:szCs w:val="28"/>
        </w:rPr>
        <w:t>.</w:t>
      </w:r>
    </w:p>
    <w:p w:rsidR="0024197D" w:rsidRDefault="0024197D" w:rsidP="00B06572">
      <w:pPr>
        <w:jc w:val="both"/>
        <w:rPr>
          <w:color w:val="000000"/>
          <w:sz w:val="28"/>
          <w:szCs w:val="28"/>
        </w:rPr>
      </w:pPr>
    </w:p>
    <w:p w:rsidR="0024197D" w:rsidRPr="0024197D" w:rsidRDefault="0024197D" w:rsidP="0024197D">
      <w:pPr>
        <w:widowControl/>
        <w:spacing w:before="100" w:beforeAutospacing="1" w:after="100" w:afterAutospacing="1"/>
        <w:jc w:val="both"/>
        <w:rPr>
          <w:color w:val="auto"/>
          <w:sz w:val="28"/>
          <w:szCs w:val="28"/>
        </w:rPr>
      </w:pPr>
      <w:r w:rsidRPr="0024197D">
        <w:rPr>
          <w:color w:val="auto"/>
          <w:sz w:val="28"/>
          <w:szCs w:val="28"/>
        </w:rPr>
        <w:t xml:space="preserve">У цьому прикладі реалізовано об'єктно-орієнтовану модель </w:t>
      </w:r>
      <w:proofErr w:type="spellStart"/>
      <w:r w:rsidRPr="0024197D">
        <w:rPr>
          <w:color w:val="auto"/>
          <w:sz w:val="28"/>
          <w:szCs w:val="28"/>
        </w:rPr>
        <w:t>банкоматної</w:t>
      </w:r>
      <w:proofErr w:type="spellEnd"/>
      <w:r w:rsidRPr="0024197D">
        <w:rPr>
          <w:color w:val="auto"/>
          <w:sz w:val="28"/>
          <w:szCs w:val="28"/>
        </w:rPr>
        <w:t xml:space="preserve"> системи із застосуванням абстрактного класу </w:t>
      </w:r>
      <w:r w:rsidRPr="0024197D">
        <w:rPr>
          <w:b/>
          <w:color w:val="auto"/>
          <w:sz w:val="28"/>
          <w:szCs w:val="28"/>
        </w:rPr>
        <w:t>ATM</w:t>
      </w:r>
      <w:r w:rsidRPr="0024197D">
        <w:rPr>
          <w:color w:val="auto"/>
          <w:sz w:val="28"/>
          <w:szCs w:val="28"/>
        </w:rPr>
        <w:t xml:space="preserve">. Під час виконання програми створюється об'єкт класу </w:t>
      </w:r>
      <w:proofErr w:type="spellStart"/>
      <w:r w:rsidRPr="0024197D">
        <w:rPr>
          <w:color w:val="auto"/>
          <w:sz w:val="28"/>
          <w:szCs w:val="28"/>
        </w:rPr>
        <w:t>Bank</w:t>
      </w:r>
      <w:proofErr w:type="spellEnd"/>
      <w:r w:rsidRPr="0024197D">
        <w:rPr>
          <w:color w:val="auto"/>
          <w:sz w:val="28"/>
          <w:szCs w:val="28"/>
        </w:rPr>
        <w:t xml:space="preserve">, який містить кілька </w:t>
      </w:r>
      <w:proofErr w:type="spellStart"/>
      <w:r w:rsidRPr="0024197D">
        <w:rPr>
          <w:color w:val="auto"/>
          <w:sz w:val="28"/>
          <w:szCs w:val="28"/>
        </w:rPr>
        <w:t>банкоматів</w:t>
      </w:r>
      <w:proofErr w:type="spellEnd"/>
      <w:r w:rsidRPr="0024197D">
        <w:rPr>
          <w:color w:val="auto"/>
          <w:sz w:val="28"/>
          <w:szCs w:val="28"/>
        </w:rPr>
        <w:t xml:space="preserve"> різного типу — звичайні (</w:t>
      </w:r>
      <w:proofErr w:type="spellStart"/>
      <w:r w:rsidRPr="0024197D">
        <w:rPr>
          <w:b/>
          <w:color w:val="auto"/>
          <w:sz w:val="28"/>
          <w:szCs w:val="28"/>
        </w:rPr>
        <w:t>RegularATM</w:t>
      </w:r>
      <w:proofErr w:type="spellEnd"/>
      <w:r w:rsidRPr="0024197D">
        <w:rPr>
          <w:color w:val="auto"/>
          <w:sz w:val="28"/>
          <w:szCs w:val="28"/>
        </w:rPr>
        <w:t>) та захищені (</w:t>
      </w:r>
      <w:proofErr w:type="spellStart"/>
      <w:r w:rsidRPr="0024197D">
        <w:rPr>
          <w:b/>
          <w:color w:val="auto"/>
          <w:sz w:val="28"/>
          <w:szCs w:val="28"/>
        </w:rPr>
        <w:t>SecureATM</w:t>
      </w:r>
      <w:proofErr w:type="spellEnd"/>
      <w:r w:rsidRPr="0024197D">
        <w:rPr>
          <w:color w:val="auto"/>
          <w:sz w:val="28"/>
          <w:szCs w:val="28"/>
        </w:rPr>
        <w:t xml:space="preserve">). На початку програми відбувається вивід усіх </w:t>
      </w:r>
      <w:proofErr w:type="spellStart"/>
      <w:r w:rsidRPr="0024197D">
        <w:rPr>
          <w:color w:val="auto"/>
          <w:sz w:val="28"/>
          <w:szCs w:val="28"/>
        </w:rPr>
        <w:t>банкоматів</w:t>
      </w:r>
      <w:proofErr w:type="spellEnd"/>
      <w:r w:rsidRPr="0024197D">
        <w:rPr>
          <w:color w:val="auto"/>
          <w:sz w:val="28"/>
          <w:szCs w:val="28"/>
        </w:rPr>
        <w:t xml:space="preserve">, що зберігаються в банку. Завдяки реалізації методу ітерації у класі </w:t>
      </w:r>
      <w:proofErr w:type="spellStart"/>
      <w:r w:rsidRPr="0024197D">
        <w:rPr>
          <w:b/>
          <w:color w:val="auto"/>
          <w:sz w:val="28"/>
          <w:szCs w:val="28"/>
        </w:rPr>
        <w:t>Bank</w:t>
      </w:r>
      <w:proofErr w:type="spellEnd"/>
      <w:r w:rsidRPr="0024197D">
        <w:rPr>
          <w:color w:val="auto"/>
          <w:sz w:val="28"/>
          <w:szCs w:val="28"/>
        </w:rPr>
        <w:t xml:space="preserve">, можна зручно обійти колекцію </w:t>
      </w:r>
      <w:proofErr w:type="spellStart"/>
      <w:r w:rsidRPr="0024197D">
        <w:rPr>
          <w:color w:val="auto"/>
          <w:sz w:val="28"/>
          <w:szCs w:val="28"/>
        </w:rPr>
        <w:t>банкоматів</w:t>
      </w:r>
      <w:proofErr w:type="spellEnd"/>
      <w:r w:rsidRPr="0024197D">
        <w:rPr>
          <w:color w:val="auto"/>
          <w:sz w:val="28"/>
          <w:szCs w:val="28"/>
        </w:rPr>
        <w:t xml:space="preserve"> і вивести кожен з них у вигляді рядка, що надає короткий опис банкомата, його тип, баланс і статус (активний або заблокований).</w:t>
      </w:r>
    </w:p>
    <w:p w:rsidR="0024197D" w:rsidRPr="0024197D" w:rsidRDefault="0024197D" w:rsidP="0024197D">
      <w:pPr>
        <w:widowControl/>
        <w:spacing w:before="100" w:beforeAutospacing="1" w:after="100" w:afterAutospacing="1"/>
        <w:jc w:val="both"/>
        <w:rPr>
          <w:color w:val="auto"/>
          <w:sz w:val="28"/>
          <w:szCs w:val="28"/>
        </w:rPr>
      </w:pPr>
      <w:r w:rsidRPr="0024197D">
        <w:rPr>
          <w:color w:val="auto"/>
          <w:sz w:val="28"/>
          <w:szCs w:val="28"/>
        </w:rPr>
        <w:t xml:space="preserve">Далі демонструється поповнення рахунку одного з </w:t>
      </w:r>
      <w:proofErr w:type="spellStart"/>
      <w:r w:rsidRPr="0024197D">
        <w:rPr>
          <w:color w:val="auto"/>
          <w:sz w:val="28"/>
          <w:szCs w:val="28"/>
        </w:rPr>
        <w:t>банкоматів</w:t>
      </w:r>
      <w:proofErr w:type="spellEnd"/>
      <w:r w:rsidRPr="0024197D">
        <w:rPr>
          <w:color w:val="auto"/>
          <w:sz w:val="28"/>
          <w:szCs w:val="28"/>
        </w:rPr>
        <w:t xml:space="preserve"> — це здійснюється методом </w:t>
      </w:r>
      <w:proofErr w:type="spellStart"/>
      <w:r w:rsidRPr="0024197D">
        <w:rPr>
          <w:b/>
          <w:color w:val="auto"/>
          <w:sz w:val="28"/>
          <w:szCs w:val="28"/>
        </w:rPr>
        <w:t>deposit</w:t>
      </w:r>
      <w:proofErr w:type="spellEnd"/>
      <w:r w:rsidRPr="0024197D">
        <w:rPr>
          <w:color w:val="auto"/>
          <w:sz w:val="28"/>
          <w:szCs w:val="28"/>
        </w:rPr>
        <w:t xml:space="preserve">, який є спільним для всіх типів </w:t>
      </w:r>
      <w:proofErr w:type="spellStart"/>
      <w:r w:rsidRPr="0024197D">
        <w:rPr>
          <w:color w:val="auto"/>
          <w:sz w:val="28"/>
          <w:szCs w:val="28"/>
        </w:rPr>
        <w:t>банкоматів</w:t>
      </w:r>
      <w:proofErr w:type="spellEnd"/>
      <w:r w:rsidRPr="0024197D">
        <w:rPr>
          <w:color w:val="auto"/>
          <w:sz w:val="28"/>
          <w:szCs w:val="28"/>
        </w:rPr>
        <w:t xml:space="preserve"> і реалізований у базовому класі </w:t>
      </w:r>
      <w:r w:rsidRPr="0024197D">
        <w:rPr>
          <w:b/>
          <w:color w:val="auto"/>
          <w:sz w:val="28"/>
          <w:szCs w:val="28"/>
        </w:rPr>
        <w:t>ATM</w:t>
      </w:r>
      <w:r w:rsidRPr="0024197D">
        <w:rPr>
          <w:color w:val="auto"/>
          <w:sz w:val="28"/>
          <w:szCs w:val="28"/>
        </w:rPr>
        <w:t xml:space="preserve">. Після цього відбувається спроба зняття </w:t>
      </w:r>
      <w:r w:rsidRPr="0024197D">
        <w:rPr>
          <w:color w:val="auto"/>
          <w:sz w:val="28"/>
          <w:szCs w:val="28"/>
        </w:rPr>
        <w:lastRenderedPageBreak/>
        <w:t>коштів із неправильним PIN-кодом. У цьому випадку банкомат не дозволяє операцію й повідомляє про помилку без зміни балансу. При правильному PIN-коді та наявності достатнього балансу кошти успішно знімаються, а баланс оновлюється.</w:t>
      </w:r>
    </w:p>
    <w:p w:rsidR="0024197D" w:rsidRPr="0024197D" w:rsidRDefault="0024197D" w:rsidP="0024197D">
      <w:pPr>
        <w:widowControl/>
        <w:spacing w:before="100" w:beforeAutospacing="1" w:after="100" w:afterAutospacing="1"/>
        <w:jc w:val="both"/>
        <w:rPr>
          <w:color w:val="auto"/>
          <w:sz w:val="28"/>
          <w:szCs w:val="28"/>
        </w:rPr>
      </w:pPr>
      <w:r w:rsidRPr="0024197D">
        <w:rPr>
          <w:color w:val="auto"/>
          <w:sz w:val="28"/>
          <w:szCs w:val="28"/>
        </w:rPr>
        <w:t xml:space="preserve">Особливий акцент зроблено на функціональності захищеного банкомата </w:t>
      </w:r>
      <w:proofErr w:type="spellStart"/>
      <w:r w:rsidRPr="0024197D">
        <w:rPr>
          <w:b/>
          <w:color w:val="auto"/>
          <w:sz w:val="28"/>
          <w:szCs w:val="28"/>
        </w:rPr>
        <w:t>SecureATM</w:t>
      </w:r>
      <w:proofErr w:type="spellEnd"/>
      <w:r w:rsidRPr="0024197D">
        <w:rPr>
          <w:color w:val="auto"/>
          <w:sz w:val="28"/>
          <w:szCs w:val="28"/>
        </w:rPr>
        <w:t>, який крім перевірки PIN-коду також вимагає підтвердження через SMS-код. У разі неправильного введення коду система фіксує кількість помилкових спроб, і при досягненні ліміту банкомат блокується. Таким чином, реалізовано додатковий рівень безпеки.</w:t>
      </w:r>
    </w:p>
    <w:p w:rsidR="0024197D" w:rsidRPr="0024197D" w:rsidRDefault="0024197D" w:rsidP="0024197D">
      <w:pPr>
        <w:widowControl/>
        <w:spacing w:before="100" w:beforeAutospacing="1" w:after="100" w:afterAutospacing="1"/>
        <w:jc w:val="both"/>
        <w:rPr>
          <w:color w:val="auto"/>
          <w:sz w:val="28"/>
          <w:szCs w:val="28"/>
        </w:rPr>
      </w:pPr>
      <w:r w:rsidRPr="0024197D">
        <w:rPr>
          <w:color w:val="auto"/>
          <w:sz w:val="28"/>
          <w:szCs w:val="28"/>
        </w:rPr>
        <w:t>Також показано динамічну зміну складу банку — додається новий банкомат, який одразу доступний у системі, та видаляється один із наявних. Це свідчить про те, що система легко розширюється та підтримує модифікацію під час роботи.</w:t>
      </w:r>
    </w:p>
    <w:p w:rsidR="004E6C49" w:rsidRPr="0024197D" w:rsidRDefault="0024197D" w:rsidP="0024197D">
      <w:pPr>
        <w:widowControl/>
        <w:spacing w:before="100" w:beforeAutospacing="1" w:after="100" w:afterAutospacing="1"/>
        <w:jc w:val="both"/>
        <w:rPr>
          <w:color w:val="auto"/>
        </w:rPr>
      </w:pPr>
      <w:r w:rsidRPr="0024197D">
        <w:rPr>
          <w:color w:val="auto"/>
          <w:sz w:val="28"/>
          <w:szCs w:val="28"/>
        </w:rPr>
        <w:t xml:space="preserve">Загалом використання абстрактного класу </w:t>
      </w:r>
      <w:r w:rsidRPr="0024197D">
        <w:rPr>
          <w:b/>
          <w:color w:val="auto"/>
          <w:sz w:val="28"/>
          <w:szCs w:val="28"/>
        </w:rPr>
        <w:t>ATM</w:t>
      </w:r>
      <w:r w:rsidRPr="0024197D">
        <w:rPr>
          <w:color w:val="auto"/>
          <w:sz w:val="28"/>
          <w:szCs w:val="28"/>
        </w:rPr>
        <w:t xml:space="preserve"> забезпечує чітке визначення інтерфейсу всіх </w:t>
      </w:r>
      <w:proofErr w:type="spellStart"/>
      <w:r w:rsidRPr="0024197D">
        <w:rPr>
          <w:color w:val="auto"/>
          <w:sz w:val="28"/>
          <w:szCs w:val="28"/>
        </w:rPr>
        <w:t>банкоматів</w:t>
      </w:r>
      <w:proofErr w:type="spellEnd"/>
      <w:r w:rsidRPr="0024197D">
        <w:rPr>
          <w:color w:val="auto"/>
          <w:sz w:val="28"/>
          <w:szCs w:val="28"/>
        </w:rPr>
        <w:t xml:space="preserve"> у системі. Абстрактний метод </w:t>
      </w:r>
      <w:proofErr w:type="spellStart"/>
      <w:r w:rsidRPr="0024197D">
        <w:rPr>
          <w:b/>
          <w:color w:val="auto"/>
          <w:sz w:val="28"/>
          <w:szCs w:val="28"/>
        </w:rPr>
        <w:t>withdraw</w:t>
      </w:r>
      <w:proofErr w:type="spellEnd"/>
      <w:r w:rsidRPr="0024197D">
        <w:rPr>
          <w:color w:val="auto"/>
          <w:sz w:val="28"/>
          <w:szCs w:val="28"/>
        </w:rPr>
        <w:t xml:space="preserve"> змушує всі підкласи реалізувати власну логіку зняття коштів, яка може бути адаптована до вимог безпеки, як-от у випадку </w:t>
      </w:r>
      <w:proofErr w:type="spellStart"/>
      <w:r w:rsidRPr="0024197D">
        <w:rPr>
          <w:b/>
          <w:color w:val="auto"/>
          <w:sz w:val="28"/>
          <w:szCs w:val="28"/>
        </w:rPr>
        <w:t>SecureATM</w:t>
      </w:r>
      <w:proofErr w:type="spellEnd"/>
      <w:r w:rsidRPr="0024197D">
        <w:rPr>
          <w:color w:val="auto"/>
          <w:sz w:val="28"/>
          <w:szCs w:val="28"/>
        </w:rPr>
        <w:t>. Це дозволяє зберігати узгодженість, розширюваність та інкапсуляцію в системі. В результаті ми отримуємо гнучку архітектуру, яка підтримує як прості, так і складні банкомати, і водночас гарантує, що кожен з них реалізує базову необхідну функціональність, визначену в абстрактному класі</w:t>
      </w:r>
      <w:r>
        <w:rPr>
          <w:color w:val="auto"/>
          <w:sz w:val="28"/>
          <w:szCs w:val="28"/>
        </w:rPr>
        <w:t xml:space="preserve"> </w:t>
      </w:r>
      <w:r w:rsidRPr="0024197D">
        <w:rPr>
          <w:b/>
          <w:color w:val="auto"/>
          <w:sz w:val="28"/>
          <w:szCs w:val="28"/>
        </w:rPr>
        <w:t>(рис. 3.</w:t>
      </w:r>
      <w:r>
        <w:rPr>
          <w:b/>
          <w:color w:val="auto"/>
          <w:sz w:val="28"/>
          <w:szCs w:val="28"/>
        </w:rPr>
        <w:t>8</w:t>
      </w:r>
      <w:r w:rsidRPr="0024197D">
        <w:rPr>
          <w:b/>
          <w:color w:val="auto"/>
          <w:sz w:val="28"/>
          <w:szCs w:val="28"/>
        </w:rPr>
        <w:t>).</w:t>
      </w:r>
    </w:p>
    <w:p w:rsidR="00B344D8" w:rsidRDefault="0024197D" w:rsidP="00527940">
      <w:pPr>
        <w:jc w:val="center"/>
        <w:rPr>
          <w:color w:val="000000"/>
          <w:sz w:val="28"/>
          <w:szCs w:val="28"/>
        </w:rPr>
      </w:pPr>
      <w:r w:rsidRPr="0024197D">
        <w:rPr>
          <w:color w:val="000000"/>
          <w:sz w:val="28"/>
          <w:szCs w:val="28"/>
        </w:rPr>
        <w:drawing>
          <wp:inline distT="0" distB="0" distL="0" distR="0" wp14:anchorId="19239389" wp14:editId="5853038A">
            <wp:extent cx="4743306" cy="3990975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73986" cy="4016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940" w:rsidRDefault="00527940" w:rsidP="00527940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Рис. </w:t>
      </w:r>
      <w:r w:rsidR="002F5D90">
        <w:rPr>
          <w:color w:val="000000"/>
          <w:sz w:val="28"/>
          <w:szCs w:val="28"/>
        </w:rPr>
        <w:t>3.</w:t>
      </w:r>
      <w:r w:rsidR="0024197D">
        <w:rPr>
          <w:color w:val="000000"/>
          <w:sz w:val="28"/>
          <w:szCs w:val="28"/>
        </w:rPr>
        <w:t>8</w:t>
      </w:r>
      <w:r>
        <w:rPr>
          <w:color w:val="000000"/>
          <w:sz w:val="28"/>
          <w:szCs w:val="28"/>
        </w:rPr>
        <w:t xml:space="preserve"> –  вивід у консоль</w:t>
      </w:r>
    </w:p>
    <w:p w:rsidR="00B344D8" w:rsidRDefault="00B344D8" w:rsidP="00B06572">
      <w:pPr>
        <w:jc w:val="both"/>
        <w:rPr>
          <w:color w:val="000000"/>
          <w:sz w:val="28"/>
          <w:szCs w:val="28"/>
        </w:rPr>
      </w:pPr>
      <w:bookmarkStart w:id="0" w:name="_GoBack"/>
      <w:bookmarkEnd w:id="0"/>
    </w:p>
    <w:p w:rsidR="004E6C49" w:rsidRDefault="004E6C49" w:rsidP="00B06572">
      <w:pPr>
        <w:jc w:val="both"/>
        <w:rPr>
          <w:b/>
          <w:color w:val="000000"/>
          <w:sz w:val="28"/>
          <w:szCs w:val="28"/>
        </w:rPr>
      </w:pPr>
    </w:p>
    <w:p w:rsidR="00376CC8" w:rsidRDefault="00376CC8" w:rsidP="00B06572">
      <w:pPr>
        <w:jc w:val="both"/>
        <w:rPr>
          <w:color w:val="000000"/>
          <w:sz w:val="28"/>
          <w:szCs w:val="28"/>
        </w:rPr>
      </w:pPr>
      <w:r w:rsidRPr="00376CC8">
        <w:rPr>
          <w:b/>
          <w:color w:val="000000"/>
          <w:sz w:val="28"/>
          <w:szCs w:val="28"/>
        </w:rPr>
        <w:t>Висновок</w:t>
      </w:r>
      <w:r w:rsidRPr="00376CC8">
        <w:rPr>
          <w:b/>
          <w:color w:val="000000"/>
          <w:sz w:val="28"/>
          <w:szCs w:val="28"/>
          <w:lang w:val="en-US"/>
        </w:rPr>
        <w:t>:</w:t>
      </w:r>
      <w:r>
        <w:rPr>
          <w:b/>
          <w:color w:val="000000"/>
          <w:sz w:val="28"/>
          <w:szCs w:val="28"/>
        </w:rPr>
        <w:t xml:space="preserve"> </w:t>
      </w:r>
      <w:r w:rsidR="002F5D90" w:rsidRPr="002F5D90">
        <w:rPr>
          <w:color w:val="000000"/>
          <w:sz w:val="28"/>
          <w:szCs w:val="28"/>
        </w:rPr>
        <w:t xml:space="preserve">Під час виконання лабораторної роботи було засвоєно ключове поняття абстрактного класу як шаблону для створення ієрархії класів. Реалізація </w:t>
      </w:r>
      <w:proofErr w:type="spellStart"/>
      <w:r w:rsidR="002F5D90" w:rsidRPr="002F5D90">
        <w:rPr>
          <w:color w:val="000000"/>
          <w:sz w:val="28"/>
          <w:szCs w:val="28"/>
        </w:rPr>
        <w:t>банкоматів</w:t>
      </w:r>
      <w:proofErr w:type="spellEnd"/>
      <w:r w:rsidR="002F5D90" w:rsidRPr="002F5D90">
        <w:rPr>
          <w:color w:val="000000"/>
          <w:sz w:val="28"/>
          <w:szCs w:val="28"/>
        </w:rPr>
        <w:t xml:space="preserve"> на основі абстрактного класу дозволила забезпечити повторне використання коду, гнучкість та безпеку розширення. Навички, здобуті під час роботи, є основою для побудови масштабованих об'єктно-орієнтованих систем у </w:t>
      </w:r>
      <w:proofErr w:type="spellStart"/>
      <w:r w:rsidR="002F5D90" w:rsidRPr="002F5D90">
        <w:rPr>
          <w:color w:val="000000"/>
          <w:sz w:val="28"/>
          <w:szCs w:val="28"/>
        </w:rPr>
        <w:t>Python</w:t>
      </w:r>
      <w:proofErr w:type="spellEnd"/>
      <w:r w:rsidR="002F5D90" w:rsidRPr="002F5D90">
        <w:rPr>
          <w:color w:val="000000"/>
          <w:sz w:val="28"/>
          <w:szCs w:val="28"/>
        </w:rPr>
        <w:t>.</w:t>
      </w:r>
    </w:p>
    <w:p w:rsidR="00B06572" w:rsidRDefault="00B06572" w:rsidP="00B06572">
      <w:pPr>
        <w:jc w:val="both"/>
        <w:rPr>
          <w:color w:val="000000"/>
          <w:sz w:val="28"/>
          <w:szCs w:val="28"/>
        </w:rPr>
      </w:pPr>
    </w:p>
    <w:p w:rsidR="00B06572" w:rsidRPr="00B06572" w:rsidRDefault="00BB5140" w:rsidP="00B06572">
      <w:pPr>
        <w:jc w:val="both"/>
        <w:rPr>
          <w:color w:val="000000"/>
          <w:sz w:val="28"/>
          <w:szCs w:val="28"/>
          <w:lang w:val="en-US"/>
        </w:rPr>
      </w:pPr>
      <w:hyperlink r:id="rId16" w:history="1">
        <w:proofErr w:type="spellStart"/>
        <w:r w:rsidR="00B06572" w:rsidRPr="00B06572">
          <w:rPr>
            <w:rStyle w:val="a6"/>
            <w:sz w:val="28"/>
            <w:szCs w:val="28"/>
            <w:lang w:val="en-US"/>
          </w:rPr>
          <w:t>Git</w:t>
        </w:r>
        <w:proofErr w:type="spellEnd"/>
        <w:r w:rsidR="00B06572" w:rsidRPr="00B06572">
          <w:rPr>
            <w:rStyle w:val="a6"/>
            <w:sz w:val="28"/>
            <w:szCs w:val="28"/>
            <w:lang w:val="en-US"/>
          </w:rPr>
          <w:t xml:space="preserve"> </w:t>
        </w:r>
        <w:proofErr w:type="spellStart"/>
        <w:r w:rsidR="00B06572" w:rsidRPr="00B06572">
          <w:rPr>
            <w:rStyle w:val="a6"/>
            <w:sz w:val="28"/>
            <w:szCs w:val="28"/>
            <w:lang w:val="en-US"/>
          </w:rPr>
          <w:t>Reposytory</w:t>
        </w:r>
        <w:proofErr w:type="spellEnd"/>
      </w:hyperlink>
    </w:p>
    <w:sectPr w:rsidR="00B06572" w:rsidRPr="00B06572">
      <w:footerReference w:type="default" r:id="rId17"/>
      <w:pgSz w:w="11906" w:h="16838"/>
      <w:pgMar w:top="1134" w:right="1134" w:bottom="1134" w:left="1134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5140" w:rsidRDefault="00BB5140" w:rsidP="00745032">
      <w:r>
        <w:separator/>
      </w:r>
    </w:p>
  </w:endnote>
  <w:endnote w:type="continuationSeparator" w:id="0">
    <w:p w:rsidR="00BB5140" w:rsidRDefault="00BB5140" w:rsidP="0074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87707700"/>
      <w:docPartObj>
        <w:docPartGallery w:val="Page Numbers (Bottom of Page)"/>
        <w:docPartUnique/>
      </w:docPartObj>
    </w:sdtPr>
    <w:sdtEndPr/>
    <w:sdtContent>
      <w:p w:rsidR="00B344D8" w:rsidRDefault="00B344D8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4197D" w:rsidRPr="0024197D">
          <w:rPr>
            <w:noProof/>
            <w:lang w:val="ru-RU"/>
          </w:rPr>
          <w:t>9</w:t>
        </w:r>
        <w:r>
          <w:fldChar w:fldCharType="end"/>
        </w:r>
      </w:p>
    </w:sdtContent>
  </w:sdt>
  <w:p w:rsidR="00B344D8" w:rsidRDefault="00B344D8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5140" w:rsidRDefault="00BB5140" w:rsidP="00745032">
      <w:r>
        <w:separator/>
      </w:r>
    </w:p>
  </w:footnote>
  <w:footnote w:type="continuationSeparator" w:id="0">
    <w:p w:rsidR="00BB5140" w:rsidRDefault="00BB5140" w:rsidP="007450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663AE"/>
    <w:multiLevelType w:val="multilevel"/>
    <w:tmpl w:val="C840B2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876425B"/>
    <w:multiLevelType w:val="multilevel"/>
    <w:tmpl w:val="C16030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0FD16A8F"/>
    <w:multiLevelType w:val="multilevel"/>
    <w:tmpl w:val="6974E4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15F1015C"/>
    <w:multiLevelType w:val="multilevel"/>
    <w:tmpl w:val="8E164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85473B5"/>
    <w:multiLevelType w:val="multilevel"/>
    <w:tmpl w:val="94F87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A0C02D5"/>
    <w:multiLevelType w:val="multilevel"/>
    <w:tmpl w:val="920C3E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1A864A81"/>
    <w:multiLevelType w:val="multilevel"/>
    <w:tmpl w:val="04881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B3C74E2"/>
    <w:multiLevelType w:val="multilevel"/>
    <w:tmpl w:val="CA62C2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2F2F5B85"/>
    <w:multiLevelType w:val="multilevel"/>
    <w:tmpl w:val="890AD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204118E"/>
    <w:multiLevelType w:val="multilevel"/>
    <w:tmpl w:val="55AC3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DF05CCF"/>
    <w:multiLevelType w:val="multilevel"/>
    <w:tmpl w:val="53CAC5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4E3E74B8"/>
    <w:multiLevelType w:val="multilevel"/>
    <w:tmpl w:val="F66C4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27F1305"/>
    <w:multiLevelType w:val="multilevel"/>
    <w:tmpl w:val="A45629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5F76767D"/>
    <w:multiLevelType w:val="multilevel"/>
    <w:tmpl w:val="F1C82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1320ECC"/>
    <w:multiLevelType w:val="multilevel"/>
    <w:tmpl w:val="A41A1B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nsid w:val="6E922086"/>
    <w:multiLevelType w:val="multilevel"/>
    <w:tmpl w:val="C3C60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47F075B"/>
    <w:multiLevelType w:val="multilevel"/>
    <w:tmpl w:val="CD84B8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nsid w:val="760560F3"/>
    <w:multiLevelType w:val="hybridMultilevel"/>
    <w:tmpl w:val="319A6C2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DF60874"/>
    <w:multiLevelType w:val="multilevel"/>
    <w:tmpl w:val="02D29F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7"/>
  </w:num>
  <w:num w:numId="3">
    <w:abstractNumId w:val="18"/>
  </w:num>
  <w:num w:numId="4">
    <w:abstractNumId w:val="0"/>
  </w:num>
  <w:num w:numId="5">
    <w:abstractNumId w:val="16"/>
  </w:num>
  <w:num w:numId="6">
    <w:abstractNumId w:val="10"/>
  </w:num>
  <w:num w:numId="7">
    <w:abstractNumId w:val="5"/>
  </w:num>
  <w:num w:numId="8">
    <w:abstractNumId w:val="2"/>
  </w:num>
  <w:num w:numId="9">
    <w:abstractNumId w:val="12"/>
  </w:num>
  <w:num w:numId="10">
    <w:abstractNumId w:val="14"/>
  </w:num>
  <w:num w:numId="11">
    <w:abstractNumId w:val="4"/>
  </w:num>
  <w:num w:numId="12">
    <w:abstractNumId w:val="6"/>
  </w:num>
  <w:num w:numId="13">
    <w:abstractNumId w:val="13"/>
  </w:num>
  <w:num w:numId="14">
    <w:abstractNumId w:val="17"/>
  </w:num>
  <w:num w:numId="15">
    <w:abstractNumId w:val="15"/>
  </w:num>
  <w:num w:numId="16">
    <w:abstractNumId w:val="11"/>
  </w:num>
  <w:num w:numId="17">
    <w:abstractNumId w:val="8"/>
  </w:num>
  <w:num w:numId="18">
    <w:abstractNumId w:val="3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661"/>
    <w:rsid w:val="00013CB8"/>
    <w:rsid w:val="000A423F"/>
    <w:rsid w:val="000F140C"/>
    <w:rsid w:val="000F560C"/>
    <w:rsid w:val="00167B91"/>
    <w:rsid w:val="0019223A"/>
    <w:rsid w:val="001B6199"/>
    <w:rsid w:val="001D0530"/>
    <w:rsid w:val="001E3EB8"/>
    <w:rsid w:val="002132EA"/>
    <w:rsid w:val="00217F04"/>
    <w:rsid w:val="0024197D"/>
    <w:rsid w:val="002536E5"/>
    <w:rsid w:val="002545B4"/>
    <w:rsid w:val="00293A14"/>
    <w:rsid w:val="002F5D90"/>
    <w:rsid w:val="00313289"/>
    <w:rsid w:val="00376CC8"/>
    <w:rsid w:val="003937B8"/>
    <w:rsid w:val="003A2F7D"/>
    <w:rsid w:val="003E548F"/>
    <w:rsid w:val="00403661"/>
    <w:rsid w:val="004A4DEC"/>
    <w:rsid w:val="004E6C49"/>
    <w:rsid w:val="00512199"/>
    <w:rsid w:val="00515CD1"/>
    <w:rsid w:val="00527940"/>
    <w:rsid w:val="00571E18"/>
    <w:rsid w:val="005B2713"/>
    <w:rsid w:val="005B5CB8"/>
    <w:rsid w:val="006D46F4"/>
    <w:rsid w:val="0071005B"/>
    <w:rsid w:val="00725CC1"/>
    <w:rsid w:val="00745032"/>
    <w:rsid w:val="007510FB"/>
    <w:rsid w:val="007858C3"/>
    <w:rsid w:val="007A4336"/>
    <w:rsid w:val="007D0731"/>
    <w:rsid w:val="0085249B"/>
    <w:rsid w:val="008B4144"/>
    <w:rsid w:val="008D4D75"/>
    <w:rsid w:val="009237C8"/>
    <w:rsid w:val="009660F0"/>
    <w:rsid w:val="00973D47"/>
    <w:rsid w:val="00977316"/>
    <w:rsid w:val="00982038"/>
    <w:rsid w:val="0098237B"/>
    <w:rsid w:val="00A2228C"/>
    <w:rsid w:val="00B020D1"/>
    <w:rsid w:val="00B03A03"/>
    <w:rsid w:val="00B06572"/>
    <w:rsid w:val="00B07AB4"/>
    <w:rsid w:val="00B344D8"/>
    <w:rsid w:val="00B93AA1"/>
    <w:rsid w:val="00BB5140"/>
    <w:rsid w:val="00BB6D98"/>
    <w:rsid w:val="00C027CF"/>
    <w:rsid w:val="00C87A9D"/>
    <w:rsid w:val="00CF438C"/>
    <w:rsid w:val="00D06F31"/>
    <w:rsid w:val="00D108BA"/>
    <w:rsid w:val="00D24C0E"/>
    <w:rsid w:val="00D3783E"/>
    <w:rsid w:val="00D91018"/>
    <w:rsid w:val="00D92F0E"/>
    <w:rsid w:val="00DA40D6"/>
    <w:rsid w:val="00DC7ECB"/>
    <w:rsid w:val="00E74A2F"/>
    <w:rsid w:val="00EF54CF"/>
    <w:rsid w:val="00FE7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7068389-0A0B-4778-9A85-3BA6D3BA8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A"/>
        <w:sz w:val="24"/>
        <w:szCs w:val="24"/>
        <w:lang w:val="uk-UA" w:eastAsia="uk-UA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24197D"/>
  </w:style>
  <w:style w:type="paragraph" w:styleId="1">
    <w:name w:val="heading 1"/>
    <w:basedOn w:val="a"/>
    <w:next w:val="a"/>
    <w:pPr>
      <w:keepNext/>
      <w:spacing w:before="240" w:after="120"/>
      <w:ind w:hanging="432"/>
      <w:outlineLvl w:val="0"/>
    </w:pPr>
    <w:rPr>
      <w:rFonts w:ascii="Arial" w:eastAsia="Arial" w:hAnsi="Arial" w:cs="Arial"/>
      <w:b/>
      <w:sz w:val="36"/>
      <w:szCs w:val="36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spacing w:before="240" w:after="120"/>
      <w:jc w:val="center"/>
    </w:pPr>
    <w:rPr>
      <w:rFonts w:ascii="Arial" w:eastAsia="Arial" w:hAnsi="Arial" w:cs="Arial"/>
      <w:b/>
      <w:sz w:val="56"/>
      <w:szCs w:val="56"/>
    </w:rPr>
  </w:style>
  <w:style w:type="paragraph" w:styleId="a4">
    <w:name w:val="Subtitle"/>
    <w:basedOn w:val="a"/>
    <w:next w:val="a"/>
    <w:pPr>
      <w:keepNext/>
      <w:spacing w:before="60" w:after="120"/>
      <w:jc w:val="center"/>
    </w:pPr>
    <w:rPr>
      <w:rFonts w:ascii="Arial" w:eastAsia="Arial" w:hAnsi="Arial" w:cs="Arial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725CC1"/>
  </w:style>
  <w:style w:type="character" w:styleId="a6">
    <w:name w:val="Hyperlink"/>
    <w:basedOn w:val="a0"/>
    <w:uiPriority w:val="99"/>
    <w:unhideWhenUsed/>
    <w:rsid w:val="00293A14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745032"/>
    <w:pPr>
      <w:tabs>
        <w:tab w:val="center" w:pos="4819"/>
        <w:tab w:val="right" w:pos="9639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745032"/>
  </w:style>
  <w:style w:type="paragraph" w:styleId="a9">
    <w:name w:val="footer"/>
    <w:basedOn w:val="a"/>
    <w:link w:val="aa"/>
    <w:uiPriority w:val="99"/>
    <w:unhideWhenUsed/>
    <w:rsid w:val="00745032"/>
    <w:pPr>
      <w:tabs>
        <w:tab w:val="center" w:pos="4819"/>
        <w:tab w:val="right" w:pos="9639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745032"/>
  </w:style>
  <w:style w:type="character" w:styleId="HTML">
    <w:name w:val="HTML Code"/>
    <w:basedOn w:val="a0"/>
    <w:uiPriority w:val="99"/>
    <w:semiHidden/>
    <w:unhideWhenUsed/>
    <w:rsid w:val="00515CD1"/>
    <w:rPr>
      <w:rFonts w:ascii="Courier New" w:eastAsia="Times New Roman" w:hAnsi="Courier New" w:cs="Courier New"/>
      <w:sz w:val="20"/>
      <w:szCs w:val="20"/>
    </w:rPr>
  </w:style>
  <w:style w:type="character" w:styleId="ab">
    <w:name w:val="FollowedHyperlink"/>
    <w:basedOn w:val="a0"/>
    <w:uiPriority w:val="99"/>
    <w:semiHidden/>
    <w:unhideWhenUsed/>
    <w:rsid w:val="00B06572"/>
    <w:rPr>
      <w:color w:val="800080" w:themeColor="followedHyperlink"/>
      <w:u w:val="single"/>
    </w:rPr>
  </w:style>
  <w:style w:type="paragraph" w:styleId="ac">
    <w:name w:val="List Paragraph"/>
    <w:basedOn w:val="a"/>
    <w:uiPriority w:val="34"/>
    <w:qFormat/>
    <w:rsid w:val="002F5D90"/>
    <w:pPr>
      <w:ind w:left="720"/>
      <w:contextualSpacing/>
    </w:pPr>
  </w:style>
  <w:style w:type="character" w:styleId="ad">
    <w:name w:val="Strong"/>
    <w:basedOn w:val="a0"/>
    <w:uiPriority w:val="22"/>
    <w:qFormat/>
    <w:rsid w:val="0097731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15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0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4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9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1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36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16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5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65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5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87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46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469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198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61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8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13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0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76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72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34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2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65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49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8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64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9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5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1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4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37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7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0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8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61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0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3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67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5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31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1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8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87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22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20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3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2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72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5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82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29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86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5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67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6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4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2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25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17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4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2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8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5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70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7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9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1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7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7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55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0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91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55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AndrewDem0/OOP-Learni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702BB8-D7AA-4EB1-8735-5AA9A3552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9</Pages>
  <Words>3843</Words>
  <Characters>2191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Andrew</dc:creator>
  <cp:lastModifiedBy>Учетная запись Майкрософт</cp:lastModifiedBy>
  <cp:revision>9</cp:revision>
  <dcterms:created xsi:type="dcterms:W3CDTF">2024-10-20T22:00:00Z</dcterms:created>
  <dcterms:modified xsi:type="dcterms:W3CDTF">2025-05-13T18:56:00Z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>Info 1</vt:lpwstr>
  </property>
  <property fmtid="{D5CDD505-2E9C-101B-9397-08002B2CF9AE}" pid="3" name="Info 2">
    <vt:lpwstr>Info 2</vt:lpwstr>
  </property>
  <property fmtid="{D5CDD505-2E9C-101B-9397-08002B2CF9AE}" pid="4" name="Info 3">
    <vt:lpwstr>Info 3</vt:lpwstr>
  </property>
  <property fmtid="{D5CDD505-2E9C-101B-9397-08002B2CF9AE}" pid="5" name="Info 4">
    <vt:lpwstr>Info 4</vt:lpwstr>
  </property>
</Properties>
</file>