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4C41BB" w:rsidR="000135EA" w:rsidP="004C41BB" w:rsidRDefault="000135EA" w14:paraId="11C32F3F" w14:textId="77777777">
      <w:pPr>
        <w:pStyle w:val="Heading1"/>
      </w:pPr>
      <w:r w:rsidRPr="004C41BB">
        <w:t>Pur</w:t>
      </w:r>
      <w:bookmarkStart w:name="_Hlk96699729" w:id="0"/>
      <w:r w:rsidRPr="004C41BB">
        <w:t>pos</w:t>
      </w:r>
      <w:bookmarkEnd w:id="0"/>
      <w:r w:rsidRPr="004C41BB">
        <w:t>e</w:t>
      </w:r>
    </w:p>
    <w:p w:rsidRPr="00083F58" w:rsidR="008144F5" w:rsidP="008144F5" w:rsidRDefault="008144F5" w14:paraId="04FFBC9E" w14:textId="77777777">
      <w:pPr>
        <w:shd w:val="clear" w:color="auto" w:fill="FFFFFF"/>
        <w:spacing w:before="150" w:after="150"/>
        <w:ind w:right="50"/>
        <w:jc w:val="both"/>
        <w:rPr>
          <w:rFonts w:eastAsia="Times New Roman" w:cs="Arial"/>
          <w:lang w:val="en" w:eastAsia="en-AU"/>
        </w:rPr>
      </w:pPr>
      <w:r w:rsidRPr="00083F58">
        <w:rPr>
          <w:rFonts w:eastAsia="Times New Roman" w:cs="Arial"/>
          <w:lang w:val="en" w:eastAsia="en-AU"/>
        </w:rPr>
        <w:t xml:space="preserve">To meet organisational and individual outcomes, employees can from time to time temporarily undertake duties at a higher classification level than their substantive role.  </w:t>
      </w:r>
    </w:p>
    <w:p w:rsidRPr="00083F58" w:rsidR="008144F5" w:rsidP="008144F5" w:rsidRDefault="008144F5" w14:paraId="61F3AE99" w14:textId="77777777">
      <w:pPr>
        <w:shd w:val="clear" w:color="auto" w:fill="FFFFFF"/>
        <w:spacing w:before="150" w:after="150"/>
        <w:ind w:right="50"/>
        <w:jc w:val="both"/>
        <w:rPr>
          <w:rFonts w:eastAsia="Times New Roman" w:cs="Arial"/>
          <w:lang w:val="en" w:eastAsia="en-AU"/>
        </w:rPr>
      </w:pPr>
      <w:r w:rsidRPr="00083F58">
        <w:rPr>
          <w:rFonts w:eastAsia="Times New Roman" w:cs="Arial"/>
          <w:lang w:val="en" w:eastAsia="en-AU"/>
        </w:rPr>
        <w:t xml:space="preserve">The intent of this procedure is to ensure there are employees fulfilling the necessary duties (partial or full) required for normal operations. Importantly, it also provides a development opportunity for the employee.  </w:t>
      </w:r>
    </w:p>
    <w:p w:rsidRPr="00083F58" w:rsidR="008144F5" w:rsidP="008144F5" w:rsidRDefault="008144F5" w14:paraId="5C7DFC12" w14:textId="77777777">
      <w:pPr>
        <w:shd w:val="clear" w:color="auto" w:fill="FFFFFF"/>
        <w:spacing w:before="150" w:after="150"/>
        <w:ind w:right="50"/>
        <w:jc w:val="both"/>
        <w:rPr>
          <w:rFonts w:eastAsia="Times New Roman" w:cs="Arial"/>
          <w:lang w:val="en" w:eastAsia="en-AU"/>
        </w:rPr>
      </w:pPr>
      <w:r w:rsidRPr="00083F58">
        <w:rPr>
          <w:rFonts w:eastAsia="Times New Roman" w:cs="Arial"/>
          <w:lang w:val="en" w:eastAsia="en-AU"/>
        </w:rPr>
        <w:t xml:space="preserve">Adequate organisational and individual considerations prior to Higher Duties appointments include: </w:t>
      </w:r>
    </w:p>
    <w:p w:rsidR="008144F5" w:rsidP="008144F5" w:rsidRDefault="008144F5" w14:paraId="683C2C3B" w14:textId="77777777">
      <w:pPr>
        <w:pStyle w:val="ListParagraph"/>
        <w:numPr>
          <w:ilvl w:val="0"/>
          <w:numId w:val="8"/>
        </w:numPr>
        <w:shd w:val="clear" w:color="auto" w:fill="FFFFFF"/>
        <w:ind w:left="720" w:right="50"/>
        <w:contextualSpacing w:val="0"/>
        <w:jc w:val="both"/>
        <w:rPr>
          <w:lang w:val="en" w:eastAsia="en-AU"/>
        </w:rPr>
      </w:pPr>
      <w:r>
        <w:rPr>
          <w:lang w:val="en" w:eastAsia="en-AU"/>
        </w:rPr>
        <w:t>the ability of the employee to effectively perform and meet the expectations of the role;</w:t>
      </w:r>
    </w:p>
    <w:p w:rsidR="008144F5" w:rsidP="008144F5" w:rsidRDefault="008144F5" w14:paraId="6779D0A3" w14:textId="77777777">
      <w:pPr>
        <w:pStyle w:val="ListParagraph"/>
        <w:numPr>
          <w:ilvl w:val="0"/>
          <w:numId w:val="8"/>
        </w:numPr>
        <w:shd w:val="clear" w:color="auto" w:fill="FFFFFF"/>
        <w:ind w:left="720" w:right="50"/>
        <w:contextualSpacing w:val="0"/>
        <w:jc w:val="both"/>
        <w:rPr>
          <w:lang w:val="en" w:eastAsia="en-AU"/>
        </w:rPr>
      </w:pPr>
      <w:r>
        <w:rPr>
          <w:lang w:val="en" w:eastAsia="en-AU"/>
        </w:rPr>
        <w:t>opportunities for Higher Duties have considered both individual and organisational development and diversity outcomes, this may include lateral opportunities;</w:t>
      </w:r>
    </w:p>
    <w:p w:rsidR="008144F5" w:rsidP="008144F5" w:rsidRDefault="008144F5" w14:paraId="4745EB0F" w14:textId="77777777">
      <w:pPr>
        <w:pStyle w:val="ListParagraph"/>
        <w:numPr>
          <w:ilvl w:val="0"/>
          <w:numId w:val="8"/>
        </w:numPr>
        <w:shd w:val="clear" w:color="auto" w:fill="FFFFFF"/>
        <w:ind w:left="720" w:right="50"/>
        <w:contextualSpacing w:val="0"/>
        <w:jc w:val="both"/>
        <w:rPr>
          <w:lang w:val="en" w:eastAsia="en-AU"/>
        </w:rPr>
      </w:pPr>
      <w:r>
        <w:rPr>
          <w:lang w:val="en" w:eastAsia="en-AU"/>
        </w:rPr>
        <w:t>the actual requirements of the position for the proposed Higher Duties period;</w:t>
      </w:r>
    </w:p>
    <w:p w:rsidR="008144F5" w:rsidP="008144F5" w:rsidRDefault="008144F5" w14:paraId="6057833A" w14:textId="77777777">
      <w:pPr>
        <w:pStyle w:val="ListParagraph"/>
        <w:numPr>
          <w:ilvl w:val="0"/>
          <w:numId w:val="8"/>
        </w:numPr>
        <w:shd w:val="clear" w:color="auto" w:fill="FFFFFF"/>
        <w:ind w:left="720" w:right="50"/>
        <w:contextualSpacing w:val="0"/>
        <w:jc w:val="both"/>
        <w:rPr>
          <w:lang w:val="en" w:eastAsia="en-AU"/>
        </w:rPr>
      </w:pPr>
      <w:r>
        <w:rPr>
          <w:lang w:val="en" w:eastAsia="en-AU"/>
        </w:rPr>
        <w:t>reflection of the commercial reality of the difference between banding levels as defined in the Wannon Water Enterprise Agreement (accountability and extent of authority, judgment and decision making, specialist knowledge and skills, management, interpersonal skills, qualifications and experience): the time of the year and proposed length of time; and</w:t>
      </w:r>
    </w:p>
    <w:p w:rsidRPr="003A1247" w:rsidR="008144F5" w:rsidP="008144F5" w:rsidRDefault="008144F5" w14:paraId="18522DAD" w14:textId="77777777">
      <w:pPr>
        <w:pStyle w:val="ListParagraph"/>
        <w:numPr>
          <w:ilvl w:val="0"/>
          <w:numId w:val="8"/>
        </w:numPr>
        <w:shd w:val="clear" w:color="auto" w:fill="FFFFFF"/>
        <w:ind w:left="720" w:right="50"/>
        <w:contextualSpacing w:val="0"/>
        <w:jc w:val="both"/>
        <w:rPr>
          <w:lang w:val="en" w:eastAsia="en-AU"/>
        </w:rPr>
      </w:pPr>
      <w:r>
        <w:rPr>
          <w:lang w:val="en" w:eastAsia="en-AU"/>
        </w:rPr>
        <w:t xml:space="preserve">organisational structure and team dynamics. </w:t>
      </w:r>
    </w:p>
    <w:p w:rsidRPr="00083F58" w:rsidR="008144F5" w:rsidP="008144F5" w:rsidRDefault="008144F5" w14:paraId="23AF0504" w14:textId="77777777">
      <w:pPr>
        <w:shd w:val="clear" w:color="auto" w:fill="FFFFFF"/>
        <w:spacing w:before="150" w:after="150"/>
        <w:ind w:right="50"/>
        <w:jc w:val="both"/>
        <w:rPr>
          <w:rFonts w:eastAsia="Times New Roman" w:cs="Arial"/>
          <w:lang w:val="en" w:eastAsia="en-AU"/>
        </w:rPr>
      </w:pPr>
      <w:r w:rsidRPr="00083F58">
        <w:rPr>
          <w:rFonts w:eastAsia="Times New Roman" w:cs="Arial"/>
          <w:lang w:val="en" w:eastAsia="en-AU"/>
        </w:rPr>
        <w:t xml:space="preserve">This procedure has been developed to ensure both the organisation and individual are set up for a successful outcome.  It is also to help provide a level of consistency and application of Higher Duties across the organisation. </w:t>
      </w:r>
    </w:p>
    <w:p w:rsidRPr="00083F58" w:rsidR="008144F5" w:rsidP="008144F5" w:rsidRDefault="008144F5" w14:paraId="0C6022A7" w14:textId="77777777">
      <w:pPr>
        <w:shd w:val="clear" w:color="auto" w:fill="FFFFFF"/>
        <w:spacing w:before="150" w:after="150"/>
        <w:ind w:right="50"/>
        <w:jc w:val="both"/>
        <w:rPr>
          <w:rFonts w:eastAsia="Times New Roman" w:cs="Arial"/>
          <w:lang w:val="en" w:eastAsia="en-AU"/>
        </w:rPr>
      </w:pPr>
      <w:r w:rsidRPr="00083F58">
        <w:rPr>
          <w:rFonts w:eastAsia="Times New Roman" w:cs="Arial"/>
          <w:lang w:val="en" w:eastAsia="en-AU"/>
        </w:rPr>
        <w:t>Higher Duties statistics will form part of reporting for organisational wide learning &amp; development, and inclusion &amp; diversity outcomes.</w:t>
      </w:r>
    </w:p>
    <w:p w:rsidR="008144F5" w:rsidP="008144F5" w:rsidRDefault="008144F5" w14:paraId="5F1E1CFC" w14:textId="77777777">
      <w:pPr>
        <w:shd w:val="clear" w:color="auto" w:fill="FFFFFF"/>
        <w:spacing w:before="150" w:after="150"/>
        <w:ind w:right="50"/>
        <w:jc w:val="both"/>
        <w:rPr>
          <w:rFonts w:eastAsia="Times New Roman" w:cs="Arial"/>
          <w:lang w:val="en" w:eastAsia="en-AU"/>
        </w:rPr>
      </w:pPr>
      <w:r w:rsidRPr="00083F58">
        <w:rPr>
          <w:rFonts w:eastAsia="Times New Roman" w:cs="Arial"/>
          <w:lang w:val="en" w:eastAsia="en-AU"/>
        </w:rPr>
        <w:t>Wannon Water recognises that employees who agree to perform such duties shall receive financial compensation for the period that they perform these Higher Duties, subject to the conditions set out in</w:t>
      </w:r>
      <w:r>
        <w:rPr>
          <w:rFonts w:eastAsia="Times New Roman" w:cs="Arial"/>
          <w:lang w:val="en" w:eastAsia="en-AU"/>
        </w:rPr>
        <w:t xml:space="preserve"> this procedure and the Wannon Water Enterprise Agreement. </w:t>
      </w:r>
    </w:p>
    <w:p w:rsidRPr="00E73D33" w:rsidR="000135EA" w:rsidP="004C41BB" w:rsidRDefault="000135EA" w14:paraId="5A7EC4CA" w14:textId="77777777">
      <w:pPr>
        <w:pStyle w:val="Heading1"/>
      </w:pPr>
      <w:r>
        <w:t>S</w:t>
      </w:r>
      <w:r w:rsidRPr="00E73D33">
        <w:t>cope</w:t>
      </w:r>
    </w:p>
    <w:p w:rsidR="008144F5" w:rsidP="008144F5" w:rsidRDefault="008144F5" w14:paraId="1220AB9B" w14:textId="77777777">
      <w:pPr>
        <w:shd w:val="clear" w:color="auto" w:fill="FFFFFF"/>
        <w:spacing w:before="150" w:after="150" w:line="309" w:lineRule="atLeast"/>
        <w:ind w:right="50"/>
        <w:jc w:val="both"/>
      </w:pPr>
      <w:r>
        <w:t xml:space="preserve">This </w:t>
      </w:r>
      <w:r>
        <w:rPr>
          <w:rFonts w:eastAsia="Times New Roman" w:cs="Arial"/>
          <w:lang w:val="en" w:eastAsia="en-AU"/>
        </w:rPr>
        <w:t>procedure</w:t>
      </w:r>
      <w:r>
        <w:t xml:space="preserve"> covers all Wannon Water employees.</w:t>
      </w:r>
    </w:p>
    <w:p w:rsidRPr="00E73D33" w:rsidR="000135EA" w:rsidP="004C41BB" w:rsidRDefault="000135EA" w14:paraId="427B4D86" w14:textId="77777777">
      <w:pPr>
        <w:pStyle w:val="Heading1"/>
      </w:pPr>
      <w:r>
        <w:t>Procedure</w:t>
      </w:r>
      <w:r w:rsidRPr="00E73D33">
        <w:t xml:space="preserve"> </w:t>
      </w:r>
    </w:p>
    <w:p w:rsidR="008144F5" w:rsidP="008144F5" w:rsidRDefault="008144F5" w14:paraId="3BFB2A5C" w14:textId="77777777">
      <w:pPr>
        <w:shd w:val="clear" w:color="auto" w:fill="FFFFFF"/>
        <w:spacing w:before="150" w:after="150"/>
        <w:ind w:right="50"/>
        <w:jc w:val="both"/>
        <w:rPr>
          <w:rFonts w:eastAsia="Times New Roman" w:cs="Arial"/>
          <w:lang w:val="en" w:eastAsia="en-AU"/>
        </w:rPr>
      </w:pPr>
      <w:r>
        <w:rPr>
          <w:rFonts w:eastAsia="Times New Roman" w:cs="Arial"/>
          <w:lang w:val="en" w:eastAsia="en-AU"/>
        </w:rPr>
        <w:t>The need or opportunity to perform Higher Duties may be a result of:</w:t>
      </w:r>
    </w:p>
    <w:p w:rsidR="008144F5" w:rsidP="008144F5" w:rsidRDefault="008144F5" w14:paraId="2D94E50A" w14:textId="77777777">
      <w:pPr>
        <w:pStyle w:val="ListParagraph"/>
        <w:numPr>
          <w:ilvl w:val="0"/>
          <w:numId w:val="8"/>
        </w:numPr>
        <w:shd w:val="clear" w:color="auto" w:fill="FFFFFF"/>
        <w:ind w:left="720" w:right="50"/>
        <w:contextualSpacing w:val="0"/>
        <w:jc w:val="both"/>
        <w:rPr>
          <w:lang w:val="en" w:eastAsia="en-AU"/>
        </w:rPr>
      </w:pPr>
      <w:r>
        <w:rPr>
          <w:lang w:val="en" w:eastAsia="en-AU"/>
        </w:rPr>
        <w:t>the absence of an employee on leave or secondment;</w:t>
      </w:r>
    </w:p>
    <w:p w:rsidR="008144F5" w:rsidP="008144F5" w:rsidRDefault="008144F5" w14:paraId="44236D66" w14:textId="77777777">
      <w:pPr>
        <w:pStyle w:val="ListParagraph"/>
        <w:numPr>
          <w:ilvl w:val="0"/>
          <w:numId w:val="8"/>
        </w:numPr>
        <w:shd w:val="clear" w:color="auto" w:fill="FFFFFF"/>
        <w:ind w:left="720" w:right="50"/>
        <w:contextualSpacing w:val="0"/>
        <w:jc w:val="both"/>
        <w:rPr>
          <w:lang w:val="en" w:eastAsia="en-AU"/>
        </w:rPr>
      </w:pPr>
      <w:r>
        <w:rPr>
          <w:lang w:val="en" w:eastAsia="en-AU"/>
        </w:rPr>
        <w:t>a delay in the commencement of a new appointee after an employee resignation;</w:t>
      </w:r>
    </w:p>
    <w:p w:rsidR="008144F5" w:rsidP="008144F5" w:rsidRDefault="008144F5" w14:paraId="1E28C7CF" w14:textId="77777777">
      <w:pPr>
        <w:pStyle w:val="ListParagraph"/>
        <w:numPr>
          <w:ilvl w:val="0"/>
          <w:numId w:val="8"/>
        </w:numPr>
        <w:shd w:val="clear" w:color="auto" w:fill="FFFFFF"/>
        <w:ind w:left="720" w:right="50"/>
        <w:contextualSpacing w:val="0"/>
        <w:jc w:val="both"/>
        <w:rPr>
          <w:lang w:val="en" w:eastAsia="en-AU"/>
        </w:rPr>
      </w:pPr>
      <w:r>
        <w:rPr>
          <w:lang w:val="en" w:eastAsia="en-AU"/>
        </w:rPr>
        <w:t>the extended absence of an employee due to illness.</w:t>
      </w:r>
    </w:p>
    <w:p w:rsidR="008144F5" w:rsidP="008144F5" w:rsidRDefault="008144F5" w14:paraId="1D861D4E" w14:textId="77777777">
      <w:pPr>
        <w:shd w:val="clear" w:color="auto" w:fill="FFFFFF"/>
        <w:spacing w:before="150" w:after="150"/>
        <w:ind w:right="50"/>
        <w:jc w:val="both"/>
        <w:rPr>
          <w:rFonts w:eastAsia="Times New Roman" w:cs="Arial"/>
          <w:lang w:val="en" w:eastAsia="en-AU"/>
        </w:rPr>
      </w:pPr>
      <w:r>
        <w:rPr>
          <w:rFonts w:eastAsia="Times New Roman" w:cs="Arial"/>
          <w:lang w:val="en" w:eastAsia="en-AU"/>
        </w:rPr>
        <w:t xml:space="preserve">Approvals for Higher Duties should take into account the number and duration of other Higher Duties appointments currently approved within the Department or Branch. Higher Duties arrangements are intended to be temporary and of a short duration and should not be used in lieu of filling substantive positions.  </w:t>
      </w:r>
    </w:p>
    <w:p w:rsidRPr="00083F58" w:rsidR="008144F5" w:rsidP="008144F5" w:rsidRDefault="008144F5" w14:paraId="3D1EE94A" w14:textId="77777777">
      <w:pPr>
        <w:shd w:val="clear" w:color="auto" w:fill="FFFFFF"/>
        <w:spacing w:before="150" w:after="150"/>
        <w:ind w:right="50"/>
        <w:jc w:val="both"/>
        <w:rPr>
          <w:rFonts w:eastAsia="Times New Roman" w:cs="Arial"/>
          <w:lang w:val="en" w:eastAsia="en-AU"/>
        </w:rPr>
      </w:pPr>
      <w:r w:rsidRPr="00083F58">
        <w:rPr>
          <w:rFonts w:eastAsia="Times New Roman" w:cs="Arial"/>
          <w:lang w:val="en" w:eastAsia="en-AU"/>
        </w:rPr>
        <w:t xml:space="preserve">A </w:t>
      </w:r>
      <w:r>
        <w:rPr>
          <w:rFonts w:eastAsia="Times New Roman" w:cs="Arial"/>
          <w:lang w:val="en" w:eastAsia="en-AU"/>
        </w:rPr>
        <w:t>debrief</w:t>
      </w:r>
      <w:r w:rsidRPr="00083F58">
        <w:rPr>
          <w:rFonts w:eastAsia="Times New Roman" w:cs="Arial"/>
          <w:lang w:val="en" w:eastAsia="en-AU"/>
        </w:rPr>
        <w:t xml:space="preserve"> should also occur post the Higher Duties to ensure any learnings are captured in Trakstar.  </w:t>
      </w:r>
    </w:p>
    <w:p w:rsidR="008144F5" w:rsidP="008144F5" w:rsidRDefault="008144F5" w14:paraId="65E89F50" w14:textId="77777777">
      <w:pPr>
        <w:pStyle w:val="Heading2"/>
      </w:pPr>
      <w:r>
        <w:t>Eligibility</w:t>
      </w:r>
    </w:p>
    <w:p w:rsidR="008144F5" w:rsidP="008144F5" w:rsidRDefault="008144F5" w14:paraId="28349B54" w14:textId="77777777">
      <w:pPr>
        <w:shd w:val="clear" w:color="auto" w:fill="FFFFFF"/>
        <w:spacing w:before="150" w:after="150"/>
        <w:ind w:right="50"/>
        <w:jc w:val="both"/>
        <w:rPr>
          <w:rFonts w:eastAsia="Times New Roman" w:cs="Arial"/>
          <w:lang w:val="en" w:eastAsia="en-AU"/>
        </w:rPr>
      </w:pPr>
      <w:r>
        <w:rPr>
          <w:rFonts w:eastAsia="Times New Roman" w:cs="Arial"/>
          <w:lang w:val="en" w:eastAsia="en-AU"/>
        </w:rPr>
        <w:t>Employees requested or who have the opportunity to perform Higher Duties are eligible for payment when:</w:t>
      </w:r>
    </w:p>
    <w:p w:rsidR="008144F5" w:rsidP="008144F5" w:rsidRDefault="008144F5" w14:paraId="0537A223" w14:textId="77777777">
      <w:pPr>
        <w:pStyle w:val="ListParagraph"/>
        <w:numPr>
          <w:ilvl w:val="0"/>
          <w:numId w:val="8"/>
        </w:numPr>
        <w:shd w:val="clear" w:color="auto" w:fill="FFFFFF"/>
        <w:ind w:left="720" w:right="50"/>
        <w:contextualSpacing w:val="0"/>
        <w:jc w:val="both"/>
        <w:rPr>
          <w:lang w:val="en" w:eastAsia="en-AU"/>
        </w:rPr>
      </w:pPr>
      <w:r>
        <w:rPr>
          <w:lang w:val="en" w:eastAsia="en-AU"/>
        </w:rPr>
        <w:lastRenderedPageBreak/>
        <w:t>the duties are to be performed for four or more working days; and</w:t>
      </w:r>
    </w:p>
    <w:p w:rsidR="008144F5" w:rsidP="008144F5" w:rsidRDefault="008144F5" w14:paraId="4253CA2B" w14:textId="77777777">
      <w:pPr>
        <w:pStyle w:val="ListParagraph"/>
        <w:numPr>
          <w:ilvl w:val="0"/>
          <w:numId w:val="8"/>
        </w:numPr>
        <w:shd w:val="clear" w:color="auto" w:fill="FFFFFF"/>
        <w:ind w:left="720" w:right="50"/>
        <w:contextualSpacing w:val="0"/>
        <w:jc w:val="both"/>
        <w:rPr>
          <w:lang w:val="en" w:eastAsia="en-AU"/>
        </w:rPr>
      </w:pPr>
      <w:r>
        <w:rPr>
          <w:lang w:val="en" w:eastAsia="en-AU"/>
        </w:rPr>
        <w:t>the working days are consecutive with regard to weekends and public holidays.</w:t>
      </w:r>
    </w:p>
    <w:p w:rsidR="008144F5" w:rsidP="008144F5" w:rsidRDefault="008144F5" w14:paraId="237FA8F7" w14:textId="77777777">
      <w:pPr>
        <w:shd w:val="clear" w:color="auto" w:fill="FFFFFF"/>
        <w:spacing w:before="150" w:after="150"/>
        <w:ind w:right="50"/>
        <w:jc w:val="both"/>
        <w:rPr>
          <w:rFonts w:eastAsia="Times New Roman" w:cs="Arial"/>
          <w:lang w:val="en" w:eastAsia="en-AU"/>
        </w:rPr>
      </w:pPr>
      <w:r>
        <w:rPr>
          <w:rFonts w:eastAsia="Times New Roman" w:cs="Arial"/>
          <w:lang w:val="en" w:eastAsia="en-AU"/>
        </w:rPr>
        <w:t xml:space="preserve">Where there are temporary vacancies caused by an employee performing Higher Duties for a short-term period (up to 2 weeks) consequential acting appointments will not normally be approved.  </w:t>
      </w:r>
    </w:p>
    <w:p w:rsidR="008144F5" w:rsidP="008144F5" w:rsidRDefault="008144F5" w14:paraId="7381E14C" w14:textId="77777777">
      <w:pPr>
        <w:shd w:val="clear" w:color="auto" w:fill="FFFFFF"/>
        <w:spacing w:before="150" w:after="150"/>
        <w:ind w:right="50"/>
        <w:jc w:val="both"/>
        <w:rPr>
          <w:rFonts w:eastAsia="Times New Roman" w:cs="Arial"/>
          <w:lang w:val="en" w:eastAsia="en-AU"/>
        </w:rPr>
      </w:pPr>
      <w:r>
        <w:rPr>
          <w:rFonts w:eastAsia="Times New Roman" w:cs="Arial"/>
          <w:lang w:val="en" w:eastAsia="en-AU"/>
        </w:rPr>
        <w:t xml:space="preserve">However, during instances of longer-term Higher Duties situations or when there is a specific </w:t>
      </w:r>
      <w:r>
        <w:rPr>
          <w:rFonts w:eastAsia="Times New Roman" w:cs="Arial"/>
          <w:u w:val="single"/>
          <w:lang w:val="en" w:eastAsia="en-AU"/>
        </w:rPr>
        <w:t>operational need</w:t>
      </w:r>
      <w:r>
        <w:rPr>
          <w:rFonts w:eastAsia="Times New Roman" w:cs="Arial"/>
          <w:lang w:val="en" w:eastAsia="en-AU"/>
        </w:rPr>
        <w:t xml:space="preserve"> (not development opportunity), consequential acting appointments may be considered. </w:t>
      </w:r>
    </w:p>
    <w:p w:rsidR="008144F5" w:rsidP="008144F5" w:rsidRDefault="008144F5" w14:paraId="58AD0B15" w14:textId="77777777">
      <w:pPr>
        <w:shd w:val="clear" w:color="auto" w:fill="FFFFFF"/>
        <w:spacing w:before="150" w:after="150"/>
        <w:ind w:right="50"/>
        <w:jc w:val="both"/>
        <w:rPr>
          <w:rFonts w:eastAsia="Times New Roman" w:cs="Arial"/>
          <w:lang w:val="en" w:eastAsia="en-AU"/>
        </w:rPr>
      </w:pPr>
      <w:r>
        <w:rPr>
          <w:rFonts w:eastAsia="Times New Roman" w:cs="Arial"/>
          <w:lang w:val="en" w:eastAsia="en-AU"/>
        </w:rPr>
        <w:t>Full duties equates to 100% of role and responsibilities to be undertaken and paid as 100%.</w:t>
      </w:r>
    </w:p>
    <w:p w:rsidR="008144F5" w:rsidP="008144F5" w:rsidRDefault="008144F5" w14:paraId="018F02D1" w14:textId="77777777">
      <w:pPr>
        <w:shd w:val="clear" w:color="auto" w:fill="FFFFFF"/>
        <w:spacing w:before="150" w:after="150"/>
        <w:ind w:right="50"/>
        <w:jc w:val="both"/>
        <w:rPr>
          <w:rFonts w:eastAsia="Times New Roman" w:cs="Arial"/>
          <w:lang w:val="en" w:eastAsia="en-AU"/>
        </w:rPr>
      </w:pPr>
      <w:r>
        <w:rPr>
          <w:rFonts w:eastAsia="Times New Roman" w:cs="Arial"/>
          <w:lang w:val="en" w:eastAsia="en-AU"/>
        </w:rPr>
        <w:t xml:space="preserve">Partial duties equates to either 25%, 50% and 75% of role and responsibilities to be undertaken and paid accordingly as either 25%, 50%, 75%.  The considerations for applying the appropriate level of duties, partial or full, is outlined within this procedure and the Higher Duties Approval Form.  </w:t>
      </w:r>
    </w:p>
    <w:p w:rsidR="008144F5" w:rsidP="008144F5" w:rsidRDefault="008144F5" w14:paraId="666BCBC3" w14:textId="77777777">
      <w:pPr>
        <w:pStyle w:val="Heading2"/>
        <w:rPr>
          <w:rFonts w:eastAsia="Times New Roman"/>
        </w:rPr>
      </w:pPr>
      <w:r>
        <w:rPr>
          <w:rFonts w:eastAsia="Times New Roman"/>
        </w:rPr>
        <w:t>Full duties</w:t>
      </w:r>
    </w:p>
    <w:p w:rsidR="008144F5" w:rsidP="008144F5" w:rsidRDefault="008144F5" w14:paraId="5074EEC0" w14:textId="77777777">
      <w:pPr>
        <w:shd w:val="clear" w:color="auto" w:fill="FFFFFF"/>
        <w:ind w:right="51"/>
        <w:jc w:val="both"/>
        <w:rPr>
          <w:rFonts w:eastAsia="Times New Roman" w:cs="Arial"/>
          <w:lang w:val="en" w:eastAsia="en-AU"/>
        </w:rPr>
      </w:pPr>
      <w:r>
        <w:rPr>
          <w:rFonts w:eastAsia="Times New Roman" w:cs="Arial"/>
          <w:lang w:val="en" w:eastAsia="en-AU"/>
        </w:rPr>
        <w:t xml:space="preserve">Full duties should only be payable when 100% of role and decision-making responsibilities of the position at the higher level will be fulfilled by the employee.  Where it is assessed that an employee undertakes Full Duties, the employee shall be remunerated at 100% of the base level of the higher-level classification for the period of the Higher Duties. </w:t>
      </w:r>
    </w:p>
    <w:p w:rsidR="008144F5" w:rsidP="008144F5" w:rsidRDefault="008144F5" w14:paraId="30F82B2B" w14:textId="77777777">
      <w:pPr>
        <w:shd w:val="clear" w:color="auto" w:fill="FFFFFF"/>
        <w:spacing w:before="120"/>
        <w:ind w:right="51"/>
        <w:jc w:val="both"/>
        <w:rPr>
          <w:rFonts w:eastAsia="Times New Roman" w:cs="Arial"/>
          <w:lang w:val="en" w:eastAsia="en-AU"/>
        </w:rPr>
      </w:pPr>
      <w:r>
        <w:rPr>
          <w:rFonts w:eastAsia="Times New Roman" w:cs="Arial"/>
          <w:lang w:val="en" w:eastAsia="en-AU"/>
        </w:rPr>
        <w:t>Full Higher Duties are only available when:</w:t>
      </w:r>
    </w:p>
    <w:p w:rsidR="008144F5" w:rsidP="008144F5" w:rsidRDefault="008144F5" w14:paraId="3B9CEE48" w14:textId="77777777">
      <w:pPr>
        <w:pStyle w:val="ListParagraph"/>
        <w:numPr>
          <w:ilvl w:val="0"/>
          <w:numId w:val="8"/>
        </w:numPr>
        <w:shd w:val="clear" w:color="auto" w:fill="FFFFFF"/>
        <w:spacing w:before="120"/>
        <w:ind w:left="720" w:right="51" w:hanging="357"/>
        <w:contextualSpacing w:val="0"/>
        <w:jc w:val="both"/>
        <w:rPr>
          <w:lang w:val="en" w:eastAsia="en-AU"/>
        </w:rPr>
      </w:pPr>
      <w:r>
        <w:rPr>
          <w:lang w:val="en" w:eastAsia="en-AU"/>
        </w:rPr>
        <w:t xml:space="preserve">Higher Duties exceed one week; </w:t>
      </w:r>
    </w:p>
    <w:p w:rsidR="008144F5" w:rsidP="008144F5" w:rsidRDefault="008144F5" w14:paraId="0E6E1BF2" w14:textId="77777777">
      <w:pPr>
        <w:pStyle w:val="ListParagraph"/>
        <w:numPr>
          <w:ilvl w:val="0"/>
          <w:numId w:val="8"/>
        </w:numPr>
        <w:shd w:val="clear" w:color="auto" w:fill="FFFFFF"/>
        <w:ind w:left="723" w:right="50"/>
        <w:contextualSpacing w:val="0"/>
        <w:jc w:val="both"/>
        <w:rPr>
          <w:lang w:val="en" w:eastAsia="en-AU"/>
        </w:rPr>
      </w:pPr>
      <w:r>
        <w:rPr>
          <w:lang w:val="en" w:eastAsia="en-AU"/>
        </w:rPr>
        <w:t xml:space="preserve">the employee has undertaken Higher Duties at this level at least once before; </w:t>
      </w:r>
    </w:p>
    <w:p w:rsidR="008144F5" w:rsidP="008144F5" w:rsidRDefault="008144F5" w14:paraId="3132D9F3" w14:textId="77777777">
      <w:pPr>
        <w:pStyle w:val="ListParagraph"/>
        <w:numPr>
          <w:ilvl w:val="0"/>
          <w:numId w:val="8"/>
        </w:numPr>
        <w:shd w:val="clear" w:color="auto" w:fill="FFFFFF"/>
        <w:ind w:left="723" w:right="50"/>
        <w:contextualSpacing w:val="0"/>
        <w:jc w:val="both"/>
        <w:rPr>
          <w:lang w:val="en" w:eastAsia="en-AU"/>
        </w:rPr>
      </w:pPr>
      <w:r>
        <w:rPr>
          <w:lang w:val="en" w:eastAsia="en-AU"/>
        </w:rPr>
        <w:t xml:space="preserve">there has been no performance or disciplinary issues in the past 12 months; and </w:t>
      </w:r>
    </w:p>
    <w:p w:rsidR="008144F5" w:rsidP="008144F5" w:rsidRDefault="008144F5" w14:paraId="06DFFA40" w14:textId="77777777">
      <w:pPr>
        <w:pStyle w:val="ListParagraph"/>
        <w:numPr>
          <w:ilvl w:val="0"/>
          <w:numId w:val="8"/>
        </w:numPr>
        <w:shd w:val="clear" w:color="auto" w:fill="FFFFFF"/>
        <w:ind w:left="723" w:right="50"/>
        <w:contextualSpacing w:val="0"/>
        <w:jc w:val="both"/>
        <w:rPr>
          <w:lang w:val="en" w:eastAsia="en-AU"/>
        </w:rPr>
      </w:pPr>
      <w:r>
        <w:rPr>
          <w:lang w:val="en" w:eastAsia="en-AU"/>
        </w:rPr>
        <w:t xml:space="preserve">the Higher Duties has been assessed as appropriate for Full Duties rather than Partial Duties.  </w:t>
      </w:r>
    </w:p>
    <w:p w:rsidR="008144F5" w:rsidP="008144F5" w:rsidRDefault="008144F5" w14:paraId="59901ADA" w14:textId="77777777">
      <w:pPr>
        <w:shd w:val="clear" w:color="auto" w:fill="FFFFFF"/>
        <w:spacing w:before="150" w:after="150"/>
        <w:ind w:left="3" w:right="50"/>
        <w:jc w:val="both"/>
        <w:rPr>
          <w:rFonts w:eastAsia="Times New Roman" w:cs="Arial"/>
          <w:lang w:val="en" w:eastAsia="en-AU"/>
        </w:rPr>
      </w:pPr>
      <w:r>
        <w:rPr>
          <w:rFonts w:eastAsia="Times New Roman" w:cs="Arial"/>
          <w:lang w:val="en" w:eastAsia="en-AU"/>
        </w:rPr>
        <w:t>Full Duties are not available to employees undertaking Branch Manager or General Manager Higher Duties, unless the</w:t>
      </w:r>
      <w:r>
        <w:rPr>
          <w:lang w:val="en" w:eastAsia="en-AU"/>
        </w:rPr>
        <w:t xml:space="preserve"> period of time exceeds 3 months.</w:t>
      </w:r>
    </w:p>
    <w:p w:rsidR="008144F5" w:rsidP="008144F5" w:rsidRDefault="008144F5" w14:paraId="0863007B" w14:textId="77777777">
      <w:pPr>
        <w:pStyle w:val="Heading2"/>
        <w:rPr>
          <w:rFonts w:eastAsia="Times New Roman"/>
        </w:rPr>
      </w:pPr>
      <w:r>
        <w:rPr>
          <w:rFonts w:eastAsia="Times New Roman"/>
        </w:rPr>
        <w:t>Partial duties</w:t>
      </w:r>
    </w:p>
    <w:p w:rsidR="008144F5" w:rsidP="008144F5" w:rsidRDefault="008144F5" w14:paraId="591615A5" w14:textId="77777777">
      <w:pPr>
        <w:shd w:val="clear" w:color="auto" w:fill="FFFFFF"/>
        <w:spacing w:before="150" w:after="150"/>
        <w:ind w:right="50"/>
        <w:jc w:val="both"/>
        <w:rPr>
          <w:rFonts w:eastAsia="Times New Roman" w:cs="Arial"/>
          <w:lang w:val="en" w:eastAsia="en-AU"/>
        </w:rPr>
      </w:pPr>
      <w:r>
        <w:rPr>
          <w:rFonts w:eastAsia="Times New Roman" w:cs="Arial"/>
          <w:lang w:val="en" w:eastAsia="en-AU"/>
        </w:rPr>
        <w:t>Where an employee has not been assessed for or is not eligible for Full duties but can undertake a portion of the full role and responsibilities of the position at the higher level (Partial duties), the employee will be remunerated at the appropriate percentage difference between their current role and the base level of the Higher Duties’ position. Percentage levels available in this situation are:</w:t>
      </w:r>
    </w:p>
    <w:p w:rsidR="008144F5" w:rsidP="008144F5" w:rsidRDefault="008144F5" w14:paraId="3F49462A" w14:textId="77777777">
      <w:pPr>
        <w:pStyle w:val="ListParagraph"/>
        <w:numPr>
          <w:ilvl w:val="0"/>
          <w:numId w:val="8"/>
        </w:numPr>
        <w:shd w:val="clear" w:color="auto" w:fill="FFFFFF"/>
        <w:spacing w:line="309" w:lineRule="atLeast"/>
        <w:ind w:left="720" w:right="50"/>
        <w:contextualSpacing w:val="0"/>
        <w:jc w:val="both"/>
        <w:rPr>
          <w:lang w:val="en" w:eastAsia="en-AU"/>
        </w:rPr>
      </w:pPr>
      <w:r>
        <w:rPr>
          <w:lang w:val="en" w:eastAsia="en-AU"/>
        </w:rPr>
        <w:t xml:space="preserve">75% </w:t>
      </w:r>
    </w:p>
    <w:p w:rsidR="008144F5" w:rsidP="008144F5" w:rsidRDefault="008144F5" w14:paraId="79159052" w14:textId="77777777">
      <w:pPr>
        <w:pStyle w:val="ListParagraph"/>
        <w:numPr>
          <w:ilvl w:val="0"/>
          <w:numId w:val="8"/>
        </w:numPr>
        <w:shd w:val="clear" w:color="auto" w:fill="FFFFFF"/>
        <w:spacing w:line="309" w:lineRule="atLeast"/>
        <w:ind w:left="720" w:right="50"/>
        <w:contextualSpacing w:val="0"/>
        <w:jc w:val="both"/>
        <w:rPr>
          <w:lang w:val="en" w:eastAsia="en-AU"/>
        </w:rPr>
      </w:pPr>
      <w:r>
        <w:rPr>
          <w:lang w:val="en" w:eastAsia="en-AU"/>
        </w:rPr>
        <w:t xml:space="preserve">50% </w:t>
      </w:r>
    </w:p>
    <w:p w:rsidR="008144F5" w:rsidP="008144F5" w:rsidRDefault="008144F5" w14:paraId="4B4E9C8A" w14:textId="77777777">
      <w:pPr>
        <w:pStyle w:val="ListParagraph"/>
        <w:numPr>
          <w:ilvl w:val="0"/>
          <w:numId w:val="8"/>
        </w:numPr>
        <w:shd w:val="clear" w:color="auto" w:fill="FFFFFF"/>
        <w:spacing w:line="309" w:lineRule="atLeast"/>
        <w:ind w:left="720" w:right="50"/>
        <w:contextualSpacing w:val="0"/>
        <w:jc w:val="both"/>
        <w:rPr>
          <w:lang w:val="en" w:eastAsia="en-AU"/>
        </w:rPr>
      </w:pPr>
      <w:r>
        <w:rPr>
          <w:lang w:val="en" w:eastAsia="en-AU"/>
        </w:rPr>
        <w:t xml:space="preserve">25% </w:t>
      </w:r>
    </w:p>
    <w:p w:rsidR="008144F5" w:rsidP="008144F5" w:rsidRDefault="008144F5" w14:paraId="21D832A0" w14:textId="77777777">
      <w:pPr>
        <w:shd w:val="clear" w:color="auto" w:fill="FFFFFF"/>
        <w:spacing w:before="150" w:after="150"/>
        <w:ind w:right="50"/>
        <w:jc w:val="both"/>
        <w:rPr>
          <w:lang w:val="en" w:eastAsia="en-AU"/>
        </w:rPr>
      </w:pPr>
      <w:r>
        <w:rPr>
          <w:lang w:val="en" w:eastAsia="en-AU"/>
        </w:rPr>
        <w:t xml:space="preserve">The amount applied will be determined by the level of responsibility, operational tasks, time of year, and extent of decision-making authorities. </w:t>
      </w:r>
    </w:p>
    <w:p w:rsidR="008144F5" w:rsidP="008144F5" w:rsidRDefault="008144F5" w14:paraId="7E1AEB74" w14:textId="77777777">
      <w:pPr>
        <w:pStyle w:val="Heading2"/>
        <w:rPr>
          <w:rFonts w:eastAsia="Times New Roman"/>
        </w:rPr>
      </w:pPr>
      <w:r>
        <w:rPr>
          <w:rFonts w:eastAsia="Times New Roman"/>
        </w:rPr>
        <w:t xml:space="preserve">Leave Entitlements </w:t>
      </w:r>
    </w:p>
    <w:p w:rsidR="008144F5" w:rsidP="008144F5" w:rsidRDefault="008144F5" w14:paraId="69C7BE58" w14:textId="77777777">
      <w:pPr>
        <w:shd w:val="clear" w:color="auto" w:fill="FFFFFF"/>
        <w:spacing w:before="150" w:after="150"/>
        <w:ind w:right="50"/>
        <w:jc w:val="both"/>
        <w:rPr>
          <w:rFonts w:ascii="Verdana" w:hAnsi="Verdana" w:eastAsia="Times New Roman" w:cs="Times New Roman"/>
          <w:sz w:val="18"/>
          <w:szCs w:val="18"/>
          <w:lang w:val="en" w:eastAsia="en-AU"/>
        </w:rPr>
      </w:pPr>
      <w:r>
        <w:rPr>
          <w:rFonts w:cs="Arial"/>
          <w:lang w:val="en" w:eastAsia="en-AU"/>
        </w:rPr>
        <w:t>Where an employee performs the duties of a position at a higher classification for a period of greater than 3 months, all annual leave and long service leave entitlements will be accrued at a rate and percentage applicable to the higher banded position for the remaining period of performing higher duties.</w:t>
      </w:r>
    </w:p>
    <w:p w:rsidR="008144F5" w:rsidP="008144F5" w:rsidRDefault="008144F5" w14:paraId="2EDE23E4" w14:textId="77777777">
      <w:pPr>
        <w:pStyle w:val="Heading1"/>
      </w:pPr>
      <w:r>
        <w:t xml:space="preserve"> Application &amp; Approval process</w:t>
      </w:r>
    </w:p>
    <w:p w:rsidR="008144F5" w:rsidP="008144F5" w:rsidRDefault="008144F5" w14:paraId="1B13A737" w14:textId="77777777">
      <w:pPr>
        <w:shd w:val="clear" w:color="auto" w:fill="FFFFFF"/>
        <w:spacing w:after="120"/>
        <w:outlineLvl w:val="0"/>
        <w:rPr>
          <w:rFonts w:eastAsia="Times New Roman" w:cs="Arial"/>
          <w:bCs/>
          <w:kern w:val="36"/>
          <w:lang w:val="en" w:eastAsia="en-AU"/>
        </w:rPr>
      </w:pPr>
      <w:r>
        <w:rPr>
          <w:rFonts w:eastAsia="Times New Roman" w:cs="Arial"/>
          <w:bCs/>
          <w:kern w:val="36"/>
          <w:lang w:val="en" w:eastAsia="en-AU"/>
        </w:rPr>
        <w:t>Prior to approval for an employee to commence Higher Duties, the following must occur:</w:t>
      </w:r>
    </w:p>
    <w:p w:rsidR="008144F5" w:rsidP="008144F5" w:rsidRDefault="008144F5" w14:paraId="5C02A419" w14:textId="77777777">
      <w:pPr>
        <w:pStyle w:val="ListParagraph"/>
        <w:numPr>
          <w:ilvl w:val="0"/>
          <w:numId w:val="8"/>
        </w:numPr>
        <w:shd w:val="clear" w:color="auto" w:fill="FFFFFF"/>
        <w:ind w:left="720" w:right="51" w:hanging="357"/>
        <w:contextualSpacing w:val="0"/>
        <w:jc w:val="both"/>
        <w:rPr>
          <w:lang w:val="en" w:eastAsia="en-AU"/>
        </w:rPr>
      </w:pPr>
      <w:r>
        <w:rPr>
          <w:lang w:val="en" w:eastAsia="en-AU"/>
        </w:rPr>
        <w:lastRenderedPageBreak/>
        <w:t>A genuine need for an employee to act in a Higher Duties role must be established in line with section 3.0 of this procedure;</w:t>
      </w:r>
    </w:p>
    <w:p w:rsidR="008144F5" w:rsidP="008144F5" w:rsidRDefault="008144F5" w14:paraId="6C5E38FB" w14:textId="77777777">
      <w:pPr>
        <w:pStyle w:val="ListParagraph"/>
        <w:numPr>
          <w:ilvl w:val="0"/>
          <w:numId w:val="8"/>
        </w:numPr>
        <w:shd w:val="clear" w:color="auto" w:fill="FFFFFF"/>
        <w:ind w:left="720" w:right="51" w:hanging="357"/>
        <w:contextualSpacing w:val="0"/>
        <w:jc w:val="both"/>
        <w:rPr>
          <w:lang w:val="en" w:eastAsia="en-AU"/>
        </w:rPr>
      </w:pPr>
      <w:r>
        <w:rPr>
          <w:lang w:val="en" w:eastAsia="en-AU"/>
        </w:rPr>
        <w:t>All Higher Duties (except Branch Manager to General Manager) must be documented on the “Higher Duties Approval Form” and emailed to the Remuneration Coordinator 7 days prior to the start date of proposed Higher Duties;</w:t>
      </w:r>
    </w:p>
    <w:p w:rsidR="008144F5" w:rsidP="008144F5" w:rsidRDefault="008144F5" w14:paraId="75BCF695" w14:textId="77777777">
      <w:pPr>
        <w:pStyle w:val="ListParagraph"/>
        <w:numPr>
          <w:ilvl w:val="0"/>
          <w:numId w:val="8"/>
        </w:numPr>
        <w:shd w:val="clear" w:color="auto" w:fill="FFFFFF"/>
        <w:ind w:left="720" w:right="51" w:hanging="357"/>
        <w:contextualSpacing w:val="0"/>
        <w:jc w:val="both"/>
        <w:rPr>
          <w:lang w:val="en" w:eastAsia="en-AU"/>
        </w:rPr>
      </w:pPr>
      <w:r>
        <w:rPr>
          <w:lang w:val="en" w:eastAsia="en-AU"/>
        </w:rPr>
        <w:t>For Branch Manager to General Manager Higher Duties, an “Acting General Manager Form” must be completed;</w:t>
      </w:r>
    </w:p>
    <w:p w:rsidR="008144F5" w:rsidP="008144F5" w:rsidRDefault="008144F5" w14:paraId="6D4CA6A4" w14:textId="77777777">
      <w:pPr>
        <w:pStyle w:val="ListParagraph"/>
        <w:numPr>
          <w:ilvl w:val="0"/>
          <w:numId w:val="8"/>
        </w:numPr>
        <w:shd w:val="clear" w:color="auto" w:fill="FFFFFF"/>
        <w:ind w:left="720" w:right="51" w:hanging="357"/>
        <w:contextualSpacing w:val="0"/>
        <w:jc w:val="both"/>
        <w:rPr>
          <w:lang w:val="en" w:eastAsia="en-AU"/>
        </w:rPr>
      </w:pPr>
      <w:r>
        <w:rPr>
          <w:lang w:val="en" w:eastAsia="en-AU"/>
        </w:rPr>
        <w:t>The manager of the Higher Duties position must sign off on the Higher Duties Approval Form;</w:t>
      </w:r>
    </w:p>
    <w:p w:rsidR="008144F5" w:rsidP="008144F5" w:rsidRDefault="008144F5" w14:paraId="30A1CCCD" w14:textId="77777777">
      <w:pPr>
        <w:pStyle w:val="ListParagraph"/>
        <w:numPr>
          <w:ilvl w:val="0"/>
          <w:numId w:val="8"/>
        </w:numPr>
        <w:shd w:val="clear" w:color="auto" w:fill="FFFFFF"/>
        <w:ind w:left="720" w:right="51" w:hanging="357"/>
        <w:contextualSpacing w:val="0"/>
        <w:jc w:val="both"/>
        <w:rPr>
          <w:lang w:val="en" w:eastAsia="en-AU"/>
        </w:rPr>
      </w:pPr>
      <w:r>
        <w:rPr>
          <w:lang w:val="en" w:eastAsia="en-AU"/>
        </w:rPr>
        <w:t>A handover must occur prior to the commencement of all Higher Duties; and</w:t>
      </w:r>
    </w:p>
    <w:p w:rsidR="008144F5" w:rsidP="008144F5" w:rsidRDefault="008144F5" w14:paraId="4A3AAB9D" w14:textId="77777777">
      <w:pPr>
        <w:pStyle w:val="ListParagraph"/>
        <w:numPr>
          <w:ilvl w:val="0"/>
          <w:numId w:val="8"/>
        </w:numPr>
        <w:shd w:val="clear" w:color="auto" w:fill="FFFFFF"/>
        <w:ind w:left="720" w:right="51" w:hanging="357"/>
        <w:contextualSpacing w:val="0"/>
        <w:jc w:val="both"/>
        <w:rPr>
          <w:lang w:val="en" w:eastAsia="en-AU"/>
        </w:rPr>
      </w:pPr>
      <w:r>
        <w:rPr>
          <w:lang w:val="en" w:eastAsia="en-AU"/>
        </w:rPr>
        <w:t>A handback must take place prior to the recommencement of the incumbent in the higher duties role</w:t>
      </w:r>
    </w:p>
    <w:p w:rsidR="00E17D29" w:rsidP="00E17D29" w:rsidRDefault="00E17D29" w14:paraId="788ADD01" w14:textId="65909D9E">
      <w:pPr>
        <w:pStyle w:val="Heading1"/>
        <w:numPr>
          <w:ilvl w:val="0"/>
          <w:numId w:val="2"/>
        </w:numPr>
      </w:pPr>
      <w:r>
        <w:t>Roles and responsibilities</w:t>
      </w:r>
    </w:p>
    <w:tbl>
      <w:tblPr>
        <w:tblStyle w:val="TableGrid1"/>
        <w:tblpPr w:leftFromText="180" w:rightFromText="180" w:vertAnchor="text" w:horzAnchor="margin" w:tblpY="10"/>
        <w:tblW w:w="9639" w:type="dxa"/>
        <w:tblBorders>
          <w:top w:val="none" w:color="auto" w:sz="0" w:space="0"/>
          <w:left w:val="none" w:color="auto" w:sz="0" w:space="0"/>
          <w:bottom w:val="none" w:color="auto" w:sz="0" w:space="0"/>
          <w:right w:val="none" w:color="auto" w:sz="0" w:space="0"/>
          <w:insideV w:val="none" w:color="auto" w:sz="0" w:space="0"/>
        </w:tblBorders>
        <w:tblLook w:val="04A0" w:firstRow="1" w:lastRow="0" w:firstColumn="1" w:lastColumn="0" w:noHBand="0" w:noVBand="1"/>
      </w:tblPr>
      <w:tblGrid>
        <w:gridCol w:w="2515"/>
        <w:gridCol w:w="7124"/>
      </w:tblGrid>
      <w:tr w:rsidRPr="00C9747C" w:rsidR="00F63612" w:rsidTr="00F63612" w14:paraId="2D4770E3" w14:textId="77777777">
        <w:trPr>
          <w:tblHeader/>
        </w:trPr>
        <w:tc>
          <w:tcPr>
            <w:tcW w:w="2515" w:type="dxa"/>
            <w:tcBorders>
              <w:top w:val="nil"/>
              <w:bottom w:val="single" w:color="auto" w:sz="4" w:space="0"/>
              <w:right w:val="single" w:color="auto" w:sz="4" w:space="0"/>
            </w:tcBorders>
          </w:tcPr>
          <w:p w:rsidRPr="00A405BB" w:rsidR="00F63612" w:rsidP="00F63612" w:rsidRDefault="00F63612" w14:paraId="2EDD6A59" w14:textId="77777777">
            <w:pPr>
              <w:rPr>
                <w:b/>
                <w:i/>
                <w:color w:val="1CA34A"/>
              </w:rPr>
            </w:pPr>
            <w:r w:rsidRPr="00A405BB">
              <w:rPr>
                <w:rFonts w:cs="Arial"/>
                <w:b/>
                <w:color w:val="1CA34A"/>
              </w:rPr>
              <w:t>Position</w:t>
            </w:r>
          </w:p>
        </w:tc>
        <w:tc>
          <w:tcPr>
            <w:tcW w:w="7124" w:type="dxa"/>
            <w:tcBorders>
              <w:left w:val="single" w:color="auto" w:sz="4" w:space="0"/>
            </w:tcBorders>
          </w:tcPr>
          <w:p w:rsidRPr="00A405BB" w:rsidR="00F63612" w:rsidP="00F63612" w:rsidRDefault="00F63612" w14:paraId="7F45A13C" w14:textId="77777777">
            <w:pPr>
              <w:rPr>
                <w:b/>
                <w:i/>
                <w:color w:val="1CA34A"/>
              </w:rPr>
            </w:pPr>
            <w:r w:rsidRPr="00A405BB">
              <w:rPr>
                <w:rFonts w:cs="Arial"/>
                <w:b/>
                <w:color w:val="1CA34A"/>
              </w:rPr>
              <w:t>Roles and responsibilities</w:t>
            </w:r>
          </w:p>
        </w:tc>
      </w:tr>
      <w:tr w:rsidRPr="00C9747C" w:rsidR="00F63612" w:rsidTr="00F63612" w14:paraId="346C573A" w14:textId="77777777">
        <w:tc>
          <w:tcPr>
            <w:tcW w:w="2515" w:type="dxa"/>
            <w:tcBorders>
              <w:top w:val="single" w:color="auto" w:sz="4" w:space="0"/>
              <w:bottom w:val="single" w:color="auto" w:sz="4" w:space="0"/>
              <w:right w:val="single" w:color="auto" w:sz="4" w:space="0"/>
            </w:tcBorders>
          </w:tcPr>
          <w:p w:rsidRPr="00ED640C" w:rsidR="00F63612" w:rsidP="00F63612" w:rsidRDefault="008144F5" w14:paraId="28C27222" w14:textId="351D3A0A">
            <w:r>
              <w:t>All Managers</w:t>
            </w:r>
          </w:p>
        </w:tc>
        <w:tc>
          <w:tcPr>
            <w:tcW w:w="7124" w:type="dxa"/>
            <w:tcBorders>
              <w:left w:val="single" w:color="auto" w:sz="4" w:space="0"/>
            </w:tcBorders>
          </w:tcPr>
          <w:p w:rsidR="008144F5" w:rsidP="008144F5" w:rsidRDefault="008144F5" w14:paraId="14B16C96" w14:textId="77777777">
            <w:pPr>
              <w:shd w:val="clear" w:color="auto" w:fill="FFFFFF"/>
              <w:ind w:right="50"/>
              <w:jc w:val="both"/>
              <w:rPr>
                <w:lang w:val="en" w:eastAsia="en-AU"/>
              </w:rPr>
            </w:pPr>
            <w:r>
              <w:rPr>
                <w:lang w:val="en" w:eastAsia="en-AU"/>
              </w:rPr>
              <w:t xml:space="preserve">Are responsible for ensuring a considered assessment of Higher Duties as per the criteria set and / or implied by this procedure. </w:t>
            </w:r>
          </w:p>
          <w:p w:rsidRPr="00ED640C" w:rsidR="00F63612" w:rsidP="008144F5" w:rsidRDefault="008144F5" w14:paraId="46A148A2" w14:textId="759F7E32">
            <w:pPr>
              <w:rPr>
                <w:rFonts w:cs="Arial"/>
              </w:rPr>
            </w:pPr>
            <w:r>
              <w:rPr>
                <w:lang w:val="en" w:eastAsia="en-AU"/>
              </w:rPr>
              <w:t xml:space="preserve">If there is any confusion, then the Manager should consult with their General Manager or Executive People and Resilience.  </w:t>
            </w:r>
          </w:p>
        </w:tc>
      </w:tr>
      <w:tr w:rsidRPr="00C9747C" w:rsidR="00F63612" w:rsidTr="00F63612" w14:paraId="2ACCB665" w14:textId="77777777">
        <w:tc>
          <w:tcPr>
            <w:tcW w:w="2515" w:type="dxa"/>
            <w:tcBorders>
              <w:top w:val="single" w:color="auto" w:sz="4" w:space="0"/>
              <w:bottom w:val="single" w:color="auto" w:sz="4" w:space="0"/>
              <w:right w:val="single" w:color="auto" w:sz="4" w:space="0"/>
            </w:tcBorders>
          </w:tcPr>
          <w:p w:rsidRPr="005C2240" w:rsidR="00F63612" w:rsidP="00F63612" w:rsidRDefault="00F63612" w14:paraId="3B5B26E2" w14:textId="77777777">
            <w:pPr>
              <w:rPr>
                <w:rFonts w:cs="Arial"/>
              </w:rPr>
            </w:pPr>
          </w:p>
        </w:tc>
        <w:tc>
          <w:tcPr>
            <w:tcW w:w="7124" w:type="dxa"/>
            <w:tcBorders>
              <w:left w:val="single" w:color="auto" w:sz="4" w:space="0"/>
            </w:tcBorders>
          </w:tcPr>
          <w:p w:rsidRPr="00C9747C" w:rsidR="00F63612" w:rsidP="00F63612" w:rsidRDefault="00F63612" w14:paraId="32EF8BA3" w14:textId="77777777">
            <w:pPr>
              <w:rPr>
                <w:rFonts w:cs="Arial"/>
              </w:rPr>
            </w:pPr>
          </w:p>
        </w:tc>
      </w:tr>
      <w:tr w:rsidRPr="00C9747C" w:rsidR="00F63612" w:rsidTr="00F63612" w14:paraId="5B248F7E" w14:textId="77777777">
        <w:tc>
          <w:tcPr>
            <w:tcW w:w="2515" w:type="dxa"/>
            <w:tcBorders>
              <w:top w:val="single" w:color="auto" w:sz="4" w:space="0"/>
              <w:bottom w:val="single" w:color="auto" w:sz="4" w:space="0"/>
              <w:right w:val="single" w:color="auto" w:sz="4" w:space="0"/>
            </w:tcBorders>
          </w:tcPr>
          <w:p w:rsidRPr="00C9747C" w:rsidR="00F63612" w:rsidP="00F63612" w:rsidRDefault="00F63612" w14:paraId="0A7E13CA" w14:textId="77777777"/>
        </w:tc>
        <w:tc>
          <w:tcPr>
            <w:tcW w:w="7124" w:type="dxa"/>
            <w:tcBorders>
              <w:left w:val="single" w:color="auto" w:sz="4" w:space="0"/>
            </w:tcBorders>
          </w:tcPr>
          <w:p w:rsidRPr="00C9747C" w:rsidR="00F63612" w:rsidP="00F63612" w:rsidRDefault="00F63612" w14:paraId="21C9F0B8" w14:textId="77777777"/>
        </w:tc>
      </w:tr>
      <w:tr w:rsidRPr="00C9747C" w:rsidR="00F63612" w:rsidTr="00F63612" w14:paraId="4C12DF55" w14:textId="77777777">
        <w:tc>
          <w:tcPr>
            <w:tcW w:w="2515" w:type="dxa"/>
            <w:tcBorders>
              <w:top w:val="single" w:color="auto" w:sz="4" w:space="0"/>
              <w:bottom w:val="single" w:color="auto" w:sz="4" w:space="0"/>
              <w:right w:val="single" w:color="auto" w:sz="4" w:space="0"/>
            </w:tcBorders>
          </w:tcPr>
          <w:p w:rsidRPr="00C9747C" w:rsidR="00F63612" w:rsidP="00F63612" w:rsidRDefault="00F63612" w14:paraId="24A1CE02" w14:textId="77777777"/>
        </w:tc>
        <w:tc>
          <w:tcPr>
            <w:tcW w:w="7124" w:type="dxa"/>
            <w:tcBorders>
              <w:left w:val="single" w:color="auto" w:sz="4" w:space="0"/>
              <w:bottom w:val="single" w:color="auto" w:sz="4" w:space="0"/>
            </w:tcBorders>
          </w:tcPr>
          <w:p w:rsidRPr="00C9747C" w:rsidR="00F63612" w:rsidP="00F63612" w:rsidRDefault="00F63612" w14:paraId="6E68F884" w14:textId="77777777"/>
        </w:tc>
      </w:tr>
      <w:tr w:rsidRPr="00C9747C" w:rsidR="00F63612" w:rsidTr="00F63612" w14:paraId="0E5B6A28" w14:textId="77777777">
        <w:tc>
          <w:tcPr>
            <w:tcW w:w="2515" w:type="dxa"/>
            <w:tcBorders>
              <w:top w:val="single" w:color="auto" w:sz="4" w:space="0"/>
              <w:bottom w:val="single" w:color="auto" w:sz="4" w:space="0"/>
              <w:right w:val="single" w:color="auto" w:sz="4" w:space="0"/>
            </w:tcBorders>
          </w:tcPr>
          <w:p w:rsidRPr="00C9747C" w:rsidR="00F63612" w:rsidP="00F63612" w:rsidRDefault="00F63612" w14:paraId="0B0E91A1" w14:textId="77777777"/>
        </w:tc>
        <w:tc>
          <w:tcPr>
            <w:tcW w:w="7124" w:type="dxa"/>
            <w:tcBorders>
              <w:top w:val="single" w:color="auto" w:sz="4" w:space="0"/>
              <w:left w:val="single" w:color="auto" w:sz="4" w:space="0"/>
              <w:bottom w:val="single" w:color="auto" w:sz="4" w:space="0"/>
            </w:tcBorders>
          </w:tcPr>
          <w:p w:rsidRPr="00C9747C" w:rsidR="00F63612" w:rsidP="00F63612" w:rsidRDefault="00F63612" w14:paraId="48F5877C" w14:textId="77777777"/>
        </w:tc>
      </w:tr>
    </w:tbl>
    <w:p w:rsidR="00E17D29" w:rsidP="00E17D29" w:rsidRDefault="00E17D29" w14:paraId="654508F2" w14:textId="7476AC82">
      <w:pPr>
        <w:pStyle w:val="Heading1"/>
        <w:numPr>
          <w:ilvl w:val="0"/>
          <w:numId w:val="2"/>
        </w:numPr>
        <w:rPr>
          <w:rStyle w:val="Heading1Char"/>
          <w:b/>
          <w:bCs/>
        </w:rPr>
      </w:pPr>
      <w:r>
        <w:t>Defini</w:t>
      </w:r>
      <w:r w:rsidRPr="00D14D2A">
        <w:rPr>
          <w:rStyle w:val="Heading1Char"/>
          <w:b/>
          <w:bCs/>
        </w:rPr>
        <w:t xml:space="preserve">tions </w:t>
      </w:r>
    </w:p>
    <w:tbl>
      <w:tblPr>
        <w:tblStyle w:val="Definitions"/>
        <w:tblpPr w:leftFromText="180" w:rightFromText="180" w:vertAnchor="text" w:horzAnchor="margin" w:tblpY="45"/>
        <w:tblW w:w="9724" w:type="dxa"/>
        <w:tblLook w:val="04A0" w:firstRow="1" w:lastRow="0" w:firstColumn="1" w:lastColumn="0" w:noHBand="0" w:noVBand="1"/>
      </w:tblPr>
      <w:tblGrid>
        <w:gridCol w:w="2505"/>
        <w:gridCol w:w="7219"/>
      </w:tblGrid>
      <w:tr w:rsidR="00F63612" w:rsidTr="00F63612" w14:paraId="0A7579A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5" w:type="dxa"/>
            <w:tcBorders>
              <w:bottom w:val="single" w:color="auto" w:sz="6" w:space="0"/>
              <w:right w:val="single" w:color="auto" w:sz="4" w:space="0"/>
            </w:tcBorders>
          </w:tcPr>
          <w:p w:rsidR="00F63612" w:rsidP="00F63612" w:rsidRDefault="00F63612" w14:paraId="7D47A5AA" w14:textId="77777777">
            <w:r>
              <w:t>Term</w:t>
            </w:r>
          </w:p>
        </w:tc>
        <w:tc>
          <w:tcPr>
            <w:tcW w:w="7219" w:type="dxa"/>
            <w:tcBorders>
              <w:left w:val="single" w:color="auto" w:sz="4" w:space="0"/>
            </w:tcBorders>
          </w:tcPr>
          <w:p w:rsidR="00F63612" w:rsidP="00F63612" w:rsidRDefault="00F63612" w14:paraId="40AB6604" w14:textId="77777777">
            <w:pPr>
              <w:cnfStyle w:val="100000000000" w:firstRow="1" w:lastRow="0" w:firstColumn="0" w:lastColumn="0" w:oddVBand="0" w:evenVBand="0" w:oddHBand="0" w:evenHBand="0" w:firstRowFirstColumn="0" w:firstRowLastColumn="0" w:lastRowFirstColumn="0" w:lastRowLastColumn="0"/>
            </w:pPr>
            <w:r>
              <w:t>Means</w:t>
            </w:r>
          </w:p>
        </w:tc>
      </w:tr>
      <w:tr w:rsidR="00F63612" w:rsidTr="00F63612" w14:paraId="1BE46563" w14:textId="77777777">
        <w:tc>
          <w:tcPr>
            <w:cnfStyle w:val="001000000000" w:firstRow="0" w:lastRow="0" w:firstColumn="1" w:lastColumn="0" w:oddVBand="0" w:evenVBand="0" w:oddHBand="0" w:evenHBand="0" w:firstRowFirstColumn="0" w:firstRowLastColumn="0" w:lastRowFirstColumn="0" w:lastRowLastColumn="0"/>
            <w:tcW w:w="2505" w:type="dxa"/>
            <w:tcBorders>
              <w:bottom w:val="single" w:color="auto" w:sz="6" w:space="0"/>
              <w:right w:val="single" w:color="auto" w:sz="4" w:space="0"/>
            </w:tcBorders>
          </w:tcPr>
          <w:p w:rsidRPr="005313CE" w:rsidR="00F63612" w:rsidP="00F63612" w:rsidRDefault="00F63612" w14:paraId="57C8B91C" w14:textId="77777777">
            <w:pPr>
              <w:rPr>
                <w:b w:val="0"/>
                <w:color w:val="auto"/>
              </w:rPr>
            </w:pPr>
          </w:p>
        </w:tc>
        <w:tc>
          <w:tcPr>
            <w:tcW w:w="7219" w:type="dxa"/>
            <w:tcBorders>
              <w:left w:val="single" w:color="auto" w:sz="4" w:space="0"/>
            </w:tcBorders>
          </w:tcPr>
          <w:p w:rsidR="00F63612" w:rsidP="00F63612" w:rsidRDefault="00F63612" w14:paraId="4A723EEA" w14:textId="77777777">
            <w:pPr>
              <w:cnfStyle w:val="000000000000" w:firstRow="0" w:lastRow="0" w:firstColumn="0" w:lastColumn="0" w:oddVBand="0" w:evenVBand="0" w:oddHBand="0" w:evenHBand="0" w:firstRowFirstColumn="0" w:firstRowLastColumn="0" w:lastRowFirstColumn="0" w:lastRowLastColumn="0"/>
            </w:pPr>
          </w:p>
        </w:tc>
      </w:tr>
      <w:tr w:rsidR="00F63612" w:rsidTr="00C3003F" w14:paraId="100C08D2" w14:textId="77777777">
        <w:tc>
          <w:tcPr>
            <w:cnfStyle w:val="001000000000" w:firstRow="0" w:lastRow="0" w:firstColumn="1" w:lastColumn="0" w:oddVBand="0" w:evenVBand="0" w:oddHBand="0" w:evenHBand="0" w:firstRowFirstColumn="0" w:firstRowLastColumn="0" w:lastRowFirstColumn="0" w:lastRowLastColumn="0"/>
            <w:tcW w:w="2505" w:type="dxa"/>
            <w:tcBorders>
              <w:bottom w:val="single" w:color="auto" w:sz="6" w:space="0"/>
              <w:right w:val="single" w:color="auto" w:sz="4" w:space="0"/>
            </w:tcBorders>
            <w:shd w:val="clear" w:color="auto" w:fill="auto"/>
          </w:tcPr>
          <w:p w:rsidRPr="005313CE" w:rsidR="00F63612" w:rsidP="00F63612" w:rsidRDefault="00F63612" w14:paraId="24123A4B" w14:textId="77777777">
            <w:pPr>
              <w:rPr>
                <w:b w:val="0"/>
                <w:color w:val="auto"/>
              </w:rPr>
            </w:pPr>
          </w:p>
        </w:tc>
        <w:tc>
          <w:tcPr>
            <w:tcW w:w="7219" w:type="dxa"/>
            <w:tcBorders>
              <w:left w:val="single" w:color="auto" w:sz="4" w:space="0"/>
              <w:bottom w:val="single" w:color="auto" w:sz="6" w:space="0"/>
            </w:tcBorders>
          </w:tcPr>
          <w:p w:rsidR="00F63612" w:rsidP="00F63612" w:rsidRDefault="00F63612" w14:paraId="6A5312FB" w14:textId="77777777">
            <w:pPr>
              <w:cnfStyle w:val="000000000000" w:firstRow="0" w:lastRow="0" w:firstColumn="0" w:lastColumn="0" w:oddVBand="0" w:evenVBand="0" w:oddHBand="0" w:evenHBand="0" w:firstRowFirstColumn="0" w:firstRowLastColumn="0" w:lastRowFirstColumn="0" w:lastRowLastColumn="0"/>
            </w:pPr>
          </w:p>
        </w:tc>
      </w:tr>
      <w:tr w:rsidR="00F63612" w:rsidTr="00C3003F" w14:paraId="7E2885CD" w14:textId="77777777">
        <w:tc>
          <w:tcPr>
            <w:cnfStyle w:val="001000000000" w:firstRow="0" w:lastRow="0" w:firstColumn="1" w:lastColumn="0" w:oddVBand="0" w:evenVBand="0" w:oddHBand="0" w:evenHBand="0" w:firstRowFirstColumn="0" w:firstRowLastColumn="0" w:lastRowFirstColumn="0" w:lastRowLastColumn="0"/>
            <w:tcW w:w="2505" w:type="dxa"/>
            <w:tcBorders>
              <w:bottom w:val="single" w:color="auto" w:sz="6" w:space="0"/>
              <w:right w:val="single" w:color="auto" w:sz="6" w:space="0"/>
            </w:tcBorders>
          </w:tcPr>
          <w:p w:rsidRPr="005313CE" w:rsidR="00F63612" w:rsidP="00F63612" w:rsidRDefault="00F63612" w14:paraId="38BB0767" w14:textId="77777777">
            <w:pPr>
              <w:rPr>
                <w:b w:val="0"/>
                <w:color w:val="auto"/>
              </w:rPr>
            </w:pPr>
          </w:p>
        </w:tc>
        <w:tc>
          <w:tcPr>
            <w:tcW w:w="7219" w:type="dxa"/>
            <w:tcBorders>
              <w:left w:val="single" w:color="auto" w:sz="6" w:space="0"/>
              <w:bottom w:val="single" w:color="auto" w:sz="6" w:space="0"/>
            </w:tcBorders>
          </w:tcPr>
          <w:p w:rsidR="00F63612" w:rsidP="00F63612" w:rsidRDefault="00F63612" w14:paraId="7A17CD36" w14:textId="77777777">
            <w:pPr>
              <w:cnfStyle w:val="000000000000" w:firstRow="0" w:lastRow="0" w:firstColumn="0" w:lastColumn="0" w:oddVBand="0" w:evenVBand="0" w:oddHBand="0" w:evenHBand="0" w:firstRowFirstColumn="0" w:firstRowLastColumn="0" w:lastRowFirstColumn="0" w:lastRowLastColumn="0"/>
            </w:pPr>
          </w:p>
        </w:tc>
      </w:tr>
    </w:tbl>
    <w:p w:rsidR="00D14D2A" w:rsidP="004C41BB" w:rsidRDefault="00D14D2A" w14:paraId="321A99BF" w14:textId="4B26BFA6">
      <w:pPr>
        <w:pStyle w:val="Heading1"/>
      </w:pPr>
      <w:r>
        <w:t>Governance</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4117"/>
        <w:gridCol w:w="5607"/>
      </w:tblGrid>
      <w:tr w:rsidRPr="009A4682" w:rsidR="009550EA" w:rsidTr="00BB226F" w14:paraId="4AA7DC73"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00AA4E" w:themeFill="accent6"/>
            <w:vAlign w:val="center"/>
            <w:hideMark/>
          </w:tcPr>
          <w:p w:rsidRPr="009A4682" w:rsidR="009550EA" w:rsidP="00BB226F" w:rsidRDefault="009550EA" w14:paraId="259AA228"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Parent policy/standard </w:t>
            </w:r>
            <w:r w:rsidRPr="009A4682">
              <w:rPr>
                <w:rFonts w:eastAsia="Times New Roman" w:cs="Arial"/>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751B21" w:rsidRDefault="009550EA" w14:paraId="384BAFE6" w14:textId="6C472DB5">
            <w:pPr>
              <w:ind w:left="259" w:firstLine="10"/>
              <w:rPr>
                <w:shd w:val="clear" w:color="auto" w:fill="auto"/>
                <w:lang w:eastAsia="en-AU"/>
              </w:rPr>
            </w:pPr>
            <w:r w:rsidRPr="00C85527">
              <w:rPr>
                <w:shd w:val="clear" w:color="auto" w:fill="auto"/>
                <w:lang w:eastAsia="en-AU"/>
              </w:rPr>
              <w:t> </w:t>
            </w:r>
          </w:p>
        </w:tc>
      </w:tr>
      <w:tr w:rsidRPr="009A4682" w:rsidR="009550EA" w:rsidTr="00BB226F" w14:paraId="13896415"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BB226F" w:rsidRDefault="009550EA" w14:paraId="24C11613"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Associated procedures/standards </w:t>
            </w:r>
            <w:r w:rsidRPr="009A4682">
              <w:rPr>
                <w:rFonts w:eastAsia="Times New Roman" w:cs="Arial"/>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8144F5" w:rsidR="009550EA" w:rsidP="008144F5" w:rsidRDefault="008144F5" w14:paraId="5C14345E" w14:textId="40B2FD5F">
            <w:pPr>
              <w:pStyle w:val="ListParagraph"/>
              <w:numPr>
                <w:ilvl w:val="0"/>
                <w:numId w:val="10"/>
              </w:numPr>
              <w:rPr>
                <w:shd w:val="clear" w:color="auto" w:fill="auto"/>
                <w:lang w:eastAsia="en-AU"/>
              </w:rPr>
            </w:pPr>
            <w:r w:rsidRPr="008144F5">
              <w:rPr>
                <w:shd w:val="clear" w:color="auto" w:fill="auto"/>
                <w:lang w:eastAsia="en-AU"/>
              </w:rPr>
              <w:t>Higher Duties Approval Form</w:t>
            </w:r>
          </w:p>
          <w:p w:rsidRPr="008144F5" w:rsidR="008144F5" w:rsidP="008144F5" w:rsidRDefault="008144F5" w14:paraId="1E7898C4" w14:textId="3E864933">
            <w:pPr>
              <w:pStyle w:val="ListParagraph"/>
              <w:numPr>
                <w:ilvl w:val="0"/>
                <w:numId w:val="10"/>
              </w:numPr>
              <w:rPr>
                <w:shd w:val="clear" w:color="auto" w:fill="auto"/>
                <w:lang w:eastAsia="en-AU"/>
              </w:rPr>
            </w:pPr>
            <w:r w:rsidRPr="008144F5">
              <w:rPr>
                <w:shd w:val="clear" w:color="auto" w:fill="auto"/>
                <w:lang w:eastAsia="en-AU"/>
              </w:rPr>
              <w:t>Acting General Manager Form</w:t>
            </w:r>
          </w:p>
        </w:tc>
      </w:tr>
      <w:tr w:rsidRPr="009A4682" w:rsidR="009550EA" w:rsidTr="00BB226F" w14:paraId="0DABD5BD"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BB226F" w:rsidRDefault="009550EA" w14:paraId="18D13B0B"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Relevant legislation </w:t>
            </w:r>
            <w:r w:rsidRPr="009A4682">
              <w:rPr>
                <w:rFonts w:eastAsia="Times New Roman" w:cs="Arial"/>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751B21" w:rsidRDefault="009550EA" w14:paraId="2DD2DE6D" w14:textId="177B310A">
            <w:pPr>
              <w:ind w:left="259" w:firstLine="10"/>
              <w:rPr>
                <w:shd w:val="clear" w:color="auto" w:fill="auto"/>
                <w:lang w:eastAsia="en-AU"/>
              </w:rPr>
            </w:pPr>
            <w:r w:rsidRPr="00C85527">
              <w:rPr>
                <w:shd w:val="clear" w:color="auto" w:fill="auto"/>
                <w:lang w:eastAsia="en-AU"/>
              </w:rPr>
              <w:t> </w:t>
            </w:r>
          </w:p>
        </w:tc>
      </w:tr>
      <w:tr w:rsidRPr="009A4682" w:rsidR="009550EA" w:rsidTr="00BB226F" w14:paraId="11C9279A"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BB226F" w:rsidRDefault="009550EA" w14:paraId="14337AD8"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Approval</w:t>
            </w:r>
            <w:r w:rsidRPr="009A4682">
              <w:rPr>
                <w:rFonts w:eastAsia="Times New Roman" w:cs="Arial"/>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751B21" w:rsidRDefault="008144F5" w14:paraId="15FC7960" w14:textId="19589068">
            <w:pPr>
              <w:ind w:left="259" w:firstLine="10"/>
              <w:rPr>
                <w:shd w:val="clear" w:color="auto" w:fill="auto"/>
                <w:lang w:eastAsia="en-AU"/>
              </w:rPr>
            </w:pPr>
            <w:r>
              <w:rPr>
                <w:shd w:val="clear" w:color="auto" w:fill="auto"/>
                <w:lang w:eastAsia="en-AU"/>
              </w:rPr>
              <w:t>General Manager People &amp; Business Services</w:t>
            </w:r>
          </w:p>
        </w:tc>
      </w:tr>
      <w:tr w:rsidRPr="009A4682" w:rsidR="009550EA" w:rsidTr="00BB226F" w14:paraId="2E88E0F4"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BB226F" w:rsidRDefault="009550EA" w14:paraId="6D00FC9C"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Procedure owner </w:t>
            </w:r>
            <w:r w:rsidRPr="009A4682">
              <w:rPr>
                <w:rFonts w:eastAsia="Times New Roman" w:cs="Arial"/>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751B21" w:rsidRDefault="008144F5" w14:paraId="59E7D951" w14:textId="01579E17">
            <w:pPr>
              <w:ind w:left="259" w:firstLine="10"/>
              <w:rPr>
                <w:shd w:val="clear" w:color="auto" w:fill="auto"/>
                <w:lang w:eastAsia="en-AU"/>
              </w:rPr>
            </w:pPr>
            <w:r>
              <w:rPr>
                <w:shd w:val="clear" w:color="auto" w:fill="auto"/>
                <w:lang w:eastAsia="en-AU"/>
              </w:rPr>
              <w:t>Executive People &amp; Wellbeing</w:t>
            </w:r>
          </w:p>
        </w:tc>
      </w:tr>
      <w:tr w:rsidRPr="009A4682" w:rsidR="009550EA" w:rsidTr="00BB226F" w14:paraId="2797DEAC"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BB226F" w:rsidRDefault="009550EA" w14:paraId="542AB307"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Content enquiries</w:t>
            </w:r>
            <w:r w:rsidRPr="009A4682">
              <w:rPr>
                <w:rFonts w:eastAsia="Times New Roman" w:cs="Arial"/>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751B21" w:rsidRDefault="008144F5" w14:paraId="0522EAD7" w14:textId="6B1E1F79">
            <w:pPr>
              <w:ind w:left="259" w:firstLine="10"/>
              <w:rPr>
                <w:shd w:val="clear" w:color="auto" w:fill="auto"/>
              </w:rPr>
            </w:pPr>
            <w:r>
              <w:rPr>
                <w:shd w:val="clear" w:color="auto" w:fill="auto"/>
              </w:rPr>
              <w:t>Executive People &amp; Wellbeing</w:t>
            </w:r>
          </w:p>
        </w:tc>
      </w:tr>
    </w:tbl>
    <w:p w:rsidR="00D14D2A" w:rsidP="00D14D2A" w:rsidRDefault="00D14D2A" w14:paraId="2893119B" w14:textId="6AA4E683">
      <w:pPr>
        <w:pStyle w:val="ListNumber"/>
        <w:rPr>
          <w:lang w:val="en-US" w:eastAsia="en-US"/>
        </w:rPr>
      </w:pPr>
    </w:p>
    <w:p w:rsidR="002E334A" w:rsidP="00794B2E" w:rsidRDefault="002E334A" w14:paraId="1D7E3A5B" w14:textId="47F624BF">
      <w:pPr>
        <w:pStyle w:val="ListNumber"/>
        <w:ind w:left="0" w:firstLine="0"/>
        <w:rPr>
          <w:lang w:val="en-US" w:eastAsia="en-US"/>
        </w:rPr>
      </w:pPr>
    </w:p>
    <w:p w:rsidR="00F63612" w:rsidP="00794B2E" w:rsidRDefault="00F63612" w14:paraId="48EC9F22" w14:textId="38A1BCD6">
      <w:pPr>
        <w:pStyle w:val="ListNumber"/>
        <w:ind w:left="0" w:firstLine="0"/>
        <w:rPr>
          <w:lang w:val="en-US" w:eastAsia="en-US"/>
        </w:rPr>
      </w:pPr>
    </w:p>
    <w:p w:rsidR="00F63612" w:rsidP="00794B2E" w:rsidRDefault="00F63612" w14:paraId="2FD61D48" w14:textId="77777777">
      <w:pPr>
        <w:pStyle w:val="ListNumber"/>
        <w:ind w:left="0" w:firstLine="0"/>
        <w:rPr>
          <w:lang w:val="en-US" w:eastAsia="en-US"/>
        </w:rPr>
      </w:pPr>
    </w:p>
    <w:p w:rsidR="00794B2E" w:rsidP="00794B2E" w:rsidRDefault="00794B2E" w14:paraId="42640F92" w14:textId="13B63E97">
      <w:pPr>
        <w:pStyle w:val="ListNumber"/>
        <w:ind w:left="0" w:firstLine="0"/>
        <w:rPr>
          <w:lang w:val="en-US" w:eastAsia="en-US"/>
        </w:rPr>
      </w:pPr>
    </w:p>
    <w:p w:rsidR="00794B2E" w:rsidP="00794B2E" w:rsidRDefault="00794B2E" w14:paraId="518BE592" w14:textId="7EF2ED26">
      <w:pPr>
        <w:pStyle w:val="ListNumber"/>
        <w:ind w:left="0" w:firstLine="0"/>
        <w:rPr>
          <w:lang w:val="en-US" w:eastAsia="en-US"/>
        </w:rPr>
      </w:pPr>
    </w:p>
    <w:p w:rsidR="00794B2E" w:rsidP="00794B2E" w:rsidRDefault="00794B2E" w14:paraId="4880C636" w14:textId="5B5E7F70">
      <w:pPr>
        <w:pStyle w:val="ListNumber"/>
        <w:ind w:left="0" w:firstLine="0"/>
        <w:rPr>
          <w:lang w:val="en-US" w:eastAsia="en-US"/>
        </w:rPr>
      </w:pPr>
    </w:p>
    <w:p w:rsidR="00303DB6" w:rsidP="00794B2E" w:rsidRDefault="00303DB6" w14:paraId="534BC6E0" w14:textId="1D195B64">
      <w:pPr>
        <w:pStyle w:val="ListNumber"/>
        <w:ind w:left="0" w:firstLine="0"/>
        <w:rPr>
          <w:lang w:val="en-US" w:eastAsia="en-US"/>
        </w:rPr>
      </w:pPr>
    </w:p>
    <w:p w:rsidRPr="00303DB6" w:rsidR="00D14D2A" w:rsidP="00303DB6" w:rsidRDefault="00D14D2A" w14:paraId="55687619" w14:textId="39A1AD03">
      <w:pPr>
        <w:pStyle w:val="Heading1"/>
      </w:pPr>
      <w:r w:rsidRPr="00303DB6">
        <w:t>Document version history</w:t>
      </w:r>
    </w:p>
    <w:tbl>
      <w:tblPr>
        <w:tblStyle w:val="Versionhistorytable"/>
        <w:tblW w:w="9776" w:type="dxa"/>
        <w:tblLook w:val="04A0" w:firstRow="1" w:lastRow="0" w:firstColumn="1" w:lastColumn="0" w:noHBand="0" w:noVBand="1"/>
      </w:tblPr>
      <w:tblGrid>
        <w:gridCol w:w="1129"/>
        <w:gridCol w:w="8647"/>
      </w:tblGrid>
      <w:tr w:rsidRPr="00747129" w:rsidR="00C40D92" w:rsidTr="00EF0F29" w14:paraId="029AC84E" w14:textId="77777777">
        <w:trPr>
          <w:cnfStyle w:val="100000000000" w:firstRow="1" w:lastRow="0" w:firstColumn="0" w:lastColumn="0" w:oddVBand="0" w:evenVBand="0" w:oddHBand="0" w:evenHBand="0" w:firstRowFirstColumn="0" w:firstRowLastColumn="0" w:lastRowFirstColumn="0" w:lastRowLastColumn="0"/>
          <w:trHeight w:val="420"/>
        </w:trPr>
        <w:tc>
          <w:tcPr>
            <w:tcW w:w="1129" w:type="dxa"/>
            <w:hideMark/>
          </w:tcPr>
          <w:p w:rsidRPr="00747129" w:rsidR="00C40D92" w:rsidP="00BB226F" w:rsidRDefault="00C40D92" w14:paraId="39D346CB" w14:textId="77777777">
            <w:pPr>
              <w:textAlignment w:val="baseline"/>
              <w:rPr>
                <w:rFonts w:ascii="Segoe UI" w:hAnsi="Segoe UI" w:eastAsia="Times New Roman" w:cs="Segoe UI"/>
                <w:noProof w:val="0"/>
                <w:sz w:val="18"/>
                <w:szCs w:val="18"/>
                <w:shd w:val="clear" w:color="auto" w:fill="auto"/>
                <w:lang w:eastAsia="en-AU"/>
              </w:rPr>
            </w:pPr>
            <w:r w:rsidRPr="00747129">
              <w:rPr>
                <w:rFonts w:eastAsia="Times New Roman" w:cs="Arial"/>
                <w:bCs/>
                <w:noProof w:val="0"/>
                <w:color w:val="FFFFFF"/>
                <w:shd w:val="clear" w:color="auto" w:fill="auto"/>
                <w:lang w:eastAsia="en-AU"/>
              </w:rPr>
              <w:t>Version</w:t>
            </w:r>
            <w:r w:rsidRPr="00747129">
              <w:rPr>
                <w:rFonts w:eastAsia="Times New Roman" w:cs="Arial"/>
                <w:noProof w:val="0"/>
                <w:color w:val="FFFFFF"/>
                <w:shd w:val="clear" w:color="auto" w:fill="auto"/>
                <w:lang w:eastAsia="en-AU"/>
              </w:rPr>
              <w:t> </w:t>
            </w:r>
          </w:p>
        </w:tc>
        <w:tc>
          <w:tcPr>
            <w:tcW w:w="8647" w:type="dxa"/>
            <w:hideMark/>
          </w:tcPr>
          <w:p w:rsidRPr="00747129" w:rsidR="00C40D92" w:rsidP="00BB226F" w:rsidRDefault="00C40D92" w14:paraId="794FB9E0" w14:textId="2C987D40">
            <w:pPr>
              <w:textAlignment w:val="baseline"/>
              <w:rPr>
                <w:rFonts w:ascii="Segoe UI" w:hAnsi="Segoe UI" w:eastAsia="Times New Roman" w:cs="Segoe UI"/>
                <w:noProof w:val="0"/>
                <w:sz w:val="18"/>
                <w:szCs w:val="18"/>
                <w:shd w:val="clear" w:color="auto" w:fill="auto"/>
                <w:lang w:eastAsia="en-AU"/>
              </w:rPr>
            </w:pPr>
            <w:r w:rsidRPr="00747129">
              <w:rPr>
                <w:rFonts w:eastAsia="Times New Roman" w:cs="Arial"/>
                <w:bCs/>
                <w:noProof w:val="0"/>
                <w:color w:val="FFFFFF"/>
                <w:shd w:val="clear" w:color="auto" w:fill="auto"/>
                <w:lang w:eastAsia="en-AU"/>
              </w:rPr>
              <w:t>Changes made to document </w:t>
            </w:r>
            <w:r w:rsidRPr="00747129">
              <w:rPr>
                <w:rFonts w:eastAsia="Times New Roman" w:cs="Arial"/>
                <w:noProof w:val="0"/>
                <w:color w:val="FFFFFF"/>
                <w:shd w:val="clear" w:color="auto" w:fill="auto"/>
                <w:lang w:eastAsia="en-AU"/>
              </w:rPr>
              <w:t> </w:t>
            </w:r>
          </w:p>
        </w:tc>
      </w:tr>
      <w:tr w:rsidRPr="00747129" w:rsidR="00C40D92" w:rsidTr="00EF0F29" w14:paraId="12BADBEF" w14:textId="77777777">
        <w:trPr>
          <w:trHeight w:val="420"/>
        </w:trPr>
        <w:tc>
          <w:tcPr>
            <w:tcW w:w="1129" w:type="dxa"/>
            <w:hideMark/>
          </w:tcPr>
          <w:p w:rsidRPr="000C5B31" w:rsidR="00C40D92" w:rsidP="00BB226F" w:rsidRDefault="00DE10A4" w14:paraId="07030A9E" w14:textId="5C26F764">
            <w:pPr>
              <w:textAlignment w:val="baseline"/>
              <w:rPr>
                <w:rFonts w:eastAsia="Times New Roman" w:cs="Arial"/>
                <w:noProof w:val="0"/>
                <w:shd w:val="clear" w:color="auto" w:fill="auto"/>
                <w:lang w:eastAsia="en-AU"/>
              </w:rPr>
            </w:pPr>
            <w:r>
              <w:rPr>
                <w:rFonts w:eastAsia="Times New Roman" w:cs="Arial"/>
                <w:noProof w:val="0"/>
                <w:shd w:val="clear" w:color="auto" w:fill="auto"/>
                <w:lang w:eastAsia="en-AU"/>
              </w:rPr>
              <w:t>4</w:t>
            </w:r>
          </w:p>
        </w:tc>
        <w:tc>
          <w:tcPr>
            <w:tcW w:w="8647" w:type="dxa"/>
            <w:hideMark/>
          </w:tcPr>
          <w:p w:rsidRPr="000C5B31" w:rsidR="00C40D92" w:rsidP="00BB226F" w:rsidRDefault="00DE10A4" w14:paraId="1ABAFE4F" w14:textId="32175837">
            <w:pPr>
              <w:textAlignment w:val="baseline"/>
              <w:rPr>
                <w:rFonts w:eastAsia="Times New Roman" w:cs="Arial"/>
                <w:noProof w:val="0"/>
                <w:shd w:val="clear" w:color="auto" w:fill="auto"/>
                <w:lang w:eastAsia="en-AU"/>
              </w:rPr>
            </w:pPr>
            <w:r>
              <w:rPr>
                <w:rFonts w:eastAsia="Times New Roman" w:cs="Arial"/>
                <w:noProof w:val="0"/>
                <w:shd w:val="clear" w:color="auto" w:fill="auto"/>
                <w:lang w:eastAsia="en-AU"/>
              </w:rPr>
              <w:t>Document loaded into the new so:control template</w:t>
            </w:r>
          </w:p>
        </w:tc>
      </w:tr>
      <w:tr w:rsidRPr="00747129" w:rsidR="00C40D92" w:rsidTr="00EF0F29" w14:paraId="1AB9E787" w14:textId="77777777">
        <w:trPr>
          <w:trHeight w:val="420"/>
        </w:trPr>
        <w:tc>
          <w:tcPr>
            <w:tcW w:w="1129" w:type="dxa"/>
            <w:hideMark/>
          </w:tcPr>
          <w:p w:rsidRPr="00747129" w:rsidR="00C40D92" w:rsidP="00BB226F" w:rsidRDefault="00C40D92" w14:paraId="25940FBE" w14:textId="77777777">
            <w:pPr>
              <w:textAlignment w:val="baseline"/>
              <w:rPr>
                <w:rFonts w:ascii="Segoe UI" w:hAnsi="Segoe UI" w:eastAsia="Times New Roman" w:cs="Segoe UI"/>
                <w:noProof w:val="0"/>
                <w:sz w:val="18"/>
                <w:szCs w:val="18"/>
                <w:shd w:val="clear" w:color="auto" w:fill="auto"/>
                <w:lang w:eastAsia="en-AU"/>
              </w:rPr>
            </w:pPr>
            <w:r w:rsidRPr="00747129">
              <w:rPr>
                <w:rFonts w:eastAsia="Times New Roman" w:cs="Arial"/>
                <w:noProof w:val="0"/>
                <w:shd w:val="clear" w:color="auto" w:fill="auto"/>
                <w:lang w:eastAsia="en-AU"/>
              </w:rPr>
              <w:t> </w:t>
            </w:r>
          </w:p>
        </w:tc>
        <w:tc>
          <w:tcPr>
            <w:tcW w:w="8647" w:type="dxa"/>
            <w:hideMark/>
          </w:tcPr>
          <w:p w:rsidRPr="00747129" w:rsidR="00C40D92" w:rsidP="00BB226F" w:rsidRDefault="00C40D92" w14:paraId="3C2CB8CA" w14:textId="77777777">
            <w:pPr>
              <w:textAlignment w:val="baseline"/>
              <w:rPr>
                <w:rFonts w:ascii="Segoe UI" w:hAnsi="Segoe UI" w:eastAsia="Times New Roman" w:cs="Segoe UI"/>
                <w:noProof w:val="0"/>
                <w:sz w:val="18"/>
                <w:szCs w:val="18"/>
                <w:shd w:val="clear" w:color="auto" w:fill="auto"/>
                <w:lang w:eastAsia="en-AU"/>
              </w:rPr>
            </w:pPr>
            <w:r w:rsidRPr="00747129">
              <w:rPr>
                <w:rFonts w:eastAsia="Times New Roman" w:cs="Arial"/>
                <w:noProof w:val="0"/>
                <w:shd w:val="clear" w:color="auto" w:fill="auto"/>
                <w:lang w:eastAsia="en-AU"/>
              </w:rPr>
              <w:t> </w:t>
            </w:r>
          </w:p>
        </w:tc>
      </w:tr>
      <w:tr w:rsidRPr="00747129" w:rsidR="00C40D92" w:rsidTr="00EF0F29" w14:paraId="6AD7C049" w14:textId="77777777">
        <w:trPr>
          <w:trHeight w:val="420"/>
        </w:trPr>
        <w:tc>
          <w:tcPr>
            <w:tcW w:w="1129" w:type="dxa"/>
            <w:hideMark/>
          </w:tcPr>
          <w:p w:rsidRPr="00747129" w:rsidR="00C40D92" w:rsidP="00BB226F" w:rsidRDefault="00C40D92" w14:paraId="68F3E26F" w14:textId="77777777">
            <w:pPr>
              <w:textAlignment w:val="baseline"/>
              <w:rPr>
                <w:rFonts w:ascii="Segoe UI" w:hAnsi="Segoe UI" w:eastAsia="Times New Roman" w:cs="Segoe UI"/>
                <w:noProof w:val="0"/>
                <w:sz w:val="18"/>
                <w:szCs w:val="18"/>
                <w:shd w:val="clear" w:color="auto" w:fill="auto"/>
                <w:lang w:eastAsia="en-AU"/>
              </w:rPr>
            </w:pPr>
            <w:r w:rsidRPr="00747129">
              <w:rPr>
                <w:rFonts w:eastAsia="Times New Roman" w:cs="Arial"/>
                <w:noProof w:val="0"/>
                <w:shd w:val="clear" w:color="auto" w:fill="auto"/>
                <w:lang w:eastAsia="en-AU"/>
              </w:rPr>
              <w:t> </w:t>
            </w:r>
          </w:p>
        </w:tc>
        <w:tc>
          <w:tcPr>
            <w:tcW w:w="8647" w:type="dxa"/>
            <w:hideMark/>
          </w:tcPr>
          <w:p w:rsidRPr="00747129" w:rsidR="00C40D92" w:rsidP="00BB226F" w:rsidRDefault="00C40D92" w14:paraId="6F42A599" w14:textId="77777777">
            <w:pPr>
              <w:textAlignment w:val="baseline"/>
              <w:rPr>
                <w:rFonts w:ascii="Segoe UI" w:hAnsi="Segoe UI" w:eastAsia="Times New Roman" w:cs="Segoe UI"/>
                <w:noProof w:val="0"/>
                <w:sz w:val="18"/>
                <w:szCs w:val="18"/>
                <w:shd w:val="clear" w:color="auto" w:fill="auto"/>
                <w:lang w:eastAsia="en-AU"/>
              </w:rPr>
            </w:pPr>
            <w:r w:rsidRPr="00747129">
              <w:rPr>
                <w:rFonts w:eastAsia="Times New Roman" w:cs="Arial"/>
                <w:noProof w:val="0"/>
                <w:shd w:val="clear" w:color="auto" w:fill="auto"/>
                <w:lang w:eastAsia="en-AU"/>
              </w:rPr>
              <w:t> </w:t>
            </w:r>
          </w:p>
        </w:tc>
      </w:tr>
      <w:tr w:rsidRPr="00747129" w:rsidR="00C40D92" w:rsidTr="00EF0F29" w14:paraId="5FCBFAF2" w14:textId="77777777">
        <w:trPr>
          <w:trHeight w:val="420"/>
        </w:trPr>
        <w:tc>
          <w:tcPr>
            <w:tcW w:w="1129" w:type="dxa"/>
            <w:hideMark/>
          </w:tcPr>
          <w:p w:rsidRPr="00747129" w:rsidR="00C40D92" w:rsidP="00BB226F" w:rsidRDefault="00C40D92" w14:paraId="71F8AB53" w14:textId="77777777">
            <w:pPr>
              <w:textAlignment w:val="baseline"/>
              <w:rPr>
                <w:rFonts w:ascii="Segoe UI" w:hAnsi="Segoe UI" w:eastAsia="Times New Roman" w:cs="Segoe UI"/>
                <w:noProof w:val="0"/>
                <w:sz w:val="18"/>
                <w:szCs w:val="18"/>
                <w:shd w:val="clear" w:color="auto" w:fill="auto"/>
                <w:lang w:eastAsia="en-AU"/>
              </w:rPr>
            </w:pPr>
            <w:r w:rsidRPr="00747129">
              <w:rPr>
                <w:rFonts w:eastAsia="Times New Roman" w:cs="Arial"/>
                <w:noProof w:val="0"/>
                <w:shd w:val="clear" w:color="auto" w:fill="auto"/>
                <w:lang w:eastAsia="en-AU"/>
              </w:rPr>
              <w:t> </w:t>
            </w:r>
          </w:p>
        </w:tc>
        <w:tc>
          <w:tcPr>
            <w:tcW w:w="8647" w:type="dxa"/>
            <w:hideMark/>
          </w:tcPr>
          <w:p w:rsidRPr="00747129" w:rsidR="00C40D92" w:rsidP="00BB226F" w:rsidRDefault="00C40D92" w14:paraId="6BD18443" w14:textId="77777777">
            <w:pPr>
              <w:textAlignment w:val="baseline"/>
              <w:rPr>
                <w:rFonts w:ascii="Segoe UI" w:hAnsi="Segoe UI" w:eastAsia="Times New Roman" w:cs="Segoe UI"/>
                <w:noProof w:val="0"/>
                <w:sz w:val="18"/>
                <w:szCs w:val="18"/>
                <w:shd w:val="clear" w:color="auto" w:fill="auto"/>
                <w:lang w:eastAsia="en-AU"/>
              </w:rPr>
            </w:pPr>
            <w:r w:rsidRPr="00747129">
              <w:rPr>
                <w:rFonts w:eastAsia="Times New Roman" w:cs="Arial"/>
                <w:noProof w:val="0"/>
                <w:shd w:val="clear" w:color="auto" w:fill="auto"/>
                <w:lang w:eastAsia="en-AU"/>
              </w:rPr>
              <w:t> </w:t>
            </w:r>
          </w:p>
        </w:tc>
      </w:tr>
    </w:tbl>
    <w:p w:rsidR="00747129" w:rsidP="004C41BB" w:rsidRDefault="00747129" w14:paraId="0A7720D6" w14:textId="3661D38F">
      <w:pPr>
        <w:pStyle w:val="TOC1"/>
      </w:pPr>
    </w:p>
    <w:p w:rsidR="00034867" w:rsidP="00C842CA" w:rsidRDefault="00034867" w14:paraId="0A1E173F" w14:textId="5D0F8860">
      <w:pPr>
        <w:rPr>
          <w:lang w:val="en-US" w:eastAsia="en-US"/>
        </w:rPr>
      </w:pPr>
    </w:p>
    <w:p w:rsidR="001E204F" w:rsidP="00C842CA" w:rsidRDefault="001E204F" w14:paraId="41C9DF57" w14:textId="5B860437">
      <w:pPr>
        <w:rPr>
          <w:lang w:val="en-US" w:eastAsia="en-US"/>
        </w:rPr>
      </w:pPr>
    </w:p>
    <w:p w:rsidR="00A75C8B" w:rsidP="00C842CA" w:rsidRDefault="00A75C8B" w14:paraId="3F5C8E25" w14:textId="77777777">
      <w:pPr>
        <w:rPr>
          <w:lang w:val="en-US" w:eastAsia="en-US"/>
        </w:rPr>
      </w:pPr>
    </w:p>
    <w:p w:rsidR="00583045" w:rsidP="00C842CA" w:rsidRDefault="00583045" w14:paraId="5AC767E0" w14:textId="08C4D85E">
      <w:pPr>
        <w:rPr>
          <w:lang w:val="en-US" w:eastAsia="en-US"/>
        </w:rPr>
      </w:pPr>
    </w:p>
    <w:p w:rsidR="00340FB0" w:rsidP="00340FB0" w:rsidRDefault="00340FB0" w14:paraId="280B6907" w14:textId="1F6AC1B3">
      <w:pPr>
        <w:tabs>
          <w:tab w:val="left" w:pos="1039"/>
        </w:tabs>
        <w:rPr>
          <w:lang w:val="en-US" w:eastAsia="en-US"/>
        </w:rPr>
      </w:pPr>
    </w:p>
    <w:p w:rsidRPr="00F63612" w:rsidR="00F63612" w:rsidP="00F63612" w:rsidRDefault="00F63612" w14:paraId="5D95C1FF" w14:textId="554048E6">
      <w:pPr>
        <w:rPr>
          <w:lang w:val="en-US" w:eastAsia="en-US"/>
        </w:rPr>
      </w:pPr>
    </w:p>
    <w:p w:rsidRPr="00F63612" w:rsidR="00F63612" w:rsidP="00F63612" w:rsidRDefault="00F63612" w14:paraId="1E3983A9" w14:textId="1F7CB7A6">
      <w:pPr>
        <w:rPr>
          <w:lang w:val="en-US" w:eastAsia="en-US"/>
        </w:rPr>
      </w:pPr>
    </w:p>
    <w:p w:rsidRPr="00F63612" w:rsidR="00F63612" w:rsidP="00F63612" w:rsidRDefault="00F63612" w14:paraId="0E9E1933" w14:textId="62396E5A">
      <w:pPr>
        <w:rPr>
          <w:lang w:val="en-US" w:eastAsia="en-US"/>
        </w:rPr>
      </w:pPr>
    </w:p>
    <w:p w:rsidRPr="00F63612" w:rsidR="00F63612" w:rsidP="00F63612" w:rsidRDefault="00F63612" w14:paraId="504B4EB5" w14:textId="741751B0">
      <w:pPr>
        <w:rPr>
          <w:lang w:val="en-US" w:eastAsia="en-US"/>
        </w:rPr>
      </w:pPr>
    </w:p>
    <w:p w:rsidRPr="00F63612" w:rsidR="00F63612" w:rsidP="00F63612" w:rsidRDefault="00F63612" w14:paraId="3DA5C845" w14:textId="1C00D84F">
      <w:pPr>
        <w:rPr>
          <w:lang w:val="en-US" w:eastAsia="en-US"/>
        </w:rPr>
      </w:pPr>
    </w:p>
    <w:p w:rsidRPr="00F63612" w:rsidR="00F63612" w:rsidP="00F63612" w:rsidRDefault="00F63612" w14:paraId="67770EFC" w14:textId="5D86D3E7">
      <w:pPr>
        <w:rPr>
          <w:lang w:val="en-US" w:eastAsia="en-US"/>
        </w:rPr>
      </w:pPr>
    </w:p>
    <w:p w:rsidRPr="00F63612" w:rsidR="00F63612" w:rsidP="00F63612" w:rsidRDefault="00F63612" w14:paraId="187C3683" w14:textId="70440126">
      <w:pPr>
        <w:rPr>
          <w:lang w:val="en-US" w:eastAsia="en-US"/>
        </w:rPr>
      </w:pPr>
    </w:p>
    <w:p w:rsidRPr="00F63612" w:rsidR="00F63612" w:rsidP="00F63612" w:rsidRDefault="00F63612" w14:paraId="7BED0C88" w14:textId="5006B5D1">
      <w:pPr>
        <w:rPr>
          <w:lang w:val="en-US" w:eastAsia="en-US"/>
        </w:rPr>
      </w:pPr>
    </w:p>
    <w:p w:rsidRPr="00F63612" w:rsidR="00F63612" w:rsidP="00F63612" w:rsidRDefault="00F63612" w14:paraId="2C79E8DF" w14:textId="5BE77399">
      <w:pPr>
        <w:rPr>
          <w:lang w:val="en-US" w:eastAsia="en-US"/>
        </w:rPr>
      </w:pPr>
    </w:p>
    <w:p w:rsidRPr="00F63612" w:rsidR="00F63612" w:rsidP="00F63612" w:rsidRDefault="00F63612" w14:paraId="594AA473" w14:textId="1F93B0E3">
      <w:pPr>
        <w:rPr>
          <w:lang w:val="en-US" w:eastAsia="en-US"/>
        </w:rPr>
      </w:pPr>
    </w:p>
    <w:p w:rsidRPr="00F63612" w:rsidR="00F63612" w:rsidP="00F63612" w:rsidRDefault="00F63612" w14:paraId="7FF5B786" w14:textId="108E7F53">
      <w:pPr>
        <w:rPr>
          <w:lang w:val="en-US" w:eastAsia="en-US"/>
        </w:rPr>
      </w:pPr>
    </w:p>
    <w:p w:rsidRPr="00F63612" w:rsidR="00F63612" w:rsidP="00F63612" w:rsidRDefault="00F63612" w14:paraId="45B75F81" w14:textId="26D7B53A">
      <w:pPr>
        <w:rPr>
          <w:lang w:val="en-US" w:eastAsia="en-US"/>
        </w:rPr>
      </w:pPr>
    </w:p>
    <w:p w:rsidRPr="00F63612" w:rsidR="00F63612" w:rsidP="00F63612" w:rsidRDefault="00F63612" w14:paraId="3C5031FC" w14:textId="6B9A6810">
      <w:pPr>
        <w:rPr>
          <w:lang w:val="en-US" w:eastAsia="en-US"/>
        </w:rPr>
      </w:pPr>
    </w:p>
    <w:p w:rsidRPr="00F63612" w:rsidR="00F63612" w:rsidP="00F63612" w:rsidRDefault="00F63612" w14:paraId="1D970DA6" w14:textId="46F35912">
      <w:pPr>
        <w:rPr>
          <w:lang w:val="en-US" w:eastAsia="en-US"/>
        </w:rPr>
      </w:pPr>
    </w:p>
    <w:p w:rsidRPr="00F63612" w:rsidR="00F63612" w:rsidP="00F63612" w:rsidRDefault="00F63612" w14:paraId="00ACD11F" w14:textId="00DF53FA">
      <w:pPr>
        <w:rPr>
          <w:lang w:val="en-US" w:eastAsia="en-US"/>
        </w:rPr>
      </w:pPr>
    </w:p>
    <w:p w:rsidRPr="00F63612" w:rsidR="00F63612" w:rsidP="00F63612" w:rsidRDefault="00F63612" w14:paraId="12A55CC4" w14:textId="6CE479FE">
      <w:pPr>
        <w:rPr>
          <w:lang w:val="en-US" w:eastAsia="en-US"/>
        </w:rPr>
      </w:pPr>
    </w:p>
    <w:p w:rsidRPr="00F63612" w:rsidR="00F63612" w:rsidP="00F63612" w:rsidRDefault="00F63612" w14:paraId="1428EBF7" w14:textId="00F12725">
      <w:pPr>
        <w:rPr>
          <w:lang w:val="en-US" w:eastAsia="en-US"/>
        </w:rPr>
      </w:pPr>
    </w:p>
    <w:p w:rsidRPr="00F63612" w:rsidR="00F63612" w:rsidP="00F63612" w:rsidRDefault="00F63612" w14:paraId="3E7763B3" w14:textId="053898C8">
      <w:pPr>
        <w:rPr>
          <w:lang w:val="en-US" w:eastAsia="en-US"/>
        </w:rPr>
      </w:pPr>
    </w:p>
    <w:p w:rsidRPr="00F63612" w:rsidR="00F63612" w:rsidP="00F63612" w:rsidRDefault="00F63612" w14:paraId="6749EBEC" w14:textId="19ECB093">
      <w:pPr>
        <w:rPr>
          <w:lang w:val="en-US" w:eastAsia="en-US"/>
        </w:rPr>
      </w:pPr>
    </w:p>
    <w:p w:rsidRPr="00F63612" w:rsidR="00F63612" w:rsidP="00F63612" w:rsidRDefault="00F63612" w14:paraId="283ECA33" w14:textId="0BDFD55B">
      <w:pPr>
        <w:rPr>
          <w:lang w:val="en-US" w:eastAsia="en-US"/>
        </w:rPr>
      </w:pPr>
    </w:p>
    <w:p w:rsidRPr="00F63612" w:rsidR="00F63612" w:rsidP="00F63612" w:rsidRDefault="00F63612" w14:paraId="2508BAD5" w14:textId="5AF44EC0">
      <w:pPr>
        <w:rPr>
          <w:lang w:val="en-US" w:eastAsia="en-US"/>
        </w:rPr>
      </w:pPr>
    </w:p>
    <w:p w:rsidR="00F63612" w:rsidP="00F63612" w:rsidRDefault="00F63612" w14:paraId="697DFFA1" w14:textId="21C4A233">
      <w:pPr>
        <w:rPr>
          <w:lang w:val="en-US" w:eastAsia="en-US"/>
        </w:rPr>
      </w:pPr>
    </w:p>
    <w:p w:rsidRPr="00F63612" w:rsidR="00F63612" w:rsidP="00F63612" w:rsidRDefault="00F63612" w14:paraId="0F8F48C9" w14:textId="77777777">
      <w:pPr>
        <w:rPr>
          <w:lang w:val="en-US" w:eastAsia="en-US"/>
        </w:rPr>
      </w:pPr>
    </w:p>
    <w:sectPr w:rsidRPr="00F63612" w:rsidR="00F63612" w:rsidSect="00794B2E">
      <w:headerReference w:type="default" r:id="rId12"/>
      <w:footerReference w:type="default" r:id="rId13"/>
      <w:pgSz w:w="11900" w:h="16840"/>
      <w:pgMar w:top="1440" w:right="1080" w:bottom="1440" w:left="1080" w:header="567" w:footer="340" w:gutter="0"/>
      <w:cols w:space="708"/>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FD2DAF" w14:textId="77777777" w:rsidR="00E0629E" w:rsidRDefault="00E0629E" w:rsidP="00CF41CE">
      <w:r>
        <w:separator/>
      </w:r>
    </w:p>
    <w:p w14:paraId="12CE4FF2" w14:textId="77777777" w:rsidR="00E0629E" w:rsidRDefault="00E0629E" w:rsidP="00CF41CE"/>
    <w:p w14:paraId="0FDDA154" w14:textId="77777777" w:rsidR="00E0629E" w:rsidRDefault="00E0629E"/>
    <w:p w14:paraId="34C5B128" w14:textId="77777777" w:rsidR="008B4D9F" w:rsidRDefault="008B4D9F"/>
    <w:p w14:paraId="19149700" w14:textId="77777777" w:rsidR="008B4D9F" w:rsidRDefault="008B4D9F"/>
  </w:endnote>
  <w:endnote w:type="continuationSeparator" w:id="0">
    <w:p w14:paraId="66FF1C9E" w14:textId="77777777" w:rsidR="00E0629E" w:rsidRDefault="00E0629E" w:rsidP="00CF41CE">
      <w:r>
        <w:continuationSeparator/>
      </w:r>
    </w:p>
    <w:p w14:paraId="63F9C704" w14:textId="77777777" w:rsidR="00E0629E" w:rsidRDefault="00E0629E" w:rsidP="00CF41CE"/>
    <w:p w14:paraId="0054DAB2" w14:textId="77777777" w:rsidR="00E0629E" w:rsidRDefault="00E0629E"/>
    <w:p w14:paraId="5540F49D" w14:textId="77777777" w:rsidR="008B4D9F" w:rsidRDefault="008B4D9F"/>
    <w:p w14:paraId="5715FFF1" w14:textId="77777777" w:rsidR="008B4D9F" w:rsidRDefault="008B4D9F"/>
  </w:endnote>
  <w:endnote w:type="continuationNotice" w:id="1">
    <w:p w14:paraId="5C0F1952" w14:textId="77777777" w:rsidR="00E0629E" w:rsidRDefault="00E0629E"/>
    <w:p w14:paraId="4A4B564D" w14:textId="77777777" w:rsidR="00E0629E" w:rsidRDefault="00E0629E"/>
    <w:p w14:paraId="5519498C" w14:textId="77777777" w:rsidR="008B4D9F" w:rsidRDefault="008B4D9F"/>
    <w:p w14:paraId="4F104713" w14:textId="77777777" w:rsidR="008B4D9F" w:rsidRDefault="008B4D9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4947"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861"/>
      <w:gridCol w:w="2376"/>
      <w:gridCol w:w="3400"/>
    </w:tblGrid>
    <w:tr w:rsidR="00340FB0" w:rsidTr="0095705D" w14:paraId="74CE439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3" w:type="pct"/>
        </w:tcPr>
        <w:p w:rsidRPr="001C5131" w:rsidR="00340FB0" w:rsidP="00340FB0" w:rsidRDefault="00340FB0" w14:paraId="2885C872" w14:textId="77777777">
          <w:pPr>
            <w:pStyle w:val="Footer"/>
            <w:pBdr>
              <w:top w:val="none" w:color="auto" w:sz="0" w:space="0"/>
            </w:pBdr>
            <w:jc w:val="left"/>
            <w:rPr>
              <w:sz w:val="12"/>
              <w:szCs w:val="12"/>
            </w:rPr>
          </w:pPr>
          <w:r w:rsidRPr="009B40F4">
            <w:rPr>
              <w:bCs/>
              <w:color w:val="auto"/>
              <w:sz w:val="12"/>
              <w:szCs w:val="12"/>
            </w:rPr>
            <w:t xml:space="preserve">Title: </w:t>
          </w:r>
          <w:sdt>
            <w:sdtPr>
              <w:rPr>
                <w:bCs/>
                <w:color w:val="auto"/>
                <w:sz w:val="12"/>
                <w:szCs w:val="12"/>
              </w:rPr>
              <w:alias w:val="cdmsTitle"/>
              <w:tag w:val="cdmsTitle"/>
              <w:id w:val="401565434"/>
              <w:placeholder>
                <w:docPart w:val="ED64CD72440D449194688A366CC11126"/>
              </w:placeholder>
              <w:text/>
            </w:sdtPr>
            <w:sdtEndPr/>
            <w:sdtContent>
              <w:r w:rsidRPr="009B40F4">
                <w:rPr>
                  <w:bCs/>
                  <w:color w:val="auto"/>
                  <w:sz w:val="12"/>
                  <w:szCs w:val="12"/>
                </w:rPr>
                <w:t>Higher Duties Procedure.DOCX</w:t>
              </w:r>
            </w:sdtContent>
          </w:sdt>
        </w:p>
      </w:tc>
      <w:tc>
        <w:tcPr>
          <w:tcW w:w="1233" w:type="pct"/>
        </w:tcPr>
        <w:p w:rsidRPr="001C5131" w:rsidR="00340FB0" w:rsidP="00340FB0" w:rsidRDefault="00340FB0" w14:paraId="2F677F21" w14:textId="77777777">
          <w:pPr>
            <w:pStyle w:val="Footer"/>
            <w:pBdr>
              <w:top w:val="none" w:color="auto" w:sz="0" w:space="0"/>
            </w:pBdr>
            <w:jc w:val="center"/>
            <w:cnfStyle w:val="100000000000" w:firstRow="1" w:lastRow="0" w:firstColumn="0" w:lastColumn="0" w:oddVBand="0" w:evenVBand="0" w:oddHBand="0" w:evenHBand="0" w:firstRowFirstColumn="0" w:firstRowLastColumn="0" w:lastRowFirstColumn="0" w:lastRowLastColumn="0"/>
            <w:rPr>
              <w:sz w:val="12"/>
              <w:szCs w:val="12"/>
            </w:rPr>
          </w:pPr>
        </w:p>
      </w:tc>
      <w:tc>
        <w:tcPr>
          <w:tcW w:w="1764" w:type="pct"/>
        </w:tcPr>
        <w:p w:rsidRPr="001C5131" w:rsidR="00340FB0" w:rsidP="00340FB0" w:rsidRDefault="00340FB0" w14:paraId="3084E191" w14:textId="77777777">
          <w:pPr>
            <w:pStyle w:val="Footer"/>
            <w:pBdr>
              <w:top w:val="none" w:color="auto" w:sz="0" w:space="0"/>
            </w:pBdr>
            <w:cnfStyle w:val="100000000000" w:firstRow="1" w:lastRow="0" w:firstColumn="0" w:lastColumn="0" w:oddVBand="0" w:evenVBand="0" w:oddHBand="0" w:evenHBand="0" w:firstRowFirstColumn="0" w:firstRowLastColumn="0" w:lastRowFirstColumn="0" w:lastRowLastColumn="0"/>
            <w:rPr>
              <w:bCs/>
              <w:sz w:val="12"/>
              <w:szCs w:val="12"/>
            </w:rPr>
          </w:pPr>
          <w:r w:rsidRPr="001C5131">
            <w:rPr>
              <w:bCs/>
              <w:color w:val="auto"/>
              <w:sz w:val="12"/>
              <w:szCs w:val="12"/>
            </w:rPr>
            <w:t xml:space="preserve">Published Version: </w:t>
          </w:r>
          <w:sdt>
            <w:sdtPr>
              <w:rPr>
                <w:bCs/>
                <w:color w:val="auto"/>
                <w:sz w:val="12"/>
                <w:szCs w:val="12"/>
              </w:rPr>
              <w:alias w:val="cdmsPublishedVersion"/>
              <w:tag w:val="cdmsPublishedVersion"/>
              <w:id w:val="865636660"/>
              <w:placeholder>
                <w:docPart w:val="C227803648924544BDD9149877DB985C"/>
              </w:placeholder>
              <w:text/>
            </w:sdtPr>
            <w:sdtEndPr/>
            <w:sdtContent>
              <w:r w:rsidRPr="001C5131">
                <w:rPr>
                  <w:bCs/>
                  <w:color w:val="auto"/>
                  <w:sz w:val="12"/>
                  <w:szCs w:val="12"/>
                </w:rPr>
                <w:t>4</w:t>
              </w:r>
            </w:sdtContent>
          </w:sdt>
        </w:p>
      </w:tc>
    </w:tr>
    <w:tr w:rsidR="00340FB0" w:rsidTr="0095705D" w14:paraId="01347CD6" w14:textId="77777777">
      <w:tc>
        <w:tcPr>
          <w:cnfStyle w:val="001000000000" w:firstRow="0" w:lastRow="0" w:firstColumn="1" w:lastColumn="0" w:oddVBand="0" w:evenVBand="0" w:oddHBand="0" w:evenHBand="0" w:firstRowFirstColumn="0" w:firstRowLastColumn="0" w:lastRowFirstColumn="0" w:lastRowLastColumn="0"/>
          <w:tcW w:w="2003" w:type="pct"/>
          <w:vMerge w:val="restart"/>
        </w:tcPr>
        <w:p w:rsidRPr="001C5131" w:rsidR="00340FB0" w:rsidP="00340FB0" w:rsidRDefault="00340FB0" w14:paraId="28035EAE" w14:textId="77777777">
          <w:pPr>
            <w:pStyle w:val="Footer"/>
            <w:pBdr>
              <w:top w:val="none" w:color="auto" w:sz="0" w:space="0"/>
            </w:pBdr>
            <w:jc w:val="left"/>
            <w:rPr>
              <w:sz w:val="12"/>
              <w:szCs w:val="12"/>
            </w:rPr>
          </w:pPr>
          <w:r w:rsidRPr="00B72206">
            <w:rPr>
              <w:bCs/>
              <w:color w:val="auto"/>
              <w:sz w:val="12"/>
              <w:szCs w:val="12"/>
            </w:rPr>
            <w:t>Author</w:t>
          </w:r>
          <w:r w:rsidRPr="009B40F4">
            <w:rPr>
              <w:b w:val="0"/>
              <w:color w:val="auto"/>
              <w:sz w:val="12"/>
              <w:szCs w:val="12"/>
            </w:rPr>
            <w:t xml:space="preserve">: </w:t>
          </w:r>
          <w:sdt>
            <w:sdtPr>
              <w:rPr>
                <w:color w:val="auto"/>
                <w:sz w:val="12"/>
                <w:szCs w:val="12"/>
              </w:rPr>
              <w:alias w:val="cdmsAuthor"/>
              <w:tag w:val="cdmsAuthor"/>
              <w:id w:val="1260561274"/>
              <w:placeholder>
                <w:docPart w:val="5804598C62A44A12858B36D2E87D2535"/>
              </w:placeholder>
              <w:text/>
            </w:sdtPr>
            <w:sdtEndPr/>
            <w:sdtContent>
              <w:r w:rsidRPr="009B40F4">
                <w:rPr>
                  <w:b w:val="0"/>
                  <w:color w:val="auto"/>
                  <w:sz w:val="12"/>
                  <w:szCs w:val="12"/>
                </w:rPr>
                <w:t>Executive People &amp; Resilience</w:t>
              </w:r>
            </w:sdtContent>
          </w:sdt>
        </w:p>
      </w:tc>
      <w:tc>
        <w:tcPr>
          <w:tcW w:w="1233" w:type="pct"/>
        </w:tcPr>
        <w:p w:rsidRPr="001C5131" w:rsidR="00340FB0" w:rsidP="00340FB0" w:rsidRDefault="00340FB0" w14:paraId="245411DA" w14:textId="77777777">
          <w:pPr>
            <w:pStyle w:val="Footer"/>
            <w:pBdr>
              <w:top w:val="none" w:color="auto" w:sz="0" w:space="0"/>
            </w:pBdr>
            <w:jc w:val="center"/>
            <w:cnfStyle w:val="000000000000" w:firstRow="0" w:lastRow="0" w:firstColumn="0" w:lastColumn="0" w:oddVBand="0" w:evenVBand="0" w:oddHBand="0" w:evenHBand="0" w:firstRowFirstColumn="0" w:firstRowLastColumn="0" w:lastRowFirstColumn="0" w:lastRowLastColumn="0"/>
            <w:rPr>
              <w:sz w:val="12"/>
              <w:szCs w:val="12"/>
            </w:rPr>
          </w:pPr>
          <w:r w:rsidRPr="004D4B2B">
            <w:rPr>
              <w:color w:val="auto"/>
              <w:sz w:val="12"/>
              <w:szCs w:val="12"/>
            </w:rPr>
            <w:t xml:space="preserve">Page </w:t>
          </w:r>
          <w:r w:rsidRPr="004D4B2B">
            <w:rPr>
              <w:b/>
              <w:color w:val="auto"/>
              <w:sz w:val="12"/>
              <w:szCs w:val="12"/>
            </w:rPr>
            <w:fldChar w:fldCharType="begin"/>
          </w:r>
          <w:r w:rsidRPr="004D4B2B">
            <w:rPr>
              <w:b/>
              <w:color w:val="auto"/>
              <w:sz w:val="12"/>
              <w:szCs w:val="12"/>
            </w:rPr>
            <w:instrText xml:space="preserve"> PAGE  \* Arabic  \* MERGEFORMAT </w:instrText>
          </w:r>
          <w:r w:rsidRPr="004D4B2B">
            <w:rPr>
              <w:b/>
              <w:color w:val="auto"/>
              <w:sz w:val="12"/>
              <w:szCs w:val="12"/>
            </w:rPr>
            <w:fldChar w:fldCharType="separate"/>
          </w:r>
          <w:r w:rsidRPr="008F50CE">
            <w:rPr>
              <w:b/>
              <w:sz w:val="12"/>
              <w:szCs w:val="12"/>
            </w:rPr>
            <w:t>2</w:t>
          </w:r>
          <w:r w:rsidRPr="004D4B2B">
            <w:rPr>
              <w:b/>
              <w:color w:val="auto"/>
              <w:sz w:val="12"/>
              <w:szCs w:val="12"/>
            </w:rPr>
            <w:fldChar w:fldCharType="end"/>
          </w:r>
          <w:r w:rsidRPr="004D4B2B">
            <w:rPr>
              <w:color w:val="auto"/>
              <w:sz w:val="12"/>
              <w:szCs w:val="12"/>
            </w:rPr>
            <w:t xml:space="preserve"> of </w:t>
          </w:r>
          <w:r w:rsidRPr="004D4B2B">
            <w:rPr>
              <w:b/>
              <w:color w:val="auto"/>
              <w:sz w:val="12"/>
              <w:szCs w:val="12"/>
            </w:rPr>
            <w:fldChar w:fldCharType="begin"/>
          </w:r>
          <w:r w:rsidRPr="004D4B2B">
            <w:rPr>
              <w:b/>
              <w:color w:val="auto"/>
              <w:sz w:val="12"/>
              <w:szCs w:val="12"/>
            </w:rPr>
            <w:instrText xml:space="preserve"> NUMPAGES  \* Arabic  \* MERGEFORMAT </w:instrText>
          </w:r>
          <w:r w:rsidRPr="004D4B2B">
            <w:rPr>
              <w:b/>
              <w:color w:val="auto"/>
              <w:sz w:val="12"/>
              <w:szCs w:val="12"/>
            </w:rPr>
            <w:fldChar w:fldCharType="separate"/>
          </w:r>
          <w:r w:rsidRPr="008F50CE">
            <w:rPr>
              <w:b/>
              <w:sz w:val="12"/>
              <w:szCs w:val="12"/>
            </w:rPr>
            <w:t>2</w:t>
          </w:r>
          <w:r w:rsidRPr="004D4B2B">
            <w:rPr>
              <w:b/>
              <w:color w:val="auto"/>
              <w:sz w:val="12"/>
              <w:szCs w:val="12"/>
            </w:rPr>
            <w:fldChar w:fldCharType="end"/>
          </w:r>
        </w:p>
      </w:tc>
      <w:tc>
        <w:tcPr>
          <w:tcW w:w="1764" w:type="pct"/>
        </w:tcPr>
        <w:p w:rsidRPr="001C5131" w:rsidR="00340FB0" w:rsidP="00340FB0" w:rsidRDefault="00340FB0" w14:paraId="483DAD77" w14:textId="77777777">
          <w:pPr>
            <w:pStyle w:val="Footer"/>
            <w:pBdr>
              <w:top w:val="none" w:color="auto" w:sz="0" w:space="0"/>
            </w:pBdr>
            <w:cnfStyle w:val="000000000000" w:firstRow="0" w:lastRow="0" w:firstColumn="0" w:lastColumn="0" w:oddVBand="0" w:evenVBand="0" w:oddHBand="0" w:evenHBand="0" w:firstRowFirstColumn="0" w:firstRowLastColumn="0" w:lastRowFirstColumn="0" w:lastRowLastColumn="0"/>
            <w:rPr>
              <w:sz w:val="12"/>
              <w:szCs w:val="12"/>
            </w:rPr>
          </w:pPr>
          <w:r w:rsidRPr="00B72206">
            <w:rPr>
              <w:b/>
              <w:bCs/>
              <w:color w:val="auto"/>
              <w:sz w:val="12"/>
              <w:szCs w:val="12"/>
            </w:rPr>
            <w:t>Approved date:</w:t>
          </w:r>
          <w:r w:rsidRPr="009B40F4">
            <w:rPr>
              <w:color w:val="auto"/>
              <w:sz w:val="12"/>
              <w:szCs w:val="12"/>
            </w:rPr>
            <w:t xml:space="preserve"> </w:t>
          </w:r>
          <w:sdt>
            <w:sdtPr>
              <w:rPr>
                <w:color w:val="auto"/>
                <w:sz w:val="12"/>
                <w:szCs w:val="12"/>
              </w:rPr>
              <w:alias w:val="cdmsPublishedDate"/>
              <w:tag w:val="cdmsPublishedDate"/>
              <w:id w:val="-139573270"/>
              <w:placeholder>
                <w:docPart w:val="5FE8DD0AAB1C444D80C4CA66E628C546"/>
              </w:placeholder>
              <w:text/>
            </w:sdtPr>
            <w:sdtEndPr/>
            <w:sdtContent>
              <w:r w:rsidRPr="009B40F4">
                <w:rPr>
                  <w:color w:val="auto"/>
                  <w:sz w:val="12"/>
                  <w:szCs w:val="12"/>
                </w:rPr>
                <w:t>29/05/2024</w:t>
              </w:r>
            </w:sdtContent>
          </w:sdt>
        </w:p>
      </w:tc>
    </w:tr>
    <w:tr w:rsidR="00340FB0" w:rsidTr="0095705D" w14:paraId="19B03E42" w14:textId="77777777">
      <w:tc>
        <w:tcPr>
          <w:cnfStyle w:val="001000000000" w:firstRow="0" w:lastRow="0" w:firstColumn="1" w:lastColumn="0" w:oddVBand="0" w:evenVBand="0" w:oddHBand="0" w:evenHBand="0" w:firstRowFirstColumn="0" w:firstRowLastColumn="0" w:lastRowFirstColumn="0" w:lastRowLastColumn="0"/>
          <w:tcW w:w="2003" w:type="pct"/>
          <w:vMerge/>
        </w:tcPr>
        <w:p w:rsidRPr="001C5131" w:rsidR="00340FB0" w:rsidP="00340FB0" w:rsidRDefault="00340FB0" w14:paraId="55A5BF9C" w14:textId="77777777">
          <w:pPr>
            <w:pStyle w:val="Footer"/>
            <w:pBdr>
              <w:top w:val="none" w:color="auto" w:sz="0" w:space="0"/>
            </w:pBdr>
            <w:jc w:val="left"/>
            <w:rPr>
              <w:sz w:val="12"/>
              <w:szCs w:val="12"/>
            </w:rPr>
          </w:pPr>
        </w:p>
      </w:tc>
      <w:tc>
        <w:tcPr>
          <w:tcW w:w="1233" w:type="pct"/>
        </w:tcPr>
        <w:p w:rsidRPr="001C5131" w:rsidR="00340FB0" w:rsidP="00340FB0" w:rsidRDefault="00340FB0" w14:paraId="52B4A168" w14:textId="77777777">
          <w:pPr>
            <w:pStyle w:val="Footer"/>
            <w:pBdr>
              <w:top w:val="none" w:color="auto" w:sz="0" w:space="0"/>
            </w:pBdr>
            <w:jc w:val="center"/>
            <w:cnfStyle w:val="000000000000" w:firstRow="0" w:lastRow="0" w:firstColumn="0" w:lastColumn="0" w:oddVBand="0" w:evenVBand="0" w:oddHBand="0" w:evenHBand="0" w:firstRowFirstColumn="0" w:firstRowLastColumn="0" w:lastRowFirstColumn="0" w:lastRowLastColumn="0"/>
            <w:rPr>
              <w:sz w:val="12"/>
              <w:szCs w:val="12"/>
            </w:rPr>
          </w:pPr>
        </w:p>
      </w:tc>
      <w:tc>
        <w:tcPr>
          <w:tcW w:w="1764" w:type="pct"/>
        </w:tcPr>
        <w:p w:rsidRPr="001C5131" w:rsidR="00340FB0" w:rsidP="00340FB0" w:rsidRDefault="00340FB0" w14:paraId="76A100FF" w14:textId="77777777">
          <w:pPr>
            <w:pStyle w:val="Footer"/>
            <w:pBdr>
              <w:top w:val="none" w:color="auto" w:sz="0" w:space="0"/>
            </w:pBdr>
            <w:cnfStyle w:val="000000000000" w:firstRow="0" w:lastRow="0" w:firstColumn="0" w:lastColumn="0" w:oddVBand="0" w:evenVBand="0" w:oddHBand="0" w:evenHBand="0" w:firstRowFirstColumn="0" w:firstRowLastColumn="0" w:lastRowFirstColumn="0" w:lastRowLastColumn="0"/>
            <w:rPr>
              <w:sz w:val="12"/>
              <w:szCs w:val="12"/>
            </w:rPr>
          </w:pPr>
          <w:r w:rsidRPr="00B72206">
            <w:rPr>
              <w:b/>
              <w:bCs/>
              <w:color w:val="auto"/>
              <w:sz w:val="12"/>
              <w:szCs w:val="12"/>
            </w:rPr>
            <w:t>Review date:</w:t>
          </w:r>
          <w:r w:rsidRPr="009B40F4">
            <w:rPr>
              <w:color w:val="auto"/>
              <w:sz w:val="12"/>
              <w:szCs w:val="12"/>
            </w:rPr>
            <w:t xml:space="preserve"> </w:t>
          </w:r>
          <w:sdt>
            <w:sdtPr>
              <w:rPr>
                <w:color w:val="auto"/>
                <w:sz w:val="12"/>
                <w:szCs w:val="12"/>
              </w:rPr>
              <w:alias w:val="cdmsLastReviewDate"/>
              <w:tag w:val="cdmsLastReviewDate"/>
              <w:id w:val="1348373488"/>
              <w:placeholder>
                <w:docPart w:val="5F8A08CCD92E44E583FD2A8A129304D8"/>
              </w:placeholder>
              <w:text/>
            </w:sdtPr>
            <w:sdtEndPr/>
            <w:sdtContent>
              <w:r w:rsidRPr="009B40F4">
                <w:rPr>
                  <w:color w:val="auto"/>
                  <w:sz w:val="12"/>
                  <w:szCs w:val="12"/>
                </w:rPr>
                <w:t>29/05/2027</w:t>
              </w:r>
            </w:sdtContent>
          </w:sdt>
        </w:p>
      </w:tc>
    </w:tr>
    <w:tr w:rsidR="00340FB0" w:rsidTr="0095705D" w14:paraId="046D7F2A" w14:textId="77777777">
      <w:tc>
        <w:tcPr>
          <w:cnfStyle w:val="001000000000" w:firstRow="0" w:lastRow="0" w:firstColumn="1" w:lastColumn="0" w:oddVBand="0" w:evenVBand="0" w:oddHBand="0" w:evenHBand="0" w:firstRowFirstColumn="0" w:firstRowLastColumn="0" w:lastRowFirstColumn="0" w:lastRowLastColumn="0"/>
          <w:tcW w:w="2003" w:type="pct"/>
        </w:tcPr>
        <w:p w:rsidRPr="001C5131" w:rsidR="00340FB0" w:rsidP="00340FB0" w:rsidRDefault="00340FB0" w14:paraId="19513B20" w14:textId="77777777">
          <w:pPr>
            <w:pStyle w:val="Footer"/>
            <w:pBdr>
              <w:top w:val="none" w:color="auto" w:sz="0" w:space="0"/>
            </w:pBdr>
            <w:jc w:val="center"/>
            <w:rPr>
              <w:sz w:val="12"/>
              <w:szCs w:val="12"/>
            </w:rPr>
          </w:pPr>
        </w:p>
      </w:tc>
      <w:tc>
        <w:tcPr>
          <w:tcW w:w="1233" w:type="pct"/>
        </w:tcPr>
        <w:p w:rsidRPr="001C5131" w:rsidR="00340FB0" w:rsidP="00340FB0" w:rsidRDefault="00340FB0" w14:paraId="5C560999" w14:textId="77777777">
          <w:pPr>
            <w:pStyle w:val="Footer"/>
            <w:pBdr>
              <w:top w:val="none" w:color="auto" w:sz="0" w:space="0"/>
            </w:pBdr>
            <w:jc w:val="center"/>
            <w:cnfStyle w:val="000000000000" w:firstRow="0" w:lastRow="0" w:firstColumn="0" w:lastColumn="0" w:oddVBand="0" w:evenVBand="0" w:oddHBand="0" w:evenHBand="0" w:firstRowFirstColumn="0" w:firstRowLastColumn="0" w:lastRowFirstColumn="0" w:lastRowLastColumn="0"/>
            <w:rPr>
              <w:sz w:val="12"/>
              <w:szCs w:val="12"/>
            </w:rPr>
          </w:pPr>
          <w:r w:rsidRPr="00CD358B">
            <w:rPr>
              <w:b/>
              <w:i/>
              <w:color w:val="EC148B"/>
              <w:sz w:val="12"/>
              <w:szCs w:val="12"/>
            </w:rPr>
            <w:t>Document uncontrolled if printed</w:t>
          </w:r>
        </w:p>
      </w:tc>
      <w:tc>
        <w:tcPr>
          <w:tcW w:w="1764" w:type="pct"/>
        </w:tcPr>
        <w:p w:rsidRPr="001C5131" w:rsidR="00340FB0" w:rsidP="00340FB0" w:rsidRDefault="00340FB0" w14:paraId="6BBB1DA7" w14:textId="77777777">
          <w:pPr>
            <w:pStyle w:val="Footer"/>
            <w:pBdr>
              <w:top w:val="none" w:color="auto" w:sz="0" w:space="0"/>
            </w:pBdr>
            <w:cnfStyle w:val="000000000000" w:firstRow="0" w:lastRow="0" w:firstColumn="0" w:lastColumn="0" w:oddVBand="0" w:evenVBand="0" w:oddHBand="0" w:evenHBand="0" w:firstRowFirstColumn="0" w:firstRowLastColumn="0" w:lastRowFirstColumn="0" w:lastRowLastColumn="0"/>
            <w:rPr>
              <w:sz w:val="12"/>
              <w:szCs w:val="12"/>
            </w:rPr>
          </w:pPr>
        </w:p>
      </w:tc>
    </w:tr>
  </w:tbl>
  <w:p w:rsidR="00340FB0" w:rsidP="0095705D" w:rsidRDefault="00340FB0" w14:paraId="646A135A"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8B8198" w14:textId="77777777" w:rsidR="00E0629E" w:rsidRDefault="00E0629E" w:rsidP="00CF41CE">
      <w:r>
        <w:separator/>
      </w:r>
    </w:p>
    <w:p w14:paraId="69F76E19" w14:textId="77777777" w:rsidR="00E0629E" w:rsidRDefault="00E0629E" w:rsidP="00CF41CE"/>
    <w:p w14:paraId="544792AB" w14:textId="77777777" w:rsidR="00E0629E" w:rsidRDefault="00E0629E"/>
    <w:p w14:paraId="1334B2E9" w14:textId="77777777" w:rsidR="008B4D9F" w:rsidRDefault="008B4D9F"/>
    <w:p w14:paraId="4B10E727" w14:textId="77777777" w:rsidR="008B4D9F" w:rsidRDefault="008B4D9F"/>
  </w:footnote>
  <w:footnote w:type="continuationSeparator" w:id="0">
    <w:p w14:paraId="1E5CAEB5" w14:textId="77777777" w:rsidR="00E0629E" w:rsidRDefault="00E0629E" w:rsidP="00CF41CE">
      <w:r>
        <w:continuationSeparator/>
      </w:r>
    </w:p>
    <w:p w14:paraId="64A71059" w14:textId="77777777" w:rsidR="00E0629E" w:rsidRDefault="00E0629E" w:rsidP="00CF41CE"/>
    <w:p w14:paraId="782B01D1" w14:textId="77777777" w:rsidR="00E0629E" w:rsidRDefault="00E0629E"/>
    <w:p w14:paraId="1E87C772" w14:textId="77777777" w:rsidR="008B4D9F" w:rsidRDefault="008B4D9F"/>
    <w:p w14:paraId="57F2B680" w14:textId="77777777" w:rsidR="008B4D9F" w:rsidRDefault="008B4D9F"/>
  </w:footnote>
  <w:footnote w:type="continuationNotice" w:id="1">
    <w:p w14:paraId="65994503" w14:textId="77777777" w:rsidR="00E0629E" w:rsidRDefault="00E0629E"/>
    <w:p w14:paraId="43F980EC" w14:textId="77777777" w:rsidR="00E0629E" w:rsidRDefault="00E0629E"/>
    <w:p w14:paraId="6C859BC8" w14:textId="77777777" w:rsidR="008B4D9F" w:rsidRDefault="008B4D9F"/>
    <w:p w14:paraId="3EF80D96" w14:textId="77777777" w:rsidR="008B4D9F" w:rsidRDefault="008B4D9F"/>
  </w:footnote>
</w:footnotes>
</file>

<file path=word/header1.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794B2E" w:rsidR="00340FB0" w:rsidP="00340FB0" w:rsidRDefault="00340FB0" w14:paraId="5CD88F70" w14:textId="77777777">
    <w:pPr>
      <w:rPr>
        <w:rStyle w:val="TitleChar"/>
      </w:rPr>
    </w:pPr>
    <w:r w:rsidRPr="00A9327D">
      <w:rPr>
        <w:sz w:val="36"/>
        <w:szCs w:val="36"/>
        <w:lang w:eastAsia="en-AU"/>
      </w:rPr>
      <mc:AlternateContent>
        <mc:Choice Requires="wpg">
          <w:drawing>
            <wp:anchor distT="0" distB="0" distL="114300" distR="114300" simplePos="0" relativeHeight="251660288" behindDoc="0" locked="0" layoutInCell="1" allowOverlap="1" wp14:editId="54A1DC71" wp14:anchorId="3B4D42F1">
              <wp:simplePos x="0" y="0"/>
              <wp:positionH relativeFrom="column">
                <wp:posOffset>4966998</wp:posOffset>
              </wp:positionH>
              <wp:positionV relativeFrom="paragraph">
                <wp:posOffset>-207645</wp:posOffset>
              </wp:positionV>
              <wp:extent cx="1495425" cy="1035197"/>
              <wp:effectExtent l="0" t="0" r="6350" b="0"/>
              <wp:wrapNone/>
              <wp:docPr id="8" name="Group 8"/>
              <wp:cNvGraphicFramePr/>
              <a:graphic xmlns:a="http://schemas.openxmlformats.org/drawingml/2006/main">
                <a:graphicData uri="http://schemas.microsoft.com/office/word/2010/wordprocessingGroup">
                  <wpg:wgp>
                    <wpg:cNvGrpSpPr/>
                    <wpg:grpSpPr>
                      <a:xfrm>
                        <a:off x="0" y="0"/>
                        <a:ext cx="1495425" cy="1035197"/>
                        <a:chOff x="-114300" y="181043"/>
                        <a:chExt cx="1495425" cy="1035589"/>
                      </a:xfrm>
                    </wpg:grpSpPr>
                    <pic:pic xmlns:pic="http://schemas.openxmlformats.org/drawingml/2006/picture">
                      <pic:nvPicPr>
                        <pic:cNvPr id="9" name="Picture 9"/>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114299" y="563536"/>
                          <a:ext cx="1085850" cy="653096"/>
                        </a:xfrm>
                        <a:prstGeom prst="rect">
                          <a:avLst/>
                        </a:prstGeom>
                      </pic:spPr>
                    </pic:pic>
                    <pic:pic xmlns:pic="http://schemas.openxmlformats.org/drawingml/2006/picture">
                      <pic:nvPicPr>
                        <pic:cNvPr id="10" name="Picture 10">
                          <a:hlinkClick r:id="rId2"/>
                        </pic:cNvPr>
                        <pic:cNvPicPr>
                          <a:picLocks noChangeAspect="1"/>
                        </pic:cNvPicPr>
                      </pic:nvPicPr>
                      <pic:blipFill rotWithShape="1">
                        <a:blip r:embed="rId3">
                          <a:extLst>
                            <a:ext uri="{28A0092B-C50C-407E-A947-70E740481C1C}">
                              <a14:useLocalDpi xmlns:a14="http://schemas.microsoft.com/office/drawing/2010/main" val="0"/>
                            </a:ext>
                          </a:extLst>
                        </a:blip>
                        <a:srcRect l="7190" t="15390" r="7394" b="14313"/>
                        <a:stretch/>
                      </pic:blipFill>
                      <pic:spPr bwMode="auto">
                        <a:xfrm>
                          <a:off x="-114300" y="181043"/>
                          <a:ext cx="1495425" cy="446400"/>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id="Group 8" style="position:absolute;margin-left:391.1pt;margin-top:-16.35pt;width:117.75pt;height:81.5pt;z-index:251660288;mso-width-relative:margin;mso-height-relative:margin" coordsize="14954,10355" coordorigin="-1143,1810" o:spid="_x0000_s1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" w14:anchorId="02789B19">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9" style="position:absolute;left:-1142;top:5635;width:10857;height:6531;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">
                <v:imagedata o:title="" r:id="rId4"/>
              </v:shape>
              <v:shape id="Picture 10" style="position:absolute;left:-1143;top:1810;width:14954;height:4464;visibility:visible;mso-wrap-style:square" href="http://watershed/Document-Centre/Uncontrolled Documents/Wannon Water Corporate Logo Navy.png" o:spid="_x0000_s1028" o:button="t"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">
                <v:fill o:detectmouseclick="t"/>
                <v:imagedata cropleft="4712f" croptop="10086f" cropright="4846f" cropbottom="9380f" o:title="" r:id="rId5"/>
              </v:shape>
            </v:group>
          </w:pict>
        </mc:Fallback>
      </mc:AlternateContent>
    </w:r>
    <w:r w:rsidRPr="00A9327D">
      <w:rPr>
        <w:rStyle w:val="TitleChar"/>
      </w:rPr>
      <w:t>PROCED</w:t>
    </w:r>
    <w:r w:rsidRPr="00A9327D">
      <w:rPr>
        <w:rStyle w:val="TitleChar"/>
        <w:lang w:eastAsia="en-AU"/>
      </w:rPr>
      <w:t>URE</w:t>
    </w:r>
  </w:p>
  <w:p w:rsidR="00794B2E" w:rsidP="00794B2E" w:rsidRDefault="008144F5" w14:paraId="79D9366C" w14:textId="31FE959D">
    <w:pPr>
      <w:pStyle w:val="Title"/>
    </w:pPr>
    <w:r>
      <w:t>Higher Duties</w:t>
    </w:r>
  </w:p>
  <w:p w:rsidR="00794B2E" w:rsidP="00794B2E" w:rsidRDefault="00794B2E" w14:paraId="4328FDA4" w14:textId="456C7697">
    <w:r w:rsidRPr="00736C51">
      <w:rPr>
        <w:lang w:eastAsia="en-AU"/>
      </w:rPr>
      <mc:AlternateContent>
        <mc:Choice Requires="wps">
          <w:drawing>
            <wp:anchor distT="0" distB="0" distL="114300" distR="114300" simplePos="0" relativeHeight="251659264" behindDoc="0" locked="0" layoutInCell="1" allowOverlap="1" wp14:editId="31914B11" wp14:anchorId="1776C090">
              <wp:simplePos x="0" y="0"/>
              <wp:positionH relativeFrom="page">
                <wp:posOffset>7399</wp:posOffset>
              </wp:positionH>
              <wp:positionV relativeFrom="paragraph">
                <wp:posOffset>245110</wp:posOffset>
              </wp:positionV>
              <wp:extent cx="7579988" cy="0"/>
              <wp:effectExtent l="0" t="19050" r="21590" b="19050"/>
              <wp:wrapNone/>
              <wp:docPr id="11" name="Straight Connector 11"/>
              <wp:cNvGraphicFramePr/>
              <a:graphic xmlns:a="http://schemas.openxmlformats.org/drawingml/2006/main">
                <a:graphicData uri="http://schemas.microsoft.com/office/word/2010/wordprocessingShape">
                  <wps:wsp>
                    <wps:cNvCnPr/>
                    <wps:spPr>
                      <a:xfrm>
                        <a:off x="0" y="0"/>
                        <a:ext cx="7579988" cy="0"/>
                      </a:xfrm>
                      <a:prstGeom prst="line">
                        <a:avLst/>
                      </a:prstGeom>
                      <a:ln w="28575">
                        <a:solidFill>
                          <a:srgbClr val="1CA34A"/>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1" style="position:absolute;z-index:251659264;visibility:visible;mso-wrap-style:square;mso-wrap-distance-left:9pt;mso-wrap-distance-top:0;mso-wrap-distance-right:9pt;mso-wrap-distance-bottom:0;mso-position-horizontal:absolute;mso-position-horizontal-relative:page;mso-position-vertical:absolute;mso-position-vertical-relative:text" o:spid="_x0000_s1026" strokecolor="#1ca34a" strokeweigh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" from=".6pt,19.3pt" to="597.45pt,19.3pt" w14:anchorId="67F77745">
              <v:stroke joinstyle="miter"/>
              <w10:wrap anchorx="page"/>
            </v:line>
          </w:pict>
        </mc:Fallback>
      </mc:AlternateContent>
    </w:r>
  </w:p>
  <w:p w:rsidRPr="00794B2E" w:rsidR="00794B2E" w:rsidP="00794B2E" w:rsidRDefault="00794B2E" w14:paraId="78ED0C95"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D44B17"/>
    <w:multiLevelType w:val="hybridMultilevel"/>
    <w:tmpl w:val="8056EE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19520485"/>
    <w:multiLevelType w:val="hybridMultilevel"/>
    <w:tmpl w:val="22A464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1FD31C7"/>
    <w:multiLevelType w:val="hybridMultilevel"/>
    <w:tmpl w:val="1CA89CC2"/>
    <w:lvl w:ilvl="0" w:tplc="E13682DE">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4B742C3"/>
    <w:multiLevelType w:val="hybridMultilevel"/>
    <w:tmpl w:val="F524234C"/>
    <w:lvl w:ilvl="0" w:tplc="E13682DE">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8C70ED4"/>
    <w:multiLevelType w:val="hybridMultilevel"/>
    <w:tmpl w:val="679653E4"/>
    <w:lvl w:ilvl="0" w:tplc="E13682DE">
      <w:start w:val="1"/>
      <w:numFmt w:val="bullet"/>
      <w:lvlText w:val="-"/>
      <w:lvlJc w:val="left"/>
      <w:pPr>
        <w:ind w:left="720" w:hanging="360"/>
      </w:pPr>
      <w:rPr>
        <w:rFonts w:ascii="Times New Roman" w:eastAsia="Times New Roman" w:hAnsi="Times New Roman" w:cs="Times New Roman" w:hint="default"/>
      </w:rPr>
    </w:lvl>
    <w:lvl w:ilvl="1" w:tplc="4FE0CC8E">
      <w:start w:val="1"/>
      <w:numFmt w:val="bullet"/>
      <w:lvlText w:val="-"/>
      <w:lvlJc w:val="left"/>
      <w:pPr>
        <w:ind w:left="1440" w:hanging="360"/>
      </w:pPr>
      <w:rPr>
        <w:rFonts w:ascii="Times New Roman" w:eastAsia="Times New Roman" w:hAnsi="Times New Roman" w:cs="Times New Roman" w:hint="default"/>
      </w:rPr>
    </w:lvl>
    <w:lvl w:ilvl="2" w:tplc="E13682DE">
      <w:start w:val="1"/>
      <w:numFmt w:val="bullet"/>
      <w:lvlText w:val="-"/>
      <w:lvlJc w:val="left"/>
      <w:pPr>
        <w:ind w:left="2160" w:hanging="360"/>
      </w:pPr>
      <w:rPr>
        <w:rFonts w:ascii="Times New Roman" w:eastAsia="Times New Roman" w:hAnsi="Times New Roman" w:cs="Times New Roman" w:hint="default"/>
      </w:rPr>
    </w:lvl>
    <w:lvl w:ilvl="3" w:tplc="E13682DE">
      <w:start w:val="1"/>
      <w:numFmt w:val="bullet"/>
      <w:lvlText w:val="-"/>
      <w:lvlJc w:val="left"/>
      <w:pPr>
        <w:ind w:left="2880" w:hanging="360"/>
      </w:pPr>
      <w:rPr>
        <w:rFonts w:ascii="Times New Roman" w:eastAsia="Times New Roman" w:hAnsi="Times New Roman" w:cs="Times New Roman" w:hint="default"/>
      </w:rPr>
    </w:lvl>
    <w:lvl w:ilvl="4" w:tplc="E13682DE">
      <w:start w:val="1"/>
      <w:numFmt w:val="bullet"/>
      <w:lvlText w:val="-"/>
      <w:lvlJc w:val="left"/>
      <w:pPr>
        <w:ind w:left="3600" w:hanging="360"/>
      </w:pPr>
      <w:rPr>
        <w:rFonts w:ascii="Times New Roman" w:eastAsia="Times New Roman" w:hAnsi="Times New Roman" w:cs="Times New Roman" w:hint="default"/>
      </w:rPr>
    </w:lvl>
    <w:lvl w:ilvl="5" w:tplc="E13682DE">
      <w:start w:val="1"/>
      <w:numFmt w:val="bullet"/>
      <w:lvlText w:val="-"/>
      <w:lvlJc w:val="left"/>
      <w:pPr>
        <w:ind w:left="4320" w:hanging="360"/>
      </w:pPr>
      <w:rPr>
        <w:rFonts w:ascii="Times New Roman" w:eastAsia="Times New Roman" w:hAnsi="Times New Roman" w:cs="Times New Roman" w:hint="default"/>
      </w:rPr>
    </w:lvl>
    <w:lvl w:ilvl="6" w:tplc="E13682DE">
      <w:start w:val="1"/>
      <w:numFmt w:val="bullet"/>
      <w:lvlText w:val="-"/>
      <w:lvlJc w:val="left"/>
      <w:pPr>
        <w:ind w:left="5040" w:hanging="360"/>
      </w:pPr>
      <w:rPr>
        <w:rFonts w:ascii="Times New Roman" w:eastAsia="Times New Roman" w:hAnsi="Times New Roman" w:cs="Times New Roman" w:hint="default"/>
      </w:rPr>
    </w:lvl>
    <w:lvl w:ilvl="7" w:tplc="E13682DE">
      <w:start w:val="1"/>
      <w:numFmt w:val="bullet"/>
      <w:lvlText w:val="-"/>
      <w:lvlJc w:val="left"/>
      <w:pPr>
        <w:ind w:left="5760" w:hanging="360"/>
      </w:pPr>
      <w:rPr>
        <w:rFonts w:ascii="Times New Roman" w:eastAsia="Times New Roman" w:hAnsi="Times New Roman" w:cs="Times New Roman" w:hint="default"/>
      </w:rPr>
    </w:lvl>
    <w:lvl w:ilvl="8" w:tplc="EA08B2AC">
      <w:numFmt w:val="bullet"/>
      <w:lvlText w:val="-"/>
      <w:lvlJc w:val="left"/>
      <w:pPr>
        <w:ind w:left="6480" w:hanging="360"/>
      </w:pPr>
      <w:rPr>
        <w:rFonts w:ascii="Calibri" w:eastAsiaTheme="minorHAnsi" w:hAnsi="Calibri" w:cs="Calibri" w:hint="default"/>
      </w:rPr>
    </w:lvl>
  </w:abstractNum>
  <w:abstractNum w:abstractNumId="5" w15:restartNumberingAfterBreak="0">
    <w:nsid w:val="4C1D2FCB"/>
    <w:multiLevelType w:val="hybridMultilevel"/>
    <w:tmpl w:val="1EBED160"/>
    <w:lvl w:ilvl="0" w:tplc="CEBEFFDE">
      <w:start w:val="1"/>
      <w:numFmt w:val="decimal"/>
      <w:pStyle w:val="Numberedlist"/>
      <w:lvlText w:val="%1."/>
      <w:lvlJc w:val="left"/>
      <w:pPr>
        <w:ind w:left="357" w:hanging="357"/>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523E4BA7"/>
    <w:multiLevelType w:val="hybridMultilevel"/>
    <w:tmpl w:val="0F9E61FE"/>
    <w:lvl w:ilvl="0" w:tplc="E13682DE">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59B6BFC"/>
    <w:multiLevelType w:val="hybridMultilevel"/>
    <w:tmpl w:val="DD8038A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74F3B5F"/>
    <w:multiLevelType w:val="multilevel"/>
    <w:tmpl w:val="2DFA30E0"/>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color w:val="00AA4E" w:themeColor="accent6"/>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pStyle w:val="Heading5"/>
      <w:suff w:val="space"/>
      <w:lvlText w:val="%1.%2.%3.%4.%5."/>
      <w:lvlJc w:val="left"/>
      <w:pPr>
        <w:ind w:left="0" w:firstLine="0"/>
      </w:pPr>
      <w:rPr>
        <w:rFonts w:hint="default"/>
      </w:rPr>
    </w:lvl>
    <w:lvl w:ilvl="5">
      <w:start w:val="1"/>
      <w:numFmt w:val="decimal"/>
      <w:pStyle w:val="Heading6"/>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9" w15:restartNumberingAfterBreak="0">
    <w:nsid w:val="59154868"/>
    <w:multiLevelType w:val="multilevel"/>
    <w:tmpl w:val="F75AC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ED7FF1"/>
    <w:multiLevelType w:val="hybridMultilevel"/>
    <w:tmpl w:val="28688D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6EFD289E"/>
    <w:multiLevelType w:val="hybridMultilevel"/>
    <w:tmpl w:val="ED8226E2"/>
    <w:lvl w:ilvl="0" w:tplc="0C090001">
      <w:start w:val="1"/>
      <w:numFmt w:val="bullet"/>
      <w:lvlText w:val=""/>
      <w:lvlJc w:val="left"/>
      <w:pPr>
        <w:ind w:left="870" w:hanging="360"/>
      </w:pPr>
      <w:rPr>
        <w:rFonts w:ascii="Symbol" w:hAnsi="Symbol" w:hint="default"/>
      </w:rPr>
    </w:lvl>
    <w:lvl w:ilvl="1" w:tplc="0C090003" w:tentative="1">
      <w:start w:val="1"/>
      <w:numFmt w:val="bullet"/>
      <w:lvlText w:val="o"/>
      <w:lvlJc w:val="left"/>
      <w:pPr>
        <w:ind w:left="1590" w:hanging="360"/>
      </w:pPr>
      <w:rPr>
        <w:rFonts w:ascii="Courier New" w:hAnsi="Courier New" w:cs="Courier New" w:hint="default"/>
      </w:rPr>
    </w:lvl>
    <w:lvl w:ilvl="2" w:tplc="0C090005" w:tentative="1">
      <w:start w:val="1"/>
      <w:numFmt w:val="bullet"/>
      <w:lvlText w:val=""/>
      <w:lvlJc w:val="left"/>
      <w:pPr>
        <w:ind w:left="2310" w:hanging="360"/>
      </w:pPr>
      <w:rPr>
        <w:rFonts w:ascii="Wingdings" w:hAnsi="Wingdings" w:hint="default"/>
      </w:rPr>
    </w:lvl>
    <w:lvl w:ilvl="3" w:tplc="0C090001" w:tentative="1">
      <w:start w:val="1"/>
      <w:numFmt w:val="bullet"/>
      <w:lvlText w:val=""/>
      <w:lvlJc w:val="left"/>
      <w:pPr>
        <w:ind w:left="3030" w:hanging="360"/>
      </w:pPr>
      <w:rPr>
        <w:rFonts w:ascii="Symbol" w:hAnsi="Symbol" w:hint="default"/>
      </w:rPr>
    </w:lvl>
    <w:lvl w:ilvl="4" w:tplc="0C090003" w:tentative="1">
      <w:start w:val="1"/>
      <w:numFmt w:val="bullet"/>
      <w:lvlText w:val="o"/>
      <w:lvlJc w:val="left"/>
      <w:pPr>
        <w:ind w:left="3750" w:hanging="360"/>
      </w:pPr>
      <w:rPr>
        <w:rFonts w:ascii="Courier New" w:hAnsi="Courier New" w:cs="Courier New" w:hint="default"/>
      </w:rPr>
    </w:lvl>
    <w:lvl w:ilvl="5" w:tplc="0C090005" w:tentative="1">
      <w:start w:val="1"/>
      <w:numFmt w:val="bullet"/>
      <w:lvlText w:val=""/>
      <w:lvlJc w:val="left"/>
      <w:pPr>
        <w:ind w:left="4470" w:hanging="360"/>
      </w:pPr>
      <w:rPr>
        <w:rFonts w:ascii="Wingdings" w:hAnsi="Wingdings" w:hint="default"/>
      </w:rPr>
    </w:lvl>
    <w:lvl w:ilvl="6" w:tplc="0C090001" w:tentative="1">
      <w:start w:val="1"/>
      <w:numFmt w:val="bullet"/>
      <w:lvlText w:val=""/>
      <w:lvlJc w:val="left"/>
      <w:pPr>
        <w:ind w:left="5190" w:hanging="360"/>
      </w:pPr>
      <w:rPr>
        <w:rFonts w:ascii="Symbol" w:hAnsi="Symbol" w:hint="default"/>
      </w:rPr>
    </w:lvl>
    <w:lvl w:ilvl="7" w:tplc="0C090003" w:tentative="1">
      <w:start w:val="1"/>
      <w:numFmt w:val="bullet"/>
      <w:lvlText w:val="o"/>
      <w:lvlJc w:val="left"/>
      <w:pPr>
        <w:ind w:left="5910" w:hanging="360"/>
      </w:pPr>
      <w:rPr>
        <w:rFonts w:ascii="Courier New" w:hAnsi="Courier New" w:cs="Courier New" w:hint="default"/>
      </w:rPr>
    </w:lvl>
    <w:lvl w:ilvl="8" w:tplc="0C090005" w:tentative="1">
      <w:start w:val="1"/>
      <w:numFmt w:val="bullet"/>
      <w:lvlText w:val=""/>
      <w:lvlJc w:val="left"/>
      <w:pPr>
        <w:ind w:left="6630" w:hanging="360"/>
      </w:pPr>
      <w:rPr>
        <w:rFonts w:ascii="Wingdings" w:hAnsi="Wingdings" w:hint="default"/>
      </w:rPr>
    </w:lvl>
  </w:abstractNum>
  <w:abstractNum w:abstractNumId="12" w15:restartNumberingAfterBreak="0">
    <w:nsid w:val="732A632A"/>
    <w:multiLevelType w:val="hybridMultilevel"/>
    <w:tmpl w:val="44783CC0"/>
    <w:lvl w:ilvl="0" w:tplc="EA08B2AC">
      <w:numFmt w:val="bullet"/>
      <w:lvlText w:val="-"/>
      <w:lvlJc w:val="left"/>
      <w:pPr>
        <w:ind w:left="720" w:hanging="360"/>
      </w:pPr>
      <w:rPr>
        <w:rFonts w:ascii="Calibri" w:eastAsiaTheme="minorHAnsi"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7433264F"/>
    <w:multiLevelType w:val="multilevel"/>
    <w:tmpl w:val="A9D4B6CA"/>
    <w:lvl w:ilvl="0">
      <w:start w:val="1"/>
      <w:numFmt w:val="decimal"/>
      <w:lvlText w:val="%1.0"/>
      <w:lvlJc w:val="left"/>
      <w:pPr>
        <w:ind w:left="432" w:hanging="432"/>
      </w:pPr>
      <w:rPr>
        <w:rFonts w:hint="default"/>
      </w:rPr>
    </w:lvl>
    <w:lvl w:ilvl="1">
      <w:start w:val="1"/>
      <w:numFmt w:val="decimal"/>
      <w:lvlText w:val="%1.%2"/>
      <w:lvlJc w:val="left"/>
      <w:pPr>
        <w:ind w:left="3129"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06" w:hanging="864"/>
      </w:pPr>
      <w:rPr>
        <w:rFonts w:ascii="Arial" w:hAnsi="Arial" w:cs="Arial" w:hint="default"/>
        <w:color w:val="00395D" w:themeColor="text1"/>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77607AEF"/>
    <w:multiLevelType w:val="hybridMultilevel"/>
    <w:tmpl w:val="D04683F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78E94C91"/>
    <w:multiLevelType w:val="hybridMultilevel"/>
    <w:tmpl w:val="52F29B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098793858">
    <w:abstractNumId w:val="5"/>
  </w:num>
  <w:num w:numId="2" w16cid:durableId="1958367236">
    <w:abstractNumId w:val="8"/>
  </w:num>
  <w:num w:numId="3" w16cid:durableId="3519523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5777085">
    <w:abstractNumId w:val="8"/>
  </w:num>
  <w:num w:numId="5" w16cid:durableId="321660268">
    <w:abstractNumId w:val="2"/>
  </w:num>
  <w:num w:numId="6" w16cid:durableId="827553200">
    <w:abstractNumId w:val="1"/>
  </w:num>
  <w:num w:numId="7" w16cid:durableId="1956129936">
    <w:abstractNumId w:val="6"/>
  </w:num>
  <w:num w:numId="8" w16cid:durableId="1844853960">
    <w:abstractNumId w:val="11"/>
  </w:num>
  <w:num w:numId="9" w16cid:durableId="522594313">
    <w:abstractNumId w:val="15"/>
  </w:num>
  <w:num w:numId="10" w16cid:durableId="167527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defaultTabStop w:val="720"/>
  <w:drawingGridHorizontalSpacing w:val="119"/>
  <w:drawingGridVerticalSpacing w:val="198"/>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F91"/>
    <w:rsid w:val="00000A47"/>
    <w:rsid w:val="00001016"/>
    <w:rsid w:val="00001BE1"/>
    <w:rsid w:val="00002468"/>
    <w:rsid w:val="00002811"/>
    <w:rsid w:val="000039D4"/>
    <w:rsid w:val="000046DC"/>
    <w:rsid w:val="00004B75"/>
    <w:rsid w:val="00004DA8"/>
    <w:rsid w:val="0000510E"/>
    <w:rsid w:val="000059D5"/>
    <w:rsid w:val="0000627A"/>
    <w:rsid w:val="000062F4"/>
    <w:rsid w:val="00006596"/>
    <w:rsid w:val="000067EC"/>
    <w:rsid w:val="00006B14"/>
    <w:rsid w:val="00006C6A"/>
    <w:rsid w:val="00007025"/>
    <w:rsid w:val="00007195"/>
    <w:rsid w:val="00007C64"/>
    <w:rsid w:val="00007D01"/>
    <w:rsid w:val="00010250"/>
    <w:rsid w:val="000102E0"/>
    <w:rsid w:val="00011893"/>
    <w:rsid w:val="00011A90"/>
    <w:rsid w:val="00011FB9"/>
    <w:rsid w:val="000123D4"/>
    <w:rsid w:val="000124D8"/>
    <w:rsid w:val="000126A0"/>
    <w:rsid w:val="00012D7F"/>
    <w:rsid w:val="0001327E"/>
    <w:rsid w:val="000133C1"/>
    <w:rsid w:val="000135EA"/>
    <w:rsid w:val="0001380B"/>
    <w:rsid w:val="00013A05"/>
    <w:rsid w:val="00013B11"/>
    <w:rsid w:val="00014301"/>
    <w:rsid w:val="000146FC"/>
    <w:rsid w:val="000155FB"/>
    <w:rsid w:val="000157FB"/>
    <w:rsid w:val="000158C8"/>
    <w:rsid w:val="00015E2C"/>
    <w:rsid w:val="00015F23"/>
    <w:rsid w:val="00016339"/>
    <w:rsid w:val="00016701"/>
    <w:rsid w:val="00016716"/>
    <w:rsid w:val="00016B6E"/>
    <w:rsid w:val="00016E75"/>
    <w:rsid w:val="00017028"/>
    <w:rsid w:val="00017108"/>
    <w:rsid w:val="0001736E"/>
    <w:rsid w:val="00017746"/>
    <w:rsid w:val="00020160"/>
    <w:rsid w:val="00020554"/>
    <w:rsid w:val="0002058A"/>
    <w:rsid w:val="000206C8"/>
    <w:rsid w:val="00020CFE"/>
    <w:rsid w:val="0002164B"/>
    <w:rsid w:val="00021667"/>
    <w:rsid w:val="00022617"/>
    <w:rsid w:val="0002286F"/>
    <w:rsid w:val="000228EE"/>
    <w:rsid w:val="000230F5"/>
    <w:rsid w:val="000232BD"/>
    <w:rsid w:val="00023557"/>
    <w:rsid w:val="00023743"/>
    <w:rsid w:val="00023BB6"/>
    <w:rsid w:val="000240C9"/>
    <w:rsid w:val="00024AE0"/>
    <w:rsid w:val="00025210"/>
    <w:rsid w:val="00025AC0"/>
    <w:rsid w:val="00025EEB"/>
    <w:rsid w:val="000260FB"/>
    <w:rsid w:val="00026482"/>
    <w:rsid w:val="00026D4A"/>
    <w:rsid w:val="00026E0B"/>
    <w:rsid w:val="00027D13"/>
    <w:rsid w:val="0003023D"/>
    <w:rsid w:val="00030415"/>
    <w:rsid w:val="00030C77"/>
    <w:rsid w:val="00031016"/>
    <w:rsid w:val="0003116D"/>
    <w:rsid w:val="00031217"/>
    <w:rsid w:val="000312FF"/>
    <w:rsid w:val="00031671"/>
    <w:rsid w:val="000321CE"/>
    <w:rsid w:val="0003265F"/>
    <w:rsid w:val="000332E1"/>
    <w:rsid w:val="000337A3"/>
    <w:rsid w:val="000339D2"/>
    <w:rsid w:val="00033A00"/>
    <w:rsid w:val="00033DB6"/>
    <w:rsid w:val="00034454"/>
    <w:rsid w:val="00034816"/>
    <w:rsid w:val="00034867"/>
    <w:rsid w:val="000349ED"/>
    <w:rsid w:val="000352C9"/>
    <w:rsid w:val="000352DF"/>
    <w:rsid w:val="00035EE0"/>
    <w:rsid w:val="00036119"/>
    <w:rsid w:val="00036B3A"/>
    <w:rsid w:val="00036C85"/>
    <w:rsid w:val="000376CA"/>
    <w:rsid w:val="00037A22"/>
    <w:rsid w:val="00037CC3"/>
    <w:rsid w:val="00040413"/>
    <w:rsid w:val="00040569"/>
    <w:rsid w:val="00040BDA"/>
    <w:rsid w:val="00041B4D"/>
    <w:rsid w:val="00041E97"/>
    <w:rsid w:val="00041FEC"/>
    <w:rsid w:val="00042367"/>
    <w:rsid w:val="00042B35"/>
    <w:rsid w:val="00042C51"/>
    <w:rsid w:val="00042CB5"/>
    <w:rsid w:val="00042D1A"/>
    <w:rsid w:val="0004377B"/>
    <w:rsid w:val="00043DAC"/>
    <w:rsid w:val="0004424B"/>
    <w:rsid w:val="0004491D"/>
    <w:rsid w:val="0004497D"/>
    <w:rsid w:val="00044F5F"/>
    <w:rsid w:val="0004517C"/>
    <w:rsid w:val="0004524E"/>
    <w:rsid w:val="00045AB0"/>
    <w:rsid w:val="00045C2A"/>
    <w:rsid w:val="00045E03"/>
    <w:rsid w:val="00046162"/>
    <w:rsid w:val="00046361"/>
    <w:rsid w:val="00046527"/>
    <w:rsid w:val="000466BB"/>
    <w:rsid w:val="000467F2"/>
    <w:rsid w:val="00046A30"/>
    <w:rsid w:val="00046CAD"/>
    <w:rsid w:val="00047D62"/>
    <w:rsid w:val="000500CB"/>
    <w:rsid w:val="00050B9C"/>
    <w:rsid w:val="00050D47"/>
    <w:rsid w:val="00050D8C"/>
    <w:rsid w:val="000510DE"/>
    <w:rsid w:val="00051336"/>
    <w:rsid w:val="00051705"/>
    <w:rsid w:val="0005197B"/>
    <w:rsid w:val="00052505"/>
    <w:rsid w:val="00053089"/>
    <w:rsid w:val="0005333F"/>
    <w:rsid w:val="00053791"/>
    <w:rsid w:val="00053B94"/>
    <w:rsid w:val="00053E2F"/>
    <w:rsid w:val="00054410"/>
    <w:rsid w:val="00054B76"/>
    <w:rsid w:val="00054DCA"/>
    <w:rsid w:val="00055B07"/>
    <w:rsid w:val="00057241"/>
    <w:rsid w:val="00057C4E"/>
    <w:rsid w:val="00060D22"/>
    <w:rsid w:val="0006145D"/>
    <w:rsid w:val="0006156B"/>
    <w:rsid w:val="00061A76"/>
    <w:rsid w:val="000621F2"/>
    <w:rsid w:val="000627AE"/>
    <w:rsid w:val="00063E39"/>
    <w:rsid w:val="00064285"/>
    <w:rsid w:val="00064B8C"/>
    <w:rsid w:val="00064FA2"/>
    <w:rsid w:val="00064FCA"/>
    <w:rsid w:val="000653CC"/>
    <w:rsid w:val="000654E1"/>
    <w:rsid w:val="00065640"/>
    <w:rsid w:val="00065FEE"/>
    <w:rsid w:val="000660B3"/>
    <w:rsid w:val="00066992"/>
    <w:rsid w:val="000676CE"/>
    <w:rsid w:val="000677D6"/>
    <w:rsid w:val="000679E1"/>
    <w:rsid w:val="00067B8A"/>
    <w:rsid w:val="00067CF4"/>
    <w:rsid w:val="00067EC6"/>
    <w:rsid w:val="00070C03"/>
    <w:rsid w:val="0007131A"/>
    <w:rsid w:val="00071727"/>
    <w:rsid w:val="00071D2A"/>
    <w:rsid w:val="0007240C"/>
    <w:rsid w:val="000724EA"/>
    <w:rsid w:val="00072730"/>
    <w:rsid w:val="0007286A"/>
    <w:rsid w:val="00073348"/>
    <w:rsid w:val="0007345D"/>
    <w:rsid w:val="00073600"/>
    <w:rsid w:val="0007361F"/>
    <w:rsid w:val="00074E14"/>
    <w:rsid w:val="00075A37"/>
    <w:rsid w:val="00075D34"/>
    <w:rsid w:val="000767E6"/>
    <w:rsid w:val="000769EB"/>
    <w:rsid w:val="00076C17"/>
    <w:rsid w:val="000770DE"/>
    <w:rsid w:val="0007765D"/>
    <w:rsid w:val="00077A22"/>
    <w:rsid w:val="0008037F"/>
    <w:rsid w:val="00080522"/>
    <w:rsid w:val="00080A05"/>
    <w:rsid w:val="000813C8"/>
    <w:rsid w:val="000817D6"/>
    <w:rsid w:val="00081926"/>
    <w:rsid w:val="000821CE"/>
    <w:rsid w:val="0008241A"/>
    <w:rsid w:val="00082438"/>
    <w:rsid w:val="00082915"/>
    <w:rsid w:val="00082F04"/>
    <w:rsid w:val="00083137"/>
    <w:rsid w:val="000833F2"/>
    <w:rsid w:val="000845FB"/>
    <w:rsid w:val="00084979"/>
    <w:rsid w:val="00085C35"/>
    <w:rsid w:val="00086884"/>
    <w:rsid w:val="0008690E"/>
    <w:rsid w:val="00086984"/>
    <w:rsid w:val="000876A9"/>
    <w:rsid w:val="00090991"/>
    <w:rsid w:val="00091969"/>
    <w:rsid w:val="00091D00"/>
    <w:rsid w:val="00092CF7"/>
    <w:rsid w:val="00093703"/>
    <w:rsid w:val="00093AEB"/>
    <w:rsid w:val="00093D53"/>
    <w:rsid w:val="0009439E"/>
    <w:rsid w:val="0009457C"/>
    <w:rsid w:val="00094EA4"/>
    <w:rsid w:val="00095E55"/>
    <w:rsid w:val="000960DB"/>
    <w:rsid w:val="00096122"/>
    <w:rsid w:val="00097C60"/>
    <w:rsid w:val="00097F54"/>
    <w:rsid w:val="000A05C7"/>
    <w:rsid w:val="000A0D5B"/>
    <w:rsid w:val="000A0FDB"/>
    <w:rsid w:val="000A1095"/>
    <w:rsid w:val="000A1F48"/>
    <w:rsid w:val="000A21BB"/>
    <w:rsid w:val="000A25A7"/>
    <w:rsid w:val="000A26ED"/>
    <w:rsid w:val="000A2876"/>
    <w:rsid w:val="000A2A56"/>
    <w:rsid w:val="000A2EBE"/>
    <w:rsid w:val="000A2EDB"/>
    <w:rsid w:val="000A2F76"/>
    <w:rsid w:val="000A31EE"/>
    <w:rsid w:val="000A3455"/>
    <w:rsid w:val="000A39E3"/>
    <w:rsid w:val="000A41B2"/>
    <w:rsid w:val="000A4397"/>
    <w:rsid w:val="000A4F43"/>
    <w:rsid w:val="000A5434"/>
    <w:rsid w:val="000A5947"/>
    <w:rsid w:val="000A5AFF"/>
    <w:rsid w:val="000A62A9"/>
    <w:rsid w:val="000A63A3"/>
    <w:rsid w:val="000A6852"/>
    <w:rsid w:val="000A7490"/>
    <w:rsid w:val="000A7507"/>
    <w:rsid w:val="000A772E"/>
    <w:rsid w:val="000A77CC"/>
    <w:rsid w:val="000A7F0C"/>
    <w:rsid w:val="000B091F"/>
    <w:rsid w:val="000B0A70"/>
    <w:rsid w:val="000B147F"/>
    <w:rsid w:val="000B1C92"/>
    <w:rsid w:val="000B1E0E"/>
    <w:rsid w:val="000B20EE"/>
    <w:rsid w:val="000B2891"/>
    <w:rsid w:val="000B3477"/>
    <w:rsid w:val="000B366B"/>
    <w:rsid w:val="000B36AF"/>
    <w:rsid w:val="000B3C93"/>
    <w:rsid w:val="000B3D74"/>
    <w:rsid w:val="000B3E6C"/>
    <w:rsid w:val="000B3FC7"/>
    <w:rsid w:val="000B4BE5"/>
    <w:rsid w:val="000B55E9"/>
    <w:rsid w:val="000B57B8"/>
    <w:rsid w:val="000B591F"/>
    <w:rsid w:val="000B5BB1"/>
    <w:rsid w:val="000B5BC3"/>
    <w:rsid w:val="000B632E"/>
    <w:rsid w:val="000B659B"/>
    <w:rsid w:val="000B6634"/>
    <w:rsid w:val="000B694C"/>
    <w:rsid w:val="000B7786"/>
    <w:rsid w:val="000B7C1F"/>
    <w:rsid w:val="000B7CFD"/>
    <w:rsid w:val="000C06C7"/>
    <w:rsid w:val="000C0B16"/>
    <w:rsid w:val="000C17CE"/>
    <w:rsid w:val="000C1B86"/>
    <w:rsid w:val="000C1C7F"/>
    <w:rsid w:val="000C1ECA"/>
    <w:rsid w:val="000C25FF"/>
    <w:rsid w:val="000C37E4"/>
    <w:rsid w:val="000C3AD6"/>
    <w:rsid w:val="000C3C18"/>
    <w:rsid w:val="000C47AB"/>
    <w:rsid w:val="000C4A8D"/>
    <w:rsid w:val="000C4CAE"/>
    <w:rsid w:val="000C51B2"/>
    <w:rsid w:val="000C562F"/>
    <w:rsid w:val="000C57D1"/>
    <w:rsid w:val="000C5913"/>
    <w:rsid w:val="000C5B31"/>
    <w:rsid w:val="000C69A5"/>
    <w:rsid w:val="000C6F00"/>
    <w:rsid w:val="000C79E5"/>
    <w:rsid w:val="000C7F11"/>
    <w:rsid w:val="000D04B4"/>
    <w:rsid w:val="000D0B01"/>
    <w:rsid w:val="000D125E"/>
    <w:rsid w:val="000D13CC"/>
    <w:rsid w:val="000D1865"/>
    <w:rsid w:val="000D1F83"/>
    <w:rsid w:val="000D2119"/>
    <w:rsid w:val="000D2EBD"/>
    <w:rsid w:val="000D3434"/>
    <w:rsid w:val="000D355F"/>
    <w:rsid w:val="000D3884"/>
    <w:rsid w:val="000D399D"/>
    <w:rsid w:val="000D3A29"/>
    <w:rsid w:val="000D3B16"/>
    <w:rsid w:val="000D454B"/>
    <w:rsid w:val="000D495D"/>
    <w:rsid w:val="000D4C92"/>
    <w:rsid w:val="000D4CE1"/>
    <w:rsid w:val="000D5027"/>
    <w:rsid w:val="000D50E4"/>
    <w:rsid w:val="000D6750"/>
    <w:rsid w:val="000D7150"/>
    <w:rsid w:val="000D722C"/>
    <w:rsid w:val="000D7BFF"/>
    <w:rsid w:val="000E0222"/>
    <w:rsid w:val="000E0A4E"/>
    <w:rsid w:val="000E0DA7"/>
    <w:rsid w:val="000E0EB2"/>
    <w:rsid w:val="000E110D"/>
    <w:rsid w:val="000E1E88"/>
    <w:rsid w:val="000E2120"/>
    <w:rsid w:val="000E28A1"/>
    <w:rsid w:val="000E2AE5"/>
    <w:rsid w:val="000E2D44"/>
    <w:rsid w:val="000E2D9A"/>
    <w:rsid w:val="000E2EBC"/>
    <w:rsid w:val="000E377D"/>
    <w:rsid w:val="000E3AB9"/>
    <w:rsid w:val="000E3FF0"/>
    <w:rsid w:val="000E40B3"/>
    <w:rsid w:val="000E4B33"/>
    <w:rsid w:val="000E4C68"/>
    <w:rsid w:val="000E4F0A"/>
    <w:rsid w:val="000E5185"/>
    <w:rsid w:val="000E5A2F"/>
    <w:rsid w:val="000E5B2D"/>
    <w:rsid w:val="000E6131"/>
    <w:rsid w:val="000E6364"/>
    <w:rsid w:val="000E6795"/>
    <w:rsid w:val="000E699A"/>
    <w:rsid w:val="000E7B1D"/>
    <w:rsid w:val="000F08C0"/>
    <w:rsid w:val="000F0F11"/>
    <w:rsid w:val="000F1BB5"/>
    <w:rsid w:val="000F1E4C"/>
    <w:rsid w:val="000F2886"/>
    <w:rsid w:val="000F2B0A"/>
    <w:rsid w:val="000F2D1F"/>
    <w:rsid w:val="000F3969"/>
    <w:rsid w:val="000F3AD9"/>
    <w:rsid w:val="000F42F5"/>
    <w:rsid w:val="000F46D9"/>
    <w:rsid w:val="000F4C95"/>
    <w:rsid w:val="000F4F15"/>
    <w:rsid w:val="000F55DB"/>
    <w:rsid w:val="000F584B"/>
    <w:rsid w:val="000F5DE3"/>
    <w:rsid w:val="000F6438"/>
    <w:rsid w:val="000F705F"/>
    <w:rsid w:val="000F754C"/>
    <w:rsid w:val="000F7DFC"/>
    <w:rsid w:val="00100072"/>
    <w:rsid w:val="00101797"/>
    <w:rsid w:val="00101AAD"/>
    <w:rsid w:val="00104307"/>
    <w:rsid w:val="001047E8"/>
    <w:rsid w:val="001048AA"/>
    <w:rsid w:val="00104B5C"/>
    <w:rsid w:val="00105037"/>
    <w:rsid w:val="00105A89"/>
    <w:rsid w:val="001063A4"/>
    <w:rsid w:val="001064BF"/>
    <w:rsid w:val="00106AFB"/>
    <w:rsid w:val="00106DF7"/>
    <w:rsid w:val="00107595"/>
    <w:rsid w:val="0010785E"/>
    <w:rsid w:val="001079B1"/>
    <w:rsid w:val="00107C71"/>
    <w:rsid w:val="00107CE5"/>
    <w:rsid w:val="00110691"/>
    <w:rsid w:val="001106F0"/>
    <w:rsid w:val="001106F5"/>
    <w:rsid w:val="001107AF"/>
    <w:rsid w:val="00110D6A"/>
    <w:rsid w:val="00110EE7"/>
    <w:rsid w:val="00111249"/>
    <w:rsid w:val="00111369"/>
    <w:rsid w:val="00111B65"/>
    <w:rsid w:val="001124B3"/>
    <w:rsid w:val="0011282C"/>
    <w:rsid w:val="00112958"/>
    <w:rsid w:val="00112DB4"/>
    <w:rsid w:val="001131A4"/>
    <w:rsid w:val="00113D6B"/>
    <w:rsid w:val="00114CC4"/>
    <w:rsid w:val="00114D00"/>
    <w:rsid w:val="00114F13"/>
    <w:rsid w:val="001155E3"/>
    <w:rsid w:val="0011586D"/>
    <w:rsid w:val="00115ADE"/>
    <w:rsid w:val="00115D70"/>
    <w:rsid w:val="00115FD9"/>
    <w:rsid w:val="0011623C"/>
    <w:rsid w:val="00117247"/>
    <w:rsid w:val="001176C2"/>
    <w:rsid w:val="00120544"/>
    <w:rsid w:val="00120635"/>
    <w:rsid w:val="00121199"/>
    <w:rsid w:val="001211DD"/>
    <w:rsid w:val="00121361"/>
    <w:rsid w:val="00121958"/>
    <w:rsid w:val="00121D38"/>
    <w:rsid w:val="001225C1"/>
    <w:rsid w:val="00122B4B"/>
    <w:rsid w:val="0012316D"/>
    <w:rsid w:val="001237FB"/>
    <w:rsid w:val="00124496"/>
    <w:rsid w:val="001244BA"/>
    <w:rsid w:val="001249C9"/>
    <w:rsid w:val="00124FED"/>
    <w:rsid w:val="00125148"/>
    <w:rsid w:val="0012555F"/>
    <w:rsid w:val="001256FA"/>
    <w:rsid w:val="00125843"/>
    <w:rsid w:val="00125985"/>
    <w:rsid w:val="0012619B"/>
    <w:rsid w:val="00126A98"/>
    <w:rsid w:val="00127374"/>
    <w:rsid w:val="00127806"/>
    <w:rsid w:val="00130189"/>
    <w:rsid w:val="00130647"/>
    <w:rsid w:val="00130AF6"/>
    <w:rsid w:val="001311BC"/>
    <w:rsid w:val="00131658"/>
    <w:rsid w:val="00131D8C"/>
    <w:rsid w:val="001320EE"/>
    <w:rsid w:val="00132261"/>
    <w:rsid w:val="00133697"/>
    <w:rsid w:val="00133966"/>
    <w:rsid w:val="0013407D"/>
    <w:rsid w:val="00134142"/>
    <w:rsid w:val="00134423"/>
    <w:rsid w:val="001346DE"/>
    <w:rsid w:val="0013516C"/>
    <w:rsid w:val="00135D9C"/>
    <w:rsid w:val="00135E79"/>
    <w:rsid w:val="00136328"/>
    <w:rsid w:val="0013643D"/>
    <w:rsid w:val="001367AB"/>
    <w:rsid w:val="001368EB"/>
    <w:rsid w:val="00136BCF"/>
    <w:rsid w:val="00137027"/>
    <w:rsid w:val="00137079"/>
    <w:rsid w:val="0013799D"/>
    <w:rsid w:val="00137DE5"/>
    <w:rsid w:val="001400CC"/>
    <w:rsid w:val="00140257"/>
    <w:rsid w:val="00140458"/>
    <w:rsid w:val="00140578"/>
    <w:rsid w:val="00140714"/>
    <w:rsid w:val="001407BC"/>
    <w:rsid w:val="001414E6"/>
    <w:rsid w:val="001414E9"/>
    <w:rsid w:val="00141648"/>
    <w:rsid w:val="0014210C"/>
    <w:rsid w:val="001425B9"/>
    <w:rsid w:val="0014272A"/>
    <w:rsid w:val="00143643"/>
    <w:rsid w:val="001447F1"/>
    <w:rsid w:val="00144A8C"/>
    <w:rsid w:val="00145005"/>
    <w:rsid w:val="001450C3"/>
    <w:rsid w:val="00145336"/>
    <w:rsid w:val="00145528"/>
    <w:rsid w:val="00145976"/>
    <w:rsid w:val="00145D41"/>
    <w:rsid w:val="00146134"/>
    <w:rsid w:val="00146D22"/>
    <w:rsid w:val="00146FEA"/>
    <w:rsid w:val="00147637"/>
    <w:rsid w:val="0014774E"/>
    <w:rsid w:val="00147901"/>
    <w:rsid w:val="0015003C"/>
    <w:rsid w:val="00150616"/>
    <w:rsid w:val="0015074F"/>
    <w:rsid w:val="0015079D"/>
    <w:rsid w:val="00151071"/>
    <w:rsid w:val="0015132A"/>
    <w:rsid w:val="00151531"/>
    <w:rsid w:val="00151803"/>
    <w:rsid w:val="00151837"/>
    <w:rsid w:val="00151DE5"/>
    <w:rsid w:val="00152E12"/>
    <w:rsid w:val="00153E40"/>
    <w:rsid w:val="00153FA8"/>
    <w:rsid w:val="0015477D"/>
    <w:rsid w:val="00154879"/>
    <w:rsid w:val="001548F9"/>
    <w:rsid w:val="00155689"/>
    <w:rsid w:val="00155BA3"/>
    <w:rsid w:val="00156CB4"/>
    <w:rsid w:val="00157154"/>
    <w:rsid w:val="00157F32"/>
    <w:rsid w:val="00160265"/>
    <w:rsid w:val="001602C4"/>
    <w:rsid w:val="001603F5"/>
    <w:rsid w:val="00160A0C"/>
    <w:rsid w:val="00160CBE"/>
    <w:rsid w:val="00160CC9"/>
    <w:rsid w:val="00160F25"/>
    <w:rsid w:val="001610F0"/>
    <w:rsid w:val="0016133F"/>
    <w:rsid w:val="00161391"/>
    <w:rsid w:val="00161AC6"/>
    <w:rsid w:val="00161CFD"/>
    <w:rsid w:val="00162745"/>
    <w:rsid w:val="00163064"/>
    <w:rsid w:val="001630EC"/>
    <w:rsid w:val="0016344C"/>
    <w:rsid w:val="00163A13"/>
    <w:rsid w:val="0016408D"/>
    <w:rsid w:val="00164270"/>
    <w:rsid w:val="001644D2"/>
    <w:rsid w:val="001649A9"/>
    <w:rsid w:val="00164CF2"/>
    <w:rsid w:val="00165773"/>
    <w:rsid w:val="00165AB3"/>
    <w:rsid w:val="00166979"/>
    <w:rsid w:val="00166F32"/>
    <w:rsid w:val="00167566"/>
    <w:rsid w:val="00167621"/>
    <w:rsid w:val="00167A75"/>
    <w:rsid w:val="00167D4F"/>
    <w:rsid w:val="00167D61"/>
    <w:rsid w:val="00167D6B"/>
    <w:rsid w:val="0017087D"/>
    <w:rsid w:val="0017118B"/>
    <w:rsid w:val="001713A6"/>
    <w:rsid w:val="001714CC"/>
    <w:rsid w:val="0017239A"/>
    <w:rsid w:val="0017239C"/>
    <w:rsid w:val="00172D57"/>
    <w:rsid w:val="00172DFE"/>
    <w:rsid w:val="001731E4"/>
    <w:rsid w:val="0017385C"/>
    <w:rsid w:val="001740C6"/>
    <w:rsid w:val="001749AF"/>
    <w:rsid w:val="0017518A"/>
    <w:rsid w:val="001755C9"/>
    <w:rsid w:val="0017582F"/>
    <w:rsid w:val="001758F7"/>
    <w:rsid w:val="001759AE"/>
    <w:rsid w:val="00175D42"/>
    <w:rsid w:val="00176364"/>
    <w:rsid w:val="00176749"/>
    <w:rsid w:val="00176858"/>
    <w:rsid w:val="00176F38"/>
    <w:rsid w:val="00177DDE"/>
    <w:rsid w:val="0018014B"/>
    <w:rsid w:val="001804C4"/>
    <w:rsid w:val="0018133C"/>
    <w:rsid w:val="00181FEF"/>
    <w:rsid w:val="001823E2"/>
    <w:rsid w:val="00182C98"/>
    <w:rsid w:val="00183015"/>
    <w:rsid w:val="001837FD"/>
    <w:rsid w:val="00183C9B"/>
    <w:rsid w:val="00183FB5"/>
    <w:rsid w:val="001840FC"/>
    <w:rsid w:val="00184313"/>
    <w:rsid w:val="00184A4F"/>
    <w:rsid w:val="001851AC"/>
    <w:rsid w:val="00185D5D"/>
    <w:rsid w:val="001860FD"/>
    <w:rsid w:val="00186142"/>
    <w:rsid w:val="001875E9"/>
    <w:rsid w:val="001907E3"/>
    <w:rsid w:val="00190A3D"/>
    <w:rsid w:val="00190FB6"/>
    <w:rsid w:val="0019143E"/>
    <w:rsid w:val="00191677"/>
    <w:rsid w:val="001917C3"/>
    <w:rsid w:val="001920AF"/>
    <w:rsid w:val="00192AF4"/>
    <w:rsid w:val="00192EA8"/>
    <w:rsid w:val="00194094"/>
    <w:rsid w:val="001954ED"/>
    <w:rsid w:val="0019552C"/>
    <w:rsid w:val="00195DAD"/>
    <w:rsid w:val="00195E95"/>
    <w:rsid w:val="00196170"/>
    <w:rsid w:val="001961F5"/>
    <w:rsid w:val="00196783"/>
    <w:rsid w:val="00196FBF"/>
    <w:rsid w:val="001972DB"/>
    <w:rsid w:val="001974FF"/>
    <w:rsid w:val="00197982"/>
    <w:rsid w:val="00197AD3"/>
    <w:rsid w:val="00197F32"/>
    <w:rsid w:val="001A0511"/>
    <w:rsid w:val="001A0C3D"/>
    <w:rsid w:val="001A1557"/>
    <w:rsid w:val="001A16D5"/>
    <w:rsid w:val="001A1F5A"/>
    <w:rsid w:val="001A216A"/>
    <w:rsid w:val="001A2666"/>
    <w:rsid w:val="001A3454"/>
    <w:rsid w:val="001A359C"/>
    <w:rsid w:val="001A3B8F"/>
    <w:rsid w:val="001A3B9F"/>
    <w:rsid w:val="001A401D"/>
    <w:rsid w:val="001A44D0"/>
    <w:rsid w:val="001A455E"/>
    <w:rsid w:val="001A4F05"/>
    <w:rsid w:val="001A64D6"/>
    <w:rsid w:val="001A695D"/>
    <w:rsid w:val="001A70A0"/>
    <w:rsid w:val="001A7210"/>
    <w:rsid w:val="001A7435"/>
    <w:rsid w:val="001A79FF"/>
    <w:rsid w:val="001B04F7"/>
    <w:rsid w:val="001B0C3C"/>
    <w:rsid w:val="001B0D91"/>
    <w:rsid w:val="001B1084"/>
    <w:rsid w:val="001B118B"/>
    <w:rsid w:val="001B189A"/>
    <w:rsid w:val="001B1A1E"/>
    <w:rsid w:val="001B1CC1"/>
    <w:rsid w:val="001B1E6B"/>
    <w:rsid w:val="001B2AD6"/>
    <w:rsid w:val="001B2EB1"/>
    <w:rsid w:val="001B30B5"/>
    <w:rsid w:val="001B30D6"/>
    <w:rsid w:val="001B363C"/>
    <w:rsid w:val="001B370A"/>
    <w:rsid w:val="001B39B3"/>
    <w:rsid w:val="001B3C3B"/>
    <w:rsid w:val="001B417A"/>
    <w:rsid w:val="001B43F2"/>
    <w:rsid w:val="001B44EE"/>
    <w:rsid w:val="001B4549"/>
    <w:rsid w:val="001B46CF"/>
    <w:rsid w:val="001B5312"/>
    <w:rsid w:val="001B5370"/>
    <w:rsid w:val="001B5FB6"/>
    <w:rsid w:val="001B630B"/>
    <w:rsid w:val="001B65B8"/>
    <w:rsid w:val="001B6751"/>
    <w:rsid w:val="001B6B00"/>
    <w:rsid w:val="001B6D00"/>
    <w:rsid w:val="001B7304"/>
    <w:rsid w:val="001B7427"/>
    <w:rsid w:val="001B749A"/>
    <w:rsid w:val="001B74AA"/>
    <w:rsid w:val="001B7547"/>
    <w:rsid w:val="001C0D6F"/>
    <w:rsid w:val="001C0D81"/>
    <w:rsid w:val="001C10E3"/>
    <w:rsid w:val="001C12E0"/>
    <w:rsid w:val="001C254B"/>
    <w:rsid w:val="001C26CD"/>
    <w:rsid w:val="001C2A45"/>
    <w:rsid w:val="001C2C88"/>
    <w:rsid w:val="001C3957"/>
    <w:rsid w:val="001C3D3C"/>
    <w:rsid w:val="001C42B0"/>
    <w:rsid w:val="001C5131"/>
    <w:rsid w:val="001C51D7"/>
    <w:rsid w:val="001C56DE"/>
    <w:rsid w:val="001C5890"/>
    <w:rsid w:val="001C5B03"/>
    <w:rsid w:val="001C5F27"/>
    <w:rsid w:val="001C62DE"/>
    <w:rsid w:val="001C6B59"/>
    <w:rsid w:val="001C6ED5"/>
    <w:rsid w:val="001C7371"/>
    <w:rsid w:val="001C7529"/>
    <w:rsid w:val="001C76D3"/>
    <w:rsid w:val="001C7C68"/>
    <w:rsid w:val="001D0663"/>
    <w:rsid w:val="001D0C61"/>
    <w:rsid w:val="001D0D6F"/>
    <w:rsid w:val="001D0D9D"/>
    <w:rsid w:val="001D1096"/>
    <w:rsid w:val="001D126F"/>
    <w:rsid w:val="001D146C"/>
    <w:rsid w:val="001D1C65"/>
    <w:rsid w:val="001D30F6"/>
    <w:rsid w:val="001D33D1"/>
    <w:rsid w:val="001D35FE"/>
    <w:rsid w:val="001D458F"/>
    <w:rsid w:val="001D45BF"/>
    <w:rsid w:val="001D4A69"/>
    <w:rsid w:val="001D500B"/>
    <w:rsid w:val="001D51FE"/>
    <w:rsid w:val="001D52FD"/>
    <w:rsid w:val="001D551F"/>
    <w:rsid w:val="001D595B"/>
    <w:rsid w:val="001D5E0E"/>
    <w:rsid w:val="001D5F5D"/>
    <w:rsid w:val="001D63A1"/>
    <w:rsid w:val="001D6BA1"/>
    <w:rsid w:val="001D71A1"/>
    <w:rsid w:val="001D7453"/>
    <w:rsid w:val="001D74A6"/>
    <w:rsid w:val="001D7707"/>
    <w:rsid w:val="001D7F8C"/>
    <w:rsid w:val="001E0D87"/>
    <w:rsid w:val="001E0F2F"/>
    <w:rsid w:val="001E10CC"/>
    <w:rsid w:val="001E1E63"/>
    <w:rsid w:val="001E204F"/>
    <w:rsid w:val="001E2180"/>
    <w:rsid w:val="001E3506"/>
    <w:rsid w:val="001E40AA"/>
    <w:rsid w:val="001E55CB"/>
    <w:rsid w:val="001E57CE"/>
    <w:rsid w:val="001E5B34"/>
    <w:rsid w:val="001E5C59"/>
    <w:rsid w:val="001E5F1D"/>
    <w:rsid w:val="001E6DDF"/>
    <w:rsid w:val="001E6EC2"/>
    <w:rsid w:val="001E6F11"/>
    <w:rsid w:val="001E6FC2"/>
    <w:rsid w:val="001E734F"/>
    <w:rsid w:val="001E7497"/>
    <w:rsid w:val="001E77B7"/>
    <w:rsid w:val="001E7AAC"/>
    <w:rsid w:val="001E7EEF"/>
    <w:rsid w:val="001E7FD4"/>
    <w:rsid w:val="001F017F"/>
    <w:rsid w:val="001F0404"/>
    <w:rsid w:val="001F069F"/>
    <w:rsid w:val="001F06D7"/>
    <w:rsid w:val="001F0B1C"/>
    <w:rsid w:val="001F0F1D"/>
    <w:rsid w:val="001F13D1"/>
    <w:rsid w:val="001F1CA4"/>
    <w:rsid w:val="001F1F6B"/>
    <w:rsid w:val="001F2195"/>
    <w:rsid w:val="001F319F"/>
    <w:rsid w:val="001F321D"/>
    <w:rsid w:val="001F359B"/>
    <w:rsid w:val="001F4333"/>
    <w:rsid w:val="001F4F1C"/>
    <w:rsid w:val="001F503E"/>
    <w:rsid w:val="001F5866"/>
    <w:rsid w:val="001F618D"/>
    <w:rsid w:val="001F64BA"/>
    <w:rsid w:val="001F7238"/>
    <w:rsid w:val="002000AE"/>
    <w:rsid w:val="00200458"/>
    <w:rsid w:val="002007C8"/>
    <w:rsid w:val="002009CC"/>
    <w:rsid w:val="00200A36"/>
    <w:rsid w:val="00200BAC"/>
    <w:rsid w:val="00200E58"/>
    <w:rsid w:val="00200F08"/>
    <w:rsid w:val="00201277"/>
    <w:rsid w:val="0020189F"/>
    <w:rsid w:val="0020197F"/>
    <w:rsid w:val="0020459A"/>
    <w:rsid w:val="00204943"/>
    <w:rsid w:val="00204B92"/>
    <w:rsid w:val="00204D4E"/>
    <w:rsid w:val="00204EEE"/>
    <w:rsid w:val="00205698"/>
    <w:rsid w:val="002056AF"/>
    <w:rsid w:val="00205711"/>
    <w:rsid w:val="002059E5"/>
    <w:rsid w:val="00205BDA"/>
    <w:rsid w:val="00205DFD"/>
    <w:rsid w:val="00205F22"/>
    <w:rsid w:val="0020640D"/>
    <w:rsid w:val="00206539"/>
    <w:rsid w:val="00206B7F"/>
    <w:rsid w:val="0020725C"/>
    <w:rsid w:val="002079DC"/>
    <w:rsid w:val="00207B8B"/>
    <w:rsid w:val="002100FB"/>
    <w:rsid w:val="00210252"/>
    <w:rsid w:val="002106CC"/>
    <w:rsid w:val="00211705"/>
    <w:rsid w:val="00211AE9"/>
    <w:rsid w:val="002120F5"/>
    <w:rsid w:val="002125DF"/>
    <w:rsid w:val="00212C2D"/>
    <w:rsid w:val="00212CB7"/>
    <w:rsid w:val="00213191"/>
    <w:rsid w:val="0021372E"/>
    <w:rsid w:val="00215400"/>
    <w:rsid w:val="00215A18"/>
    <w:rsid w:val="00215E4C"/>
    <w:rsid w:val="002163AE"/>
    <w:rsid w:val="0021689A"/>
    <w:rsid w:val="00216AFC"/>
    <w:rsid w:val="002176A0"/>
    <w:rsid w:val="00217D8D"/>
    <w:rsid w:val="00217FA9"/>
    <w:rsid w:val="00220190"/>
    <w:rsid w:val="00221311"/>
    <w:rsid w:val="0022190F"/>
    <w:rsid w:val="00221A04"/>
    <w:rsid w:val="00221C38"/>
    <w:rsid w:val="00221E05"/>
    <w:rsid w:val="002221C7"/>
    <w:rsid w:val="002232F5"/>
    <w:rsid w:val="00223525"/>
    <w:rsid w:val="0022359A"/>
    <w:rsid w:val="002246DF"/>
    <w:rsid w:val="00224A15"/>
    <w:rsid w:val="00224E3F"/>
    <w:rsid w:val="0022501F"/>
    <w:rsid w:val="00225AE3"/>
    <w:rsid w:val="00226418"/>
    <w:rsid w:val="00226582"/>
    <w:rsid w:val="00226587"/>
    <w:rsid w:val="00226888"/>
    <w:rsid w:val="002277B1"/>
    <w:rsid w:val="00230261"/>
    <w:rsid w:val="002305B5"/>
    <w:rsid w:val="00230B5C"/>
    <w:rsid w:val="0023116A"/>
    <w:rsid w:val="0023125C"/>
    <w:rsid w:val="00231CD6"/>
    <w:rsid w:val="00231DA0"/>
    <w:rsid w:val="002321B2"/>
    <w:rsid w:val="0023245D"/>
    <w:rsid w:val="00232670"/>
    <w:rsid w:val="00232B42"/>
    <w:rsid w:val="00232CA9"/>
    <w:rsid w:val="00233148"/>
    <w:rsid w:val="002332A4"/>
    <w:rsid w:val="00233412"/>
    <w:rsid w:val="002335F2"/>
    <w:rsid w:val="002338C1"/>
    <w:rsid w:val="0023390E"/>
    <w:rsid w:val="00233FF8"/>
    <w:rsid w:val="002343DC"/>
    <w:rsid w:val="002348CB"/>
    <w:rsid w:val="0023515D"/>
    <w:rsid w:val="0023541B"/>
    <w:rsid w:val="00235732"/>
    <w:rsid w:val="002359F6"/>
    <w:rsid w:val="00235D2D"/>
    <w:rsid w:val="002374D6"/>
    <w:rsid w:val="00237537"/>
    <w:rsid w:val="00240068"/>
    <w:rsid w:val="00241BB7"/>
    <w:rsid w:val="00242BAB"/>
    <w:rsid w:val="00242BF3"/>
    <w:rsid w:val="00243228"/>
    <w:rsid w:val="00243A8D"/>
    <w:rsid w:val="00243DB9"/>
    <w:rsid w:val="00243E13"/>
    <w:rsid w:val="0024435D"/>
    <w:rsid w:val="00244865"/>
    <w:rsid w:val="00244D21"/>
    <w:rsid w:val="0024543C"/>
    <w:rsid w:val="00245FDD"/>
    <w:rsid w:val="0024655D"/>
    <w:rsid w:val="00246D3C"/>
    <w:rsid w:val="00246DDF"/>
    <w:rsid w:val="00247B68"/>
    <w:rsid w:val="00247CDC"/>
    <w:rsid w:val="00250333"/>
    <w:rsid w:val="00250464"/>
    <w:rsid w:val="00250925"/>
    <w:rsid w:val="00250960"/>
    <w:rsid w:val="00250F16"/>
    <w:rsid w:val="00251168"/>
    <w:rsid w:val="00251A23"/>
    <w:rsid w:val="00251A9F"/>
    <w:rsid w:val="00251B90"/>
    <w:rsid w:val="00251E73"/>
    <w:rsid w:val="00251EE5"/>
    <w:rsid w:val="00252B5A"/>
    <w:rsid w:val="00253E07"/>
    <w:rsid w:val="0025480C"/>
    <w:rsid w:val="00255500"/>
    <w:rsid w:val="002555CA"/>
    <w:rsid w:val="00255657"/>
    <w:rsid w:val="00257083"/>
    <w:rsid w:val="00257369"/>
    <w:rsid w:val="00257C69"/>
    <w:rsid w:val="0026037B"/>
    <w:rsid w:val="002603A5"/>
    <w:rsid w:val="0026102C"/>
    <w:rsid w:val="00261533"/>
    <w:rsid w:val="00262796"/>
    <w:rsid w:val="00262CF6"/>
    <w:rsid w:val="00263295"/>
    <w:rsid w:val="00264DA6"/>
    <w:rsid w:val="00264E50"/>
    <w:rsid w:val="00265707"/>
    <w:rsid w:val="00265B35"/>
    <w:rsid w:val="00265CF2"/>
    <w:rsid w:val="00265F42"/>
    <w:rsid w:val="00266BC7"/>
    <w:rsid w:val="00267853"/>
    <w:rsid w:val="00267AAD"/>
    <w:rsid w:val="00267C56"/>
    <w:rsid w:val="00267E96"/>
    <w:rsid w:val="00267F76"/>
    <w:rsid w:val="00271270"/>
    <w:rsid w:val="00271CAD"/>
    <w:rsid w:val="00271E97"/>
    <w:rsid w:val="0027263D"/>
    <w:rsid w:val="00272DF9"/>
    <w:rsid w:val="00272FE5"/>
    <w:rsid w:val="0027506D"/>
    <w:rsid w:val="00275145"/>
    <w:rsid w:val="0027545F"/>
    <w:rsid w:val="0027617E"/>
    <w:rsid w:val="00276896"/>
    <w:rsid w:val="002768D5"/>
    <w:rsid w:val="00276B2C"/>
    <w:rsid w:val="0028029F"/>
    <w:rsid w:val="00280BAC"/>
    <w:rsid w:val="00280CF9"/>
    <w:rsid w:val="0028129E"/>
    <w:rsid w:val="00281AFF"/>
    <w:rsid w:val="00281CEB"/>
    <w:rsid w:val="00282331"/>
    <w:rsid w:val="002823B2"/>
    <w:rsid w:val="002827B8"/>
    <w:rsid w:val="00282C94"/>
    <w:rsid w:val="00283122"/>
    <w:rsid w:val="002843CF"/>
    <w:rsid w:val="00284551"/>
    <w:rsid w:val="00284A29"/>
    <w:rsid w:val="00284A79"/>
    <w:rsid w:val="00284C25"/>
    <w:rsid w:val="00286885"/>
    <w:rsid w:val="00286F9B"/>
    <w:rsid w:val="002870EA"/>
    <w:rsid w:val="00287B7C"/>
    <w:rsid w:val="00287E24"/>
    <w:rsid w:val="0029162E"/>
    <w:rsid w:val="00291654"/>
    <w:rsid w:val="002917A7"/>
    <w:rsid w:val="00291F9A"/>
    <w:rsid w:val="00291FDA"/>
    <w:rsid w:val="0029240D"/>
    <w:rsid w:val="00292659"/>
    <w:rsid w:val="0029273F"/>
    <w:rsid w:val="002927A4"/>
    <w:rsid w:val="00292A73"/>
    <w:rsid w:val="00292AB8"/>
    <w:rsid w:val="002931B8"/>
    <w:rsid w:val="00293883"/>
    <w:rsid w:val="00293A1E"/>
    <w:rsid w:val="00293DB2"/>
    <w:rsid w:val="00293FFB"/>
    <w:rsid w:val="002946F0"/>
    <w:rsid w:val="00294A5F"/>
    <w:rsid w:val="00294AF7"/>
    <w:rsid w:val="00294BB3"/>
    <w:rsid w:val="00294E03"/>
    <w:rsid w:val="0029688A"/>
    <w:rsid w:val="00296CF3"/>
    <w:rsid w:val="00296EDD"/>
    <w:rsid w:val="00296FCA"/>
    <w:rsid w:val="00297192"/>
    <w:rsid w:val="0029740F"/>
    <w:rsid w:val="00297452"/>
    <w:rsid w:val="00297B5E"/>
    <w:rsid w:val="00297D55"/>
    <w:rsid w:val="002A0389"/>
    <w:rsid w:val="002A07E5"/>
    <w:rsid w:val="002A092D"/>
    <w:rsid w:val="002A0C72"/>
    <w:rsid w:val="002A2911"/>
    <w:rsid w:val="002A2A0A"/>
    <w:rsid w:val="002A3075"/>
    <w:rsid w:val="002A329D"/>
    <w:rsid w:val="002A3457"/>
    <w:rsid w:val="002A3B50"/>
    <w:rsid w:val="002A3FF3"/>
    <w:rsid w:val="002A4B78"/>
    <w:rsid w:val="002A4BF2"/>
    <w:rsid w:val="002A511B"/>
    <w:rsid w:val="002A5297"/>
    <w:rsid w:val="002A5312"/>
    <w:rsid w:val="002A55DE"/>
    <w:rsid w:val="002A5A68"/>
    <w:rsid w:val="002A60FD"/>
    <w:rsid w:val="002A6E9F"/>
    <w:rsid w:val="002A791E"/>
    <w:rsid w:val="002A7A0D"/>
    <w:rsid w:val="002A7AEE"/>
    <w:rsid w:val="002B02C7"/>
    <w:rsid w:val="002B040F"/>
    <w:rsid w:val="002B067F"/>
    <w:rsid w:val="002B0EB8"/>
    <w:rsid w:val="002B11FE"/>
    <w:rsid w:val="002B1678"/>
    <w:rsid w:val="002B16B3"/>
    <w:rsid w:val="002B20A4"/>
    <w:rsid w:val="002B27E8"/>
    <w:rsid w:val="002B288A"/>
    <w:rsid w:val="002B2986"/>
    <w:rsid w:val="002B2D1D"/>
    <w:rsid w:val="002B3048"/>
    <w:rsid w:val="002B36C8"/>
    <w:rsid w:val="002B423A"/>
    <w:rsid w:val="002B44FC"/>
    <w:rsid w:val="002B4517"/>
    <w:rsid w:val="002B544D"/>
    <w:rsid w:val="002B57A7"/>
    <w:rsid w:val="002B57D6"/>
    <w:rsid w:val="002B5CF5"/>
    <w:rsid w:val="002B640F"/>
    <w:rsid w:val="002B6816"/>
    <w:rsid w:val="002B73E1"/>
    <w:rsid w:val="002B74ED"/>
    <w:rsid w:val="002B7868"/>
    <w:rsid w:val="002B78BF"/>
    <w:rsid w:val="002B7AC8"/>
    <w:rsid w:val="002B7E7F"/>
    <w:rsid w:val="002C0168"/>
    <w:rsid w:val="002C0329"/>
    <w:rsid w:val="002C0BA1"/>
    <w:rsid w:val="002C1551"/>
    <w:rsid w:val="002C1793"/>
    <w:rsid w:val="002C1864"/>
    <w:rsid w:val="002C18E4"/>
    <w:rsid w:val="002C27DD"/>
    <w:rsid w:val="002C3248"/>
    <w:rsid w:val="002C363F"/>
    <w:rsid w:val="002C38A3"/>
    <w:rsid w:val="002C3AA2"/>
    <w:rsid w:val="002C414A"/>
    <w:rsid w:val="002C466A"/>
    <w:rsid w:val="002C47DF"/>
    <w:rsid w:val="002C47F9"/>
    <w:rsid w:val="002C59F9"/>
    <w:rsid w:val="002C6238"/>
    <w:rsid w:val="002C6603"/>
    <w:rsid w:val="002C718A"/>
    <w:rsid w:val="002C7DA6"/>
    <w:rsid w:val="002C7E63"/>
    <w:rsid w:val="002C7F27"/>
    <w:rsid w:val="002D04D9"/>
    <w:rsid w:val="002D08C9"/>
    <w:rsid w:val="002D0E10"/>
    <w:rsid w:val="002D2330"/>
    <w:rsid w:val="002D2B19"/>
    <w:rsid w:val="002D322D"/>
    <w:rsid w:val="002D33CC"/>
    <w:rsid w:val="002D363E"/>
    <w:rsid w:val="002D38BC"/>
    <w:rsid w:val="002D38BF"/>
    <w:rsid w:val="002D3A13"/>
    <w:rsid w:val="002D4098"/>
    <w:rsid w:val="002D4141"/>
    <w:rsid w:val="002D4AE6"/>
    <w:rsid w:val="002D4E39"/>
    <w:rsid w:val="002D509C"/>
    <w:rsid w:val="002D5221"/>
    <w:rsid w:val="002D5743"/>
    <w:rsid w:val="002D610D"/>
    <w:rsid w:val="002D6503"/>
    <w:rsid w:val="002D6866"/>
    <w:rsid w:val="002D6A14"/>
    <w:rsid w:val="002D6B19"/>
    <w:rsid w:val="002D7024"/>
    <w:rsid w:val="002D79A7"/>
    <w:rsid w:val="002E008A"/>
    <w:rsid w:val="002E03B2"/>
    <w:rsid w:val="002E27D8"/>
    <w:rsid w:val="002E324D"/>
    <w:rsid w:val="002E3281"/>
    <w:rsid w:val="002E334A"/>
    <w:rsid w:val="002E3700"/>
    <w:rsid w:val="002E37E2"/>
    <w:rsid w:val="002E4801"/>
    <w:rsid w:val="002E4B8B"/>
    <w:rsid w:val="002E4FBA"/>
    <w:rsid w:val="002E518D"/>
    <w:rsid w:val="002E52A4"/>
    <w:rsid w:val="002E57B3"/>
    <w:rsid w:val="002E60C0"/>
    <w:rsid w:val="002E62BA"/>
    <w:rsid w:val="002E696A"/>
    <w:rsid w:val="002E72C7"/>
    <w:rsid w:val="002E76AA"/>
    <w:rsid w:val="002E7D92"/>
    <w:rsid w:val="002F01FB"/>
    <w:rsid w:val="002F0633"/>
    <w:rsid w:val="002F095D"/>
    <w:rsid w:val="002F0FDB"/>
    <w:rsid w:val="002F1177"/>
    <w:rsid w:val="002F13C3"/>
    <w:rsid w:val="002F2275"/>
    <w:rsid w:val="002F3787"/>
    <w:rsid w:val="002F4026"/>
    <w:rsid w:val="002F4A36"/>
    <w:rsid w:val="002F4B50"/>
    <w:rsid w:val="002F4DCB"/>
    <w:rsid w:val="002F553C"/>
    <w:rsid w:val="002F5C54"/>
    <w:rsid w:val="002F6106"/>
    <w:rsid w:val="002F6DB5"/>
    <w:rsid w:val="002F7230"/>
    <w:rsid w:val="003001F5"/>
    <w:rsid w:val="00300A7A"/>
    <w:rsid w:val="003010B8"/>
    <w:rsid w:val="00301384"/>
    <w:rsid w:val="003013FD"/>
    <w:rsid w:val="003015E9"/>
    <w:rsid w:val="00301B88"/>
    <w:rsid w:val="00301F44"/>
    <w:rsid w:val="0030215E"/>
    <w:rsid w:val="00302504"/>
    <w:rsid w:val="0030258B"/>
    <w:rsid w:val="003025E6"/>
    <w:rsid w:val="003028AB"/>
    <w:rsid w:val="00302BA5"/>
    <w:rsid w:val="0030309D"/>
    <w:rsid w:val="0030336A"/>
    <w:rsid w:val="00303864"/>
    <w:rsid w:val="00303BD6"/>
    <w:rsid w:val="00303BD8"/>
    <w:rsid w:val="00303DB6"/>
    <w:rsid w:val="003040D7"/>
    <w:rsid w:val="00304499"/>
    <w:rsid w:val="00304754"/>
    <w:rsid w:val="003048D2"/>
    <w:rsid w:val="00305034"/>
    <w:rsid w:val="00305307"/>
    <w:rsid w:val="00305F51"/>
    <w:rsid w:val="00306883"/>
    <w:rsid w:val="0030723A"/>
    <w:rsid w:val="003074B8"/>
    <w:rsid w:val="00307BDE"/>
    <w:rsid w:val="00307F87"/>
    <w:rsid w:val="00310500"/>
    <w:rsid w:val="00310BB1"/>
    <w:rsid w:val="00310C1D"/>
    <w:rsid w:val="00310FBE"/>
    <w:rsid w:val="00311387"/>
    <w:rsid w:val="00311414"/>
    <w:rsid w:val="00311639"/>
    <w:rsid w:val="003118C2"/>
    <w:rsid w:val="00312336"/>
    <w:rsid w:val="00312390"/>
    <w:rsid w:val="003128BE"/>
    <w:rsid w:val="00312A58"/>
    <w:rsid w:val="00312E11"/>
    <w:rsid w:val="00312F0C"/>
    <w:rsid w:val="00313BB9"/>
    <w:rsid w:val="00313C05"/>
    <w:rsid w:val="003155E7"/>
    <w:rsid w:val="00315692"/>
    <w:rsid w:val="0031620A"/>
    <w:rsid w:val="003162D3"/>
    <w:rsid w:val="0031739F"/>
    <w:rsid w:val="0032060A"/>
    <w:rsid w:val="003207C4"/>
    <w:rsid w:val="00320A67"/>
    <w:rsid w:val="00320AAA"/>
    <w:rsid w:val="00320BB7"/>
    <w:rsid w:val="00320E65"/>
    <w:rsid w:val="003211F5"/>
    <w:rsid w:val="00321373"/>
    <w:rsid w:val="00321A33"/>
    <w:rsid w:val="00322000"/>
    <w:rsid w:val="0032208C"/>
    <w:rsid w:val="0032223F"/>
    <w:rsid w:val="0032250B"/>
    <w:rsid w:val="00322E45"/>
    <w:rsid w:val="00322F0E"/>
    <w:rsid w:val="0032381D"/>
    <w:rsid w:val="00324826"/>
    <w:rsid w:val="00324834"/>
    <w:rsid w:val="00324C3E"/>
    <w:rsid w:val="003253B9"/>
    <w:rsid w:val="0032578E"/>
    <w:rsid w:val="00325C71"/>
    <w:rsid w:val="003260D3"/>
    <w:rsid w:val="0032652D"/>
    <w:rsid w:val="00326874"/>
    <w:rsid w:val="00326EAA"/>
    <w:rsid w:val="00331E7A"/>
    <w:rsid w:val="00332C01"/>
    <w:rsid w:val="00332E73"/>
    <w:rsid w:val="00333360"/>
    <w:rsid w:val="00333B9E"/>
    <w:rsid w:val="00333C90"/>
    <w:rsid w:val="00333F40"/>
    <w:rsid w:val="00334543"/>
    <w:rsid w:val="003349F2"/>
    <w:rsid w:val="00334AA0"/>
    <w:rsid w:val="00335B8A"/>
    <w:rsid w:val="00335CEE"/>
    <w:rsid w:val="00335F19"/>
    <w:rsid w:val="0033604D"/>
    <w:rsid w:val="0033645F"/>
    <w:rsid w:val="00336794"/>
    <w:rsid w:val="0033721D"/>
    <w:rsid w:val="00337586"/>
    <w:rsid w:val="00337927"/>
    <w:rsid w:val="00337970"/>
    <w:rsid w:val="00340A87"/>
    <w:rsid w:val="00340CB0"/>
    <w:rsid w:val="00340FB0"/>
    <w:rsid w:val="00341261"/>
    <w:rsid w:val="00341C02"/>
    <w:rsid w:val="00341C9A"/>
    <w:rsid w:val="00341D07"/>
    <w:rsid w:val="00341DE6"/>
    <w:rsid w:val="00342499"/>
    <w:rsid w:val="00342559"/>
    <w:rsid w:val="0034274E"/>
    <w:rsid w:val="003429E5"/>
    <w:rsid w:val="003437AB"/>
    <w:rsid w:val="00343B01"/>
    <w:rsid w:val="00343E79"/>
    <w:rsid w:val="0034420F"/>
    <w:rsid w:val="00344895"/>
    <w:rsid w:val="00344C50"/>
    <w:rsid w:val="00346B62"/>
    <w:rsid w:val="00346C1F"/>
    <w:rsid w:val="00347C74"/>
    <w:rsid w:val="00347D53"/>
    <w:rsid w:val="00347EE7"/>
    <w:rsid w:val="00350343"/>
    <w:rsid w:val="00350721"/>
    <w:rsid w:val="00350F30"/>
    <w:rsid w:val="003510A7"/>
    <w:rsid w:val="003518CE"/>
    <w:rsid w:val="003523AD"/>
    <w:rsid w:val="00352491"/>
    <w:rsid w:val="00352A3A"/>
    <w:rsid w:val="00352C85"/>
    <w:rsid w:val="00352E09"/>
    <w:rsid w:val="00352F59"/>
    <w:rsid w:val="00352FA6"/>
    <w:rsid w:val="003536BC"/>
    <w:rsid w:val="0035434A"/>
    <w:rsid w:val="00354B4D"/>
    <w:rsid w:val="00354E22"/>
    <w:rsid w:val="00354F79"/>
    <w:rsid w:val="00355B1C"/>
    <w:rsid w:val="00356B1F"/>
    <w:rsid w:val="00356D26"/>
    <w:rsid w:val="00357071"/>
    <w:rsid w:val="00357C16"/>
    <w:rsid w:val="00360570"/>
    <w:rsid w:val="003608F6"/>
    <w:rsid w:val="003615B1"/>
    <w:rsid w:val="00361614"/>
    <w:rsid w:val="00361979"/>
    <w:rsid w:val="00361AF3"/>
    <w:rsid w:val="00362432"/>
    <w:rsid w:val="0036266F"/>
    <w:rsid w:val="003627B4"/>
    <w:rsid w:val="00362E2E"/>
    <w:rsid w:val="0036395E"/>
    <w:rsid w:val="00363B7A"/>
    <w:rsid w:val="00363BDA"/>
    <w:rsid w:val="00363DBF"/>
    <w:rsid w:val="003646F9"/>
    <w:rsid w:val="00364834"/>
    <w:rsid w:val="00364E67"/>
    <w:rsid w:val="00364EA0"/>
    <w:rsid w:val="00365062"/>
    <w:rsid w:val="003655C2"/>
    <w:rsid w:val="00365DF9"/>
    <w:rsid w:val="00366605"/>
    <w:rsid w:val="003667C3"/>
    <w:rsid w:val="003669F0"/>
    <w:rsid w:val="00366E1E"/>
    <w:rsid w:val="00367045"/>
    <w:rsid w:val="00367093"/>
    <w:rsid w:val="00367336"/>
    <w:rsid w:val="0036783C"/>
    <w:rsid w:val="00367856"/>
    <w:rsid w:val="003707CA"/>
    <w:rsid w:val="00370D24"/>
    <w:rsid w:val="003715BB"/>
    <w:rsid w:val="003720A8"/>
    <w:rsid w:val="00372648"/>
    <w:rsid w:val="003733BF"/>
    <w:rsid w:val="003736ED"/>
    <w:rsid w:val="00373B59"/>
    <w:rsid w:val="00374176"/>
    <w:rsid w:val="00374AC5"/>
    <w:rsid w:val="00374C0E"/>
    <w:rsid w:val="00375494"/>
    <w:rsid w:val="00375FF5"/>
    <w:rsid w:val="00376224"/>
    <w:rsid w:val="003766AF"/>
    <w:rsid w:val="003767D6"/>
    <w:rsid w:val="003768DA"/>
    <w:rsid w:val="00377054"/>
    <w:rsid w:val="0037757D"/>
    <w:rsid w:val="00377CE6"/>
    <w:rsid w:val="00377D10"/>
    <w:rsid w:val="00380569"/>
    <w:rsid w:val="00380A23"/>
    <w:rsid w:val="00380BA3"/>
    <w:rsid w:val="00381730"/>
    <w:rsid w:val="00381CC6"/>
    <w:rsid w:val="0038286D"/>
    <w:rsid w:val="00382DCA"/>
    <w:rsid w:val="0038304A"/>
    <w:rsid w:val="0038343C"/>
    <w:rsid w:val="00383677"/>
    <w:rsid w:val="00384197"/>
    <w:rsid w:val="00384C19"/>
    <w:rsid w:val="0038520D"/>
    <w:rsid w:val="00385564"/>
    <w:rsid w:val="00385612"/>
    <w:rsid w:val="00385656"/>
    <w:rsid w:val="00385BE0"/>
    <w:rsid w:val="00385CF3"/>
    <w:rsid w:val="00386680"/>
    <w:rsid w:val="00387D11"/>
    <w:rsid w:val="0039013A"/>
    <w:rsid w:val="0039037A"/>
    <w:rsid w:val="0039058F"/>
    <w:rsid w:val="00390EC5"/>
    <w:rsid w:val="0039114A"/>
    <w:rsid w:val="00391D41"/>
    <w:rsid w:val="00392169"/>
    <w:rsid w:val="003926F3"/>
    <w:rsid w:val="003929AD"/>
    <w:rsid w:val="00392AD3"/>
    <w:rsid w:val="00392C71"/>
    <w:rsid w:val="003932C5"/>
    <w:rsid w:val="003932EB"/>
    <w:rsid w:val="00393361"/>
    <w:rsid w:val="00393AA0"/>
    <w:rsid w:val="003946F6"/>
    <w:rsid w:val="0039496B"/>
    <w:rsid w:val="00394B21"/>
    <w:rsid w:val="00395190"/>
    <w:rsid w:val="003955D5"/>
    <w:rsid w:val="00395E6C"/>
    <w:rsid w:val="003965E6"/>
    <w:rsid w:val="00396CAB"/>
    <w:rsid w:val="00397094"/>
    <w:rsid w:val="003A09DC"/>
    <w:rsid w:val="003A0F15"/>
    <w:rsid w:val="003A1197"/>
    <w:rsid w:val="003A255C"/>
    <w:rsid w:val="003A32B6"/>
    <w:rsid w:val="003A4E45"/>
    <w:rsid w:val="003A4EDE"/>
    <w:rsid w:val="003A5018"/>
    <w:rsid w:val="003A519D"/>
    <w:rsid w:val="003A5914"/>
    <w:rsid w:val="003A5D04"/>
    <w:rsid w:val="003A5EC1"/>
    <w:rsid w:val="003A608B"/>
    <w:rsid w:val="003A65EB"/>
    <w:rsid w:val="003A6773"/>
    <w:rsid w:val="003A73D8"/>
    <w:rsid w:val="003B1A4B"/>
    <w:rsid w:val="003B1F60"/>
    <w:rsid w:val="003B2448"/>
    <w:rsid w:val="003B2D11"/>
    <w:rsid w:val="003B30EE"/>
    <w:rsid w:val="003B31A1"/>
    <w:rsid w:val="003B321A"/>
    <w:rsid w:val="003B33EB"/>
    <w:rsid w:val="003B3600"/>
    <w:rsid w:val="003B4666"/>
    <w:rsid w:val="003B4A5D"/>
    <w:rsid w:val="003B4FBB"/>
    <w:rsid w:val="003B59F8"/>
    <w:rsid w:val="003B6698"/>
    <w:rsid w:val="003B6D8A"/>
    <w:rsid w:val="003B6DDC"/>
    <w:rsid w:val="003B7887"/>
    <w:rsid w:val="003B78F7"/>
    <w:rsid w:val="003B7986"/>
    <w:rsid w:val="003B7D91"/>
    <w:rsid w:val="003C04C8"/>
    <w:rsid w:val="003C146F"/>
    <w:rsid w:val="003C3325"/>
    <w:rsid w:val="003C3ED3"/>
    <w:rsid w:val="003C4702"/>
    <w:rsid w:val="003C48A5"/>
    <w:rsid w:val="003C4BC7"/>
    <w:rsid w:val="003C4D38"/>
    <w:rsid w:val="003C4FF7"/>
    <w:rsid w:val="003C53EB"/>
    <w:rsid w:val="003C6050"/>
    <w:rsid w:val="003C7D1D"/>
    <w:rsid w:val="003C7E6B"/>
    <w:rsid w:val="003D0CBD"/>
    <w:rsid w:val="003D10D7"/>
    <w:rsid w:val="003D1795"/>
    <w:rsid w:val="003D1F85"/>
    <w:rsid w:val="003D2319"/>
    <w:rsid w:val="003D2356"/>
    <w:rsid w:val="003D24C9"/>
    <w:rsid w:val="003D257A"/>
    <w:rsid w:val="003D280C"/>
    <w:rsid w:val="003D2A95"/>
    <w:rsid w:val="003D38FA"/>
    <w:rsid w:val="003D3935"/>
    <w:rsid w:val="003D3B77"/>
    <w:rsid w:val="003D4179"/>
    <w:rsid w:val="003D46A0"/>
    <w:rsid w:val="003D4DBD"/>
    <w:rsid w:val="003D5B0D"/>
    <w:rsid w:val="003D5E9B"/>
    <w:rsid w:val="003D5FDE"/>
    <w:rsid w:val="003D63A5"/>
    <w:rsid w:val="003D6419"/>
    <w:rsid w:val="003D6660"/>
    <w:rsid w:val="003D6664"/>
    <w:rsid w:val="003D6E4B"/>
    <w:rsid w:val="003D7133"/>
    <w:rsid w:val="003D71A4"/>
    <w:rsid w:val="003E01F5"/>
    <w:rsid w:val="003E0948"/>
    <w:rsid w:val="003E0CA6"/>
    <w:rsid w:val="003E1206"/>
    <w:rsid w:val="003E13EB"/>
    <w:rsid w:val="003E1661"/>
    <w:rsid w:val="003E168F"/>
    <w:rsid w:val="003E203B"/>
    <w:rsid w:val="003E2674"/>
    <w:rsid w:val="003E3959"/>
    <w:rsid w:val="003E3AD6"/>
    <w:rsid w:val="003E3AD7"/>
    <w:rsid w:val="003E3C35"/>
    <w:rsid w:val="003E42FB"/>
    <w:rsid w:val="003E4E15"/>
    <w:rsid w:val="003E573A"/>
    <w:rsid w:val="003E6205"/>
    <w:rsid w:val="003E659B"/>
    <w:rsid w:val="003E6648"/>
    <w:rsid w:val="003E69C2"/>
    <w:rsid w:val="003E6E52"/>
    <w:rsid w:val="003E6F24"/>
    <w:rsid w:val="003E757E"/>
    <w:rsid w:val="003E7582"/>
    <w:rsid w:val="003E7C6D"/>
    <w:rsid w:val="003E7E9A"/>
    <w:rsid w:val="003F1521"/>
    <w:rsid w:val="003F15BF"/>
    <w:rsid w:val="003F1AE0"/>
    <w:rsid w:val="003F1F08"/>
    <w:rsid w:val="003F1F56"/>
    <w:rsid w:val="003F260E"/>
    <w:rsid w:val="003F26F3"/>
    <w:rsid w:val="003F28F6"/>
    <w:rsid w:val="003F2E62"/>
    <w:rsid w:val="003F31C3"/>
    <w:rsid w:val="003F361C"/>
    <w:rsid w:val="003F3EAF"/>
    <w:rsid w:val="003F4D61"/>
    <w:rsid w:val="003F5C53"/>
    <w:rsid w:val="003F5C55"/>
    <w:rsid w:val="003F5CC6"/>
    <w:rsid w:val="003F61C7"/>
    <w:rsid w:val="003F648D"/>
    <w:rsid w:val="003F6CF6"/>
    <w:rsid w:val="003F6F53"/>
    <w:rsid w:val="003F7DA8"/>
    <w:rsid w:val="00400110"/>
    <w:rsid w:val="004004BF"/>
    <w:rsid w:val="004004E7"/>
    <w:rsid w:val="00400AE4"/>
    <w:rsid w:val="00400B7D"/>
    <w:rsid w:val="00401DD1"/>
    <w:rsid w:val="00402A47"/>
    <w:rsid w:val="00402B53"/>
    <w:rsid w:val="00402C1C"/>
    <w:rsid w:val="0040300D"/>
    <w:rsid w:val="00403061"/>
    <w:rsid w:val="00403116"/>
    <w:rsid w:val="004034D2"/>
    <w:rsid w:val="00403AF4"/>
    <w:rsid w:val="00403D9E"/>
    <w:rsid w:val="004050A1"/>
    <w:rsid w:val="00405470"/>
    <w:rsid w:val="0040586E"/>
    <w:rsid w:val="004067E3"/>
    <w:rsid w:val="00406913"/>
    <w:rsid w:val="00406FF7"/>
    <w:rsid w:val="00407265"/>
    <w:rsid w:val="00407301"/>
    <w:rsid w:val="00407EB6"/>
    <w:rsid w:val="00410632"/>
    <w:rsid w:val="004107A9"/>
    <w:rsid w:val="00410CD9"/>
    <w:rsid w:val="00410F5B"/>
    <w:rsid w:val="00410FA2"/>
    <w:rsid w:val="004112B4"/>
    <w:rsid w:val="004112FC"/>
    <w:rsid w:val="0041232B"/>
    <w:rsid w:val="004127A0"/>
    <w:rsid w:val="00412C72"/>
    <w:rsid w:val="00412C7A"/>
    <w:rsid w:val="0041309B"/>
    <w:rsid w:val="004132FE"/>
    <w:rsid w:val="0041374D"/>
    <w:rsid w:val="004139B9"/>
    <w:rsid w:val="00413D0C"/>
    <w:rsid w:val="0041405F"/>
    <w:rsid w:val="004145CC"/>
    <w:rsid w:val="00415777"/>
    <w:rsid w:val="00415ACF"/>
    <w:rsid w:val="00415C29"/>
    <w:rsid w:val="00415F51"/>
    <w:rsid w:val="00415F57"/>
    <w:rsid w:val="004161B6"/>
    <w:rsid w:val="004162D5"/>
    <w:rsid w:val="004168D1"/>
    <w:rsid w:val="00416E13"/>
    <w:rsid w:val="00417102"/>
    <w:rsid w:val="0041734D"/>
    <w:rsid w:val="00417D7A"/>
    <w:rsid w:val="0042013A"/>
    <w:rsid w:val="00420528"/>
    <w:rsid w:val="0042064E"/>
    <w:rsid w:val="0042084B"/>
    <w:rsid w:val="00421DEA"/>
    <w:rsid w:val="00421E20"/>
    <w:rsid w:val="00421FED"/>
    <w:rsid w:val="00422368"/>
    <w:rsid w:val="0042267B"/>
    <w:rsid w:val="004234BD"/>
    <w:rsid w:val="00423ACB"/>
    <w:rsid w:val="0042426D"/>
    <w:rsid w:val="00424287"/>
    <w:rsid w:val="00424603"/>
    <w:rsid w:val="004248FC"/>
    <w:rsid w:val="00424BC3"/>
    <w:rsid w:val="004250FF"/>
    <w:rsid w:val="00425414"/>
    <w:rsid w:val="00425577"/>
    <w:rsid w:val="004264CE"/>
    <w:rsid w:val="0042655A"/>
    <w:rsid w:val="00426C66"/>
    <w:rsid w:val="00426F56"/>
    <w:rsid w:val="00427560"/>
    <w:rsid w:val="004277AF"/>
    <w:rsid w:val="00427C83"/>
    <w:rsid w:val="00430DDE"/>
    <w:rsid w:val="0043114B"/>
    <w:rsid w:val="0043117F"/>
    <w:rsid w:val="004313A0"/>
    <w:rsid w:val="00431493"/>
    <w:rsid w:val="0043161D"/>
    <w:rsid w:val="00431A77"/>
    <w:rsid w:val="00431B9D"/>
    <w:rsid w:val="00431FCD"/>
    <w:rsid w:val="00433B16"/>
    <w:rsid w:val="004340EF"/>
    <w:rsid w:val="00434326"/>
    <w:rsid w:val="00434A13"/>
    <w:rsid w:val="00434DC6"/>
    <w:rsid w:val="004350EE"/>
    <w:rsid w:val="0043645E"/>
    <w:rsid w:val="00436488"/>
    <w:rsid w:val="004366EB"/>
    <w:rsid w:val="00436A0F"/>
    <w:rsid w:val="004407B2"/>
    <w:rsid w:val="004409BA"/>
    <w:rsid w:val="00440CA1"/>
    <w:rsid w:val="004412F6"/>
    <w:rsid w:val="004414B2"/>
    <w:rsid w:val="00441B90"/>
    <w:rsid w:val="00441F39"/>
    <w:rsid w:val="00442B4B"/>
    <w:rsid w:val="00442CEE"/>
    <w:rsid w:val="00442E7E"/>
    <w:rsid w:val="00442EAF"/>
    <w:rsid w:val="00443199"/>
    <w:rsid w:val="00443392"/>
    <w:rsid w:val="00443461"/>
    <w:rsid w:val="00443676"/>
    <w:rsid w:val="0044369C"/>
    <w:rsid w:val="00443DD1"/>
    <w:rsid w:val="00443E9B"/>
    <w:rsid w:val="004440A7"/>
    <w:rsid w:val="00444212"/>
    <w:rsid w:val="004442A6"/>
    <w:rsid w:val="00444950"/>
    <w:rsid w:val="00444AF0"/>
    <w:rsid w:val="00445E0F"/>
    <w:rsid w:val="00445FB0"/>
    <w:rsid w:val="00446253"/>
    <w:rsid w:val="00446302"/>
    <w:rsid w:val="00446B51"/>
    <w:rsid w:val="00446E88"/>
    <w:rsid w:val="00447371"/>
    <w:rsid w:val="00447631"/>
    <w:rsid w:val="00447BE8"/>
    <w:rsid w:val="00447F3B"/>
    <w:rsid w:val="004503F8"/>
    <w:rsid w:val="00450BA7"/>
    <w:rsid w:val="00450CD1"/>
    <w:rsid w:val="00451359"/>
    <w:rsid w:val="00451470"/>
    <w:rsid w:val="00451E50"/>
    <w:rsid w:val="00452075"/>
    <w:rsid w:val="0045324D"/>
    <w:rsid w:val="00453758"/>
    <w:rsid w:val="00453F43"/>
    <w:rsid w:val="0045444A"/>
    <w:rsid w:val="00454EB2"/>
    <w:rsid w:val="00454FFD"/>
    <w:rsid w:val="004552F4"/>
    <w:rsid w:val="0045575E"/>
    <w:rsid w:val="00455C90"/>
    <w:rsid w:val="00455F00"/>
    <w:rsid w:val="00456839"/>
    <w:rsid w:val="004569B9"/>
    <w:rsid w:val="00456BD9"/>
    <w:rsid w:val="00461B2F"/>
    <w:rsid w:val="00461CCD"/>
    <w:rsid w:val="00461D9F"/>
    <w:rsid w:val="004628F9"/>
    <w:rsid w:val="00462ADC"/>
    <w:rsid w:val="004631FA"/>
    <w:rsid w:val="00463B5F"/>
    <w:rsid w:val="00463D30"/>
    <w:rsid w:val="0046437C"/>
    <w:rsid w:val="004643AB"/>
    <w:rsid w:val="00464402"/>
    <w:rsid w:val="00464C4D"/>
    <w:rsid w:val="00464D69"/>
    <w:rsid w:val="00464E8A"/>
    <w:rsid w:val="00465442"/>
    <w:rsid w:val="00465B61"/>
    <w:rsid w:val="00465F2A"/>
    <w:rsid w:val="00466231"/>
    <w:rsid w:val="00466A8F"/>
    <w:rsid w:val="0046703E"/>
    <w:rsid w:val="004670C2"/>
    <w:rsid w:val="0046788C"/>
    <w:rsid w:val="00467A15"/>
    <w:rsid w:val="00467ACD"/>
    <w:rsid w:val="00467D61"/>
    <w:rsid w:val="00467E42"/>
    <w:rsid w:val="004700AA"/>
    <w:rsid w:val="00470893"/>
    <w:rsid w:val="00470A7F"/>
    <w:rsid w:val="0047182B"/>
    <w:rsid w:val="004718F4"/>
    <w:rsid w:val="00471DEA"/>
    <w:rsid w:val="00473201"/>
    <w:rsid w:val="004740F7"/>
    <w:rsid w:val="00474424"/>
    <w:rsid w:val="004746C5"/>
    <w:rsid w:val="00474B65"/>
    <w:rsid w:val="004759E1"/>
    <w:rsid w:val="00475ADD"/>
    <w:rsid w:val="00475B0D"/>
    <w:rsid w:val="00475D6A"/>
    <w:rsid w:val="00475DF8"/>
    <w:rsid w:val="004761E1"/>
    <w:rsid w:val="004766F5"/>
    <w:rsid w:val="00476DF9"/>
    <w:rsid w:val="0047743B"/>
    <w:rsid w:val="004778C2"/>
    <w:rsid w:val="00477930"/>
    <w:rsid w:val="00477C57"/>
    <w:rsid w:val="00477D73"/>
    <w:rsid w:val="00477F07"/>
    <w:rsid w:val="004803F5"/>
    <w:rsid w:val="00481BFC"/>
    <w:rsid w:val="00481D12"/>
    <w:rsid w:val="00482230"/>
    <w:rsid w:val="00482E33"/>
    <w:rsid w:val="004833A2"/>
    <w:rsid w:val="00483D91"/>
    <w:rsid w:val="00484133"/>
    <w:rsid w:val="0048418D"/>
    <w:rsid w:val="00484A34"/>
    <w:rsid w:val="00484E41"/>
    <w:rsid w:val="00484F83"/>
    <w:rsid w:val="00485184"/>
    <w:rsid w:val="00485A0D"/>
    <w:rsid w:val="00485B22"/>
    <w:rsid w:val="00486127"/>
    <w:rsid w:val="0048716C"/>
    <w:rsid w:val="004872F9"/>
    <w:rsid w:val="0048792D"/>
    <w:rsid w:val="0049005F"/>
    <w:rsid w:val="004900C1"/>
    <w:rsid w:val="004901A0"/>
    <w:rsid w:val="0049067C"/>
    <w:rsid w:val="0049106F"/>
    <w:rsid w:val="00491E3A"/>
    <w:rsid w:val="00492008"/>
    <w:rsid w:val="00492294"/>
    <w:rsid w:val="004928CB"/>
    <w:rsid w:val="004929E5"/>
    <w:rsid w:val="00493A90"/>
    <w:rsid w:val="00493DF0"/>
    <w:rsid w:val="00495166"/>
    <w:rsid w:val="0049567A"/>
    <w:rsid w:val="00495A2E"/>
    <w:rsid w:val="00495AA3"/>
    <w:rsid w:val="00496211"/>
    <w:rsid w:val="00496597"/>
    <w:rsid w:val="00496D2D"/>
    <w:rsid w:val="0049702B"/>
    <w:rsid w:val="00497437"/>
    <w:rsid w:val="004A006C"/>
    <w:rsid w:val="004A029F"/>
    <w:rsid w:val="004A04E0"/>
    <w:rsid w:val="004A05BC"/>
    <w:rsid w:val="004A06F0"/>
    <w:rsid w:val="004A0888"/>
    <w:rsid w:val="004A0911"/>
    <w:rsid w:val="004A093D"/>
    <w:rsid w:val="004A09A5"/>
    <w:rsid w:val="004A0C41"/>
    <w:rsid w:val="004A1780"/>
    <w:rsid w:val="004A17F7"/>
    <w:rsid w:val="004A1D33"/>
    <w:rsid w:val="004A216A"/>
    <w:rsid w:val="004A27A0"/>
    <w:rsid w:val="004A2B0B"/>
    <w:rsid w:val="004A2B42"/>
    <w:rsid w:val="004A318A"/>
    <w:rsid w:val="004A35E1"/>
    <w:rsid w:val="004A36C5"/>
    <w:rsid w:val="004A4237"/>
    <w:rsid w:val="004A44B8"/>
    <w:rsid w:val="004A456E"/>
    <w:rsid w:val="004A4884"/>
    <w:rsid w:val="004A4AE0"/>
    <w:rsid w:val="004A4C9C"/>
    <w:rsid w:val="004A4E41"/>
    <w:rsid w:val="004A4EBB"/>
    <w:rsid w:val="004A562F"/>
    <w:rsid w:val="004A5E5A"/>
    <w:rsid w:val="004A6551"/>
    <w:rsid w:val="004A66C6"/>
    <w:rsid w:val="004A6B1A"/>
    <w:rsid w:val="004A6D29"/>
    <w:rsid w:val="004A735A"/>
    <w:rsid w:val="004A7430"/>
    <w:rsid w:val="004A7AF1"/>
    <w:rsid w:val="004B0ACF"/>
    <w:rsid w:val="004B0D7D"/>
    <w:rsid w:val="004B12AB"/>
    <w:rsid w:val="004B140B"/>
    <w:rsid w:val="004B2700"/>
    <w:rsid w:val="004B290F"/>
    <w:rsid w:val="004B2E29"/>
    <w:rsid w:val="004B31B9"/>
    <w:rsid w:val="004B3582"/>
    <w:rsid w:val="004B38B6"/>
    <w:rsid w:val="004B44CC"/>
    <w:rsid w:val="004B4841"/>
    <w:rsid w:val="004B4BFA"/>
    <w:rsid w:val="004B4C41"/>
    <w:rsid w:val="004B51D4"/>
    <w:rsid w:val="004B572B"/>
    <w:rsid w:val="004B5D4B"/>
    <w:rsid w:val="004B5EDF"/>
    <w:rsid w:val="004B5F1F"/>
    <w:rsid w:val="004B62B9"/>
    <w:rsid w:val="004B6A2C"/>
    <w:rsid w:val="004B6B52"/>
    <w:rsid w:val="004B7370"/>
    <w:rsid w:val="004B75D1"/>
    <w:rsid w:val="004B7B2B"/>
    <w:rsid w:val="004B7BF8"/>
    <w:rsid w:val="004C0127"/>
    <w:rsid w:val="004C02F2"/>
    <w:rsid w:val="004C04C1"/>
    <w:rsid w:val="004C0627"/>
    <w:rsid w:val="004C068F"/>
    <w:rsid w:val="004C081D"/>
    <w:rsid w:val="004C1A7A"/>
    <w:rsid w:val="004C22D5"/>
    <w:rsid w:val="004C28BC"/>
    <w:rsid w:val="004C3319"/>
    <w:rsid w:val="004C34A8"/>
    <w:rsid w:val="004C356F"/>
    <w:rsid w:val="004C37FD"/>
    <w:rsid w:val="004C41BB"/>
    <w:rsid w:val="004C4C23"/>
    <w:rsid w:val="004C4C55"/>
    <w:rsid w:val="004C4EEF"/>
    <w:rsid w:val="004C53EF"/>
    <w:rsid w:val="004C540F"/>
    <w:rsid w:val="004C5507"/>
    <w:rsid w:val="004C5824"/>
    <w:rsid w:val="004C5DA9"/>
    <w:rsid w:val="004C611E"/>
    <w:rsid w:val="004C6769"/>
    <w:rsid w:val="004C67E0"/>
    <w:rsid w:val="004C69DB"/>
    <w:rsid w:val="004C69F9"/>
    <w:rsid w:val="004C6ECA"/>
    <w:rsid w:val="004C76DE"/>
    <w:rsid w:val="004C78F3"/>
    <w:rsid w:val="004C7BFF"/>
    <w:rsid w:val="004D00C0"/>
    <w:rsid w:val="004D04EB"/>
    <w:rsid w:val="004D05DB"/>
    <w:rsid w:val="004D0C79"/>
    <w:rsid w:val="004D136C"/>
    <w:rsid w:val="004D15AA"/>
    <w:rsid w:val="004D15BA"/>
    <w:rsid w:val="004D2340"/>
    <w:rsid w:val="004D23C2"/>
    <w:rsid w:val="004D2635"/>
    <w:rsid w:val="004D264F"/>
    <w:rsid w:val="004D27F7"/>
    <w:rsid w:val="004D2D08"/>
    <w:rsid w:val="004D2D9B"/>
    <w:rsid w:val="004D2FCD"/>
    <w:rsid w:val="004D3D33"/>
    <w:rsid w:val="004D3DBC"/>
    <w:rsid w:val="004D3E1A"/>
    <w:rsid w:val="004D4006"/>
    <w:rsid w:val="004D525F"/>
    <w:rsid w:val="004D54AF"/>
    <w:rsid w:val="004D6211"/>
    <w:rsid w:val="004D672B"/>
    <w:rsid w:val="004D682E"/>
    <w:rsid w:val="004D6BEC"/>
    <w:rsid w:val="004D6E17"/>
    <w:rsid w:val="004D7284"/>
    <w:rsid w:val="004D770C"/>
    <w:rsid w:val="004D7F80"/>
    <w:rsid w:val="004E10DB"/>
    <w:rsid w:val="004E1303"/>
    <w:rsid w:val="004E267B"/>
    <w:rsid w:val="004E2887"/>
    <w:rsid w:val="004E3C12"/>
    <w:rsid w:val="004E4856"/>
    <w:rsid w:val="004E4AE0"/>
    <w:rsid w:val="004E4BF2"/>
    <w:rsid w:val="004E4EA4"/>
    <w:rsid w:val="004E51EE"/>
    <w:rsid w:val="004E565B"/>
    <w:rsid w:val="004E61E9"/>
    <w:rsid w:val="004E6359"/>
    <w:rsid w:val="004E710E"/>
    <w:rsid w:val="004E757F"/>
    <w:rsid w:val="004E778D"/>
    <w:rsid w:val="004E792D"/>
    <w:rsid w:val="004E7DD4"/>
    <w:rsid w:val="004E7F41"/>
    <w:rsid w:val="004F01CE"/>
    <w:rsid w:val="004F0210"/>
    <w:rsid w:val="004F060E"/>
    <w:rsid w:val="004F07AA"/>
    <w:rsid w:val="004F091E"/>
    <w:rsid w:val="004F0C67"/>
    <w:rsid w:val="004F1495"/>
    <w:rsid w:val="004F19C6"/>
    <w:rsid w:val="004F1A03"/>
    <w:rsid w:val="004F2B7B"/>
    <w:rsid w:val="004F3412"/>
    <w:rsid w:val="004F3AAF"/>
    <w:rsid w:val="004F3AC2"/>
    <w:rsid w:val="004F3B67"/>
    <w:rsid w:val="004F3BF3"/>
    <w:rsid w:val="004F3CA9"/>
    <w:rsid w:val="004F5254"/>
    <w:rsid w:val="004F5524"/>
    <w:rsid w:val="004F57F1"/>
    <w:rsid w:val="004F5BEE"/>
    <w:rsid w:val="004F6496"/>
    <w:rsid w:val="004F74A0"/>
    <w:rsid w:val="004F7AB8"/>
    <w:rsid w:val="00500276"/>
    <w:rsid w:val="00500335"/>
    <w:rsid w:val="005006DB"/>
    <w:rsid w:val="00500F2C"/>
    <w:rsid w:val="00501433"/>
    <w:rsid w:val="00501438"/>
    <w:rsid w:val="00501C7A"/>
    <w:rsid w:val="00501E2D"/>
    <w:rsid w:val="00502154"/>
    <w:rsid w:val="005026D3"/>
    <w:rsid w:val="00502728"/>
    <w:rsid w:val="0050297C"/>
    <w:rsid w:val="00502A5E"/>
    <w:rsid w:val="00502B47"/>
    <w:rsid w:val="00502C41"/>
    <w:rsid w:val="00502F21"/>
    <w:rsid w:val="0050306B"/>
    <w:rsid w:val="00503203"/>
    <w:rsid w:val="00503571"/>
    <w:rsid w:val="00503C61"/>
    <w:rsid w:val="00504B94"/>
    <w:rsid w:val="00504EBC"/>
    <w:rsid w:val="005053DE"/>
    <w:rsid w:val="00505F2E"/>
    <w:rsid w:val="00505FB5"/>
    <w:rsid w:val="00506ACF"/>
    <w:rsid w:val="00506AD7"/>
    <w:rsid w:val="00506C00"/>
    <w:rsid w:val="00506D26"/>
    <w:rsid w:val="00506ED2"/>
    <w:rsid w:val="0050756A"/>
    <w:rsid w:val="005076AA"/>
    <w:rsid w:val="00507B01"/>
    <w:rsid w:val="00510A87"/>
    <w:rsid w:val="00510FA3"/>
    <w:rsid w:val="0051134A"/>
    <w:rsid w:val="00511E81"/>
    <w:rsid w:val="005121FF"/>
    <w:rsid w:val="00512895"/>
    <w:rsid w:val="005128C0"/>
    <w:rsid w:val="00512E3A"/>
    <w:rsid w:val="005138D1"/>
    <w:rsid w:val="00513EB1"/>
    <w:rsid w:val="005146AF"/>
    <w:rsid w:val="005148A8"/>
    <w:rsid w:val="00514B71"/>
    <w:rsid w:val="005159E5"/>
    <w:rsid w:val="00516834"/>
    <w:rsid w:val="00517B2D"/>
    <w:rsid w:val="00520095"/>
    <w:rsid w:val="00520469"/>
    <w:rsid w:val="0052105C"/>
    <w:rsid w:val="00522311"/>
    <w:rsid w:val="0052298B"/>
    <w:rsid w:val="005238BE"/>
    <w:rsid w:val="00524079"/>
    <w:rsid w:val="0052498D"/>
    <w:rsid w:val="00524C0B"/>
    <w:rsid w:val="00524FC7"/>
    <w:rsid w:val="0052533D"/>
    <w:rsid w:val="005255A9"/>
    <w:rsid w:val="0052593C"/>
    <w:rsid w:val="00526443"/>
    <w:rsid w:val="00526930"/>
    <w:rsid w:val="00526989"/>
    <w:rsid w:val="00526BE0"/>
    <w:rsid w:val="00526F3A"/>
    <w:rsid w:val="00530391"/>
    <w:rsid w:val="005305F9"/>
    <w:rsid w:val="005307B4"/>
    <w:rsid w:val="0053086E"/>
    <w:rsid w:val="00530B9E"/>
    <w:rsid w:val="00530F20"/>
    <w:rsid w:val="0053113B"/>
    <w:rsid w:val="005313CE"/>
    <w:rsid w:val="00531592"/>
    <w:rsid w:val="005316FB"/>
    <w:rsid w:val="00531F7E"/>
    <w:rsid w:val="005322B0"/>
    <w:rsid w:val="0053292B"/>
    <w:rsid w:val="00532C4C"/>
    <w:rsid w:val="00533373"/>
    <w:rsid w:val="00533881"/>
    <w:rsid w:val="005339FD"/>
    <w:rsid w:val="005343B7"/>
    <w:rsid w:val="00534450"/>
    <w:rsid w:val="005346EE"/>
    <w:rsid w:val="005356FF"/>
    <w:rsid w:val="00535792"/>
    <w:rsid w:val="00535AF3"/>
    <w:rsid w:val="0053610A"/>
    <w:rsid w:val="0053706C"/>
    <w:rsid w:val="00537BF4"/>
    <w:rsid w:val="005401E8"/>
    <w:rsid w:val="00540D53"/>
    <w:rsid w:val="0054182E"/>
    <w:rsid w:val="00542321"/>
    <w:rsid w:val="00542636"/>
    <w:rsid w:val="00542A7B"/>
    <w:rsid w:val="00543413"/>
    <w:rsid w:val="005434BC"/>
    <w:rsid w:val="00543541"/>
    <w:rsid w:val="00543686"/>
    <w:rsid w:val="00543909"/>
    <w:rsid w:val="00545053"/>
    <w:rsid w:val="005450B8"/>
    <w:rsid w:val="00545784"/>
    <w:rsid w:val="00545BB1"/>
    <w:rsid w:val="00546961"/>
    <w:rsid w:val="00546AEB"/>
    <w:rsid w:val="0054786B"/>
    <w:rsid w:val="00547CA0"/>
    <w:rsid w:val="0055023B"/>
    <w:rsid w:val="00550547"/>
    <w:rsid w:val="00550AED"/>
    <w:rsid w:val="00550C55"/>
    <w:rsid w:val="00550F26"/>
    <w:rsid w:val="0055154E"/>
    <w:rsid w:val="00551689"/>
    <w:rsid w:val="00551EEC"/>
    <w:rsid w:val="00551FC9"/>
    <w:rsid w:val="0055200B"/>
    <w:rsid w:val="00553B88"/>
    <w:rsid w:val="005540FC"/>
    <w:rsid w:val="00554778"/>
    <w:rsid w:val="005547E7"/>
    <w:rsid w:val="00554C2C"/>
    <w:rsid w:val="00554C8C"/>
    <w:rsid w:val="00554D59"/>
    <w:rsid w:val="005555D5"/>
    <w:rsid w:val="00556276"/>
    <w:rsid w:val="0055629C"/>
    <w:rsid w:val="005564ED"/>
    <w:rsid w:val="00556CF6"/>
    <w:rsid w:val="00556D9C"/>
    <w:rsid w:val="00557135"/>
    <w:rsid w:val="005571A3"/>
    <w:rsid w:val="00560064"/>
    <w:rsid w:val="00560BD3"/>
    <w:rsid w:val="00560F2B"/>
    <w:rsid w:val="00561B9C"/>
    <w:rsid w:val="00561D67"/>
    <w:rsid w:val="00561E00"/>
    <w:rsid w:val="0056211B"/>
    <w:rsid w:val="005621CC"/>
    <w:rsid w:val="005628AF"/>
    <w:rsid w:val="00562D13"/>
    <w:rsid w:val="00562EF9"/>
    <w:rsid w:val="00563F2F"/>
    <w:rsid w:val="00564173"/>
    <w:rsid w:val="0056464D"/>
    <w:rsid w:val="005648E8"/>
    <w:rsid w:val="005665E3"/>
    <w:rsid w:val="0056777A"/>
    <w:rsid w:val="00567809"/>
    <w:rsid w:val="00567B32"/>
    <w:rsid w:val="00567F16"/>
    <w:rsid w:val="00570142"/>
    <w:rsid w:val="00570168"/>
    <w:rsid w:val="005702E5"/>
    <w:rsid w:val="00570D0F"/>
    <w:rsid w:val="00570DFC"/>
    <w:rsid w:val="0057160C"/>
    <w:rsid w:val="0057205D"/>
    <w:rsid w:val="00574EA8"/>
    <w:rsid w:val="005757A3"/>
    <w:rsid w:val="005759CB"/>
    <w:rsid w:val="00575C39"/>
    <w:rsid w:val="00575C6C"/>
    <w:rsid w:val="00575CC0"/>
    <w:rsid w:val="005760CD"/>
    <w:rsid w:val="0057612F"/>
    <w:rsid w:val="00576540"/>
    <w:rsid w:val="00576D6C"/>
    <w:rsid w:val="00577EE0"/>
    <w:rsid w:val="00577F15"/>
    <w:rsid w:val="005803CC"/>
    <w:rsid w:val="005804C9"/>
    <w:rsid w:val="005806FD"/>
    <w:rsid w:val="0058098E"/>
    <w:rsid w:val="00580CA9"/>
    <w:rsid w:val="00580E8D"/>
    <w:rsid w:val="005825CC"/>
    <w:rsid w:val="00582C43"/>
    <w:rsid w:val="00582F5A"/>
    <w:rsid w:val="00583045"/>
    <w:rsid w:val="00583700"/>
    <w:rsid w:val="00583785"/>
    <w:rsid w:val="00583BBE"/>
    <w:rsid w:val="00583E1D"/>
    <w:rsid w:val="0058417A"/>
    <w:rsid w:val="00584386"/>
    <w:rsid w:val="005847B9"/>
    <w:rsid w:val="00584A22"/>
    <w:rsid w:val="00584D34"/>
    <w:rsid w:val="00585A74"/>
    <w:rsid w:val="00585AB6"/>
    <w:rsid w:val="005869F6"/>
    <w:rsid w:val="00586B8D"/>
    <w:rsid w:val="00586E88"/>
    <w:rsid w:val="00586F85"/>
    <w:rsid w:val="00587244"/>
    <w:rsid w:val="005878FF"/>
    <w:rsid w:val="005900DA"/>
    <w:rsid w:val="005903DD"/>
    <w:rsid w:val="00590C21"/>
    <w:rsid w:val="00590CC7"/>
    <w:rsid w:val="00590DA8"/>
    <w:rsid w:val="00591B50"/>
    <w:rsid w:val="00592332"/>
    <w:rsid w:val="00593BB6"/>
    <w:rsid w:val="00593EAE"/>
    <w:rsid w:val="005944FF"/>
    <w:rsid w:val="0059481A"/>
    <w:rsid w:val="00594C22"/>
    <w:rsid w:val="00594E69"/>
    <w:rsid w:val="00595553"/>
    <w:rsid w:val="005955CE"/>
    <w:rsid w:val="00595D1D"/>
    <w:rsid w:val="00596717"/>
    <w:rsid w:val="00596869"/>
    <w:rsid w:val="00596A7B"/>
    <w:rsid w:val="00596FD8"/>
    <w:rsid w:val="0059735A"/>
    <w:rsid w:val="005974C0"/>
    <w:rsid w:val="005975B6"/>
    <w:rsid w:val="00597903"/>
    <w:rsid w:val="00597A09"/>
    <w:rsid w:val="00597C24"/>
    <w:rsid w:val="00597E43"/>
    <w:rsid w:val="005A04F3"/>
    <w:rsid w:val="005A0619"/>
    <w:rsid w:val="005A0765"/>
    <w:rsid w:val="005A15E5"/>
    <w:rsid w:val="005A1808"/>
    <w:rsid w:val="005A1D9A"/>
    <w:rsid w:val="005A233A"/>
    <w:rsid w:val="005A2363"/>
    <w:rsid w:val="005A28B3"/>
    <w:rsid w:val="005A2BA3"/>
    <w:rsid w:val="005A30F3"/>
    <w:rsid w:val="005A3134"/>
    <w:rsid w:val="005A38C0"/>
    <w:rsid w:val="005A3C30"/>
    <w:rsid w:val="005A4580"/>
    <w:rsid w:val="005A458B"/>
    <w:rsid w:val="005A4B73"/>
    <w:rsid w:val="005A6244"/>
    <w:rsid w:val="005A7426"/>
    <w:rsid w:val="005A75DD"/>
    <w:rsid w:val="005A79B1"/>
    <w:rsid w:val="005A7AD3"/>
    <w:rsid w:val="005A7D87"/>
    <w:rsid w:val="005B0E9D"/>
    <w:rsid w:val="005B139C"/>
    <w:rsid w:val="005B1650"/>
    <w:rsid w:val="005B22E0"/>
    <w:rsid w:val="005B2694"/>
    <w:rsid w:val="005B301A"/>
    <w:rsid w:val="005B3103"/>
    <w:rsid w:val="005B3602"/>
    <w:rsid w:val="005B3C5B"/>
    <w:rsid w:val="005B41BE"/>
    <w:rsid w:val="005B4495"/>
    <w:rsid w:val="005B44A2"/>
    <w:rsid w:val="005B475E"/>
    <w:rsid w:val="005B477B"/>
    <w:rsid w:val="005B4A32"/>
    <w:rsid w:val="005B4B78"/>
    <w:rsid w:val="005B50AF"/>
    <w:rsid w:val="005B5D69"/>
    <w:rsid w:val="005B6825"/>
    <w:rsid w:val="005B6919"/>
    <w:rsid w:val="005B6E18"/>
    <w:rsid w:val="005B73F5"/>
    <w:rsid w:val="005B7622"/>
    <w:rsid w:val="005B7783"/>
    <w:rsid w:val="005C0357"/>
    <w:rsid w:val="005C078E"/>
    <w:rsid w:val="005C1CE8"/>
    <w:rsid w:val="005C1E99"/>
    <w:rsid w:val="005C2264"/>
    <w:rsid w:val="005C28F7"/>
    <w:rsid w:val="005C33C1"/>
    <w:rsid w:val="005C35B3"/>
    <w:rsid w:val="005C3FB3"/>
    <w:rsid w:val="005C408A"/>
    <w:rsid w:val="005C43F6"/>
    <w:rsid w:val="005C4B49"/>
    <w:rsid w:val="005C5381"/>
    <w:rsid w:val="005C7089"/>
    <w:rsid w:val="005C744C"/>
    <w:rsid w:val="005C748C"/>
    <w:rsid w:val="005C78E2"/>
    <w:rsid w:val="005C7B50"/>
    <w:rsid w:val="005C7D31"/>
    <w:rsid w:val="005C7F53"/>
    <w:rsid w:val="005D0386"/>
    <w:rsid w:val="005D043F"/>
    <w:rsid w:val="005D0C9A"/>
    <w:rsid w:val="005D0D08"/>
    <w:rsid w:val="005D0FAC"/>
    <w:rsid w:val="005D1065"/>
    <w:rsid w:val="005D1196"/>
    <w:rsid w:val="005D1676"/>
    <w:rsid w:val="005D1D94"/>
    <w:rsid w:val="005D2106"/>
    <w:rsid w:val="005D2514"/>
    <w:rsid w:val="005D2B03"/>
    <w:rsid w:val="005D2EAC"/>
    <w:rsid w:val="005D34E4"/>
    <w:rsid w:val="005D3FED"/>
    <w:rsid w:val="005D432B"/>
    <w:rsid w:val="005D4348"/>
    <w:rsid w:val="005D4A16"/>
    <w:rsid w:val="005D4B48"/>
    <w:rsid w:val="005D4C2D"/>
    <w:rsid w:val="005D5259"/>
    <w:rsid w:val="005D60D5"/>
    <w:rsid w:val="005D62F0"/>
    <w:rsid w:val="005D63AA"/>
    <w:rsid w:val="005D6C51"/>
    <w:rsid w:val="005D7318"/>
    <w:rsid w:val="005D7509"/>
    <w:rsid w:val="005D7855"/>
    <w:rsid w:val="005D78D0"/>
    <w:rsid w:val="005D7C75"/>
    <w:rsid w:val="005E03BB"/>
    <w:rsid w:val="005E0BB3"/>
    <w:rsid w:val="005E1062"/>
    <w:rsid w:val="005E129C"/>
    <w:rsid w:val="005E1367"/>
    <w:rsid w:val="005E1937"/>
    <w:rsid w:val="005E197E"/>
    <w:rsid w:val="005E1FB4"/>
    <w:rsid w:val="005E282D"/>
    <w:rsid w:val="005E2C62"/>
    <w:rsid w:val="005E2F47"/>
    <w:rsid w:val="005E3595"/>
    <w:rsid w:val="005E3FFE"/>
    <w:rsid w:val="005E4263"/>
    <w:rsid w:val="005E43DC"/>
    <w:rsid w:val="005E492D"/>
    <w:rsid w:val="005E4C5E"/>
    <w:rsid w:val="005E51FC"/>
    <w:rsid w:val="005E5209"/>
    <w:rsid w:val="005E53F6"/>
    <w:rsid w:val="005E5765"/>
    <w:rsid w:val="005E584E"/>
    <w:rsid w:val="005E5874"/>
    <w:rsid w:val="005E58F8"/>
    <w:rsid w:val="005E5B4E"/>
    <w:rsid w:val="005E5D84"/>
    <w:rsid w:val="005E60E7"/>
    <w:rsid w:val="005E6411"/>
    <w:rsid w:val="005E6A98"/>
    <w:rsid w:val="005E6EBE"/>
    <w:rsid w:val="005E705D"/>
    <w:rsid w:val="005E73DF"/>
    <w:rsid w:val="005E780B"/>
    <w:rsid w:val="005E79E4"/>
    <w:rsid w:val="005E7F4C"/>
    <w:rsid w:val="005F038F"/>
    <w:rsid w:val="005F0B93"/>
    <w:rsid w:val="005F0C4C"/>
    <w:rsid w:val="005F126E"/>
    <w:rsid w:val="005F138C"/>
    <w:rsid w:val="005F14FA"/>
    <w:rsid w:val="005F16A4"/>
    <w:rsid w:val="005F2082"/>
    <w:rsid w:val="005F253A"/>
    <w:rsid w:val="005F256F"/>
    <w:rsid w:val="005F270B"/>
    <w:rsid w:val="005F33E8"/>
    <w:rsid w:val="005F39B7"/>
    <w:rsid w:val="005F3EF1"/>
    <w:rsid w:val="005F4527"/>
    <w:rsid w:val="005F456B"/>
    <w:rsid w:val="005F4987"/>
    <w:rsid w:val="005F4B1E"/>
    <w:rsid w:val="005F50B0"/>
    <w:rsid w:val="005F5283"/>
    <w:rsid w:val="005F5763"/>
    <w:rsid w:val="005F5E54"/>
    <w:rsid w:val="005F5EC0"/>
    <w:rsid w:val="005F6A5D"/>
    <w:rsid w:val="005F6AB0"/>
    <w:rsid w:val="005F6BAA"/>
    <w:rsid w:val="005F6C21"/>
    <w:rsid w:val="005F7039"/>
    <w:rsid w:val="005F799F"/>
    <w:rsid w:val="006006F8"/>
    <w:rsid w:val="006006FD"/>
    <w:rsid w:val="006007B5"/>
    <w:rsid w:val="00601061"/>
    <w:rsid w:val="006010DC"/>
    <w:rsid w:val="00601490"/>
    <w:rsid w:val="00601720"/>
    <w:rsid w:val="00601D9C"/>
    <w:rsid w:val="00603435"/>
    <w:rsid w:val="006039D1"/>
    <w:rsid w:val="00603C74"/>
    <w:rsid w:val="00603FCE"/>
    <w:rsid w:val="006045D8"/>
    <w:rsid w:val="006046B4"/>
    <w:rsid w:val="006048E5"/>
    <w:rsid w:val="00604DC9"/>
    <w:rsid w:val="00605644"/>
    <w:rsid w:val="006057EE"/>
    <w:rsid w:val="00606350"/>
    <w:rsid w:val="00607127"/>
    <w:rsid w:val="00607B2D"/>
    <w:rsid w:val="00607FFB"/>
    <w:rsid w:val="0061001B"/>
    <w:rsid w:val="006100CA"/>
    <w:rsid w:val="00610136"/>
    <w:rsid w:val="006108E7"/>
    <w:rsid w:val="00610A19"/>
    <w:rsid w:val="00611378"/>
    <w:rsid w:val="006113C3"/>
    <w:rsid w:val="00611B58"/>
    <w:rsid w:val="00611E8A"/>
    <w:rsid w:val="00612400"/>
    <w:rsid w:val="006124F9"/>
    <w:rsid w:val="00612850"/>
    <w:rsid w:val="00612AB6"/>
    <w:rsid w:val="00612DBB"/>
    <w:rsid w:val="006132DF"/>
    <w:rsid w:val="00613358"/>
    <w:rsid w:val="00613652"/>
    <w:rsid w:val="0061391B"/>
    <w:rsid w:val="00613CA9"/>
    <w:rsid w:val="006140BE"/>
    <w:rsid w:val="0061455E"/>
    <w:rsid w:val="00614DC5"/>
    <w:rsid w:val="0061552F"/>
    <w:rsid w:val="00615885"/>
    <w:rsid w:val="0061593D"/>
    <w:rsid w:val="00615AAE"/>
    <w:rsid w:val="00615C95"/>
    <w:rsid w:val="00616437"/>
    <w:rsid w:val="00616485"/>
    <w:rsid w:val="006165EF"/>
    <w:rsid w:val="006167FF"/>
    <w:rsid w:val="006168E3"/>
    <w:rsid w:val="006169D2"/>
    <w:rsid w:val="00616D92"/>
    <w:rsid w:val="0061787F"/>
    <w:rsid w:val="00617A74"/>
    <w:rsid w:val="00617DBD"/>
    <w:rsid w:val="00620186"/>
    <w:rsid w:val="00620655"/>
    <w:rsid w:val="00620904"/>
    <w:rsid w:val="00620B0E"/>
    <w:rsid w:val="00620B61"/>
    <w:rsid w:val="00620C66"/>
    <w:rsid w:val="00620F07"/>
    <w:rsid w:val="006210B7"/>
    <w:rsid w:val="0062142D"/>
    <w:rsid w:val="00621B23"/>
    <w:rsid w:val="00621B93"/>
    <w:rsid w:val="00621DF1"/>
    <w:rsid w:val="0062234C"/>
    <w:rsid w:val="006226DA"/>
    <w:rsid w:val="006229F5"/>
    <w:rsid w:val="00623395"/>
    <w:rsid w:val="00623577"/>
    <w:rsid w:val="00623EC3"/>
    <w:rsid w:val="0062401F"/>
    <w:rsid w:val="00624C19"/>
    <w:rsid w:val="00624C78"/>
    <w:rsid w:val="00625209"/>
    <w:rsid w:val="00625833"/>
    <w:rsid w:val="00625A75"/>
    <w:rsid w:val="00625AA4"/>
    <w:rsid w:val="00625CCF"/>
    <w:rsid w:val="00625E2B"/>
    <w:rsid w:val="006260EB"/>
    <w:rsid w:val="006265DC"/>
    <w:rsid w:val="006269AA"/>
    <w:rsid w:val="00626DFD"/>
    <w:rsid w:val="006277DA"/>
    <w:rsid w:val="00627C08"/>
    <w:rsid w:val="006300F8"/>
    <w:rsid w:val="00630187"/>
    <w:rsid w:val="006301A3"/>
    <w:rsid w:val="0063036A"/>
    <w:rsid w:val="00630A74"/>
    <w:rsid w:val="00630AF6"/>
    <w:rsid w:val="00630B42"/>
    <w:rsid w:val="00630B5D"/>
    <w:rsid w:val="00631410"/>
    <w:rsid w:val="0063270B"/>
    <w:rsid w:val="00632892"/>
    <w:rsid w:val="00632F2B"/>
    <w:rsid w:val="00633614"/>
    <w:rsid w:val="00633BDC"/>
    <w:rsid w:val="00633D76"/>
    <w:rsid w:val="006346FD"/>
    <w:rsid w:val="00634AB9"/>
    <w:rsid w:val="006350EC"/>
    <w:rsid w:val="00635361"/>
    <w:rsid w:val="006361E4"/>
    <w:rsid w:val="00636346"/>
    <w:rsid w:val="00636894"/>
    <w:rsid w:val="00636D5A"/>
    <w:rsid w:val="00637220"/>
    <w:rsid w:val="006376EB"/>
    <w:rsid w:val="00637A54"/>
    <w:rsid w:val="00637C57"/>
    <w:rsid w:val="006407EB"/>
    <w:rsid w:val="0064084C"/>
    <w:rsid w:val="00640ACA"/>
    <w:rsid w:val="00640B4D"/>
    <w:rsid w:val="00640B8C"/>
    <w:rsid w:val="00640F91"/>
    <w:rsid w:val="0064134D"/>
    <w:rsid w:val="00641F3A"/>
    <w:rsid w:val="00642628"/>
    <w:rsid w:val="006428FC"/>
    <w:rsid w:val="00642E91"/>
    <w:rsid w:val="0064340E"/>
    <w:rsid w:val="0064370E"/>
    <w:rsid w:val="00644B38"/>
    <w:rsid w:val="00645DDE"/>
    <w:rsid w:val="0064735C"/>
    <w:rsid w:val="006476BE"/>
    <w:rsid w:val="006502D4"/>
    <w:rsid w:val="0065153F"/>
    <w:rsid w:val="00651B40"/>
    <w:rsid w:val="00651F6E"/>
    <w:rsid w:val="00652524"/>
    <w:rsid w:val="00652E08"/>
    <w:rsid w:val="00652EC7"/>
    <w:rsid w:val="006532E5"/>
    <w:rsid w:val="00653703"/>
    <w:rsid w:val="00653A7A"/>
    <w:rsid w:val="00654417"/>
    <w:rsid w:val="00654445"/>
    <w:rsid w:val="0065463A"/>
    <w:rsid w:val="00654A48"/>
    <w:rsid w:val="00655833"/>
    <w:rsid w:val="00655924"/>
    <w:rsid w:val="00655F29"/>
    <w:rsid w:val="00655F2D"/>
    <w:rsid w:val="00656ACC"/>
    <w:rsid w:val="00656C75"/>
    <w:rsid w:val="00656C7C"/>
    <w:rsid w:val="00657299"/>
    <w:rsid w:val="00657465"/>
    <w:rsid w:val="006575AC"/>
    <w:rsid w:val="00657A6E"/>
    <w:rsid w:val="00660B7C"/>
    <w:rsid w:val="006616A9"/>
    <w:rsid w:val="00662389"/>
    <w:rsid w:val="00662740"/>
    <w:rsid w:val="006628AA"/>
    <w:rsid w:val="00663227"/>
    <w:rsid w:val="00664037"/>
    <w:rsid w:val="006646D0"/>
    <w:rsid w:val="006649CC"/>
    <w:rsid w:val="00664AA3"/>
    <w:rsid w:val="00665CD2"/>
    <w:rsid w:val="00666567"/>
    <w:rsid w:val="0066683A"/>
    <w:rsid w:val="006671BA"/>
    <w:rsid w:val="00667FDC"/>
    <w:rsid w:val="006701B9"/>
    <w:rsid w:val="00670D78"/>
    <w:rsid w:val="00670EA7"/>
    <w:rsid w:val="00670ECC"/>
    <w:rsid w:val="0067127E"/>
    <w:rsid w:val="00671E36"/>
    <w:rsid w:val="006720ED"/>
    <w:rsid w:val="006720F9"/>
    <w:rsid w:val="00672818"/>
    <w:rsid w:val="00672ADD"/>
    <w:rsid w:val="00673BD2"/>
    <w:rsid w:val="0067448D"/>
    <w:rsid w:val="00676CE2"/>
    <w:rsid w:val="00676DE7"/>
    <w:rsid w:val="00677A00"/>
    <w:rsid w:val="00677AE5"/>
    <w:rsid w:val="00677C76"/>
    <w:rsid w:val="00677CC1"/>
    <w:rsid w:val="00677D47"/>
    <w:rsid w:val="006808F8"/>
    <w:rsid w:val="00680E17"/>
    <w:rsid w:val="00681AAA"/>
    <w:rsid w:val="00681F30"/>
    <w:rsid w:val="00682C39"/>
    <w:rsid w:val="00682F35"/>
    <w:rsid w:val="006838FC"/>
    <w:rsid w:val="00683E47"/>
    <w:rsid w:val="006841FA"/>
    <w:rsid w:val="006845E0"/>
    <w:rsid w:val="00686B74"/>
    <w:rsid w:val="00686DA1"/>
    <w:rsid w:val="0068708D"/>
    <w:rsid w:val="0068736F"/>
    <w:rsid w:val="006874F1"/>
    <w:rsid w:val="0068759E"/>
    <w:rsid w:val="006900D1"/>
    <w:rsid w:val="00690667"/>
    <w:rsid w:val="00690B6F"/>
    <w:rsid w:val="00691220"/>
    <w:rsid w:val="006913AA"/>
    <w:rsid w:val="00692E20"/>
    <w:rsid w:val="00693143"/>
    <w:rsid w:val="00693550"/>
    <w:rsid w:val="006939CF"/>
    <w:rsid w:val="006939ED"/>
    <w:rsid w:val="0069404D"/>
    <w:rsid w:val="006942D3"/>
    <w:rsid w:val="00694766"/>
    <w:rsid w:val="0069486E"/>
    <w:rsid w:val="00694CF4"/>
    <w:rsid w:val="0069510B"/>
    <w:rsid w:val="006956F2"/>
    <w:rsid w:val="0069594B"/>
    <w:rsid w:val="00697167"/>
    <w:rsid w:val="00697369"/>
    <w:rsid w:val="00697BE9"/>
    <w:rsid w:val="00697BF9"/>
    <w:rsid w:val="00697F3A"/>
    <w:rsid w:val="006A099D"/>
    <w:rsid w:val="006A0A3B"/>
    <w:rsid w:val="006A0C9A"/>
    <w:rsid w:val="006A0E87"/>
    <w:rsid w:val="006A18EB"/>
    <w:rsid w:val="006A1983"/>
    <w:rsid w:val="006A2AD4"/>
    <w:rsid w:val="006A2C75"/>
    <w:rsid w:val="006A39B1"/>
    <w:rsid w:val="006A47D3"/>
    <w:rsid w:val="006A4B03"/>
    <w:rsid w:val="006A5025"/>
    <w:rsid w:val="006A578E"/>
    <w:rsid w:val="006A5D90"/>
    <w:rsid w:val="006A6338"/>
    <w:rsid w:val="006A6343"/>
    <w:rsid w:val="006A653C"/>
    <w:rsid w:val="006A6848"/>
    <w:rsid w:val="006A6D39"/>
    <w:rsid w:val="006A6DBA"/>
    <w:rsid w:val="006A762F"/>
    <w:rsid w:val="006A7793"/>
    <w:rsid w:val="006A7D59"/>
    <w:rsid w:val="006A7DDC"/>
    <w:rsid w:val="006A7E52"/>
    <w:rsid w:val="006B015F"/>
    <w:rsid w:val="006B0829"/>
    <w:rsid w:val="006B0B2E"/>
    <w:rsid w:val="006B0F16"/>
    <w:rsid w:val="006B15A7"/>
    <w:rsid w:val="006B16F8"/>
    <w:rsid w:val="006B17E2"/>
    <w:rsid w:val="006B18C1"/>
    <w:rsid w:val="006B1ACF"/>
    <w:rsid w:val="006B1E5D"/>
    <w:rsid w:val="006B1E7F"/>
    <w:rsid w:val="006B241D"/>
    <w:rsid w:val="006B27B4"/>
    <w:rsid w:val="006B2832"/>
    <w:rsid w:val="006B39C7"/>
    <w:rsid w:val="006B4A50"/>
    <w:rsid w:val="006B4C83"/>
    <w:rsid w:val="006B5296"/>
    <w:rsid w:val="006B535B"/>
    <w:rsid w:val="006B5362"/>
    <w:rsid w:val="006B5510"/>
    <w:rsid w:val="006B5C19"/>
    <w:rsid w:val="006B5D33"/>
    <w:rsid w:val="006B5D4D"/>
    <w:rsid w:val="006B64B8"/>
    <w:rsid w:val="006B66DB"/>
    <w:rsid w:val="006B719D"/>
    <w:rsid w:val="006B72EF"/>
    <w:rsid w:val="006B7550"/>
    <w:rsid w:val="006B7990"/>
    <w:rsid w:val="006B7DEC"/>
    <w:rsid w:val="006C1C79"/>
    <w:rsid w:val="006C1D70"/>
    <w:rsid w:val="006C1F1F"/>
    <w:rsid w:val="006C1F52"/>
    <w:rsid w:val="006C34E5"/>
    <w:rsid w:val="006C3614"/>
    <w:rsid w:val="006C3634"/>
    <w:rsid w:val="006C36D1"/>
    <w:rsid w:val="006C3C31"/>
    <w:rsid w:val="006C3E13"/>
    <w:rsid w:val="006C3FF6"/>
    <w:rsid w:val="006C42AC"/>
    <w:rsid w:val="006C4663"/>
    <w:rsid w:val="006C4CEA"/>
    <w:rsid w:val="006C4E99"/>
    <w:rsid w:val="006C5346"/>
    <w:rsid w:val="006C5884"/>
    <w:rsid w:val="006C6002"/>
    <w:rsid w:val="006C6046"/>
    <w:rsid w:val="006C6308"/>
    <w:rsid w:val="006C6464"/>
    <w:rsid w:val="006C69CB"/>
    <w:rsid w:val="006C6A86"/>
    <w:rsid w:val="006C6C2B"/>
    <w:rsid w:val="006C7297"/>
    <w:rsid w:val="006C7919"/>
    <w:rsid w:val="006D025E"/>
    <w:rsid w:val="006D0472"/>
    <w:rsid w:val="006D0F4D"/>
    <w:rsid w:val="006D17E2"/>
    <w:rsid w:val="006D1B7B"/>
    <w:rsid w:val="006D241B"/>
    <w:rsid w:val="006D2EAE"/>
    <w:rsid w:val="006D3283"/>
    <w:rsid w:val="006D38E4"/>
    <w:rsid w:val="006D4181"/>
    <w:rsid w:val="006D41D8"/>
    <w:rsid w:val="006D46E1"/>
    <w:rsid w:val="006D4DDA"/>
    <w:rsid w:val="006D5250"/>
    <w:rsid w:val="006D5D17"/>
    <w:rsid w:val="006D69AC"/>
    <w:rsid w:val="006D6EF4"/>
    <w:rsid w:val="006D717D"/>
    <w:rsid w:val="006D72F7"/>
    <w:rsid w:val="006D7394"/>
    <w:rsid w:val="006D74EE"/>
    <w:rsid w:val="006E002C"/>
    <w:rsid w:val="006E01B0"/>
    <w:rsid w:val="006E06D6"/>
    <w:rsid w:val="006E1100"/>
    <w:rsid w:val="006E12EE"/>
    <w:rsid w:val="006E14ED"/>
    <w:rsid w:val="006E21E7"/>
    <w:rsid w:val="006E2413"/>
    <w:rsid w:val="006E2543"/>
    <w:rsid w:val="006E2C90"/>
    <w:rsid w:val="006E30B3"/>
    <w:rsid w:val="006E3427"/>
    <w:rsid w:val="006E3514"/>
    <w:rsid w:val="006E3699"/>
    <w:rsid w:val="006E3AAF"/>
    <w:rsid w:val="006E3FAF"/>
    <w:rsid w:val="006E3FD3"/>
    <w:rsid w:val="006E4205"/>
    <w:rsid w:val="006E475D"/>
    <w:rsid w:val="006E4B1F"/>
    <w:rsid w:val="006E55F9"/>
    <w:rsid w:val="006E59DD"/>
    <w:rsid w:val="006E5F60"/>
    <w:rsid w:val="006E608B"/>
    <w:rsid w:val="006E65DD"/>
    <w:rsid w:val="006E68BD"/>
    <w:rsid w:val="006E6A07"/>
    <w:rsid w:val="006E6BBB"/>
    <w:rsid w:val="006E6E3A"/>
    <w:rsid w:val="006E6F32"/>
    <w:rsid w:val="006E7EC5"/>
    <w:rsid w:val="006E7F1C"/>
    <w:rsid w:val="006F0277"/>
    <w:rsid w:val="006F06B1"/>
    <w:rsid w:val="006F076A"/>
    <w:rsid w:val="006F11B4"/>
    <w:rsid w:val="006F12DB"/>
    <w:rsid w:val="006F16C6"/>
    <w:rsid w:val="006F23BC"/>
    <w:rsid w:val="006F295D"/>
    <w:rsid w:val="006F3614"/>
    <w:rsid w:val="006F47F1"/>
    <w:rsid w:val="006F51F7"/>
    <w:rsid w:val="006F530B"/>
    <w:rsid w:val="006F55DD"/>
    <w:rsid w:val="006F5AA5"/>
    <w:rsid w:val="006F625E"/>
    <w:rsid w:val="006F6D22"/>
    <w:rsid w:val="006F6FCE"/>
    <w:rsid w:val="006F7D43"/>
    <w:rsid w:val="007005E4"/>
    <w:rsid w:val="00700B92"/>
    <w:rsid w:val="00701690"/>
    <w:rsid w:val="00701787"/>
    <w:rsid w:val="00701CB2"/>
    <w:rsid w:val="00701D4F"/>
    <w:rsid w:val="007020B3"/>
    <w:rsid w:val="007030A9"/>
    <w:rsid w:val="00703AD7"/>
    <w:rsid w:val="00703E9C"/>
    <w:rsid w:val="00705715"/>
    <w:rsid w:val="00705764"/>
    <w:rsid w:val="00705D74"/>
    <w:rsid w:val="0070615B"/>
    <w:rsid w:val="00706B76"/>
    <w:rsid w:val="00706F0B"/>
    <w:rsid w:val="0070701F"/>
    <w:rsid w:val="0070717B"/>
    <w:rsid w:val="007076AD"/>
    <w:rsid w:val="0070784B"/>
    <w:rsid w:val="00707A48"/>
    <w:rsid w:val="00707AD9"/>
    <w:rsid w:val="00710682"/>
    <w:rsid w:val="007120DB"/>
    <w:rsid w:val="0071227D"/>
    <w:rsid w:val="0071239B"/>
    <w:rsid w:val="00712A24"/>
    <w:rsid w:val="00712A83"/>
    <w:rsid w:val="0071346A"/>
    <w:rsid w:val="00713BA7"/>
    <w:rsid w:val="00714037"/>
    <w:rsid w:val="007146C9"/>
    <w:rsid w:val="007154C0"/>
    <w:rsid w:val="007156A5"/>
    <w:rsid w:val="00715C22"/>
    <w:rsid w:val="00715E1A"/>
    <w:rsid w:val="0071617A"/>
    <w:rsid w:val="007163E6"/>
    <w:rsid w:val="00716E52"/>
    <w:rsid w:val="007171AD"/>
    <w:rsid w:val="0071774E"/>
    <w:rsid w:val="00717D3A"/>
    <w:rsid w:val="00720363"/>
    <w:rsid w:val="00720C10"/>
    <w:rsid w:val="00720CE9"/>
    <w:rsid w:val="00721436"/>
    <w:rsid w:val="007222E4"/>
    <w:rsid w:val="00722518"/>
    <w:rsid w:val="00722CE2"/>
    <w:rsid w:val="00723183"/>
    <w:rsid w:val="00723E43"/>
    <w:rsid w:val="0072412A"/>
    <w:rsid w:val="007241FF"/>
    <w:rsid w:val="007243BD"/>
    <w:rsid w:val="007254C4"/>
    <w:rsid w:val="00725DF9"/>
    <w:rsid w:val="00725FF7"/>
    <w:rsid w:val="00726786"/>
    <w:rsid w:val="007268B8"/>
    <w:rsid w:val="00726E10"/>
    <w:rsid w:val="00726FB8"/>
    <w:rsid w:val="007271D4"/>
    <w:rsid w:val="0072781F"/>
    <w:rsid w:val="00730474"/>
    <w:rsid w:val="00730EA2"/>
    <w:rsid w:val="00731166"/>
    <w:rsid w:val="007317EF"/>
    <w:rsid w:val="0073200A"/>
    <w:rsid w:val="0073249A"/>
    <w:rsid w:val="00732635"/>
    <w:rsid w:val="0073288C"/>
    <w:rsid w:val="00732B8A"/>
    <w:rsid w:val="00732DAE"/>
    <w:rsid w:val="00732DF6"/>
    <w:rsid w:val="00732E3D"/>
    <w:rsid w:val="00733192"/>
    <w:rsid w:val="007333CC"/>
    <w:rsid w:val="00733686"/>
    <w:rsid w:val="00733A88"/>
    <w:rsid w:val="00734749"/>
    <w:rsid w:val="0073486C"/>
    <w:rsid w:val="0073518A"/>
    <w:rsid w:val="007352DF"/>
    <w:rsid w:val="007354A0"/>
    <w:rsid w:val="007361E2"/>
    <w:rsid w:val="00736D40"/>
    <w:rsid w:val="00737473"/>
    <w:rsid w:val="007375DF"/>
    <w:rsid w:val="00737899"/>
    <w:rsid w:val="00737EAB"/>
    <w:rsid w:val="00740063"/>
    <w:rsid w:val="0074159A"/>
    <w:rsid w:val="00741619"/>
    <w:rsid w:val="00741E73"/>
    <w:rsid w:val="007423C0"/>
    <w:rsid w:val="00743B4D"/>
    <w:rsid w:val="00744482"/>
    <w:rsid w:val="007452B9"/>
    <w:rsid w:val="007457D7"/>
    <w:rsid w:val="00745AB0"/>
    <w:rsid w:val="00745AB9"/>
    <w:rsid w:val="00746530"/>
    <w:rsid w:val="00746C53"/>
    <w:rsid w:val="00746D01"/>
    <w:rsid w:val="00746FDF"/>
    <w:rsid w:val="0074704E"/>
    <w:rsid w:val="00747129"/>
    <w:rsid w:val="0074753E"/>
    <w:rsid w:val="007477FF"/>
    <w:rsid w:val="00747AD3"/>
    <w:rsid w:val="0075062A"/>
    <w:rsid w:val="00750680"/>
    <w:rsid w:val="00750979"/>
    <w:rsid w:val="00750B87"/>
    <w:rsid w:val="00750C9E"/>
    <w:rsid w:val="00751238"/>
    <w:rsid w:val="00751566"/>
    <w:rsid w:val="00751B21"/>
    <w:rsid w:val="0075273F"/>
    <w:rsid w:val="007527F0"/>
    <w:rsid w:val="00752AD9"/>
    <w:rsid w:val="00752C66"/>
    <w:rsid w:val="00752E52"/>
    <w:rsid w:val="00752F10"/>
    <w:rsid w:val="00753163"/>
    <w:rsid w:val="00753B05"/>
    <w:rsid w:val="00754C82"/>
    <w:rsid w:val="00754E83"/>
    <w:rsid w:val="007554E7"/>
    <w:rsid w:val="00755931"/>
    <w:rsid w:val="00755C5B"/>
    <w:rsid w:val="00756339"/>
    <w:rsid w:val="00756FB7"/>
    <w:rsid w:val="00757317"/>
    <w:rsid w:val="0075751F"/>
    <w:rsid w:val="00760047"/>
    <w:rsid w:val="007600C5"/>
    <w:rsid w:val="00760933"/>
    <w:rsid w:val="0076099C"/>
    <w:rsid w:val="0076113B"/>
    <w:rsid w:val="007612F8"/>
    <w:rsid w:val="007615D1"/>
    <w:rsid w:val="00761E12"/>
    <w:rsid w:val="0076212A"/>
    <w:rsid w:val="007622B0"/>
    <w:rsid w:val="0076247A"/>
    <w:rsid w:val="00763176"/>
    <w:rsid w:val="0076363D"/>
    <w:rsid w:val="00763A26"/>
    <w:rsid w:val="00763C84"/>
    <w:rsid w:val="00764108"/>
    <w:rsid w:val="00764794"/>
    <w:rsid w:val="0076494A"/>
    <w:rsid w:val="00764BB2"/>
    <w:rsid w:val="00764C05"/>
    <w:rsid w:val="00765765"/>
    <w:rsid w:val="00766FCB"/>
    <w:rsid w:val="0076714D"/>
    <w:rsid w:val="00767ECA"/>
    <w:rsid w:val="0077001D"/>
    <w:rsid w:val="00770984"/>
    <w:rsid w:val="00771389"/>
    <w:rsid w:val="007720B8"/>
    <w:rsid w:val="00772107"/>
    <w:rsid w:val="0077232A"/>
    <w:rsid w:val="007727AB"/>
    <w:rsid w:val="007736F5"/>
    <w:rsid w:val="00773E6C"/>
    <w:rsid w:val="00773F9B"/>
    <w:rsid w:val="007744B6"/>
    <w:rsid w:val="00774C77"/>
    <w:rsid w:val="00774FF3"/>
    <w:rsid w:val="0077566B"/>
    <w:rsid w:val="00777850"/>
    <w:rsid w:val="00780264"/>
    <w:rsid w:val="00781B49"/>
    <w:rsid w:val="00782A22"/>
    <w:rsid w:val="00782D58"/>
    <w:rsid w:val="00782FCD"/>
    <w:rsid w:val="00783E6B"/>
    <w:rsid w:val="00784373"/>
    <w:rsid w:val="0078477E"/>
    <w:rsid w:val="00784BB7"/>
    <w:rsid w:val="0078524A"/>
    <w:rsid w:val="007854F4"/>
    <w:rsid w:val="00785786"/>
    <w:rsid w:val="00785E1E"/>
    <w:rsid w:val="007864E8"/>
    <w:rsid w:val="00786B4C"/>
    <w:rsid w:val="00787198"/>
    <w:rsid w:val="00787BC1"/>
    <w:rsid w:val="00787F32"/>
    <w:rsid w:val="007900DB"/>
    <w:rsid w:val="0079028E"/>
    <w:rsid w:val="007906A6"/>
    <w:rsid w:val="0079086E"/>
    <w:rsid w:val="00790AA5"/>
    <w:rsid w:val="00791A64"/>
    <w:rsid w:val="00791E13"/>
    <w:rsid w:val="0079248D"/>
    <w:rsid w:val="0079359C"/>
    <w:rsid w:val="007936C5"/>
    <w:rsid w:val="00793991"/>
    <w:rsid w:val="00793E52"/>
    <w:rsid w:val="00793E76"/>
    <w:rsid w:val="0079442D"/>
    <w:rsid w:val="007946A8"/>
    <w:rsid w:val="0079492D"/>
    <w:rsid w:val="0079493A"/>
    <w:rsid w:val="00794B2E"/>
    <w:rsid w:val="00794BCA"/>
    <w:rsid w:val="00794C61"/>
    <w:rsid w:val="00795037"/>
    <w:rsid w:val="007957E7"/>
    <w:rsid w:val="00795EFB"/>
    <w:rsid w:val="00797FEA"/>
    <w:rsid w:val="007A0379"/>
    <w:rsid w:val="007A0767"/>
    <w:rsid w:val="007A08DB"/>
    <w:rsid w:val="007A16A5"/>
    <w:rsid w:val="007A1996"/>
    <w:rsid w:val="007A1A5F"/>
    <w:rsid w:val="007A1B5D"/>
    <w:rsid w:val="007A1D63"/>
    <w:rsid w:val="007A1E42"/>
    <w:rsid w:val="007A24A3"/>
    <w:rsid w:val="007A2D6B"/>
    <w:rsid w:val="007A30E6"/>
    <w:rsid w:val="007A3285"/>
    <w:rsid w:val="007A345B"/>
    <w:rsid w:val="007A3895"/>
    <w:rsid w:val="007A4491"/>
    <w:rsid w:val="007A4500"/>
    <w:rsid w:val="007A4DD4"/>
    <w:rsid w:val="007A4EEF"/>
    <w:rsid w:val="007A57B7"/>
    <w:rsid w:val="007A5818"/>
    <w:rsid w:val="007A585F"/>
    <w:rsid w:val="007A58F0"/>
    <w:rsid w:val="007A5992"/>
    <w:rsid w:val="007A5D15"/>
    <w:rsid w:val="007A6872"/>
    <w:rsid w:val="007A7632"/>
    <w:rsid w:val="007B01FF"/>
    <w:rsid w:val="007B0420"/>
    <w:rsid w:val="007B0625"/>
    <w:rsid w:val="007B07EA"/>
    <w:rsid w:val="007B0BA8"/>
    <w:rsid w:val="007B0D40"/>
    <w:rsid w:val="007B113F"/>
    <w:rsid w:val="007B152A"/>
    <w:rsid w:val="007B1A9B"/>
    <w:rsid w:val="007B24DE"/>
    <w:rsid w:val="007B2710"/>
    <w:rsid w:val="007B2AC2"/>
    <w:rsid w:val="007B2DA8"/>
    <w:rsid w:val="007B31F9"/>
    <w:rsid w:val="007B3589"/>
    <w:rsid w:val="007B3C25"/>
    <w:rsid w:val="007B3DB7"/>
    <w:rsid w:val="007B4244"/>
    <w:rsid w:val="007B527C"/>
    <w:rsid w:val="007B56E6"/>
    <w:rsid w:val="007B57FE"/>
    <w:rsid w:val="007B63AE"/>
    <w:rsid w:val="007B67CD"/>
    <w:rsid w:val="007B6AF5"/>
    <w:rsid w:val="007B6BF1"/>
    <w:rsid w:val="007B6F11"/>
    <w:rsid w:val="007B6F4E"/>
    <w:rsid w:val="007B7127"/>
    <w:rsid w:val="007B76C0"/>
    <w:rsid w:val="007B7F71"/>
    <w:rsid w:val="007C03AD"/>
    <w:rsid w:val="007C0697"/>
    <w:rsid w:val="007C088E"/>
    <w:rsid w:val="007C08C1"/>
    <w:rsid w:val="007C0F92"/>
    <w:rsid w:val="007C1379"/>
    <w:rsid w:val="007C1A20"/>
    <w:rsid w:val="007C21E8"/>
    <w:rsid w:val="007C226D"/>
    <w:rsid w:val="007C32CE"/>
    <w:rsid w:val="007C359F"/>
    <w:rsid w:val="007C37C2"/>
    <w:rsid w:val="007C39C4"/>
    <w:rsid w:val="007C41D9"/>
    <w:rsid w:val="007C44DF"/>
    <w:rsid w:val="007C44FE"/>
    <w:rsid w:val="007C4763"/>
    <w:rsid w:val="007C478B"/>
    <w:rsid w:val="007C4C14"/>
    <w:rsid w:val="007C4C34"/>
    <w:rsid w:val="007C5161"/>
    <w:rsid w:val="007C56F0"/>
    <w:rsid w:val="007C5C30"/>
    <w:rsid w:val="007C5DE5"/>
    <w:rsid w:val="007C5E81"/>
    <w:rsid w:val="007C5E99"/>
    <w:rsid w:val="007C6461"/>
    <w:rsid w:val="007C7F80"/>
    <w:rsid w:val="007D0480"/>
    <w:rsid w:val="007D0D9F"/>
    <w:rsid w:val="007D0DC7"/>
    <w:rsid w:val="007D0E89"/>
    <w:rsid w:val="007D0FFA"/>
    <w:rsid w:val="007D11D3"/>
    <w:rsid w:val="007D138E"/>
    <w:rsid w:val="007D180C"/>
    <w:rsid w:val="007D1A4E"/>
    <w:rsid w:val="007D2BAA"/>
    <w:rsid w:val="007D2C80"/>
    <w:rsid w:val="007D2D83"/>
    <w:rsid w:val="007D313F"/>
    <w:rsid w:val="007D345E"/>
    <w:rsid w:val="007D404E"/>
    <w:rsid w:val="007D49FF"/>
    <w:rsid w:val="007D5B7D"/>
    <w:rsid w:val="007D5BC0"/>
    <w:rsid w:val="007D5CD6"/>
    <w:rsid w:val="007D61BA"/>
    <w:rsid w:val="007D6910"/>
    <w:rsid w:val="007D7931"/>
    <w:rsid w:val="007D7D62"/>
    <w:rsid w:val="007E01E5"/>
    <w:rsid w:val="007E07E5"/>
    <w:rsid w:val="007E0983"/>
    <w:rsid w:val="007E1956"/>
    <w:rsid w:val="007E1D45"/>
    <w:rsid w:val="007E206C"/>
    <w:rsid w:val="007E2750"/>
    <w:rsid w:val="007E29AB"/>
    <w:rsid w:val="007E2EAE"/>
    <w:rsid w:val="007E3227"/>
    <w:rsid w:val="007E3657"/>
    <w:rsid w:val="007E3BAA"/>
    <w:rsid w:val="007E3BEF"/>
    <w:rsid w:val="007E3CC1"/>
    <w:rsid w:val="007E3E16"/>
    <w:rsid w:val="007E3EFD"/>
    <w:rsid w:val="007E4413"/>
    <w:rsid w:val="007E444E"/>
    <w:rsid w:val="007E4723"/>
    <w:rsid w:val="007E47F4"/>
    <w:rsid w:val="007E4CDF"/>
    <w:rsid w:val="007E5060"/>
    <w:rsid w:val="007E55B0"/>
    <w:rsid w:val="007E5996"/>
    <w:rsid w:val="007E5CA1"/>
    <w:rsid w:val="007E606E"/>
    <w:rsid w:val="007E6208"/>
    <w:rsid w:val="007E726B"/>
    <w:rsid w:val="007E73FF"/>
    <w:rsid w:val="007E7697"/>
    <w:rsid w:val="007F0144"/>
    <w:rsid w:val="007F0BCB"/>
    <w:rsid w:val="007F0E42"/>
    <w:rsid w:val="007F1232"/>
    <w:rsid w:val="007F2222"/>
    <w:rsid w:val="007F2CCD"/>
    <w:rsid w:val="007F3130"/>
    <w:rsid w:val="007F36A0"/>
    <w:rsid w:val="007F3A0F"/>
    <w:rsid w:val="007F3AE3"/>
    <w:rsid w:val="007F3F8E"/>
    <w:rsid w:val="007F416E"/>
    <w:rsid w:val="007F420D"/>
    <w:rsid w:val="007F4821"/>
    <w:rsid w:val="007F4F3B"/>
    <w:rsid w:val="007F508F"/>
    <w:rsid w:val="007F58D1"/>
    <w:rsid w:val="007F5F9D"/>
    <w:rsid w:val="007F60D6"/>
    <w:rsid w:val="007F7D28"/>
    <w:rsid w:val="007F7D4C"/>
    <w:rsid w:val="008001D2"/>
    <w:rsid w:val="00800245"/>
    <w:rsid w:val="0080027F"/>
    <w:rsid w:val="008008A2"/>
    <w:rsid w:val="00800AE0"/>
    <w:rsid w:val="00800B26"/>
    <w:rsid w:val="008012A9"/>
    <w:rsid w:val="008018A3"/>
    <w:rsid w:val="00801AD3"/>
    <w:rsid w:val="00801F32"/>
    <w:rsid w:val="008025F1"/>
    <w:rsid w:val="00802867"/>
    <w:rsid w:val="00802B2D"/>
    <w:rsid w:val="00802B31"/>
    <w:rsid w:val="00802B54"/>
    <w:rsid w:val="00802E1E"/>
    <w:rsid w:val="00802F0D"/>
    <w:rsid w:val="00803396"/>
    <w:rsid w:val="008034A8"/>
    <w:rsid w:val="0080354D"/>
    <w:rsid w:val="008035C8"/>
    <w:rsid w:val="008036CE"/>
    <w:rsid w:val="00803938"/>
    <w:rsid w:val="00803B35"/>
    <w:rsid w:val="00803BC0"/>
    <w:rsid w:val="00804C3E"/>
    <w:rsid w:val="008050D0"/>
    <w:rsid w:val="00805575"/>
    <w:rsid w:val="00805D6C"/>
    <w:rsid w:val="008061ED"/>
    <w:rsid w:val="0080675C"/>
    <w:rsid w:val="00806801"/>
    <w:rsid w:val="008071A2"/>
    <w:rsid w:val="00807597"/>
    <w:rsid w:val="0080760F"/>
    <w:rsid w:val="00807AE9"/>
    <w:rsid w:val="00807EDB"/>
    <w:rsid w:val="0081059D"/>
    <w:rsid w:val="0081096C"/>
    <w:rsid w:val="00811167"/>
    <w:rsid w:val="0081214F"/>
    <w:rsid w:val="00812DF6"/>
    <w:rsid w:val="00812E09"/>
    <w:rsid w:val="00812F69"/>
    <w:rsid w:val="00813016"/>
    <w:rsid w:val="008139FB"/>
    <w:rsid w:val="00813BAB"/>
    <w:rsid w:val="00813FB8"/>
    <w:rsid w:val="008144F5"/>
    <w:rsid w:val="008157D4"/>
    <w:rsid w:val="00815814"/>
    <w:rsid w:val="00815A83"/>
    <w:rsid w:val="00815D14"/>
    <w:rsid w:val="00815E1B"/>
    <w:rsid w:val="00815E42"/>
    <w:rsid w:val="00815FC0"/>
    <w:rsid w:val="00816268"/>
    <w:rsid w:val="00816501"/>
    <w:rsid w:val="0081693F"/>
    <w:rsid w:val="00816A77"/>
    <w:rsid w:val="00816C55"/>
    <w:rsid w:val="008177EA"/>
    <w:rsid w:val="008179BA"/>
    <w:rsid w:val="00817F8D"/>
    <w:rsid w:val="0082045B"/>
    <w:rsid w:val="0082083C"/>
    <w:rsid w:val="00820A88"/>
    <w:rsid w:val="008212FE"/>
    <w:rsid w:val="00821336"/>
    <w:rsid w:val="0082185F"/>
    <w:rsid w:val="00821D51"/>
    <w:rsid w:val="0082223E"/>
    <w:rsid w:val="008222B2"/>
    <w:rsid w:val="008227B4"/>
    <w:rsid w:val="00823027"/>
    <w:rsid w:val="008231C0"/>
    <w:rsid w:val="008233EE"/>
    <w:rsid w:val="008236B2"/>
    <w:rsid w:val="008239E3"/>
    <w:rsid w:val="00823C56"/>
    <w:rsid w:val="00823EF8"/>
    <w:rsid w:val="008243EF"/>
    <w:rsid w:val="008245F3"/>
    <w:rsid w:val="00824BB5"/>
    <w:rsid w:val="00824C09"/>
    <w:rsid w:val="00825A53"/>
    <w:rsid w:val="00826BBE"/>
    <w:rsid w:val="0082742A"/>
    <w:rsid w:val="0083052E"/>
    <w:rsid w:val="0083087E"/>
    <w:rsid w:val="00830DEA"/>
    <w:rsid w:val="00832373"/>
    <w:rsid w:val="0083281B"/>
    <w:rsid w:val="00832B78"/>
    <w:rsid w:val="00832EE8"/>
    <w:rsid w:val="008334D4"/>
    <w:rsid w:val="00833B77"/>
    <w:rsid w:val="008340BB"/>
    <w:rsid w:val="00834272"/>
    <w:rsid w:val="00834AAC"/>
    <w:rsid w:val="00835113"/>
    <w:rsid w:val="008354C1"/>
    <w:rsid w:val="008357EF"/>
    <w:rsid w:val="00835893"/>
    <w:rsid w:val="00836402"/>
    <w:rsid w:val="008364DF"/>
    <w:rsid w:val="00836A85"/>
    <w:rsid w:val="00836C09"/>
    <w:rsid w:val="00836E8F"/>
    <w:rsid w:val="00840418"/>
    <w:rsid w:val="0084146C"/>
    <w:rsid w:val="008418E8"/>
    <w:rsid w:val="00841E01"/>
    <w:rsid w:val="00842391"/>
    <w:rsid w:val="008423DF"/>
    <w:rsid w:val="00842696"/>
    <w:rsid w:val="00843175"/>
    <w:rsid w:val="00843528"/>
    <w:rsid w:val="00843AC1"/>
    <w:rsid w:val="00843C94"/>
    <w:rsid w:val="00843D56"/>
    <w:rsid w:val="0084423F"/>
    <w:rsid w:val="008448CF"/>
    <w:rsid w:val="00844B7D"/>
    <w:rsid w:val="00844DDF"/>
    <w:rsid w:val="00845399"/>
    <w:rsid w:val="00845C65"/>
    <w:rsid w:val="00845D6E"/>
    <w:rsid w:val="0084658E"/>
    <w:rsid w:val="00846FA8"/>
    <w:rsid w:val="00847FBA"/>
    <w:rsid w:val="00850224"/>
    <w:rsid w:val="008503E4"/>
    <w:rsid w:val="00851078"/>
    <w:rsid w:val="00851982"/>
    <w:rsid w:val="00851B27"/>
    <w:rsid w:val="00851B44"/>
    <w:rsid w:val="00852146"/>
    <w:rsid w:val="008521F8"/>
    <w:rsid w:val="008524D0"/>
    <w:rsid w:val="008525C1"/>
    <w:rsid w:val="0085295B"/>
    <w:rsid w:val="00852CFC"/>
    <w:rsid w:val="00853371"/>
    <w:rsid w:val="0085478F"/>
    <w:rsid w:val="00854B11"/>
    <w:rsid w:val="008553BB"/>
    <w:rsid w:val="0085554A"/>
    <w:rsid w:val="0085593D"/>
    <w:rsid w:val="00857364"/>
    <w:rsid w:val="008609BE"/>
    <w:rsid w:val="008620F0"/>
    <w:rsid w:val="00862172"/>
    <w:rsid w:val="00862450"/>
    <w:rsid w:val="00862465"/>
    <w:rsid w:val="008629AC"/>
    <w:rsid w:val="00863161"/>
    <w:rsid w:val="00863507"/>
    <w:rsid w:val="00863515"/>
    <w:rsid w:val="00863FAA"/>
    <w:rsid w:val="0086408E"/>
    <w:rsid w:val="00864149"/>
    <w:rsid w:val="008643D9"/>
    <w:rsid w:val="00864500"/>
    <w:rsid w:val="00864756"/>
    <w:rsid w:val="008647BC"/>
    <w:rsid w:val="00864A35"/>
    <w:rsid w:val="00864F01"/>
    <w:rsid w:val="00865138"/>
    <w:rsid w:val="00865771"/>
    <w:rsid w:val="008657CA"/>
    <w:rsid w:val="008657EC"/>
    <w:rsid w:val="00866013"/>
    <w:rsid w:val="0086627B"/>
    <w:rsid w:val="00866297"/>
    <w:rsid w:val="008662AD"/>
    <w:rsid w:val="0086633F"/>
    <w:rsid w:val="008664A2"/>
    <w:rsid w:val="00867349"/>
    <w:rsid w:val="00867485"/>
    <w:rsid w:val="00867704"/>
    <w:rsid w:val="00867958"/>
    <w:rsid w:val="00870750"/>
    <w:rsid w:val="00870A22"/>
    <w:rsid w:val="00870DC5"/>
    <w:rsid w:val="00871409"/>
    <w:rsid w:val="00871B1E"/>
    <w:rsid w:val="00871F4E"/>
    <w:rsid w:val="00872012"/>
    <w:rsid w:val="008734CB"/>
    <w:rsid w:val="008735DA"/>
    <w:rsid w:val="00873793"/>
    <w:rsid w:val="00873847"/>
    <w:rsid w:val="00873952"/>
    <w:rsid w:val="00873E68"/>
    <w:rsid w:val="008740CE"/>
    <w:rsid w:val="00874177"/>
    <w:rsid w:val="00874AAD"/>
    <w:rsid w:val="00874D6F"/>
    <w:rsid w:val="00875225"/>
    <w:rsid w:val="0087530A"/>
    <w:rsid w:val="008759D4"/>
    <w:rsid w:val="00875A14"/>
    <w:rsid w:val="0087653A"/>
    <w:rsid w:val="00876581"/>
    <w:rsid w:val="0087799B"/>
    <w:rsid w:val="0088000C"/>
    <w:rsid w:val="00880D1E"/>
    <w:rsid w:val="00881AD9"/>
    <w:rsid w:val="008820F2"/>
    <w:rsid w:val="008836EC"/>
    <w:rsid w:val="008837D6"/>
    <w:rsid w:val="008838E7"/>
    <w:rsid w:val="00883AFA"/>
    <w:rsid w:val="008846D2"/>
    <w:rsid w:val="0088531D"/>
    <w:rsid w:val="008855D5"/>
    <w:rsid w:val="008859EA"/>
    <w:rsid w:val="00885DDA"/>
    <w:rsid w:val="008861EF"/>
    <w:rsid w:val="008862F0"/>
    <w:rsid w:val="00886412"/>
    <w:rsid w:val="00886FE1"/>
    <w:rsid w:val="0088758B"/>
    <w:rsid w:val="0088760D"/>
    <w:rsid w:val="0088774A"/>
    <w:rsid w:val="008878CE"/>
    <w:rsid w:val="00890611"/>
    <w:rsid w:val="00890BE8"/>
    <w:rsid w:val="00890DC5"/>
    <w:rsid w:val="00890FA3"/>
    <w:rsid w:val="00891135"/>
    <w:rsid w:val="008912B4"/>
    <w:rsid w:val="008915A1"/>
    <w:rsid w:val="008917DD"/>
    <w:rsid w:val="00891BB3"/>
    <w:rsid w:val="00892967"/>
    <w:rsid w:val="008931E3"/>
    <w:rsid w:val="00893BC8"/>
    <w:rsid w:val="00893F3F"/>
    <w:rsid w:val="008947DE"/>
    <w:rsid w:val="00896B4A"/>
    <w:rsid w:val="00896E2F"/>
    <w:rsid w:val="00897C77"/>
    <w:rsid w:val="00897EAC"/>
    <w:rsid w:val="008A00BD"/>
    <w:rsid w:val="008A0229"/>
    <w:rsid w:val="008A032E"/>
    <w:rsid w:val="008A0664"/>
    <w:rsid w:val="008A0A5E"/>
    <w:rsid w:val="008A113E"/>
    <w:rsid w:val="008A159E"/>
    <w:rsid w:val="008A1D47"/>
    <w:rsid w:val="008A20D7"/>
    <w:rsid w:val="008A2412"/>
    <w:rsid w:val="008A24B4"/>
    <w:rsid w:val="008A2BFB"/>
    <w:rsid w:val="008A2D18"/>
    <w:rsid w:val="008A2D86"/>
    <w:rsid w:val="008A34DA"/>
    <w:rsid w:val="008A3849"/>
    <w:rsid w:val="008A39E0"/>
    <w:rsid w:val="008A3C33"/>
    <w:rsid w:val="008A41D2"/>
    <w:rsid w:val="008A461A"/>
    <w:rsid w:val="008A5276"/>
    <w:rsid w:val="008A5456"/>
    <w:rsid w:val="008A6195"/>
    <w:rsid w:val="008A6235"/>
    <w:rsid w:val="008A6454"/>
    <w:rsid w:val="008A6D88"/>
    <w:rsid w:val="008A6F27"/>
    <w:rsid w:val="008A72D4"/>
    <w:rsid w:val="008A7437"/>
    <w:rsid w:val="008A7AF9"/>
    <w:rsid w:val="008A7B36"/>
    <w:rsid w:val="008A7C64"/>
    <w:rsid w:val="008A7F30"/>
    <w:rsid w:val="008B0707"/>
    <w:rsid w:val="008B0D11"/>
    <w:rsid w:val="008B0E01"/>
    <w:rsid w:val="008B0E90"/>
    <w:rsid w:val="008B108D"/>
    <w:rsid w:val="008B1244"/>
    <w:rsid w:val="008B15BA"/>
    <w:rsid w:val="008B1651"/>
    <w:rsid w:val="008B1692"/>
    <w:rsid w:val="008B3A52"/>
    <w:rsid w:val="008B3B98"/>
    <w:rsid w:val="008B3CFD"/>
    <w:rsid w:val="008B4119"/>
    <w:rsid w:val="008B4213"/>
    <w:rsid w:val="008B47CA"/>
    <w:rsid w:val="008B4A26"/>
    <w:rsid w:val="008B4D9F"/>
    <w:rsid w:val="008B4DEA"/>
    <w:rsid w:val="008B4F66"/>
    <w:rsid w:val="008B50B0"/>
    <w:rsid w:val="008B511F"/>
    <w:rsid w:val="008B55B1"/>
    <w:rsid w:val="008B5F6D"/>
    <w:rsid w:val="008B6863"/>
    <w:rsid w:val="008B6D61"/>
    <w:rsid w:val="008B6F8F"/>
    <w:rsid w:val="008B7079"/>
    <w:rsid w:val="008B70EA"/>
    <w:rsid w:val="008B7BF8"/>
    <w:rsid w:val="008B7C28"/>
    <w:rsid w:val="008C0625"/>
    <w:rsid w:val="008C0800"/>
    <w:rsid w:val="008C0A74"/>
    <w:rsid w:val="008C1010"/>
    <w:rsid w:val="008C102F"/>
    <w:rsid w:val="008C149B"/>
    <w:rsid w:val="008C174E"/>
    <w:rsid w:val="008C1BD2"/>
    <w:rsid w:val="008C1F07"/>
    <w:rsid w:val="008C2A0B"/>
    <w:rsid w:val="008C3878"/>
    <w:rsid w:val="008C3991"/>
    <w:rsid w:val="008C4088"/>
    <w:rsid w:val="008C447E"/>
    <w:rsid w:val="008C46B4"/>
    <w:rsid w:val="008C4EAF"/>
    <w:rsid w:val="008C4FB3"/>
    <w:rsid w:val="008C5073"/>
    <w:rsid w:val="008C55A2"/>
    <w:rsid w:val="008C5D12"/>
    <w:rsid w:val="008C62FF"/>
    <w:rsid w:val="008C6747"/>
    <w:rsid w:val="008C6C7C"/>
    <w:rsid w:val="008C70CA"/>
    <w:rsid w:val="008C7B2E"/>
    <w:rsid w:val="008C7E94"/>
    <w:rsid w:val="008D0572"/>
    <w:rsid w:val="008D0914"/>
    <w:rsid w:val="008D0A38"/>
    <w:rsid w:val="008D0BC9"/>
    <w:rsid w:val="008D0C2F"/>
    <w:rsid w:val="008D0D8F"/>
    <w:rsid w:val="008D100C"/>
    <w:rsid w:val="008D1266"/>
    <w:rsid w:val="008D1376"/>
    <w:rsid w:val="008D1A6C"/>
    <w:rsid w:val="008D1DAD"/>
    <w:rsid w:val="008D2091"/>
    <w:rsid w:val="008D435F"/>
    <w:rsid w:val="008D5464"/>
    <w:rsid w:val="008D54E4"/>
    <w:rsid w:val="008D5586"/>
    <w:rsid w:val="008D55F1"/>
    <w:rsid w:val="008D59D2"/>
    <w:rsid w:val="008D6118"/>
    <w:rsid w:val="008D6CBA"/>
    <w:rsid w:val="008D741E"/>
    <w:rsid w:val="008D7578"/>
    <w:rsid w:val="008D7EF8"/>
    <w:rsid w:val="008E0239"/>
    <w:rsid w:val="008E04F8"/>
    <w:rsid w:val="008E0C8B"/>
    <w:rsid w:val="008E105C"/>
    <w:rsid w:val="008E11F0"/>
    <w:rsid w:val="008E1416"/>
    <w:rsid w:val="008E1490"/>
    <w:rsid w:val="008E174F"/>
    <w:rsid w:val="008E17A5"/>
    <w:rsid w:val="008E1BCA"/>
    <w:rsid w:val="008E3815"/>
    <w:rsid w:val="008E404A"/>
    <w:rsid w:val="008E462D"/>
    <w:rsid w:val="008E482C"/>
    <w:rsid w:val="008E533D"/>
    <w:rsid w:val="008E6671"/>
    <w:rsid w:val="008E6BC6"/>
    <w:rsid w:val="008E6BD5"/>
    <w:rsid w:val="008E7193"/>
    <w:rsid w:val="008E728C"/>
    <w:rsid w:val="008E74ED"/>
    <w:rsid w:val="008E7641"/>
    <w:rsid w:val="008E7806"/>
    <w:rsid w:val="008E7C65"/>
    <w:rsid w:val="008F01BC"/>
    <w:rsid w:val="008F0599"/>
    <w:rsid w:val="008F0771"/>
    <w:rsid w:val="008F0EBB"/>
    <w:rsid w:val="008F114B"/>
    <w:rsid w:val="008F17BF"/>
    <w:rsid w:val="008F2254"/>
    <w:rsid w:val="008F2AFA"/>
    <w:rsid w:val="008F2F80"/>
    <w:rsid w:val="008F37DE"/>
    <w:rsid w:val="008F3B29"/>
    <w:rsid w:val="008F3F9F"/>
    <w:rsid w:val="008F42BF"/>
    <w:rsid w:val="008F44A7"/>
    <w:rsid w:val="008F50CE"/>
    <w:rsid w:val="008F50FB"/>
    <w:rsid w:val="008F5AB7"/>
    <w:rsid w:val="008F5FA3"/>
    <w:rsid w:val="008F637D"/>
    <w:rsid w:val="008F63B2"/>
    <w:rsid w:val="008F76EF"/>
    <w:rsid w:val="008F795E"/>
    <w:rsid w:val="008F7C1E"/>
    <w:rsid w:val="008F7D65"/>
    <w:rsid w:val="008F7EEF"/>
    <w:rsid w:val="0090173E"/>
    <w:rsid w:val="00902AED"/>
    <w:rsid w:val="0090321C"/>
    <w:rsid w:val="009032BA"/>
    <w:rsid w:val="00903FAC"/>
    <w:rsid w:val="00904E22"/>
    <w:rsid w:val="00905007"/>
    <w:rsid w:val="009052D7"/>
    <w:rsid w:val="009054EE"/>
    <w:rsid w:val="00905751"/>
    <w:rsid w:val="00906E07"/>
    <w:rsid w:val="00906F09"/>
    <w:rsid w:val="009075B8"/>
    <w:rsid w:val="009077AC"/>
    <w:rsid w:val="009102C6"/>
    <w:rsid w:val="00910332"/>
    <w:rsid w:val="0091044F"/>
    <w:rsid w:val="009109F4"/>
    <w:rsid w:val="00911764"/>
    <w:rsid w:val="00912281"/>
    <w:rsid w:val="009123A0"/>
    <w:rsid w:val="00912463"/>
    <w:rsid w:val="009128DF"/>
    <w:rsid w:val="00912D40"/>
    <w:rsid w:val="0091337E"/>
    <w:rsid w:val="0091356F"/>
    <w:rsid w:val="00913B77"/>
    <w:rsid w:val="0091460A"/>
    <w:rsid w:val="009147FB"/>
    <w:rsid w:val="00914B9D"/>
    <w:rsid w:val="009159B1"/>
    <w:rsid w:val="00915A11"/>
    <w:rsid w:val="00915D66"/>
    <w:rsid w:val="00915DB5"/>
    <w:rsid w:val="00916176"/>
    <w:rsid w:val="00916694"/>
    <w:rsid w:val="0091688C"/>
    <w:rsid w:val="00916A34"/>
    <w:rsid w:val="00917134"/>
    <w:rsid w:val="00917C77"/>
    <w:rsid w:val="00920109"/>
    <w:rsid w:val="0092025D"/>
    <w:rsid w:val="009205E6"/>
    <w:rsid w:val="00920B45"/>
    <w:rsid w:val="0092159D"/>
    <w:rsid w:val="00921C3C"/>
    <w:rsid w:val="00922414"/>
    <w:rsid w:val="00922772"/>
    <w:rsid w:val="0092285B"/>
    <w:rsid w:val="00922E20"/>
    <w:rsid w:val="00923335"/>
    <w:rsid w:val="009236D7"/>
    <w:rsid w:val="00923F00"/>
    <w:rsid w:val="00924624"/>
    <w:rsid w:val="0092475C"/>
    <w:rsid w:val="00924A23"/>
    <w:rsid w:val="00925A5D"/>
    <w:rsid w:val="00925C17"/>
    <w:rsid w:val="00926A5E"/>
    <w:rsid w:val="00926DAB"/>
    <w:rsid w:val="00926E53"/>
    <w:rsid w:val="009277DD"/>
    <w:rsid w:val="009303F0"/>
    <w:rsid w:val="009305F8"/>
    <w:rsid w:val="0093078F"/>
    <w:rsid w:val="00930EE9"/>
    <w:rsid w:val="00931154"/>
    <w:rsid w:val="009325E7"/>
    <w:rsid w:val="00932B4E"/>
    <w:rsid w:val="00932C5A"/>
    <w:rsid w:val="00932D6C"/>
    <w:rsid w:val="00933277"/>
    <w:rsid w:val="00933BC3"/>
    <w:rsid w:val="00933D36"/>
    <w:rsid w:val="00934481"/>
    <w:rsid w:val="009344EF"/>
    <w:rsid w:val="00934943"/>
    <w:rsid w:val="00934A17"/>
    <w:rsid w:val="0093519F"/>
    <w:rsid w:val="00935686"/>
    <w:rsid w:val="00935BF3"/>
    <w:rsid w:val="00935EF7"/>
    <w:rsid w:val="00936092"/>
    <w:rsid w:val="009365D6"/>
    <w:rsid w:val="009369F1"/>
    <w:rsid w:val="009370CB"/>
    <w:rsid w:val="00937495"/>
    <w:rsid w:val="00937E71"/>
    <w:rsid w:val="009400CF"/>
    <w:rsid w:val="00940D86"/>
    <w:rsid w:val="00940E19"/>
    <w:rsid w:val="0094137E"/>
    <w:rsid w:val="009413D6"/>
    <w:rsid w:val="009417BF"/>
    <w:rsid w:val="00941BE2"/>
    <w:rsid w:val="00941E1E"/>
    <w:rsid w:val="00942BD4"/>
    <w:rsid w:val="0094348F"/>
    <w:rsid w:val="00943B63"/>
    <w:rsid w:val="00943E53"/>
    <w:rsid w:val="00943EE6"/>
    <w:rsid w:val="009444B2"/>
    <w:rsid w:val="009451C8"/>
    <w:rsid w:val="009452F0"/>
    <w:rsid w:val="00945675"/>
    <w:rsid w:val="0094570A"/>
    <w:rsid w:val="0094583B"/>
    <w:rsid w:val="00945D29"/>
    <w:rsid w:val="00945DBB"/>
    <w:rsid w:val="00945F79"/>
    <w:rsid w:val="00946590"/>
    <w:rsid w:val="009469FC"/>
    <w:rsid w:val="00946C54"/>
    <w:rsid w:val="00946C83"/>
    <w:rsid w:val="009471E8"/>
    <w:rsid w:val="0094761D"/>
    <w:rsid w:val="00947EF9"/>
    <w:rsid w:val="009500AB"/>
    <w:rsid w:val="009501C7"/>
    <w:rsid w:val="00950A7B"/>
    <w:rsid w:val="00950C77"/>
    <w:rsid w:val="009517E9"/>
    <w:rsid w:val="0095190F"/>
    <w:rsid w:val="00952113"/>
    <w:rsid w:val="009521F2"/>
    <w:rsid w:val="009524F4"/>
    <w:rsid w:val="009525D9"/>
    <w:rsid w:val="00952765"/>
    <w:rsid w:val="00953028"/>
    <w:rsid w:val="0095328B"/>
    <w:rsid w:val="0095338F"/>
    <w:rsid w:val="00953CC6"/>
    <w:rsid w:val="009540CF"/>
    <w:rsid w:val="00954C4B"/>
    <w:rsid w:val="00954D6B"/>
    <w:rsid w:val="00955054"/>
    <w:rsid w:val="009550B7"/>
    <w:rsid w:val="009550EA"/>
    <w:rsid w:val="00955350"/>
    <w:rsid w:val="00955459"/>
    <w:rsid w:val="00955ED3"/>
    <w:rsid w:val="00956E0D"/>
    <w:rsid w:val="0095705D"/>
    <w:rsid w:val="00957230"/>
    <w:rsid w:val="00957CA3"/>
    <w:rsid w:val="00960D69"/>
    <w:rsid w:val="00960EE2"/>
    <w:rsid w:val="00961150"/>
    <w:rsid w:val="0096129D"/>
    <w:rsid w:val="0096133D"/>
    <w:rsid w:val="009614A6"/>
    <w:rsid w:val="00962432"/>
    <w:rsid w:val="00962502"/>
    <w:rsid w:val="009628B1"/>
    <w:rsid w:val="009628DA"/>
    <w:rsid w:val="00962A6B"/>
    <w:rsid w:val="00962C8F"/>
    <w:rsid w:val="00962DC1"/>
    <w:rsid w:val="009632EA"/>
    <w:rsid w:val="009636A2"/>
    <w:rsid w:val="00963EB1"/>
    <w:rsid w:val="0096447A"/>
    <w:rsid w:val="0096449D"/>
    <w:rsid w:val="00964C0A"/>
    <w:rsid w:val="00965015"/>
    <w:rsid w:val="00965172"/>
    <w:rsid w:val="0096540D"/>
    <w:rsid w:val="00965839"/>
    <w:rsid w:val="00966022"/>
    <w:rsid w:val="00966359"/>
    <w:rsid w:val="009663E0"/>
    <w:rsid w:val="00966E08"/>
    <w:rsid w:val="009672E2"/>
    <w:rsid w:val="00967457"/>
    <w:rsid w:val="0096750D"/>
    <w:rsid w:val="0096763D"/>
    <w:rsid w:val="00967890"/>
    <w:rsid w:val="009700C1"/>
    <w:rsid w:val="009701DF"/>
    <w:rsid w:val="00970595"/>
    <w:rsid w:val="0097092D"/>
    <w:rsid w:val="00970996"/>
    <w:rsid w:val="00970D11"/>
    <w:rsid w:val="00971126"/>
    <w:rsid w:val="009713B5"/>
    <w:rsid w:val="009717F0"/>
    <w:rsid w:val="00971C69"/>
    <w:rsid w:val="00971C95"/>
    <w:rsid w:val="00971CEE"/>
    <w:rsid w:val="0097240F"/>
    <w:rsid w:val="009725BD"/>
    <w:rsid w:val="00972805"/>
    <w:rsid w:val="00972DFD"/>
    <w:rsid w:val="00972EB8"/>
    <w:rsid w:val="009733FB"/>
    <w:rsid w:val="00973544"/>
    <w:rsid w:val="009735C4"/>
    <w:rsid w:val="00973B86"/>
    <w:rsid w:val="00973CF9"/>
    <w:rsid w:val="009742BE"/>
    <w:rsid w:val="009747C3"/>
    <w:rsid w:val="009751B7"/>
    <w:rsid w:val="00975803"/>
    <w:rsid w:val="00975D28"/>
    <w:rsid w:val="00975F82"/>
    <w:rsid w:val="00975FCC"/>
    <w:rsid w:val="00976545"/>
    <w:rsid w:val="009769F5"/>
    <w:rsid w:val="00976DB3"/>
    <w:rsid w:val="00977283"/>
    <w:rsid w:val="009777D2"/>
    <w:rsid w:val="00977941"/>
    <w:rsid w:val="00977B9A"/>
    <w:rsid w:val="00980067"/>
    <w:rsid w:val="00980252"/>
    <w:rsid w:val="00980BBB"/>
    <w:rsid w:val="00980F2A"/>
    <w:rsid w:val="00980FD4"/>
    <w:rsid w:val="0098224F"/>
    <w:rsid w:val="00982925"/>
    <w:rsid w:val="00982C58"/>
    <w:rsid w:val="00982D68"/>
    <w:rsid w:val="0098334D"/>
    <w:rsid w:val="00983818"/>
    <w:rsid w:val="00983A0A"/>
    <w:rsid w:val="00983EC7"/>
    <w:rsid w:val="00984356"/>
    <w:rsid w:val="00984557"/>
    <w:rsid w:val="00984829"/>
    <w:rsid w:val="00984F45"/>
    <w:rsid w:val="00985789"/>
    <w:rsid w:val="009857AA"/>
    <w:rsid w:val="00985A87"/>
    <w:rsid w:val="009860A1"/>
    <w:rsid w:val="0098627E"/>
    <w:rsid w:val="00986D25"/>
    <w:rsid w:val="00986E8E"/>
    <w:rsid w:val="00987B22"/>
    <w:rsid w:val="00987B6C"/>
    <w:rsid w:val="00987B6E"/>
    <w:rsid w:val="00987CFC"/>
    <w:rsid w:val="00990093"/>
    <w:rsid w:val="00990505"/>
    <w:rsid w:val="00991054"/>
    <w:rsid w:val="0099114D"/>
    <w:rsid w:val="00991735"/>
    <w:rsid w:val="00991767"/>
    <w:rsid w:val="00991F27"/>
    <w:rsid w:val="0099231A"/>
    <w:rsid w:val="00992F83"/>
    <w:rsid w:val="00992FD4"/>
    <w:rsid w:val="0099336B"/>
    <w:rsid w:val="009936C8"/>
    <w:rsid w:val="0099390D"/>
    <w:rsid w:val="00993B92"/>
    <w:rsid w:val="00994252"/>
    <w:rsid w:val="00994695"/>
    <w:rsid w:val="009947CB"/>
    <w:rsid w:val="009948A3"/>
    <w:rsid w:val="0099495D"/>
    <w:rsid w:val="00995355"/>
    <w:rsid w:val="0099580B"/>
    <w:rsid w:val="00995C00"/>
    <w:rsid w:val="009973F1"/>
    <w:rsid w:val="00997798"/>
    <w:rsid w:val="009977BD"/>
    <w:rsid w:val="00997D23"/>
    <w:rsid w:val="009A010F"/>
    <w:rsid w:val="009A0AA1"/>
    <w:rsid w:val="009A0D7A"/>
    <w:rsid w:val="009A0F3A"/>
    <w:rsid w:val="009A0FD8"/>
    <w:rsid w:val="009A15FC"/>
    <w:rsid w:val="009A1BFE"/>
    <w:rsid w:val="009A1CCB"/>
    <w:rsid w:val="009A2D78"/>
    <w:rsid w:val="009A2F4C"/>
    <w:rsid w:val="009A3010"/>
    <w:rsid w:val="009A3065"/>
    <w:rsid w:val="009A3892"/>
    <w:rsid w:val="009A3B70"/>
    <w:rsid w:val="009A3DC2"/>
    <w:rsid w:val="009A4AC3"/>
    <w:rsid w:val="009A4F56"/>
    <w:rsid w:val="009A5222"/>
    <w:rsid w:val="009A57C3"/>
    <w:rsid w:val="009A5D4E"/>
    <w:rsid w:val="009A64E8"/>
    <w:rsid w:val="009A68E3"/>
    <w:rsid w:val="009A6B48"/>
    <w:rsid w:val="009A6CAD"/>
    <w:rsid w:val="009A6E11"/>
    <w:rsid w:val="009A6E9B"/>
    <w:rsid w:val="009A75B3"/>
    <w:rsid w:val="009B0193"/>
    <w:rsid w:val="009B08EF"/>
    <w:rsid w:val="009B0A20"/>
    <w:rsid w:val="009B0BDC"/>
    <w:rsid w:val="009B0DDC"/>
    <w:rsid w:val="009B125C"/>
    <w:rsid w:val="009B14EF"/>
    <w:rsid w:val="009B171C"/>
    <w:rsid w:val="009B1924"/>
    <w:rsid w:val="009B1C5A"/>
    <w:rsid w:val="009B2988"/>
    <w:rsid w:val="009B3380"/>
    <w:rsid w:val="009B345C"/>
    <w:rsid w:val="009B3540"/>
    <w:rsid w:val="009B3A1F"/>
    <w:rsid w:val="009B3BD8"/>
    <w:rsid w:val="009B4047"/>
    <w:rsid w:val="009B40F4"/>
    <w:rsid w:val="009B4C26"/>
    <w:rsid w:val="009B4C75"/>
    <w:rsid w:val="009B545E"/>
    <w:rsid w:val="009B54DB"/>
    <w:rsid w:val="009B56C6"/>
    <w:rsid w:val="009B56F2"/>
    <w:rsid w:val="009B5701"/>
    <w:rsid w:val="009B5D94"/>
    <w:rsid w:val="009B5E3B"/>
    <w:rsid w:val="009B6364"/>
    <w:rsid w:val="009B6767"/>
    <w:rsid w:val="009B705F"/>
    <w:rsid w:val="009B75B7"/>
    <w:rsid w:val="009B7AAB"/>
    <w:rsid w:val="009B7CB5"/>
    <w:rsid w:val="009B7E74"/>
    <w:rsid w:val="009C0228"/>
    <w:rsid w:val="009C0C9E"/>
    <w:rsid w:val="009C0E7C"/>
    <w:rsid w:val="009C1590"/>
    <w:rsid w:val="009C1600"/>
    <w:rsid w:val="009C1677"/>
    <w:rsid w:val="009C1C88"/>
    <w:rsid w:val="009C245B"/>
    <w:rsid w:val="009C2705"/>
    <w:rsid w:val="009C2B43"/>
    <w:rsid w:val="009C2CDD"/>
    <w:rsid w:val="009C3DB1"/>
    <w:rsid w:val="009C4076"/>
    <w:rsid w:val="009C433F"/>
    <w:rsid w:val="009C4B24"/>
    <w:rsid w:val="009C5544"/>
    <w:rsid w:val="009C57ED"/>
    <w:rsid w:val="009C591C"/>
    <w:rsid w:val="009C5B8E"/>
    <w:rsid w:val="009C6624"/>
    <w:rsid w:val="009C6AB6"/>
    <w:rsid w:val="009C74F6"/>
    <w:rsid w:val="009D04BE"/>
    <w:rsid w:val="009D0B75"/>
    <w:rsid w:val="009D107D"/>
    <w:rsid w:val="009D1861"/>
    <w:rsid w:val="009D1D21"/>
    <w:rsid w:val="009D2129"/>
    <w:rsid w:val="009D35D7"/>
    <w:rsid w:val="009D37EE"/>
    <w:rsid w:val="009D380E"/>
    <w:rsid w:val="009D3F6C"/>
    <w:rsid w:val="009D411A"/>
    <w:rsid w:val="009D41BF"/>
    <w:rsid w:val="009D42AE"/>
    <w:rsid w:val="009D49E0"/>
    <w:rsid w:val="009D5252"/>
    <w:rsid w:val="009D52B3"/>
    <w:rsid w:val="009D5FEF"/>
    <w:rsid w:val="009D6582"/>
    <w:rsid w:val="009D697A"/>
    <w:rsid w:val="009D70A8"/>
    <w:rsid w:val="009D7B14"/>
    <w:rsid w:val="009D7DCA"/>
    <w:rsid w:val="009E002A"/>
    <w:rsid w:val="009E05B2"/>
    <w:rsid w:val="009E0637"/>
    <w:rsid w:val="009E0781"/>
    <w:rsid w:val="009E0FFD"/>
    <w:rsid w:val="009E109C"/>
    <w:rsid w:val="009E17CF"/>
    <w:rsid w:val="009E2286"/>
    <w:rsid w:val="009E2730"/>
    <w:rsid w:val="009E283F"/>
    <w:rsid w:val="009E287C"/>
    <w:rsid w:val="009E2D34"/>
    <w:rsid w:val="009E3286"/>
    <w:rsid w:val="009E34FE"/>
    <w:rsid w:val="009E359C"/>
    <w:rsid w:val="009E377F"/>
    <w:rsid w:val="009E38F8"/>
    <w:rsid w:val="009E3AAB"/>
    <w:rsid w:val="009E4434"/>
    <w:rsid w:val="009E544F"/>
    <w:rsid w:val="009E5476"/>
    <w:rsid w:val="009E6300"/>
    <w:rsid w:val="009E6E30"/>
    <w:rsid w:val="009E6F82"/>
    <w:rsid w:val="009E7118"/>
    <w:rsid w:val="009E7A2F"/>
    <w:rsid w:val="009E7FF3"/>
    <w:rsid w:val="009F0851"/>
    <w:rsid w:val="009F117F"/>
    <w:rsid w:val="009F1589"/>
    <w:rsid w:val="009F1964"/>
    <w:rsid w:val="009F1E18"/>
    <w:rsid w:val="009F28B0"/>
    <w:rsid w:val="009F2A91"/>
    <w:rsid w:val="009F2EB1"/>
    <w:rsid w:val="009F339B"/>
    <w:rsid w:val="009F4565"/>
    <w:rsid w:val="009F4E0C"/>
    <w:rsid w:val="009F55D1"/>
    <w:rsid w:val="009F5DFB"/>
    <w:rsid w:val="009F5E98"/>
    <w:rsid w:val="009F68F6"/>
    <w:rsid w:val="009F6993"/>
    <w:rsid w:val="009F69CB"/>
    <w:rsid w:val="009F6B27"/>
    <w:rsid w:val="009F6F92"/>
    <w:rsid w:val="009F7542"/>
    <w:rsid w:val="00A0046D"/>
    <w:rsid w:val="00A0047A"/>
    <w:rsid w:val="00A00799"/>
    <w:rsid w:val="00A00AE4"/>
    <w:rsid w:val="00A00F8A"/>
    <w:rsid w:val="00A00FFE"/>
    <w:rsid w:val="00A01A7E"/>
    <w:rsid w:val="00A02528"/>
    <w:rsid w:val="00A02550"/>
    <w:rsid w:val="00A02882"/>
    <w:rsid w:val="00A034CD"/>
    <w:rsid w:val="00A0427E"/>
    <w:rsid w:val="00A043B7"/>
    <w:rsid w:val="00A04958"/>
    <w:rsid w:val="00A053D0"/>
    <w:rsid w:val="00A071BE"/>
    <w:rsid w:val="00A07E24"/>
    <w:rsid w:val="00A07F8B"/>
    <w:rsid w:val="00A108D9"/>
    <w:rsid w:val="00A10B01"/>
    <w:rsid w:val="00A10D71"/>
    <w:rsid w:val="00A112C3"/>
    <w:rsid w:val="00A11794"/>
    <w:rsid w:val="00A11AD1"/>
    <w:rsid w:val="00A12ADD"/>
    <w:rsid w:val="00A12C17"/>
    <w:rsid w:val="00A12D05"/>
    <w:rsid w:val="00A12F88"/>
    <w:rsid w:val="00A13246"/>
    <w:rsid w:val="00A133CC"/>
    <w:rsid w:val="00A13972"/>
    <w:rsid w:val="00A13D20"/>
    <w:rsid w:val="00A14C2A"/>
    <w:rsid w:val="00A1506A"/>
    <w:rsid w:val="00A15598"/>
    <w:rsid w:val="00A1631C"/>
    <w:rsid w:val="00A16690"/>
    <w:rsid w:val="00A16A97"/>
    <w:rsid w:val="00A173F5"/>
    <w:rsid w:val="00A177FA"/>
    <w:rsid w:val="00A204CD"/>
    <w:rsid w:val="00A209F6"/>
    <w:rsid w:val="00A20E23"/>
    <w:rsid w:val="00A20F06"/>
    <w:rsid w:val="00A2153A"/>
    <w:rsid w:val="00A21667"/>
    <w:rsid w:val="00A2180D"/>
    <w:rsid w:val="00A2192D"/>
    <w:rsid w:val="00A225B3"/>
    <w:rsid w:val="00A22C27"/>
    <w:rsid w:val="00A2335A"/>
    <w:rsid w:val="00A23579"/>
    <w:rsid w:val="00A23611"/>
    <w:rsid w:val="00A238DA"/>
    <w:rsid w:val="00A239FE"/>
    <w:rsid w:val="00A23A58"/>
    <w:rsid w:val="00A23F59"/>
    <w:rsid w:val="00A241FF"/>
    <w:rsid w:val="00A24492"/>
    <w:rsid w:val="00A249D4"/>
    <w:rsid w:val="00A252B5"/>
    <w:rsid w:val="00A255A9"/>
    <w:rsid w:val="00A2584D"/>
    <w:rsid w:val="00A261E7"/>
    <w:rsid w:val="00A26834"/>
    <w:rsid w:val="00A27234"/>
    <w:rsid w:val="00A2774E"/>
    <w:rsid w:val="00A27982"/>
    <w:rsid w:val="00A27F35"/>
    <w:rsid w:val="00A301ED"/>
    <w:rsid w:val="00A30FA8"/>
    <w:rsid w:val="00A31510"/>
    <w:rsid w:val="00A316F5"/>
    <w:rsid w:val="00A31C72"/>
    <w:rsid w:val="00A323FE"/>
    <w:rsid w:val="00A32900"/>
    <w:rsid w:val="00A32A57"/>
    <w:rsid w:val="00A32BA5"/>
    <w:rsid w:val="00A32BAF"/>
    <w:rsid w:val="00A33030"/>
    <w:rsid w:val="00A3307A"/>
    <w:rsid w:val="00A33969"/>
    <w:rsid w:val="00A33E14"/>
    <w:rsid w:val="00A33F82"/>
    <w:rsid w:val="00A3443E"/>
    <w:rsid w:val="00A3446B"/>
    <w:rsid w:val="00A35359"/>
    <w:rsid w:val="00A357C2"/>
    <w:rsid w:val="00A367CA"/>
    <w:rsid w:val="00A36897"/>
    <w:rsid w:val="00A36D63"/>
    <w:rsid w:val="00A37E0E"/>
    <w:rsid w:val="00A40745"/>
    <w:rsid w:val="00A40914"/>
    <w:rsid w:val="00A413C5"/>
    <w:rsid w:val="00A415E7"/>
    <w:rsid w:val="00A420CB"/>
    <w:rsid w:val="00A422BE"/>
    <w:rsid w:val="00A422EA"/>
    <w:rsid w:val="00A42A4D"/>
    <w:rsid w:val="00A42BB3"/>
    <w:rsid w:val="00A431F4"/>
    <w:rsid w:val="00A4379E"/>
    <w:rsid w:val="00A43D89"/>
    <w:rsid w:val="00A43E82"/>
    <w:rsid w:val="00A447C2"/>
    <w:rsid w:val="00A452CA"/>
    <w:rsid w:val="00A458D7"/>
    <w:rsid w:val="00A45BA6"/>
    <w:rsid w:val="00A45C88"/>
    <w:rsid w:val="00A45FF7"/>
    <w:rsid w:val="00A46A9C"/>
    <w:rsid w:val="00A46D85"/>
    <w:rsid w:val="00A47261"/>
    <w:rsid w:val="00A474F0"/>
    <w:rsid w:val="00A47FCD"/>
    <w:rsid w:val="00A50981"/>
    <w:rsid w:val="00A50FA6"/>
    <w:rsid w:val="00A5250A"/>
    <w:rsid w:val="00A52513"/>
    <w:rsid w:val="00A530A0"/>
    <w:rsid w:val="00A5349E"/>
    <w:rsid w:val="00A53CC9"/>
    <w:rsid w:val="00A548D3"/>
    <w:rsid w:val="00A5505C"/>
    <w:rsid w:val="00A55415"/>
    <w:rsid w:val="00A55607"/>
    <w:rsid w:val="00A55E57"/>
    <w:rsid w:val="00A562E1"/>
    <w:rsid w:val="00A56EA3"/>
    <w:rsid w:val="00A57032"/>
    <w:rsid w:val="00A57092"/>
    <w:rsid w:val="00A579D9"/>
    <w:rsid w:val="00A60107"/>
    <w:rsid w:val="00A60596"/>
    <w:rsid w:val="00A6092A"/>
    <w:rsid w:val="00A611E9"/>
    <w:rsid w:val="00A6154B"/>
    <w:rsid w:val="00A61C83"/>
    <w:rsid w:val="00A627DE"/>
    <w:rsid w:val="00A62A77"/>
    <w:rsid w:val="00A6319A"/>
    <w:rsid w:val="00A6334B"/>
    <w:rsid w:val="00A636CB"/>
    <w:rsid w:val="00A6439B"/>
    <w:rsid w:val="00A64711"/>
    <w:rsid w:val="00A64976"/>
    <w:rsid w:val="00A65270"/>
    <w:rsid w:val="00A65645"/>
    <w:rsid w:val="00A65755"/>
    <w:rsid w:val="00A658F8"/>
    <w:rsid w:val="00A659BF"/>
    <w:rsid w:val="00A66405"/>
    <w:rsid w:val="00A669A1"/>
    <w:rsid w:val="00A669B6"/>
    <w:rsid w:val="00A66C67"/>
    <w:rsid w:val="00A66D05"/>
    <w:rsid w:val="00A66E65"/>
    <w:rsid w:val="00A66F3C"/>
    <w:rsid w:val="00A674A3"/>
    <w:rsid w:val="00A67DB4"/>
    <w:rsid w:val="00A67EEC"/>
    <w:rsid w:val="00A70F1C"/>
    <w:rsid w:val="00A71AE5"/>
    <w:rsid w:val="00A71F1D"/>
    <w:rsid w:val="00A71F73"/>
    <w:rsid w:val="00A72245"/>
    <w:rsid w:val="00A72CFB"/>
    <w:rsid w:val="00A72ED2"/>
    <w:rsid w:val="00A73347"/>
    <w:rsid w:val="00A737F7"/>
    <w:rsid w:val="00A73C1B"/>
    <w:rsid w:val="00A73FDD"/>
    <w:rsid w:val="00A74386"/>
    <w:rsid w:val="00A74844"/>
    <w:rsid w:val="00A74D82"/>
    <w:rsid w:val="00A751B0"/>
    <w:rsid w:val="00A75542"/>
    <w:rsid w:val="00A755AA"/>
    <w:rsid w:val="00A756E6"/>
    <w:rsid w:val="00A75C8B"/>
    <w:rsid w:val="00A761BA"/>
    <w:rsid w:val="00A766E2"/>
    <w:rsid w:val="00A767B9"/>
    <w:rsid w:val="00A76D62"/>
    <w:rsid w:val="00A77705"/>
    <w:rsid w:val="00A777FF"/>
    <w:rsid w:val="00A77A84"/>
    <w:rsid w:val="00A77C44"/>
    <w:rsid w:val="00A80001"/>
    <w:rsid w:val="00A801DE"/>
    <w:rsid w:val="00A8065C"/>
    <w:rsid w:val="00A80BC0"/>
    <w:rsid w:val="00A81077"/>
    <w:rsid w:val="00A81682"/>
    <w:rsid w:val="00A81982"/>
    <w:rsid w:val="00A81EB4"/>
    <w:rsid w:val="00A827EB"/>
    <w:rsid w:val="00A82888"/>
    <w:rsid w:val="00A82BA7"/>
    <w:rsid w:val="00A835D5"/>
    <w:rsid w:val="00A83AD8"/>
    <w:rsid w:val="00A83BDC"/>
    <w:rsid w:val="00A83FA8"/>
    <w:rsid w:val="00A846FC"/>
    <w:rsid w:val="00A84A49"/>
    <w:rsid w:val="00A852E6"/>
    <w:rsid w:val="00A853FE"/>
    <w:rsid w:val="00A8547A"/>
    <w:rsid w:val="00A856DE"/>
    <w:rsid w:val="00A85FC6"/>
    <w:rsid w:val="00A85FEE"/>
    <w:rsid w:val="00A86277"/>
    <w:rsid w:val="00A864CB"/>
    <w:rsid w:val="00A87FB8"/>
    <w:rsid w:val="00A900B0"/>
    <w:rsid w:val="00A921D4"/>
    <w:rsid w:val="00A92533"/>
    <w:rsid w:val="00A92E3C"/>
    <w:rsid w:val="00A9327D"/>
    <w:rsid w:val="00A93424"/>
    <w:rsid w:val="00A934EF"/>
    <w:rsid w:val="00A936D2"/>
    <w:rsid w:val="00A93DE2"/>
    <w:rsid w:val="00A93F3B"/>
    <w:rsid w:val="00A93F74"/>
    <w:rsid w:val="00A9408B"/>
    <w:rsid w:val="00A9465C"/>
    <w:rsid w:val="00A94953"/>
    <w:rsid w:val="00A9497B"/>
    <w:rsid w:val="00A95B76"/>
    <w:rsid w:val="00A9608A"/>
    <w:rsid w:val="00A96483"/>
    <w:rsid w:val="00A9649B"/>
    <w:rsid w:val="00A964EB"/>
    <w:rsid w:val="00A96A6C"/>
    <w:rsid w:val="00A96EAB"/>
    <w:rsid w:val="00AA00D1"/>
    <w:rsid w:val="00AA01D1"/>
    <w:rsid w:val="00AA065C"/>
    <w:rsid w:val="00AA076E"/>
    <w:rsid w:val="00AA0AD0"/>
    <w:rsid w:val="00AA0E59"/>
    <w:rsid w:val="00AA0FEB"/>
    <w:rsid w:val="00AA1814"/>
    <w:rsid w:val="00AA182F"/>
    <w:rsid w:val="00AA1DA8"/>
    <w:rsid w:val="00AA21CD"/>
    <w:rsid w:val="00AA2434"/>
    <w:rsid w:val="00AA2784"/>
    <w:rsid w:val="00AA29F5"/>
    <w:rsid w:val="00AA2EDD"/>
    <w:rsid w:val="00AA2FBB"/>
    <w:rsid w:val="00AA312D"/>
    <w:rsid w:val="00AA315F"/>
    <w:rsid w:val="00AA4BEA"/>
    <w:rsid w:val="00AA4D71"/>
    <w:rsid w:val="00AA554D"/>
    <w:rsid w:val="00AA554E"/>
    <w:rsid w:val="00AA56F8"/>
    <w:rsid w:val="00AA5943"/>
    <w:rsid w:val="00AA5966"/>
    <w:rsid w:val="00AA5DDB"/>
    <w:rsid w:val="00AA622E"/>
    <w:rsid w:val="00AA6602"/>
    <w:rsid w:val="00AA730C"/>
    <w:rsid w:val="00AA75CF"/>
    <w:rsid w:val="00AB07BF"/>
    <w:rsid w:val="00AB11EF"/>
    <w:rsid w:val="00AB1795"/>
    <w:rsid w:val="00AB1BD2"/>
    <w:rsid w:val="00AB26B6"/>
    <w:rsid w:val="00AB2733"/>
    <w:rsid w:val="00AB2DD8"/>
    <w:rsid w:val="00AB3AA7"/>
    <w:rsid w:val="00AB41C7"/>
    <w:rsid w:val="00AB42D7"/>
    <w:rsid w:val="00AB4B32"/>
    <w:rsid w:val="00AB4DED"/>
    <w:rsid w:val="00AB5313"/>
    <w:rsid w:val="00AB54A4"/>
    <w:rsid w:val="00AB5942"/>
    <w:rsid w:val="00AB68A6"/>
    <w:rsid w:val="00AB6954"/>
    <w:rsid w:val="00AB7222"/>
    <w:rsid w:val="00AB72C6"/>
    <w:rsid w:val="00AC0063"/>
    <w:rsid w:val="00AC15D1"/>
    <w:rsid w:val="00AC1CCD"/>
    <w:rsid w:val="00AC22CE"/>
    <w:rsid w:val="00AC239F"/>
    <w:rsid w:val="00AC2EF3"/>
    <w:rsid w:val="00AC3415"/>
    <w:rsid w:val="00AC40B8"/>
    <w:rsid w:val="00AC4192"/>
    <w:rsid w:val="00AC451B"/>
    <w:rsid w:val="00AC4B8A"/>
    <w:rsid w:val="00AC4CC7"/>
    <w:rsid w:val="00AC4F17"/>
    <w:rsid w:val="00AC500C"/>
    <w:rsid w:val="00AC535B"/>
    <w:rsid w:val="00AC62E8"/>
    <w:rsid w:val="00AC6F91"/>
    <w:rsid w:val="00AC76A0"/>
    <w:rsid w:val="00AC7AB6"/>
    <w:rsid w:val="00AC7FA4"/>
    <w:rsid w:val="00AD0241"/>
    <w:rsid w:val="00AD0275"/>
    <w:rsid w:val="00AD0459"/>
    <w:rsid w:val="00AD0C85"/>
    <w:rsid w:val="00AD0E60"/>
    <w:rsid w:val="00AD1215"/>
    <w:rsid w:val="00AD1BF8"/>
    <w:rsid w:val="00AD1D4C"/>
    <w:rsid w:val="00AD219D"/>
    <w:rsid w:val="00AD2947"/>
    <w:rsid w:val="00AD3215"/>
    <w:rsid w:val="00AD3596"/>
    <w:rsid w:val="00AD36F3"/>
    <w:rsid w:val="00AD3A7F"/>
    <w:rsid w:val="00AD3D57"/>
    <w:rsid w:val="00AD411A"/>
    <w:rsid w:val="00AD44A4"/>
    <w:rsid w:val="00AD4B05"/>
    <w:rsid w:val="00AD540B"/>
    <w:rsid w:val="00AD546F"/>
    <w:rsid w:val="00AD5AB7"/>
    <w:rsid w:val="00AD5DA8"/>
    <w:rsid w:val="00AD61DA"/>
    <w:rsid w:val="00AD6254"/>
    <w:rsid w:val="00AD6398"/>
    <w:rsid w:val="00AD6742"/>
    <w:rsid w:val="00AD6EC8"/>
    <w:rsid w:val="00AE002F"/>
    <w:rsid w:val="00AE05CF"/>
    <w:rsid w:val="00AE0ACC"/>
    <w:rsid w:val="00AE1452"/>
    <w:rsid w:val="00AE1AFC"/>
    <w:rsid w:val="00AE2197"/>
    <w:rsid w:val="00AE231B"/>
    <w:rsid w:val="00AE2B60"/>
    <w:rsid w:val="00AE2DE3"/>
    <w:rsid w:val="00AE38D7"/>
    <w:rsid w:val="00AE398E"/>
    <w:rsid w:val="00AE3E15"/>
    <w:rsid w:val="00AE41B5"/>
    <w:rsid w:val="00AE54A7"/>
    <w:rsid w:val="00AE5E8B"/>
    <w:rsid w:val="00AE675D"/>
    <w:rsid w:val="00AE677E"/>
    <w:rsid w:val="00AE679B"/>
    <w:rsid w:val="00AE6E39"/>
    <w:rsid w:val="00AE7217"/>
    <w:rsid w:val="00AE7A4A"/>
    <w:rsid w:val="00AF0228"/>
    <w:rsid w:val="00AF0938"/>
    <w:rsid w:val="00AF0E70"/>
    <w:rsid w:val="00AF1392"/>
    <w:rsid w:val="00AF19F4"/>
    <w:rsid w:val="00AF1A4E"/>
    <w:rsid w:val="00AF22B5"/>
    <w:rsid w:val="00AF2499"/>
    <w:rsid w:val="00AF29AD"/>
    <w:rsid w:val="00AF2B39"/>
    <w:rsid w:val="00AF357C"/>
    <w:rsid w:val="00AF3CD3"/>
    <w:rsid w:val="00AF3DA3"/>
    <w:rsid w:val="00AF422B"/>
    <w:rsid w:val="00AF4232"/>
    <w:rsid w:val="00AF44D0"/>
    <w:rsid w:val="00AF45CF"/>
    <w:rsid w:val="00AF4AF1"/>
    <w:rsid w:val="00AF4FC8"/>
    <w:rsid w:val="00AF5512"/>
    <w:rsid w:val="00AF5A34"/>
    <w:rsid w:val="00AF6454"/>
    <w:rsid w:val="00AF69E0"/>
    <w:rsid w:val="00AF7148"/>
    <w:rsid w:val="00AF72FC"/>
    <w:rsid w:val="00AF76D9"/>
    <w:rsid w:val="00AF76DE"/>
    <w:rsid w:val="00AF79BE"/>
    <w:rsid w:val="00AF7A63"/>
    <w:rsid w:val="00AF7D1C"/>
    <w:rsid w:val="00B00070"/>
    <w:rsid w:val="00B004FE"/>
    <w:rsid w:val="00B00B48"/>
    <w:rsid w:val="00B00BB2"/>
    <w:rsid w:val="00B00CE7"/>
    <w:rsid w:val="00B00E86"/>
    <w:rsid w:val="00B01EE2"/>
    <w:rsid w:val="00B02909"/>
    <w:rsid w:val="00B02A5A"/>
    <w:rsid w:val="00B0347F"/>
    <w:rsid w:val="00B035CC"/>
    <w:rsid w:val="00B036B5"/>
    <w:rsid w:val="00B037B1"/>
    <w:rsid w:val="00B03A62"/>
    <w:rsid w:val="00B03C33"/>
    <w:rsid w:val="00B03CDB"/>
    <w:rsid w:val="00B03FDD"/>
    <w:rsid w:val="00B041F4"/>
    <w:rsid w:val="00B04880"/>
    <w:rsid w:val="00B0495B"/>
    <w:rsid w:val="00B0620E"/>
    <w:rsid w:val="00B062C8"/>
    <w:rsid w:val="00B07187"/>
    <w:rsid w:val="00B07E5F"/>
    <w:rsid w:val="00B102CA"/>
    <w:rsid w:val="00B107F2"/>
    <w:rsid w:val="00B10A33"/>
    <w:rsid w:val="00B10C3C"/>
    <w:rsid w:val="00B11F4C"/>
    <w:rsid w:val="00B1242F"/>
    <w:rsid w:val="00B128AC"/>
    <w:rsid w:val="00B129B1"/>
    <w:rsid w:val="00B12D9D"/>
    <w:rsid w:val="00B13A70"/>
    <w:rsid w:val="00B13DF4"/>
    <w:rsid w:val="00B146FA"/>
    <w:rsid w:val="00B14784"/>
    <w:rsid w:val="00B14DAC"/>
    <w:rsid w:val="00B14DD8"/>
    <w:rsid w:val="00B152BF"/>
    <w:rsid w:val="00B15DD5"/>
    <w:rsid w:val="00B16E65"/>
    <w:rsid w:val="00B17DB2"/>
    <w:rsid w:val="00B2031A"/>
    <w:rsid w:val="00B206C9"/>
    <w:rsid w:val="00B20AAF"/>
    <w:rsid w:val="00B21149"/>
    <w:rsid w:val="00B2117C"/>
    <w:rsid w:val="00B212D9"/>
    <w:rsid w:val="00B21525"/>
    <w:rsid w:val="00B21986"/>
    <w:rsid w:val="00B2210D"/>
    <w:rsid w:val="00B222BC"/>
    <w:rsid w:val="00B23BB4"/>
    <w:rsid w:val="00B23F7F"/>
    <w:rsid w:val="00B23FCF"/>
    <w:rsid w:val="00B2458C"/>
    <w:rsid w:val="00B24686"/>
    <w:rsid w:val="00B256AE"/>
    <w:rsid w:val="00B25872"/>
    <w:rsid w:val="00B25A09"/>
    <w:rsid w:val="00B262F4"/>
    <w:rsid w:val="00B265BD"/>
    <w:rsid w:val="00B269B1"/>
    <w:rsid w:val="00B26C68"/>
    <w:rsid w:val="00B27193"/>
    <w:rsid w:val="00B276BB"/>
    <w:rsid w:val="00B305B0"/>
    <w:rsid w:val="00B312E4"/>
    <w:rsid w:val="00B31319"/>
    <w:rsid w:val="00B31EFD"/>
    <w:rsid w:val="00B32265"/>
    <w:rsid w:val="00B3231B"/>
    <w:rsid w:val="00B3308C"/>
    <w:rsid w:val="00B3468D"/>
    <w:rsid w:val="00B347FC"/>
    <w:rsid w:val="00B34C59"/>
    <w:rsid w:val="00B35333"/>
    <w:rsid w:val="00B35646"/>
    <w:rsid w:val="00B3566C"/>
    <w:rsid w:val="00B356C2"/>
    <w:rsid w:val="00B364CC"/>
    <w:rsid w:val="00B36A9B"/>
    <w:rsid w:val="00B36C1C"/>
    <w:rsid w:val="00B36D71"/>
    <w:rsid w:val="00B3734C"/>
    <w:rsid w:val="00B3766E"/>
    <w:rsid w:val="00B37743"/>
    <w:rsid w:val="00B377EC"/>
    <w:rsid w:val="00B40760"/>
    <w:rsid w:val="00B41135"/>
    <w:rsid w:val="00B414AD"/>
    <w:rsid w:val="00B416F2"/>
    <w:rsid w:val="00B41704"/>
    <w:rsid w:val="00B41886"/>
    <w:rsid w:val="00B418D9"/>
    <w:rsid w:val="00B426B8"/>
    <w:rsid w:val="00B4321C"/>
    <w:rsid w:val="00B43C49"/>
    <w:rsid w:val="00B43CCB"/>
    <w:rsid w:val="00B4442B"/>
    <w:rsid w:val="00B448B3"/>
    <w:rsid w:val="00B4498D"/>
    <w:rsid w:val="00B449AA"/>
    <w:rsid w:val="00B44B5E"/>
    <w:rsid w:val="00B44CC9"/>
    <w:rsid w:val="00B451B1"/>
    <w:rsid w:val="00B4526B"/>
    <w:rsid w:val="00B45C29"/>
    <w:rsid w:val="00B4604A"/>
    <w:rsid w:val="00B46425"/>
    <w:rsid w:val="00B465B9"/>
    <w:rsid w:val="00B46A98"/>
    <w:rsid w:val="00B470FC"/>
    <w:rsid w:val="00B473BD"/>
    <w:rsid w:val="00B5066B"/>
    <w:rsid w:val="00B50955"/>
    <w:rsid w:val="00B50B1C"/>
    <w:rsid w:val="00B50CE7"/>
    <w:rsid w:val="00B518F9"/>
    <w:rsid w:val="00B51D4A"/>
    <w:rsid w:val="00B51E5E"/>
    <w:rsid w:val="00B51F54"/>
    <w:rsid w:val="00B52140"/>
    <w:rsid w:val="00B521EF"/>
    <w:rsid w:val="00B524FD"/>
    <w:rsid w:val="00B5262E"/>
    <w:rsid w:val="00B53456"/>
    <w:rsid w:val="00B53A79"/>
    <w:rsid w:val="00B53D3D"/>
    <w:rsid w:val="00B53E40"/>
    <w:rsid w:val="00B53FB9"/>
    <w:rsid w:val="00B5444F"/>
    <w:rsid w:val="00B54454"/>
    <w:rsid w:val="00B54CB8"/>
    <w:rsid w:val="00B5515B"/>
    <w:rsid w:val="00B55185"/>
    <w:rsid w:val="00B55707"/>
    <w:rsid w:val="00B55A01"/>
    <w:rsid w:val="00B55B4E"/>
    <w:rsid w:val="00B56058"/>
    <w:rsid w:val="00B56F05"/>
    <w:rsid w:val="00B56F69"/>
    <w:rsid w:val="00B57185"/>
    <w:rsid w:val="00B57246"/>
    <w:rsid w:val="00B5742F"/>
    <w:rsid w:val="00B577F6"/>
    <w:rsid w:val="00B5781A"/>
    <w:rsid w:val="00B57DCA"/>
    <w:rsid w:val="00B57E8B"/>
    <w:rsid w:val="00B608BB"/>
    <w:rsid w:val="00B60B4A"/>
    <w:rsid w:val="00B6102E"/>
    <w:rsid w:val="00B614D1"/>
    <w:rsid w:val="00B61E8D"/>
    <w:rsid w:val="00B622FC"/>
    <w:rsid w:val="00B63094"/>
    <w:rsid w:val="00B634AB"/>
    <w:rsid w:val="00B6365E"/>
    <w:rsid w:val="00B63896"/>
    <w:rsid w:val="00B63C75"/>
    <w:rsid w:val="00B64897"/>
    <w:rsid w:val="00B64D58"/>
    <w:rsid w:val="00B64FED"/>
    <w:rsid w:val="00B6562E"/>
    <w:rsid w:val="00B65771"/>
    <w:rsid w:val="00B661AC"/>
    <w:rsid w:val="00B6695F"/>
    <w:rsid w:val="00B66E62"/>
    <w:rsid w:val="00B6726B"/>
    <w:rsid w:val="00B673A4"/>
    <w:rsid w:val="00B7013A"/>
    <w:rsid w:val="00B70250"/>
    <w:rsid w:val="00B706AB"/>
    <w:rsid w:val="00B7095E"/>
    <w:rsid w:val="00B70C97"/>
    <w:rsid w:val="00B710A6"/>
    <w:rsid w:val="00B71D4C"/>
    <w:rsid w:val="00B72206"/>
    <w:rsid w:val="00B72740"/>
    <w:rsid w:val="00B72EB1"/>
    <w:rsid w:val="00B73603"/>
    <w:rsid w:val="00B737BF"/>
    <w:rsid w:val="00B73902"/>
    <w:rsid w:val="00B73E9F"/>
    <w:rsid w:val="00B75366"/>
    <w:rsid w:val="00B75A81"/>
    <w:rsid w:val="00B75DF9"/>
    <w:rsid w:val="00B7631C"/>
    <w:rsid w:val="00B7647D"/>
    <w:rsid w:val="00B7740A"/>
    <w:rsid w:val="00B77421"/>
    <w:rsid w:val="00B77BD4"/>
    <w:rsid w:val="00B809F6"/>
    <w:rsid w:val="00B80A5B"/>
    <w:rsid w:val="00B80FA0"/>
    <w:rsid w:val="00B81BEF"/>
    <w:rsid w:val="00B81DB2"/>
    <w:rsid w:val="00B81DFB"/>
    <w:rsid w:val="00B81E40"/>
    <w:rsid w:val="00B82461"/>
    <w:rsid w:val="00B82E7E"/>
    <w:rsid w:val="00B82EE0"/>
    <w:rsid w:val="00B83BC2"/>
    <w:rsid w:val="00B848D1"/>
    <w:rsid w:val="00B85283"/>
    <w:rsid w:val="00B853D6"/>
    <w:rsid w:val="00B8602D"/>
    <w:rsid w:val="00B864E5"/>
    <w:rsid w:val="00B864F7"/>
    <w:rsid w:val="00B873C1"/>
    <w:rsid w:val="00B87684"/>
    <w:rsid w:val="00B877EE"/>
    <w:rsid w:val="00B87C75"/>
    <w:rsid w:val="00B905E0"/>
    <w:rsid w:val="00B908D5"/>
    <w:rsid w:val="00B91007"/>
    <w:rsid w:val="00B913C2"/>
    <w:rsid w:val="00B91916"/>
    <w:rsid w:val="00B921B0"/>
    <w:rsid w:val="00B9261E"/>
    <w:rsid w:val="00B927C2"/>
    <w:rsid w:val="00B92AE0"/>
    <w:rsid w:val="00B93078"/>
    <w:rsid w:val="00B9438C"/>
    <w:rsid w:val="00B95307"/>
    <w:rsid w:val="00B954D9"/>
    <w:rsid w:val="00B959A6"/>
    <w:rsid w:val="00B95AD2"/>
    <w:rsid w:val="00B962F0"/>
    <w:rsid w:val="00B9639D"/>
    <w:rsid w:val="00B963D4"/>
    <w:rsid w:val="00B96E97"/>
    <w:rsid w:val="00B96F79"/>
    <w:rsid w:val="00B97BCE"/>
    <w:rsid w:val="00B97E73"/>
    <w:rsid w:val="00BA0683"/>
    <w:rsid w:val="00BA0766"/>
    <w:rsid w:val="00BA08B0"/>
    <w:rsid w:val="00BA0B5D"/>
    <w:rsid w:val="00BA0D1C"/>
    <w:rsid w:val="00BA0D40"/>
    <w:rsid w:val="00BA0FB2"/>
    <w:rsid w:val="00BA1131"/>
    <w:rsid w:val="00BA114B"/>
    <w:rsid w:val="00BA2303"/>
    <w:rsid w:val="00BA2351"/>
    <w:rsid w:val="00BA2602"/>
    <w:rsid w:val="00BA266F"/>
    <w:rsid w:val="00BA27BF"/>
    <w:rsid w:val="00BA3194"/>
    <w:rsid w:val="00BA36FE"/>
    <w:rsid w:val="00BA3A1C"/>
    <w:rsid w:val="00BA3BA6"/>
    <w:rsid w:val="00BA3BD3"/>
    <w:rsid w:val="00BA5101"/>
    <w:rsid w:val="00BA5B1C"/>
    <w:rsid w:val="00BA5D31"/>
    <w:rsid w:val="00BA6201"/>
    <w:rsid w:val="00BA6914"/>
    <w:rsid w:val="00BA6FE7"/>
    <w:rsid w:val="00BA78B2"/>
    <w:rsid w:val="00BA7A45"/>
    <w:rsid w:val="00BA7C23"/>
    <w:rsid w:val="00BB0065"/>
    <w:rsid w:val="00BB0651"/>
    <w:rsid w:val="00BB12BA"/>
    <w:rsid w:val="00BB12C8"/>
    <w:rsid w:val="00BB139E"/>
    <w:rsid w:val="00BB13FD"/>
    <w:rsid w:val="00BB204A"/>
    <w:rsid w:val="00BB27B7"/>
    <w:rsid w:val="00BB3C68"/>
    <w:rsid w:val="00BB405C"/>
    <w:rsid w:val="00BB4067"/>
    <w:rsid w:val="00BB4CA6"/>
    <w:rsid w:val="00BB510A"/>
    <w:rsid w:val="00BB56E3"/>
    <w:rsid w:val="00BB5870"/>
    <w:rsid w:val="00BB614D"/>
    <w:rsid w:val="00BB63C7"/>
    <w:rsid w:val="00BB66B9"/>
    <w:rsid w:val="00BB7011"/>
    <w:rsid w:val="00BB7670"/>
    <w:rsid w:val="00BC0363"/>
    <w:rsid w:val="00BC05F0"/>
    <w:rsid w:val="00BC0808"/>
    <w:rsid w:val="00BC096E"/>
    <w:rsid w:val="00BC0ECA"/>
    <w:rsid w:val="00BC15B5"/>
    <w:rsid w:val="00BC19C2"/>
    <w:rsid w:val="00BC1C75"/>
    <w:rsid w:val="00BC1F64"/>
    <w:rsid w:val="00BC26F0"/>
    <w:rsid w:val="00BC275C"/>
    <w:rsid w:val="00BC27B0"/>
    <w:rsid w:val="00BC294C"/>
    <w:rsid w:val="00BC3C93"/>
    <w:rsid w:val="00BC3D1E"/>
    <w:rsid w:val="00BC474F"/>
    <w:rsid w:val="00BC485E"/>
    <w:rsid w:val="00BC4CFF"/>
    <w:rsid w:val="00BC4DB5"/>
    <w:rsid w:val="00BC529C"/>
    <w:rsid w:val="00BC52C3"/>
    <w:rsid w:val="00BC5A26"/>
    <w:rsid w:val="00BC5B15"/>
    <w:rsid w:val="00BC5BA7"/>
    <w:rsid w:val="00BC5E2D"/>
    <w:rsid w:val="00BC5E59"/>
    <w:rsid w:val="00BC6081"/>
    <w:rsid w:val="00BC6D90"/>
    <w:rsid w:val="00BC7853"/>
    <w:rsid w:val="00BD02CA"/>
    <w:rsid w:val="00BD079E"/>
    <w:rsid w:val="00BD1243"/>
    <w:rsid w:val="00BD2974"/>
    <w:rsid w:val="00BD2B6C"/>
    <w:rsid w:val="00BD2D51"/>
    <w:rsid w:val="00BD2D65"/>
    <w:rsid w:val="00BD2FC3"/>
    <w:rsid w:val="00BD321A"/>
    <w:rsid w:val="00BD3514"/>
    <w:rsid w:val="00BD434D"/>
    <w:rsid w:val="00BD46E3"/>
    <w:rsid w:val="00BD46F4"/>
    <w:rsid w:val="00BD4F7A"/>
    <w:rsid w:val="00BD5E95"/>
    <w:rsid w:val="00BD6C0C"/>
    <w:rsid w:val="00BD6DAB"/>
    <w:rsid w:val="00BD704B"/>
    <w:rsid w:val="00BD7220"/>
    <w:rsid w:val="00BD7365"/>
    <w:rsid w:val="00BD73BF"/>
    <w:rsid w:val="00BD7485"/>
    <w:rsid w:val="00BD7941"/>
    <w:rsid w:val="00BD7EE1"/>
    <w:rsid w:val="00BE03F9"/>
    <w:rsid w:val="00BE2496"/>
    <w:rsid w:val="00BE30FD"/>
    <w:rsid w:val="00BE31CC"/>
    <w:rsid w:val="00BE39F9"/>
    <w:rsid w:val="00BE41CE"/>
    <w:rsid w:val="00BE42AC"/>
    <w:rsid w:val="00BE53B2"/>
    <w:rsid w:val="00BE7630"/>
    <w:rsid w:val="00BE7878"/>
    <w:rsid w:val="00BE7A09"/>
    <w:rsid w:val="00BE7F2E"/>
    <w:rsid w:val="00BF0480"/>
    <w:rsid w:val="00BF07A3"/>
    <w:rsid w:val="00BF0932"/>
    <w:rsid w:val="00BF1505"/>
    <w:rsid w:val="00BF1596"/>
    <w:rsid w:val="00BF1C4F"/>
    <w:rsid w:val="00BF20B1"/>
    <w:rsid w:val="00BF2EBD"/>
    <w:rsid w:val="00BF315E"/>
    <w:rsid w:val="00BF3CFE"/>
    <w:rsid w:val="00BF41E1"/>
    <w:rsid w:val="00BF5029"/>
    <w:rsid w:val="00BF5317"/>
    <w:rsid w:val="00BF5756"/>
    <w:rsid w:val="00BF5D96"/>
    <w:rsid w:val="00BF6975"/>
    <w:rsid w:val="00BF6E99"/>
    <w:rsid w:val="00BF6ECC"/>
    <w:rsid w:val="00BF715D"/>
    <w:rsid w:val="00BF7311"/>
    <w:rsid w:val="00BF79A7"/>
    <w:rsid w:val="00BF7EC3"/>
    <w:rsid w:val="00C007FD"/>
    <w:rsid w:val="00C009E1"/>
    <w:rsid w:val="00C00B56"/>
    <w:rsid w:val="00C01277"/>
    <w:rsid w:val="00C015D0"/>
    <w:rsid w:val="00C017B5"/>
    <w:rsid w:val="00C0197D"/>
    <w:rsid w:val="00C019C9"/>
    <w:rsid w:val="00C01B23"/>
    <w:rsid w:val="00C01D54"/>
    <w:rsid w:val="00C028D4"/>
    <w:rsid w:val="00C02A55"/>
    <w:rsid w:val="00C02D60"/>
    <w:rsid w:val="00C0490C"/>
    <w:rsid w:val="00C04AB9"/>
    <w:rsid w:val="00C04C59"/>
    <w:rsid w:val="00C0511F"/>
    <w:rsid w:val="00C05303"/>
    <w:rsid w:val="00C055DC"/>
    <w:rsid w:val="00C06989"/>
    <w:rsid w:val="00C07630"/>
    <w:rsid w:val="00C07664"/>
    <w:rsid w:val="00C07AA2"/>
    <w:rsid w:val="00C07E3E"/>
    <w:rsid w:val="00C10458"/>
    <w:rsid w:val="00C10494"/>
    <w:rsid w:val="00C105F1"/>
    <w:rsid w:val="00C10A44"/>
    <w:rsid w:val="00C10A5A"/>
    <w:rsid w:val="00C10B3E"/>
    <w:rsid w:val="00C11015"/>
    <w:rsid w:val="00C11092"/>
    <w:rsid w:val="00C11419"/>
    <w:rsid w:val="00C13663"/>
    <w:rsid w:val="00C13C71"/>
    <w:rsid w:val="00C145F1"/>
    <w:rsid w:val="00C15BA3"/>
    <w:rsid w:val="00C160F1"/>
    <w:rsid w:val="00C162AD"/>
    <w:rsid w:val="00C16700"/>
    <w:rsid w:val="00C17060"/>
    <w:rsid w:val="00C17222"/>
    <w:rsid w:val="00C17B9A"/>
    <w:rsid w:val="00C20779"/>
    <w:rsid w:val="00C212F4"/>
    <w:rsid w:val="00C2153B"/>
    <w:rsid w:val="00C216C4"/>
    <w:rsid w:val="00C218B4"/>
    <w:rsid w:val="00C229A9"/>
    <w:rsid w:val="00C236F2"/>
    <w:rsid w:val="00C23D93"/>
    <w:rsid w:val="00C24387"/>
    <w:rsid w:val="00C244BF"/>
    <w:rsid w:val="00C248B2"/>
    <w:rsid w:val="00C24A60"/>
    <w:rsid w:val="00C24C93"/>
    <w:rsid w:val="00C24E60"/>
    <w:rsid w:val="00C255CB"/>
    <w:rsid w:val="00C257D9"/>
    <w:rsid w:val="00C25880"/>
    <w:rsid w:val="00C26302"/>
    <w:rsid w:val="00C26594"/>
    <w:rsid w:val="00C26DE1"/>
    <w:rsid w:val="00C274B6"/>
    <w:rsid w:val="00C27AA9"/>
    <w:rsid w:val="00C3003F"/>
    <w:rsid w:val="00C31A64"/>
    <w:rsid w:val="00C31BFB"/>
    <w:rsid w:val="00C3208D"/>
    <w:rsid w:val="00C32196"/>
    <w:rsid w:val="00C33001"/>
    <w:rsid w:val="00C3357C"/>
    <w:rsid w:val="00C33931"/>
    <w:rsid w:val="00C33B49"/>
    <w:rsid w:val="00C34627"/>
    <w:rsid w:val="00C350AD"/>
    <w:rsid w:val="00C3512E"/>
    <w:rsid w:val="00C3573F"/>
    <w:rsid w:val="00C35D7B"/>
    <w:rsid w:val="00C36692"/>
    <w:rsid w:val="00C374F8"/>
    <w:rsid w:val="00C377AA"/>
    <w:rsid w:val="00C37C44"/>
    <w:rsid w:val="00C37F6B"/>
    <w:rsid w:val="00C40B96"/>
    <w:rsid w:val="00C40D92"/>
    <w:rsid w:val="00C40F16"/>
    <w:rsid w:val="00C41D4D"/>
    <w:rsid w:val="00C421A0"/>
    <w:rsid w:val="00C423C6"/>
    <w:rsid w:val="00C42644"/>
    <w:rsid w:val="00C426DB"/>
    <w:rsid w:val="00C4310A"/>
    <w:rsid w:val="00C4311E"/>
    <w:rsid w:val="00C43689"/>
    <w:rsid w:val="00C439B5"/>
    <w:rsid w:val="00C43A62"/>
    <w:rsid w:val="00C43BA6"/>
    <w:rsid w:val="00C43C22"/>
    <w:rsid w:val="00C44469"/>
    <w:rsid w:val="00C44F00"/>
    <w:rsid w:val="00C454E8"/>
    <w:rsid w:val="00C457F0"/>
    <w:rsid w:val="00C460BF"/>
    <w:rsid w:val="00C466A8"/>
    <w:rsid w:val="00C467A8"/>
    <w:rsid w:val="00C47CFE"/>
    <w:rsid w:val="00C5023B"/>
    <w:rsid w:val="00C5024B"/>
    <w:rsid w:val="00C502B7"/>
    <w:rsid w:val="00C5052F"/>
    <w:rsid w:val="00C50570"/>
    <w:rsid w:val="00C50B55"/>
    <w:rsid w:val="00C5142A"/>
    <w:rsid w:val="00C51C0F"/>
    <w:rsid w:val="00C51E0E"/>
    <w:rsid w:val="00C5214F"/>
    <w:rsid w:val="00C525EB"/>
    <w:rsid w:val="00C52D99"/>
    <w:rsid w:val="00C53034"/>
    <w:rsid w:val="00C530AF"/>
    <w:rsid w:val="00C54055"/>
    <w:rsid w:val="00C544BD"/>
    <w:rsid w:val="00C54994"/>
    <w:rsid w:val="00C54E80"/>
    <w:rsid w:val="00C551B3"/>
    <w:rsid w:val="00C5527B"/>
    <w:rsid w:val="00C5556F"/>
    <w:rsid w:val="00C55DF8"/>
    <w:rsid w:val="00C56BCB"/>
    <w:rsid w:val="00C56E3E"/>
    <w:rsid w:val="00C572B1"/>
    <w:rsid w:val="00C57845"/>
    <w:rsid w:val="00C579B8"/>
    <w:rsid w:val="00C6012E"/>
    <w:rsid w:val="00C60549"/>
    <w:rsid w:val="00C60CDD"/>
    <w:rsid w:val="00C60EEA"/>
    <w:rsid w:val="00C615EB"/>
    <w:rsid w:val="00C61DF9"/>
    <w:rsid w:val="00C62052"/>
    <w:rsid w:val="00C62900"/>
    <w:rsid w:val="00C62A49"/>
    <w:rsid w:val="00C63182"/>
    <w:rsid w:val="00C63620"/>
    <w:rsid w:val="00C64339"/>
    <w:rsid w:val="00C644F8"/>
    <w:rsid w:val="00C64917"/>
    <w:rsid w:val="00C64C6F"/>
    <w:rsid w:val="00C64CA4"/>
    <w:rsid w:val="00C64DDE"/>
    <w:rsid w:val="00C651E7"/>
    <w:rsid w:val="00C65BEA"/>
    <w:rsid w:val="00C65C8B"/>
    <w:rsid w:val="00C6640E"/>
    <w:rsid w:val="00C66C7E"/>
    <w:rsid w:val="00C671F7"/>
    <w:rsid w:val="00C6786A"/>
    <w:rsid w:val="00C67AD9"/>
    <w:rsid w:val="00C67DB2"/>
    <w:rsid w:val="00C70089"/>
    <w:rsid w:val="00C70127"/>
    <w:rsid w:val="00C7033E"/>
    <w:rsid w:val="00C70506"/>
    <w:rsid w:val="00C70693"/>
    <w:rsid w:val="00C718C3"/>
    <w:rsid w:val="00C71B03"/>
    <w:rsid w:val="00C71D4F"/>
    <w:rsid w:val="00C71DDF"/>
    <w:rsid w:val="00C72521"/>
    <w:rsid w:val="00C72BB2"/>
    <w:rsid w:val="00C72DED"/>
    <w:rsid w:val="00C72FC1"/>
    <w:rsid w:val="00C734C0"/>
    <w:rsid w:val="00C73849"/>
    <w:rsid w:val="00C73E4C"/>
    <w:rsid w:val="00C745E2"/>
    <w:rsid w:val="00C7526A"/>
    <w:rsid w:val="00C7564C"/>
    <w:rsid w:val="00C75E9C"/>
    <w:rsid w:val="00C760A4"/>
    <w:rsid w:val="00C76A85"/>
    <w:rsid w:val="00C77112"/>
    <w:rsid w:val="00C77546"/>
    <w:rsid w:val="00C77A95"/>
    <w:rsid w:val="00C8028C"/>
    <w:rsid w:val="00C802F0"/>
    <w:rsid w:val="00C8055B"/>
    <w:rsid w:val="00C80E8D"/>
    <w:rsid w:val="00C823CB"/>
    <w:rsid w:val="00C828D5"/>
    <w:rsid w:val="00C82F20"/>
    <w:rsid w:val="00C83B5A"/>
    <w:rsid w:val="00C83CD3"/>
    <w:rsid w:val="00C83EFB"/>
    <w:rsid w:val="00C83F94"/>
    <w:rsid w:val="00C84018"/>
    <w:rsid w:val="00C842CA"/>
    <w:rsid w:val="00C846BE"/>
    <w:rsid w:val="00C8524D"/>
    <w:rsid w:val="00C85527"/>
    <w:rsid w:val="00C85718"/>
    <w:rsid w:val="00C8581B"/>
    <w:rsid w:val="00C858E2"/>
    <w:rsid w:val="00C9016A"/>
    <w:rsid w:val="00C9149E"/>
    <w:rsid w:val="00C9180E"/>
    <w:rsid w:val="00C9242C"/>
    <w:rsid w:val="00C92776"/>
    <w:rsid w:val="00C92F60"/>
    <w:rsid w:val="00C936CC"/>
    <w:rsid w:val="00C93E1C"/>
    <w:rsid w:val="00C93F95"/>
    <w:rsid w:val="00C9460C"/>
    <w:rsid w:val="00C9464A"/>
    <w:rsid w:val="00C9485D"/>
    <w:rsid w:val="00C94CEF"/>
    <w:rsid w:val="00C95083"/>
    <w:rsid w:val="00C9515C"/>
    <w:rsid w:val="00C954DD"/>
    <w:rsid w:val="00C9568D"/>
    <w:rsid w:val="00C9576D"/>
    <w:rsid w:val="00C96433"/>
    <w:rsid w:val="00C9671D"/>
    <w:rsid w:val="00C96C0A"/>
    <w:rsid w:val="00C96FD7"/>
    <w:rsid w:val="00C971C8"/>
    <w:rsid w:val="00C97240"/>
    <w:rsid w:val="00C97485"/>
    <w:rsid w:val="00CA01EC"/>
    <w:rsid w:val="00CA05CE"/>
    <w:rsid w:val="00CA16FB"/>
    <w:rsid w:val="00CA1A13"/>
    <w:rsid w:val="00CA1AD1"/>
    <w:rsid w:val="00CA1BA0"/>
    <w:rsid w:val="00CA20F3"/>
    <w:rsid w:val="00CA3307"/>
    <w:rsid w:val="00CA38EC"/>
    <w:rsid w:val="00CA3E12"/>
    <w:rsid w:val="00CA3F4A"/>
    <w:rsid w:val="00CA4016"/>
    <w:rsid w:val="00CA40AF"/>
    <w:rsid w:val="00CA4129"/>
    <w:rsid w:val="00CA434C"/>
    <w:rsid w:val="00CA4350"/>
    <w:rsid w:val="00CA4567"/>
    <w:rsid w:val="00CA45F3"/>
    <w:rsid w:val="00CA49EF"/>
    <w:rsid w:val="00CA4D63"/>
    <w:rsid w:val="00CA50C9"/>
    <w:rsid w:val="00CA50F1"/>
    <w:rsid w:val="00CA516F"/>
    <w:rsid w:val="00CA57A1"/>
    <w:rsid w:val="00CA5F91"/>
    <w:rsid w:val="00CA5FA3"/>
    <w:rsid w:val="00CA65C6"/>
    <w:rsid w:val="00CA6914"/>
    <w:rsid w:val="00CA6F7C"/>
    <w:rsid w:val="00CA7436"/>
    <w:rsid w:val="00CA7DC5"/>
    <w:rsid w:val="00CA7E83"/>
    <w:rsid w:val="00CB0154"/>
    <w:rsid w:val="00CB02E4"/>
    <w:rsid w:val="00CB06CE"/>
    <w:rsid w:val="00CB1095"/>
    <w:rsid w:val="00CB1CD0"/>
    <w:rsid w:val="00CB20CA"/>
    <w:rsid w:val="00CB3C36"/>
    <w:rsid w:val="00CB3E67"/>
    <w:rsid w:val="00CB3F59"/>
    <w:rsid w:val="00CB426A"/>
    <w:rsid w:val="00CB493B"/>
    <w:rsid w:val="00CB52D6"/>
    <w:rsid w:val="00CB5391"/>
    <w:rsid w:val="00CB5CDE"/>
    <w:rsid w:val="00CB5EB7"/>
    <w:rsid w:val="00CB648C"/>
    <w:rsid w:val="00CB6587"/>
    <w:rsid w:val="00CB675D"/>
    <w:rsid w:val="00CB67DD"/>
    <w:rsid w:val="00CB6904"/>
    <w:rsid w:val="00CB7AC1"/>
    <w:rsid w:val="00CC0991"/>
    <w:rsid w:val="00CC0BCD"/>
    <w:rsid w:val="00CC0C42"/>
    <w:rsid w:val="00CC11B7"/>
    <w:rsid w:val="00CC1824"/>
    <w:rsid w:val="00CC1865"/>
    <w:rsid w:val="00CC1AFC"/>
    <w:rsid w:val="00CC1D01"/>
    <w:rsid w:val="00CC1D19"/>
    <w:rsid w:val="00CC1DAD"/>
    <w:rsid w:val="00CC1E37"/>
    <w:rsid w:val="00CC1EEA"/>
    <w:rsid w:val="00CC1F67"/>
    <w:rsid w:val="00CC221F"/>
    <w:rsid w:val="00CC2D8C"/>
    <w:rsid w:val="00CC381D"/>
    <w:rsid w:val="00CC48B1"/>
    <w:rsid w:val="00CC4AF6"/>
    <w:rsid w:val="00CC4BC6"/>
    <w:rsid w:val="00CC4CD1"/>
    <w:rsid w:val="00CC4D56"/>
    <w:rsid w:val="00CC56C0"/>
    <w:rsid w:val="00CC5904"/>
    <w:rsid w:val="00CC60D8"/>
    <w:rsid w:val="00CC6B40"/>
    <w:rsid w:val="00CC6DF7"/>
    <w:rsid w:val="00CC7630"/>
    <w:rsid w:val="00CC7BEB"/>
    <w:rsid w:val="00CC7D34"/>
    <w:rsid w:val="00CD0091"/>
    <w:rsid w:val="00CD00AD"/>
    <w:rsid w:val="00CD0421"/>
    <w:rsid w:val="00CD0B46"/>
    <w:rsid w:val="00CD1537"/>
    <w:rsid w:val="00CD16D6"/>
    <w:rsid w:val="00CD1BDF"/>
    <w:rsid w:val="00CD2242"/>
    <w:rsid w:val="00CD28C5"/>
    <w:rsid w:val="00CD2D8C"/>
    <w:rsid w:val="00CD2E44"/>
    <w:rsid w:val="00CD358B"/>
    <w:rsid w:val="00CD368D"/>
    <w:rsid w:val="00CD386A"/>
    <w:rsid w:val="00CD3B8D"/>
    <w:rsid w:val="00CD3BF2"/>
    <w:rsid w:val="00CD3F12"/>
    <w:rsid w:val="00CD44AA"/>
    <w:rsid w:val="00CD4851"/>
    <w:rsid w:val="00CD5198"/>
    <w:rsid w:val="00CD52CA"/>
    <w:rsid w:val="00CD5AA9"/>
    <w:rsid w:val="00CD5AAD"/>
    <w:rsid w:val="00CD5DD9"/>
    <w:rsid w:val="00CD60C9"/>
    <w:rsid w:val="00CD6113"/>
    <w:rsid w:val="00CD6987"/>
    <w:rsid w:val="00CD6D47"/>
    <w:rsid w:val="00CD72E2"/>
    <w:rsid w:val="00CD745C"/>
    <w:rsid w:val="00CD76B2"/>
    <w:rsid w:val="00CD7B9F"/>
    <w:rsid w:val="00CE0ACD"/>
    <w:rsid w:val="00CE0CF0"/>
    <w:rsid w:val="00CE0E8D"/>
    <w:rsid w:val="00CE1625"/>
    <w:rsid w:val="00CE1880"/>
    <w:rsid w:val="00CE1E1A"/>
    <w:rsid w:val="00CE1EED"/>
    <w:rsid w:val="00CE1F8D"/>
    <w:rsid w:val="00CE2B77"/>
    <w:rsid w:val="00CE2BA8"/>
    <w:rsid w:val="00CE2DDC"/>
    <w:rsid w:val="00CE3516"/>
    <w:rsid w:val="00CE3BFD"/>
    <w:rsid w:val="00CE483B"/>
    <w:rsid w:val="00CE4DC0"/>
    <w:rsid w:val="00CE5B80"/>
    <w:rsid w:val="00CE6F0E"/>
    <w:rsid w:val="00CF0174"/>
    <w:rsid w:val="00CF0758"/>
    <w:rsid w:val="00CF0EB1"/>
    <w:rsid w:val="00CF231A"/>
    <w:rsid w:val="00CF266B"/>
    <w:rsid w:val="00CF2E00"/>
    <w:rsid w:val="00CF35AA"/>
    <w:rsid w:val="00CF41CE"/>
    <w:rsid w:val="00CF43A0"/>
    <w:rsid w:val="00CF45B3"/>
    <w:rsid w:val="00CF52AA"/>
    <w:rsid w:val="00CF5826"/>
    <w:rsid w:val="00CF5CA5"/>
    <w:rsid w:val="00CF5F70"/>
    <w:rsid w:val="00CF6270"/>
    <w:rsid w:val="00CF63A8"/>
    <w:rsid w:val="00CF6A21"/>
    <w:rsid w:val="00CF6BCA"/>
    <w:rsid w:val="00CF7ABE"/>
    <w:rsid w:val="00D000B4"/>
    <w:rsid w:val="00D00102"/>
    <w:rsid w:val="00D0086B"/>
    <w:rsid w:val="00D00DD4"/>
    <w:rsid w:val="00D01C85"/>
    <w:rsid w:val="00D01E88"/>
    <w:rsid w:val="00D02127"/>
    <w:rsid w:val="00D0261E"/>
    <w:rsid w:val="00D02696"/>
    <w:rsid w:val="00D02CBF"/>
    <w:rsid w:val="00D03233"/>
    <w:rsid w:val="00D03A55"/>
    <w:rsid w:val="00D03BDD"/>
    <w:rsid w:val="00D03EC5"/>
    <w:rsid w:val="00D03FAF"/>
    <w:rsid w:val="00D03FBE"/>
    <w:rsid w:val="00D042CE"/>
    <w:rsid w:val="00D0431A"/>
    <w:rsid w:val="00D04A8B"/>
    <w:rsid w:val="00D05BD5"/>
    <w:rsid w:val="00D06E57"/>
    <w:rsid w:val="00D07EF5"/>
    <w:rsid w:val="00D10041"/>
    <w:rsid w:val="00D109B8"/>
    <w:rsid w:val="00D11130"/>
    <w:rsid w:val="00D11281"/>
    <w:rsid w:val="00D1196A"/>
    <w:rsid w:val="00D11B2E"/>
    <w:rsid w:val="00D11FE3"/>
    <w:rsid w:val="00D128B2"/>
    <w:rsid w:val="00D132AE"/>
    <w:rsid w:val="00D13587"/>
    <w:rsid w:val="00D139C3"/>
    <w:rsid w:val="00D13EFF"/>
    <w:rsid w:val="00D14310"/>
    <w:rsid w:val="00D14D2A"/>
    <w:rsid w:val="00D14F2C"/>
    <w:rsid w:val="00D1510C"/>
    <w:rsid w:val="00D152C5"/>
    <w:rsid w:val="00D15ADE"/>
    <w:rsid w:val="00D15BA7"/>
    <w:rsid w:val="00D15D30"/>
    <w:rsid w:val="00D16C84"/>
    <w:rsid w:val="00D17460"/>
    <w:rsid w:val="00D200AF"/>
    <w:rsid w:val="00D202B6"/>
    <w:rsid w:val="00D20FA4"/>
    <w:rsid w:val="00D211E8"/>
    <w:rsid w:val="00D2217B"/>
    <w:rsid w:val="00D2273F"/>
    <w:rsid w:val="00D22BA3"/>
    <w:rsid w:val="00D233C8"/>
    <w:rsid w:val="00D23530"/>
    <w:rsid w:val="00D240E7"/>
    <w:rsid w:val="00D24CCB"/>
    <w:rsid w:val="00D24FC4"/>
    <w:rsid w:val="00D251AB"/>
    <w:rsid w:val="00D2566B"/>
    <w:rsid w:val="00D25E72"/>
    <w:rsid w:val="00D26031"/>
    <w:rsid w:val="00D266F9"/>
    <w:rsid w:val="00D2672C"/>
    <w:rsid w:val="00D26D3A"/>
    <w:rsid w:val="00D2730C"/>
    <w:rsid w:val="00D27AFE"/>
    <w:rsid w:val="00D27C65"/>
    <w:rsid w:val="00D303DC"/>
    <w:rsid w:val="00D30856"/>
    <w:rsid w:val="00D31026"/>
    <w:rsid w:val="00D3102C"/>
    <w:rsid w:val="00D31B12"/>
    <w:rsid w:val="00D31EEF"/>
    <w:rsid w:val="00D321E9"/>
    <w:rsid w:val="00D331CD"/>
    <w:rsid w:val="00D333F1"/>
    <w:rsid w:val="00D33E5B"/>
    <w:rsid w:val="00D343B8"/>
    <w:rsid w:val="00D3452F"/>
    <w:rsid w:val="00D34AF6"/>
    <w:rsid w:val="00D34C86"/>
    <w:rsid w:val="00D35609"/>
    <w:rsid w:val="00D3597B"/>
    <w:rsid w:val="00D35F26"/>
    <w:rsid w:val="00D3695E"/>
    <w:rsid w:val="00D36F2B"/>
    <w:rsid w:val="00D3725D"/>
    <w:rsid w:val="00D37FDA"/>
    <w:rsid w:val="00D4094A"/>
    <w:rsid w:val="00D40D0B"/>
    <w:rsid w:val="00D41228"/>
    <w:rsid w:val="00D41229"/>
    <w:rsid w:val="00D413A2"/>
    <w:rsid w:val="00D41EDD"/>
    <w:rsid w:val="00D423D9"/>
    <w:rsid w:val="00D43085"/>
    <w:rsid w:val="00D431D9"/>
    <w:rsid w:val="00D4384F"/>
    <w:rsid w:val="00D43A9B"/>
    <w:rsid w:val="00D4418A"/>
    <w:rsid w:val="00D447A2"/>
    <w:rsid w:val="00D44AC0"/>
    <w:rsid w:val="00D44BA8"/>
    <w:rsid w:val="00D44C6B"/>
    <w:rsid w:val="00D44D95"/>
    <w:rsid w:val="00D44E0A"/>
    <w:rsid w:val="00D44EC5"/>
    <w:rsid w:val="00D44EDB"/>
    <w:rsid w:val="00D4561E"/>
    <w:rsid w:val="00D46051"/>
    <w:rsid w:val="00D4614C"/>
    <w:rsid w:val="00D46268"/>
    <w:rsid w:val="00D469DD"/>
    <w:rsid w:val="00D4701D"/>
    <w:rsid w:val="00D47330"/>
    <w:rsid w:val="00D50729"/>
    <w:rsid w:val="00D50832"/>
    <w:rsid w:val="00D50D5D"/>
    <w:rsid w:val="00D5156B"/>
    <w:rsid w:val="00D51FF9"/>
    <w:rsid w:val="00D5250A"/>
    <w:rsid w:val="00D53236"/>
    <w:rsid w:val="00D53483"/>
    <w:rsid w:val="00D53E0E"/>
    <w:rsid w:val="00D53FA5"/>
    <w:rsid w:val="00D544EA"/>
    <w:rsid w:val="00D54951"/>
    <w:rsid w:val="00D550DD"/>
    <w:rsid w:val="00D56131"/>
    <w:rsid w:val="00D56D52"/>
    <w:rsid w:val="00D56E5A"/>
    <w:rsid w:val="00D57858"/>
    <w:rsid w:val="00D6031C"/>
    <w:rsid w:val="00D60A0E"/>
    <w:rsid w:val="00D6111F"/>
    <w:rsid w:val="00D61250"/>
    <w:rsid w:val="00D61602"/>
    <w:rsid w:val="00D61B2D"/>
    <w:rsid w:val="00D629A0"/>
    <w:rsid w:val="00D629D9"/>
    <w:rsid w:val="00D62AB9"/>
    <w:rsid w:val="00D63448"/>
    <w:rsid w:val="00D6344C"/>
    <w:rsid w:val="00D63D68"/>
    <w:rsid w:val="00D649CA"/>
    <w:rsid w:val="00D64B41"/>
    <w:rsid w:val="00D64C0D"/>
    <w:rsid w:val="00D64E00"/>
    <w:rsid w:val="00D64E15"/>
    <w:rsid w:val="00D6538F"/>
    <w:rsid w:val="00D65BF2"/>
    <w:rsid w:val="00D65E5C"/>
    <w:rsid w:val="00D665FC"/>
    <w:rsid w:val="00D66794"/>
    <w:rsid w:val="00D66DE7"/>
    <w:rsid w:val="00D676ED"/>
    <w:rsid w:val="00D67B53"/>
    <w:rsid w:val="00D70382"/>
    <w:rsid w:val="00D70D72"/>
    <w:rsid w:val="00D712AE"/>
    <w:rsid w:val="00D71EEF"/>
    <w:rsid w:val="00D7239F"/>
    <w:rsid w:val="00D7245E"/>
    <w:rsid w:val="00D72DA7"/>
    <w:rsid w:val="00D7380D"/>
    <w:rsid w:val="00D73EE2"/>
    <w:rsid w:val="00D74B83"/>
    <w:rsid w:val="00D77094"/>
    <w:rsid w:val="00D773B7"/>
    <w:rsid w:val="00D77570"/>
    <w:rsid w:val="00D80772"/>
    <w:rsid w:val="00D81460"/>
    <w:rsid w:val="00D8161B"/>
    <w:rsid w:val="00D816C8"/>
    <w:rsid w:val="00D82861"/>
    <w:rsid w:val="00D833DA"/>
    <w:rsid w:val="00D83C58"/>
    <w:rsid w:val="00D840E0"/>
    <w:rsid w:val="00D84361"/>
    <w:rsid w:val="00D84AD5"/>
    <w:rsid w:val="00D85831"/>
    <w:rsid w:val="00D85A67"/>
    <w:rsid w:val="00D86E40"/>
    <w:rsid w:val="00D873A9"/>
    <w:rsid w:val="00D87BDF"/>
    <w:rsid w:val="00D90231"/>
    <w:rsid w:val="00D909DF"/>
    <w:rsid w:val="00D90C6D"/>
    <w:rsid w:val="00D91E61"/>
    <w:rsid w:val="00D91E7C"/>
    <w:rsid w:val="00D933F0"/>
    <w:rsid w:val="00D93638"/>
    <w:rsid w:val="00D9375C"/>
    <w:rsid w:val="00D937F1"/>
    <w:rsid w:val="00D93B7A"/>
    <w:rsid w:val="00D93F6C"/>
    <w:rsid w:val="00D93FAF"/>
    <w:rsid w:val="00D94593"/>
    <w:rsid w:val="00D94D43"/>
    <w:rsid w:val="00D94EC9"/>
    <w:rsid w:val="00D95B62"/>
    <w:rsid w:val="00D95DF7"/>
    <w:rsid w:val="00D95E30"/>
    <w:rsid w:val="00D967CF"/>
    <w:rsid w:val="00D96D51"/>
    <w:rsid w:val="00D97055"/>
    <w:rsid w:val="00DA0B70"/>
    <w:rsid w:val="00DA0BC9"/>
    <w:rsid w:val="00DA182B"/>
    <w:rsid w:val="00DA1D6D"/>
    <w:rsid w:val="00DA2085"/>
    <w:rsid w:val="00DA2C65"/>
    <w:rsid w:val="00DA3493"/>
    <w:rsid w:val="00DA378B"/>
    <w:rsid w:val="00DA378F"/>
    <w:rsid w:val="00DA3892"/>
    <w:rsid w:val="00DA4944"/>
    <w:rsid w:val="00DA4955"/>
    <w:rsid w:val="00DA4D0A"/>
    <w:rsid w:val="00DA4F79"/>
    <w:rsid w:val="00DA55EF"/>
    <w:rsid w:val="00DA56E9"/>
    <w:rsid w:val="00DA57BF"/>
    <w:rsid w:val="00DA6138"/>
    <w:rsid w:val="00DA62D7"/>
    <w:rsid w:val="00DA72D7"/>
    <w:rsid w:val="00DA73AF"/>
    <w:rsid w:val="00DA7D0D"/>
    <w:rsid w:val="00DB028E"/>
    <w:rsid w:val="00DB0592"/>
    <w:rsid w:val="00DB08C3"/>
    <w:rsid w:val="00DB0D9E"/>
    <w:rsid w:val="00DB10B1"/>
    <w:rsid w:val="00DB1335"/>
    <w:rsid w:val="00DB2064"/>
    <w:rsid w:val="00DB210D"/>
    <w:rsid w:val="00DB2114"/>
    <w:rsid w:val="00DB218E"/>
    <w:rsid w:val="00DB26CE"/>
    <w:rsid w:val="00DB280F"/>
    <w:rsid w:val="00DB28DD"/>
    <w:rsid w:val="00DB2925"/>
    <w:rsid w:val="00DB2D71"/>
    <w:rsid w:val="00DB2E1C"/>
    <w:rsid w:val="00DB2F66"/>
    <w:rsid w:val="00DB32BA"/>
    <w:rsid w:val="00DB3394"/>
    <w:rsid w:val="00DB3C33"/>
    <w:rsid w:val="00DB3D51"/>
    <w:rsid w:val="00DB4450"/>
    <w:rsid w:val="00DB4B90"/>
    <w:rsid w:val="00DB503D"/>
    <w:rsid w:val="00DB5146"/>
    <w:rsid w:val="00DB556E"/>
    <w:rsid w:val="00DB5A1A"/>
    <w:rsid w:val="00DB60F0"/>
    <w:rsid w:val="00DB68DE"/>
    <w:rsid w:val="00DB6A03"/>
    <w:rsid w:val="00DB6A1D"/>
    <w:rsid w:val="00DB6F49"/>
    <w:rsid w:val="00DB7270"/>
    <w:rsid w:val="00DB78DA"/>
    <w:rsid w:val="00DC0B2B"/>
    <w:rsid w:val="00DC0B3B"/>
    <w:rsid w:val="00DC1066"/>
    <w:rsid w:val="00DC1196"/>
    <w:rsid w:val="00DC175F"/>
    <w:rsid w:val="00DC1DEC"/>
    <w:rsid w:val="00DC2070"/>
    <w:rsid w:val="00DC2423"/>
    <w:rsid w:val="00DC311A"/>
    <w:rsid w:val="00DC3D4E"/>
    <w:rsid w:val="00DC3E96"/>
    <w:rsid w:val="00DC41A4"/>
    <w:rsid w:val="00DC42A6"/>
    <w:rsid w:val="00DC4377"/>
    <w:rsid w:val="00DC48BA"/>
    <w:rsid w:val="00DC5A6D"/>
    <w:rsid w:val="00DC5FBD"/>
    <w:rsid w:val="00DC616F"/>
    <w:rsid w:val="00DC6B40"/>
    <w:rsid w:val="00DC6F94"/>
    <w:rsid w:val="00DC71C5"/>
    <w:rsid w:val="00DC78EC"/>
    <w:rsid w:val="00DC7C89"/>
    <w:rsid w:val="00DD039E"/>
    <w:rsid w:val="00DD0681"/>
    <w:rsid w:val="00DD11A4"/>
    <w:rsid w:val="00DD128B"/>
    <w:rsid w:val="00DD1B0C"/>
    <w:rsid w:val="00DD2D4F"/>
    <w:rsid w:val="00DD329B"/>
    <w:rsid w:val="00DD3455"/>
    <w:rsid w:val="00DD38DF"/>
    <w:rsid w:val="00DD43A5"/>
    <w:rsid w:val="00DD440B"/>
    <w:rsid w:val="00DD44D8"/>
    <w:rsid w:val="00DD45EF"/>
    <w:rsid w:val="00DD4D95"/>
    <w:rsid w:val="00DD54C7"/>
    <w:rsid w:val="00DD5BB5"/>
    <w:rsid w:val="00DD5E8A"/>
    <w:rsid w:val="00DD5FE5"/>
    <w:rsid w:val="00DD62B7"/>
    <w:rsid w:val="00DD668F"/>
    <w:rsid w:val="00DD6738"/>
    <w:rsid w:val="00DD6B05"/>
    <w:rsid w:val="00DD71A7"/>
    <w:rsid w:val="00DD75CB"/>
    <w:rsid w:val="00DD7647"/>
    <w:rsid w:val="00DD7DEA"/>
    <w:rsid w:val="00DD7E8F"/>
    <w:rsid w:val="00DD7ECE"/>
    <w:rsid w:val="00DE023C"/>
    <w:rsid w:val="00DE055B"/>
    <w:rsid w:val="00DE0C80"/>
    <w:rsid w:val="00DE10A4"/>
    <w:rsid w:val="00DE11C9"/>
    <w:rsid w:val="00DE1F35"/>
    <w:rsid w:val="00DE1FB2"/>
    <w:rsid w:val="00DE244C"/>
    <w:rsid w:val="00DE2761"/>
    <w:rsid w:val="00DE36A2"/>
    <w:rsid w:val="00DE3AC1"/>
    <w:rsid w:val="00DE4437"/>
    <w:rsid w:val="00DE5B61"/>
    <w:rsid w:val="00DE5DB6"/>
    <w:rsid w:val="00DE5EC3"/>
    <w:rsid w:val="00DE6462"/>
    <w:rsid w:val="00DE6811"/>
    <w:rsid w:val="00DE6D58"/>
    <w:rsid w:val="00DE6FB7"/>
    <w:rsid w:val="00DE7D10"/>
    <w:rsid w:val="00DF0181"/>
    <w:rsid w:val="00DF019F"/>
    <w:rsid w:val="00DF134A"/>
    <w:rsid w:val="00DF1679"/>
    <w:rsid w:val="00DF21F6"/>
    <w:rsid w:val="00DF250A"/>
    <w:rsid w:val="00DF2AB3"/>
    <w:rsid w:val="00DF2E66"/>
    <w:rsid w:val="00DF35C6"/>
    <w:rsid w:val="00DF38C0"/>
    <w:rsid w:val="00DF3EF3"/>
    <w:rsid w:val="00DF5742"/>
    <w:rsid w:val="00DF5A69"/>
    <w:rsid w:val="00DF5C30"/>
    <w:rsid w:val="00DF5E26"/>
    <w:rsid w:val="00DF5FC6"/>
    <w:rsid w:val="00DF6223"/>
    <w:rsid w:val="00DF6322"/>
    <w:rsid w:val="00DF632C"/>
    <w:rsid w:val="00DF6C94"/>
    <w:rsid w:val="00DF7134"/>
    <w:rsid w:val="00DF75EE"/>
    <w:rsid w:val="00DF79B9"/>
    <w:rsid w:val="00DF7D08"/>
    <w:rsid w:val="00E000B4"/>
    <w:rsid w:val="00E00308"/>
    <w:rsid w:val="00E00402"/>
    <w:rsid w:val="00E00565"/>
    <w:rsid w:val="00E00CEC"/>
    <w:rsid w:val="00E01102"/>
    <w:rsid w:val="00E0140E"/>
    <w:rsid w:val="00E01569"/>
    <w:rsid w:val="00E0214B"/>
    <w:rsid w:val="00E02308"/>
    <w:rsid w:val="00E025CE"/>
    <w:rsid w:val="00E02D6E"/>
    <w:rsid w:val="00E03258"/>
    <w:rsid w:val="00E03CA3"/>
    <w:rsid w:val="00E0458F"/>
    <w:rsid w:val="00E045B2"/>
    <w:rsid w:val="00E04836"/>
    <w:rsid w:val="00E05216"/>
    <w:rsid w:val="00E052B9"/>
    <w:rsid w:val="00E05F73"/>
    <w:rsid w:val="00E0629E"/>
    <w:rsid w:val="00E0723C"/>
    <w:rsid w:val="00E073D0"/>
    <w:rsid w:val="00E07C7D"/>
    <w:rsid w:val="00E10144"/>
    <w:rsid w:val="00E106AD"/>
    <w:rsid w:val="00E106D1"/>
    <w:rsid w:val="00E10E6C"/>
    <w:rsid w:val="00E1133C"/>
    <w:rsid w:val="00E120A4"/>
    <w:rsid w:val="00E129F6"/>
    <w:rsid w:val="00E12FA2"/>
    <w:rsid w:val="00E13559"/>
    <w:rsid w:val="00E1377A"/>
    <w:rsid w:val="00E138D6"/>
    <w:rsid w:val="00E13A2D"/>
    <w:rsid w:val="00E13B98"/>
    <w:rsid w:val="00E146F9"/>
    <w:rsid w:val="00E14A92"/>
    <w:rsid w:val="00E15216"/>
    <w:rsid w:val="00E152FA"/>
    <w:rsid w:val="00E159AC"/>
    <w:rsid w:val="00E165B3"/>
    <w:rsid w:val="00E1695F"/>
    <w:rsid w:val="00E16B3B"/>
    <w:rsid w:val="00E16CAC"/>
    <w:rsid w:val="00E175C3"/>
    <w:rsid w:val="00E17D29"/>
    <w:rsid w:val="00E20101"/>
    <w:rsid w:val="00E201D3"/>
    <w:rsid w:val="00E205E1"/>
    <w:rsid w:val="00E20F53"/>
    <w:rsid w:val="00E21525"/>
    <w:rsid w:val="00E21AB5"/>
    <w:rsid w:val="00E22432"/>
    <w:rsid w:val="00E22AE0"/>
    <w:rsid w:val="00E23541"/>
    <w:rsid w:val="00E2377A"/>
    <w:rsid w:val="00E24B18"/>
    <w:rsid w:val="00E24F8F"/>
    <w:rsid w:val="00E25ED2"/>
    <w:rsid w:val="00E26222"/>
    <w:rsid w:val="00E2636D"/>
    <w:rsid w:val="00E26D53"/>
    <w:rsid w:val="00E2766B"/>
    <w:rsid w:val="00E276E7"/>
    <w:rsid w:val="00E2784E"/>
    <w:rsid w:val="00E3060D"/>
    <w:rsid w:val="00E306A1"/>
    <w:rsid w:val="00E30B2E"/>
    <w:rsid w:val="00E30FC3"/>
    <w:rsid w:val="00E31000"/>
    <w:rsid w:val="00E310EB"/>
    <w:rsid w:val="00E3167E"/>
    <w:rsid w:val="00E31D04"/>
    <w:rsid w:val="00E31E07"/>
    <w:rsid w:val="00E32735"/>
    <w:rsid w:val="00E32AFE"/>
    <w:rsid w:val="00E34295"/>
    <w:rsid w:val="00E349CF"/>
    <w:rsid w:val="00E35750"/>
    <w:rsid w:val="00E363B9"/>
    <w:rsid w:val="00E36820"/>
    <w:rsid w:val="00E369C2"/>
    <w:rsid w:val="00E36D36"/>
    <w:rsid w:val="00E373EF"/>
    <w:rsid w:val="00E37462"/>
    <w:rsid w:val="00E37A03"/>
    <w:rsid w:val="00E37C3D"/>
    <w:rsid w:val="00E402DF"/>
    <w:rsid w:val="00E40578"/>
    <w:rsid w:val="00E406AE"/>
    <w:rsid w:val="00E4071A"/>
    <w:rsid w:val="00E40FF0"/>
    <w:rsid w:val="00E411D3"/>
    <w:rsid w:val="00E42827"/>
    <w:rsid w:val="00E42C51"/>
    <w:rsid w:val="00E4311D"/>
    <w:rsid w:val="00E431CC"/>
    <w:rsid w:val="00E43635"/>
    <w:rsid w:val="00E4365D"/>
    <w:rsid w:val="00E439BE"/>
    <w:rsid w:val="00E43C0C"/>
    <w:rsid w:val="00E43C63"/>
    <w:rsid w:val="00E44036"/>
    <w:rsid w:val="00E44616"/>
    <w:rsid w:val="00E44716"/>
    <w:rsid w:val="00E44B51"/>
    <w:rsid w:val="00E450B9"/>
    <w:rsid w:val="00E4611E"/>
    <w:rsid w:val="00E461C3"/>
    <w:rsid w:val="00E468BB"/>
    <w:rsid w:val="00E46958"/>
    <w:rsid w:val="00E469B9"/>
    <w:rsid w:val="00E47318"/>
    <w:rsid w:val="00E477A2"/>
    <w:rsid w:val="00E47861"/>
    <w:rsid w:val="00E47962"/>
    <w:rsid w:val="00E479D5"/>
    <w:rsid w:val="00E47E65"/>
    <w:rsid w:val="00E50388"/>
    <w:rsid w:val="00E5049A"/>
    <w:rsid w:val="00E50B43"/>
    <w:rsid w:val="00E5154A"/>
    <w:rsid w:val="00E5195A"/>
    <w:rsid w:val="00E51E3E"/>
    <w:rsid w:val="00E52D5E"/>
    <w:rsid w:val="00E53B3C"/>
    <w:rsid w:val="00E53E6F"/>
    <w:rsid w:val="00E54F0A"/>
    <w:rsid w:val="00E5529F"/>
    <w:rsid w:val="00E552D3"/>
    <w:rsid w:val="00E55C1F"/>
    <w:rsid w:val="00E55C83"/>
    <w:rsid w:val="00E55D76"/>
    <w:rsid w:val="00E569E3"/>
    <w:rsid w:val="00E56C0F"/>
    <w:rsid w:val="00E57429"/>
    <w:rsid w:val="00E601EF"/>
    <w:rsid w:val="00E60660"/>
    <w:rsid w:val="00E60EC6"/>
    <w:rsid w:val="00E61331"/>
    <w:rsid w:val="00E619B7"/>
    <w:rsid w:val="00E62976"/>
    <w:rsid w:val="00E62BBB"/>
    <w:rsid w:val="00E63AA5"/>
    <w:rsid w:val="00E641F3"/>
    <w:rsid w:val="00E64633"/>
    <w:rsid w:val="00E651AF"/>
    <w:rsid w:val="00E65332"/>
    <w:rsid w:val="00E6543E"/>
    <w:rsid w:val="00E65A00"/>
    <w:rsid w:val="00E65A1A"/>
    <w:rsid w:val="00E65DB9"/>
    <w:rsid w:val="00E664E1"/>
    <w:rsid w:val="00E667A2"/>
    <w:rsid w:val="00E667F8"/>
    <w:rsid w:val="00E66C4B"/>
    <w:rsid w:val="00E66E3A"/>
    <w:rsid w:val="00E67BEB"/>
    <w:rsid w:val="00E67C66"/>
    <w:rsid w:val="00E67E26"/>
    <w:rsid w:val="00E701D5"/>
    <w:rsid w:val="00E70305"/>
    <w:rsid w:val="00E703AD"/>
    <w:rsid w:val="00E70946"/>
    <w:rsid w:val="00E709A2"/>
    <w:rsid w:val="00E70AB5"/>
    <w:rsid w:val="00E70FD6"/>
    <w:rsid w:val="00E710AC"/>
    <w:rsid w:val="00E717F9"/>
    <w:rsid w:val="00E71B8D"/>
    <w:rsid w:val="00E7228A"/>
    <w:rsid w:val="00E722E6"/>
    <w:rsid w:val="00E72995"/>
    <w:rsid w:val="00E72AA4"/>
    <w:rsid w:val="00E72DFF"/>
    <w:rsid w:val="00E72FDC"/>
    <w:rsid w:val="00E739C2"/>
    <w:rsid w:val="00E73C76"/>
    <w:rsid w:val="00E74062"/>
    <w:rsid w:val="00E74B4F"/>
    <w:rsid w:val="00E750B5"/>
    <w:rsid w:val="00E75115"/>
    <w:rsid w:val="00E75670"/>
    <w:rsid w:val="00E756F3"/>
    <w:rsid w:val="00E75F64"/>
    <w:rsid w:val="00E76521"/>
    <w:rsid w:val="00E76DD9"/>
    <w:rsid w:val="00E7723C"/>
    <w:rsid w:val="00E774A2"/>
    <w:rsid w:val="00E77FA6"/>
    <w:rsid w:val="00E80595"/>
    <w:rsid w:val="00E80655"/>
    <w:rsid w:val="00E8065A"/>
    <w:rsid w:val="00E80E03"/>
    <w:rsid w:val="00E80EC5"/>
    <w:rsid w:val="00E80FE1"/>
    <w:rsid w:val="00E81206"/>
    <w:rsid w:val="00E81279"/>
    <w:rsid w:val="00E81CE9"/>
    <w:rsid w:val="00E81DF5"/>
    <w:rsid w:val="00E81E92"/>
    <w:rsid w:val="00E821BA"/>
    <w:rsid w:val="00E82DDA"/>
    <w:rsid w:val="00E830D9"/>
    <w:rsid w:val="00E8405E"/>
    <w:rsid w:val="00E84750"/>
    <w:rsid w:val="00E84AA1"/>
    <w:rsid w:val="00E855C5"/>
    <w:rsid w:val="00E86009"/>
    <w:rsid w:val="00E868E5"/>
    <w:rsid w:val="00E86B31"/>
    <w:rsid w:val="00E86EF7"/>
    <w:rsid w:val="00E86FA3"/>
    <w:rsid w:val="00E90728"/>
    <w:rsid w:val="00E9092E"/>
    <w:rsid w:val="00E91185"/>
    <w:rsid w:val="00E912D3"/>
    <w:rsid w:val="00E91309"/>
    <w:rsid w:val="00E92C9F"/>
    <w:rsid w:val="00E92F5B"/>
    <w:rsid w:val="00E934D6"/>
    <w:rsid w:val="00E93844"/>
    <w:rsid w:val="00E93B3B"/>
    <w:rsid w:val="00E94236"/>
    <w:rsid w:val="00E94930"/>
    <w:rsid w:val="00E95283"/>
    <w:rsid w:val="00E952D9"/>
    <w:rsid w:val="00E953BD"/>
    <w:rsid w:val="00E954E2"/>
    <w:rsid w:val="00E96A19"/>
    <w:rsid w:val="00E96A1F"/>
    <w:rsid w:val="00E96D68"/>
    <w:rsid w:val="00E9756C"/>
    <w:rsid w:val="00E977EF"/>
    <w:rsid w:val="00E9788E"/>
    <w:rsid w:val="00E97BDE"/>
    <w:rsid w:val="00EA0048"/>
    <w:rsid w:val="00EA01B6"/>
    <w:rsid w:val="00EA0E2B"/>
    <w:rsid w:val="00EA211C"/>
    <w:rsid w:val="00EA223F"/>
    <w:rsid w:val="00EA2249"/>
    <w:rsid w:val="00EA2675"/>
    <w:rsid w:val="00EA2AD9"/>
    <w:rsid w:val="00EA2DB6"/>
    <w:rsid w:val="00EA3109"/>
    <w:rsid w:val="00EA353B"/>
    <w:rsid w:val="00EA37B8"/>
    <w:rsid w:val="00EA3CAC"/>
    <w:rsid w:val="00EA3E64"/>
    <w:rsid w:val="00EA4258"/>
    <w:rsid w:val="00EA48C1"/>
    <w:rsid w:val="00EA5150"/>
    <w:rsid w:val="00EA5E1B"/>
    <w:rsid w:val="00EA64C3"/>
    <w:rsid w:val="00EA668D"/>
    <w:rsid w:val="00EA66E6"/>
    <w:rsid w:val="00EA67A4"/>
    <w:rsid w:val="00EA70AC"/>
    <w:rsid w:val="00EA716E"/>
    <w:rsid w:val="00EA72A9"/>
    <w:rsid w:val="00EA7B58"/>
    <w:rsid w:val="00EA7E2D"/>
    <w:rsid w:val="00EA7F70"/>
    <w:rsid w:val="00EB0D88"/>
    <w:rsid w:val="00EB16BC"/>
    <w:rsid w:val="00EB1844"/>
    <w:rsid w:val="00EB18F9"/>
    <w:rsid w:val="00EB190C"/>
    <w:rsid w:val="00EB1943"/>
    <w:rsid w:val="00EB1A5A"/>
    <w:rsid w:val="00EB1AF7"/>
    <w:rsid w:val="00EB1BFF"/>
    <w:rsid w:val="00EB1E24"/>
    <w:rsid w:val="00EB1E49"/>
    <w:rsid w:val="00EB1FAC"/>
    <w:rsid w:val="00EB21ED"/>
    <w:rsid w:val="00EB27F5"/>
    <w:rsid w:val="00EB2AB2"/>
    <w:rsid w:val="00EB2BE6"/>
    <w:rsid w:val="00EB310C"/>
    <w:rsid w:val="00EB3EA3"/>
    <w:rsid w:val="00EB3FB6"/>
    <w:rsid w:val="00EB4060"/>
    <w:rsid w:val="00EB40C1"/>
    <w:rsid w:val="00EB4394"/>
    <w:rsid w:val="00EB4829"/>
    <w:rsid w:val="00EB4CDA"/>
    <w:rsid w:val="00EB4D11"/>
    <w:rsid w:val="00EB5298"/>
    <w:rsid w:val="00EB53F8"/>
    <w:rsid w:val="00EB5CDD"/>
    <w:rsid w:val="00EB5D34"/>
    <w:rsid w:val="00EB5F08"/>
    <w:rsid w:val="00EB66D7"/>
    <w:rsid w:val="00EB67D7"/>
    <w:rsid w:val="00EB74D2"/>
    <w:rsid w:val="00EB79F2"/>
    <w:rsid w:val="00EB7C1F"/>
    <w:rsid w:val="00EB7CFD"/>
    <w:rsid w:val="00EC1266"/>
    <w:rsid w:val="00EC13F5"/>
    <w:rsid w:val="00EC14C2"/>
    <w:rsid w:val="00EC16B3"/>
    <w:rsid w:val="00EC1F1F"/>
    <w:rsid w:val="00EC27F7"/>
    <w:rsid w:val="00EC28F9"/>
    <w:rsid w:val="00EC2FFE"/>
    <w:rsid w:val="00EC34F0"/>
    <w:rsid w:val="00EC35BB"/>
    <w:rsid w:val="00EC36FE"/>
    <w:rsid w:val="00EC3869"/>
    <w:rsid w:val="00EC39DC"/>
    <w:rsid w:val="00EC4469"/>
    <w:rsid w:val="00EC4504"/>
    <w:rsid w:val="00EC4754"/>
    <w:rsid w:val="00EC52AE"/>
    <w:rsid w:val="00EC5F8F"/>
    <w:rsid w:val="00EC67D3"/>
    <w:rsid w:val="00EC78C3"/>
    <w:rsid w:val="00ED0048"/>
    <w:rsid w:val="00ED0368"/>
    <w:rsid w:val="00ED0A7C"/>
    <w:rsid w:val="00ED0D49"/>
    <w:rsid w:val="00ED1B02"/>
    <w:rsid w:val="00ED1E27"/>
    <w:rsid w:val="00ED29B8"/>
    <w:rsid w:val="00ED2C83"/>
    <w:rsid w:val="00ED3834"/>
    <w:rsid w:val="00ED394A"/>
    <w:rsid w:val="00ED558D"/>
    <w:rsid w:val="00ED5A9B"/>
    <w:rsid w:val="00ED5B0B"/>
    <w:rsid w:val="00ED5C4D"/>
    <w:rsid w:val="00ED5DCD"/>
    <w:rsid w:val="00ED6497"/>
    <w:rsid w:val="00ED6625"/>
    <w:rsid w:val="00ED672D"/>
    <w:rsid w:val="00ED6790"/>
    <w:rsid w:val="00ED67AE"/>
    <w:rsid w:val="00ED6E4B"/>
    <w:rsid w:val="00ED740D"/>
    <w:rsid w:val="00ED742F"/>
    <w:rsid w:val="00ED7761"/>
    <w:rsid w:val="00ED7D30"/>
    <w:rsid w:val="00ED7DA3"/>
    <w:rsid w:val="00EE00AE"/>
    <w:rsid w:val="00EE0798"/>
    <w:rsid w:val="00EE0908"/>
    <w:rsid w:val="00EE0CBF"/>
    <w:rsid w:val="00EE0D5E"/>
    <w:rsid w:val="00EE1CE9"/>
    <w:rsid w:val="00EE26AB"/>
    <w:rsid w:val="00EE2F16"/>
    <w:rsid w:val="00EE32D3"/>
    <w:rsid w:val="00EE3A86"/>
    <w:rsid w:val="00EE3FCF"/>
    <w:rsid w:val="00EE40DA"/>
    <w:rsid w:val="00EE44BA"/>
    <w:rsid w:val="00EE4613"/>
    <w:rsid w:val="00EE4818"/>
    <w:rsid w:val="00EE4A19"/>
    <w:rsid w:val="00EE4EFB"/>
    <w:rsid w:val="00EE5057"/>
    <w:rsid w:val="00EE52DA"/>
    <w:rsid w:val="00EE5422"/>
    <w:rsid w:val="00EE5B1F"/>
    <w:rsid w:val="00EE5C40"/>
    <w:rsid w:val="00EE5FE2"/>
    <w:rsid w:val="00EE6590"/>
    <w:rsid w:val="00EE6827"/>
    <w:rsid w:val="00EE6F35"/>
    <w:rsid w:val="00EE6FDF"/>
    <w:rsid w:val="00EE706C"/>
    <w:rsid w:val="00EE7F88"/>
    <w:rsid w:val="00EF099C"/>
    <w:rsid w:val="00EF0F29"/>
    <w:rsid w:val="00EF19DF"/>
    <w:rsid w:val="00EF1DDC"/>
    <w:rsid w:val="00EF1E5B"/>
    <w:rsid w:val="00EF268C"/>
    <w:rsid w:val="00EF2706"/>
    <w:rsid w:val="00EF2EBD"/>
    <w:rsid w:val="00EF31C4"/>
    <w:rsid w:val="00EF321F"/>
    <w:rsid w:val="00EF38F3"/>
    <w:rsid w:val="00EF3BC7"/>
    <w:rsid w:val="00EF46A5"/>
    <w:rsid w:val="00EF4952"/>
    <w:rsid w:val="00EF4A5F"/>
    <w:rsid w:val="00EF4DA7"/>
    <w:rsid w:val="00EF4E6C"/>
    <w:rsid w:val="00EF5715"/>
    <w:rsid w:val="00EF5BF2"/>
    <w:rsid w:val="00EF6146"/>
    <w:rsid w:val="00EF648E"/>
    <w:rsid w:val="00EF64AC"/>
    <w:rsid w:val="00EF6835"/>
    <w:rsid w:val="00EF6F54"/>
    <w:rsid w:val="00EF73D5"/>
    <w:rsid w:val="00EF7C6A"/>
    <w:rsid w:val="00EF7F95"/>
    <w:rsid w:val="00F001C1"/>
    <w:rsid w:val="00F0030E"/>
    <w:rsid w:val="00F00FAE"/>
    <w:rsid w:val="00F01EB7"/>
    <w:rsid w:val="00F027EF"/>
    <w:rsid w:val="00F03044"/>
    <w:rsid w:val="00F03564"/>
    <w:rsid w:val="00F03955"/>
    <w:rsid w:val="00F046B0"/>
    <w:rsid w:val="00F05499"/>
    <w:rsid w:val="00F05A8D"/>
    <w:rsid w:val="00F064F5"/>
    <w:rsid w:val="00F06D96"/>
    <w:rsid w:val="00F070E3"/>
    <w:rsid w:val="00F0771F"/>
    <w:rsid w:val="00F077CD"/>
    <w:rsid w:val="00F07897"/>
    <w:rsid w:val="00F101EF"/>
    <w:rsid w:val="00F10496"/>
    <w:rsid w:val="00F10951"/>
    <w:rsid w:val="00F10C6E"/>
    <w:rsid w:val="00F10E2C"/>
    <w:rsid w:val="00F110A3"/>
    <w:rsid w:val="00F1114B"/>
    <w:rsid w:val="00F11320"/>
    <w:rsid w:val="00F11599"/>
    <w:rsid w:val="00F11638"/>
    <w:rsid w:val="00F11914"/>
    <w:rsid w:val="00F11C33"/>
    <w:rsid w:val="00F14BDC"/>
    <w:rsid w:val="00F14D04"/>
    <w:rsid w:val="00F14E5A"/>
    <w:rsid w:val="00F1550A"/>
    <w:rsid w:val="00F159A2"/>
    <w:rsid w:val="00F159A9"/>
    <w:rsid w:val="00F15BD1"/>
    <w:rsid w:val="00F15D1B"/>
    <w:rsid w:val="00F15E31"/>
    <w:rsid w:val="00F16FFA"/>
    <w:rsid w:val="00F179A2"/>
    <w:rsid w:val="00F17B63"/>
    <w:rsid w:val="00F20040"/>
    <w:rsid w:val="00F20167"/>
    <w:rsid w:val="00F205B4"/>
    <w:rsid w:val="00F20BEB"/>
    <w:rsid w:val="00F21159"/>
    <w:rsid w:val="00F2168D"/>
    <w:rsid w:val="00F2171F"/>
    <w:rsid w:val="00F2174E"/>
    <w:rsid w:val="00F22484"/>
    <w:rsid w:val="00F2275F"/>
    <w:rsid w:val="00F22BA0"/>
    <w:rsid w:val="00F22BDA"/>
    <w:rsid w:val="00F22E38"/>
    <w:rsid w:val="00F2358C"/>
    <w:rsid w:val="00F23736"/>
    <w:rsid w:val="00F23942"/>
    <w:rsid w:val="00F23F9A"/>
    <w:rsid w:val="00F23FBB"/>
    <w:rsid w:val="00F2448D"/>
    <w:rsid w:val="00F249A4"/>
    <w:rsid w:val="00F24A01"/>
    <w:rsid w:val="00F24B2E"/>
    <w:rsid w:val="00F24D8C"/>
    <w:rsid w:val="00F24E76"/>
    <w:rsid w:val="00F267D7"/>
    <w:rsid w:val="00F27256"/>
    <w:rsid w:val="00F27488"/>
    <w:rsid w:val="00F277B5"/>
    <w:rsid w:val="00F277EE"/>
    <w:rsid w:val="00F3113E"/>
    <w:rsid w:val="00F313A7"/>
    <w:rsid w:val="00F31945"/>
    <w:rsid w:val="00F31A6C"/>
    <w:rsid w:val="00F31AE9"/>
    <w:rsid w:val="00F31D21"/>
    <w:rsid w:val="00F32006"/>
    <w:rsid w:val="00F3233C"/>
    <w:rsid w:val="00F32868"/>
    <w:rsid w:val="00F32B30"/>
    <w:rsid w:val="00F3303B"/>
    <w:rsid w:val="00F33469"/>
    <w:rsid w:val="00F335FA"/>
    <w:rsid w:val="00F33793"/>
    <w:rsid w:val="00F3484C"/>
    <w:rsid w:val="00F34E17"/>
    <w:rsid w:val="00F35D4D"/>
    <w:rsid w:val="00F35DD0"/>
    <w:rsid w:val="00F364B8"/>
    <w:rsid w:val="00F36716"/>
    <w:rsid w:val="00F36A22"/>
    <w:rsid w:val="00F37150"/>
    <w:rsid w:val="00F37391"/>
    <w:rsid w:val="00F375FE"/>
    <w:rsid w:val="00F3793B"/>
    <w:rsid w:val="00F37BEC"/>
    <w:rsid w:val="00F4070A"/>
    <w:rsid w:val="00F41AC0"/>
    <w:rsid w:val="00F4218A"/>
    <w:rsid w:val="00F43051"/>
    <w:rsid w:val="00F432A8"/>
    <w:rsid w:val="00F4425B"/>
    <w:rsid w:val="00F4521B"/>
    <w:rsid w:val="00F45DB8"/>
    <w:rsid w:val="00F4654A"/>
    <w:rsid w:val="00F467A7"/>
    <w:rsid w:val="00F46A16"/>
    <w:rsid w:val="00F46F82"/>
    <w:rsid w:val="00F470DD"/>
    <w:rsid w:val="00F47221"/>
    <w:rsid w:val="00F4782C"/>
    <w:rsid w:val="00F47CB1"/>
    <w:rsid w:val="00F511C6"/>
    <w:rsid w:val="00F51367"/>
    <w:rsid w:val="00F51552"/>
    <w:rsid w:val="00F52146"/>
    <w:rsid w:val="00F532FB"/>
    <w:rsid w:val="00F53397"/>
    <w:rsid w:val="00F5355D"/>
    <w:rsid w:val="00F53858"/>
    <w:rsid w:val="00F53A2C"/>
    <w:rsid w:val="00F542E0"/>
    <w:rsid w:val="00F5435F"/>
    <w:rsid w:val="00F54511"/>
    <w:rsid w:val="00F54B77"/>
    <w:rsid w:val="00F564A8"/>
    <w:rsid w:val="00F572DD"/>
    <w:rsid w:val="00F5756C"/>
    <w:rsid w:val="00F60382"/>
    <w:rsid w:val="00F607EF"/>
    <w:rsid w:val="00F60BB9"/>
    <w:rsid w:val="00F60D8D"/>
    <w:rsid w:val="00F61602"/>
    <w:rsid w:val="00F61D5E"/>
    <w:rsid w:val="00F6240C"/>
    <w:rsid w:val="00F626D9"/>
    <w:rsid w:val="00F6278F"/>
    <w:rsid w:val="00F627CE"/>
    <w:rsid w:val="00F62AC9"/>
    <w:rsid w:val="00F62B96"/>
    <w:rsid w:val="00F630B3"/>
    <w:rsid w:val="00F63612"/>
    <w:rsid w:val="00F6362E"/>
    <w:rsid w:val="00F636DB"/>
    <w:rsid w:val="00F639BB"/>
    <w:rsid w:val="00F65630"/>
    <w:rsid w:val="00F65C52"/>
    <w:rsid w:val="00F6612B"/>
    <w:rsid w:val="00F66566"/>
    <w:rsid w:val="00F6658E"/>
    <w:rsid w:val="00F6685E"/>
    <w:rsid w:val="00F679CA"/>
    <w:rsid w:val="00F70868"/>
    <w:rsid w:val="00F70A28"/>
    <w:rsid w:val="00F70C97"/>
    <w:rsid w:val="00F71203"/>
    <w:rsid w:val="00F714ED"/>
    <w:rsid w:val="00F7314A"/>
    <w:rsid w:val="00F73A5A"/>
    <w:rsid w:val="00F73B1F"/>
    <w:rsid w:val="00F73DA2"/>
    <w:rsid w:val="00F73F54"/>
    <w:rsid w:val="00F741EF"/>
    <w:rsid w:val="00F74595"/>
    <w:rsid w:val="00F750B8"/>
    <w:rsid w:val="00F75413"/>
    <w:rsid w:val="00F7558D"/>
    <w:rsid w:val="00F75B17"/>
    <w:rsid w:val="00F76108"/>
    <w:rsid w:val="00F76B57"/>
    <w:rsid w:val="00F7747C"/>
    <w:rsid w:val="00F774BE"/>
    <w:rsid w:val="00F804D1"/>
    <w:rsid w:val="00F805E6"/>
    <w:rsid w:val="00F80780"/>
    <w:rsid w:val="00F8092D"/>
    <w:rsid w:val="00F80D47"/>
    <w:rsid w:val="00F810EC"/>
    <w:rsid w:val="00F81662"/>
    <w:rsid w:val="00F81775"/>
    <w:rsid w:val="00F81A65"/>
    <w:rsid w:val="00F81D53"/>
    <w:rsid w:val="00F82387"/>
    <w:rsid w:val="00F82CED"/>
    <w:rsid w:val="00F82E00"/>
    <w:rsid w:val="00F83264"/>
    <w:rsid w:val="00F83F58"/>
    <w:rsid w:val="00F841BC"/>
    <w:rsid w:val="00F84EF7"/>
    <w:rsid w:val="00F8571F"/>
    <w:rsid w:val="00F85D16"/>
    <w:rsid w:val="00F86118"/>
    <w:rsid w:val="00F864E5"/>
    <w:rsid w:val="00F86EE2"/>
    <w:rsid w:val="00F87336"/>
    <w:rsid w:val="00F87C59"/>
    <w:rsid w:val="00F87F62"/>
    <w:rsid w:val="00F87F75"/>
    <w:rsid w:val="00F900D3"/>
    <w:rsid w:val="00F901C8"/>
    <w:rsid w:val="00F9054E"/>
    <w:rsid w:val="00F9098E"/>
    <w:rsid w:val="00F90AD0"/>
    <w:rsid w:val="00F90BA5"/>
    <w:rsid w:val="00F90C6E"/>
    <w:rsid w:val="00F91ADE"/>
    <w:rsid w:val="00F91E4C"/>
    <w:rsid w:val="00F92274"/>
    <w:rsid w:val="00F92892"/>
    <w:rsid w:val="00F92962"/>
    <w:rsid w:val="00F92B9E"/>
    <w:rsid w:val="00F92BE8"/>
    <w:rsid w:val="00F93182"/>
    <w:rsid w:val="00F93B27"/>
    <w:rsid w:val="00F93EC7"/>
    <w:rsid w:val="00F95933"/>
    <w:rsid w:val="00F95EB8"/>
    <w:rsid w:val="00F95F08"/>
    <w:rsid w:val="00F962D8"/>
    <w:rsid w:val="00F964A1"/>
    <w:rsid w:val="00F97831"/>
    <w:rsid w:val="00F97950"/>
    <w:rsid w:val="00F97A51"/>
    <w:rsid w:val="00F97CEF"/>
    <w:rsid w:val="00FA00FD"/>
    <w:rsid w:val="00FA0FA0"/>
    <w:rsid w:val="00FA1046"/>
    <w:rsid w:val="00FA10A0"/>
    <w:rsid w:val="00FA11F1"/>
    <w:rsid w:val="00FA1728"/>
    <w:rsid w:val="00FA184B"/>
    <w:rsid w:val="00FA1868"/>
    <w:rsid w:val="00FA195F"/>
    <w:rsid w:val="00FA1E10"/>
    <w:rsid w:val="00FA2A10"/>
    <w:rsid w:val="00FA2A5C"/>
    <w:rsid w:val="00FA2B5B"/>
    <w:rsid w:val="00FA3BF7"/>
    <w:rsid w:val="00FA57B6"/>
    <w:rsid w:val="00FA59B4"/>
    <w:rsid w:val="00FA60E1"/>
    <w:rsid w:val="00FA6124"/>
    <w:rsid w:val="00FA641B"/>
    <w:rsid w:val="00FA65CA"/>
    <w:rsid w:val="00FA693D"/>
    <w:rsid w:val="00FA6BA3"/>
    <w:rsid w:val="00FA6D41"/>
    <w:rsid w:val="00FA6F57"/>
    <w:rsid w:val="00FA759E"/>
    <w:rsid w:val="00FA7FF0"/>
    <w:rsid w:val="00FB05F2"/>
    <w:rsid w:val="00FB05F9"/>
    <w:rsid w:val="00FB0969"/>
    <w:rsid w:val="00FB117B"/>
    <w:rsid w:val="00FB13BC"/>
    <w:rsid w:val="00FB1A4A"/>
    <w:rsid w:val="00FB22D1"/>
    <w:rsid w:val="00FB2F72"/>
    <w:rsid w:val="00FB308B"/>
    <w:rsid w:val="00FB32E3"/>
    <w:rsid w:val="00FB341E"/>
    <w:rsid w:val="00FB4636"/>
    <w:rsid w:val="00FB5071"/>
    <w:rsid w:val="00FB59CD"/>
    <w:rsid w:val="00FB5D19"/>
    <w:rsid w:val="00FB5E4B"/>
    <w:rsid w:val="00FB5EAB"/>
    <w:rsid w:val="00FB5F92"/>
    <w:rsid w:val="00FB61AF"/>
    <w:rsid w:val="00FB6271"/>
    <w:rsid w:val="00FB680C"/>
    <w:rsid w:val="00FB6905"/>
    <w:rsid w:val="00FB7766"/>
    <w:rsid w:val="00FB7D32"/>
    <w:rsid w:val="00FB7E55"/>
    <w:rsid w:val="00FC0275"/>
    <w:rsid w:val="00FC2F22"/>
    <w:rsid w:val="00FC2FAA"/>
    <w:rsid w:val="00FC3BD6"/>
    <w:rsid w:val="00FC42F0"/>
    <w:rsid w:val="00FC4DCF"/>
    <w:rsid w:val="00FC59BB"/>
    <w:rsid w:val="00FC60A3"/>
    <w:rsid w:val="00FC6290"/>
    <w:rsid w:val="00FC62F9"/>
    <w:rsid w:val="00FC652A"/>
    <w:rsid w:val="00FC6C88"/>
    <w:rsid w:val="00FC6CDD"/>
    <w:rsid w:val="00FC7047"/>
    <w:rsid w:val="00FC724B"/>
    <w:rsid w:val="00FC7C87"/>
    <w:rsid w:val="00FC7F10"/>
    <w:rsid w:val="00FD00C3"/>
    <w:rsid w:val="00FD041A"/>
    <w:rsid w:val="00FD05BC"/>
    <w:rsid w:val="00FD0A0C"/>
    <w:rsid w:val="00FD0A8A"/>
    <w:rsid w:val="00FD1717"/>
    <w:rsid w:val="00FD1945"/>
    <w:rsid w:val="00FD1B91"/>
    <w:rsid w:val="00FD1C48"/>
    <w:rsid w:val="00FD2741"/>
    <w:rsid w:val="00FD2809"/>
    <w:rsid w:val="00FD2AD7"/>
    <w:rsid w:val="00FD2C65"/>
    <w:rsid w:val="00FD2F7E"/>
    <w:rsid w:val="00FD3AD0"/>
    <w:rsid w:val="00FD3C3B"/>
    <w:rsid w:val="00FD448C"/>
    <w:rsid w:val="00FD44D8"/>
    <w:rsid w:val="00FD47AB"/>
    <w:rsid w:val="00FD50B3"/>
    <w:rsid w:val="00FD60D2"/>
    <w:rsid w:val="00FD6370"/>
    <w:rsid w:val="00FD6426"/>
    <w:rsid w:val="00FD6E54"/>
    <w:rsid w:val="00FD7259"/>
    <w:rsid w:val="00FD747C"/>
    <w:rsid w:val="00FD75EC"/>
    <w:rsid w:val="00FD7CB3"/>
    <w:rsid w:val="00FE0163"/>
    <w:rsid w:val="00FE05F9"/>
    <w:rsid w:val="00FE0A78"/>
    <w:rsid w:val="00FE0EC9"/>
    <w:rsid w:val="00FE1EE1"/>
    <w:rsid w:val="00FE26B0"/>
    <w:rsid w:val="00FE2839"/>
    <w:rsid w:val="00FE29E1"/>
    <w:rsid w:val="00FE2B4F"/>
    <w:rsid w:val="00FE2B93"/>
    <w:rsid w:val="00FE2E3D"/>
    <w:rsid w:val="00FE2F7A"/>
    <w:rsid w:val="00FE302C"/>
    <w:rsid w:val="00FE3330"/>
    <w:rsid w:val="00FE3F53"/>
    <w:rsid w:val="00FE4155"/>
    <w:rsid w:val="00FE467E"/>
    <w:rsid w:val="00FE46F4"/>
    <w:rsid w:val="00FE4C8D"/>
    <w:rsid w:val="00FE4CBE"/>
    <w:rsid w:val="00FE5D05"/>
    <w:rsid w:val="00FE5E78"/>
    <w:rsid w:val="00FE5EE5"/>
    <w:rsid w:val="00FE60F2"/>
    <w:rsid w:val="00FE6398"/>
    <w:rsid w:val="00FE6910"/>
    <w:rsid w:val="00FE6C0B"/>
    <w:rsid w:val="00FE75A6"/>
    <w:rsid w:val="00FE75E3"/>
    <w:rsid w:val="00FE77FE"/>
    <w:rsid w:val="00FE789A"/>
    <w:rsid w:val="00FF0506"/>
    <w:rsid w:val="00FF055C"/>
    <w:rsid w:val="00FF05CD"/>
    <w:rsid w:val="00FF1001"/>
    <w:rsid w:val="00FF2400"/>
    <w:rsid w:val="00FF27BD"/>
    <w:rsid w:val="00FF2832"/>
    <w:rsid w:val="00FF33FE"/>
    <w:rsid w:val="00FF3A6B"/>
    <w:rsid w:val="00FF3DB0"/>
    <w:rsid w:val="00FF425B"/>
    <w:rsid w:val="00FF4389"/>
    <w:rsid w:val="00FF439F"/>
    <w:rsid w:val="00FF4420"/>
    <w:rsid w:val="00FF4D74"/>
    <w:rsid w:val="00FF4FCD"/>
    <w:rsid w:val="00FF50B2"/>
    <w:rsid w:val="00FF5501"/>
    <w:rsid w:val="00FF6142"/>
    <w:rsid w:val="00FF6955"/>
    <w:rsid w:val="00FF730F"/>
    <w:rsid w:val="00FF781F"/>
    <w:rsid w:val="00FF79C0"/>
    <w:rsid w:val="0384CDCA"/>
    <w:rsid w:val="0AFEC4E4"/>
    <w:rsid w:val="1BE9022A"/>
    <w:rsid w:val="3349020E"/>
    <w:rsid w:val="37C839A9"/>
    <w:rsid w:val="3AFFDA6B"/>
    <w:rsid w:val="3E377B2D"/>
    <w:rsid w:val="51184376"/>
    <w:rsid w:val="569BAF8D"/>
    <w:rsid w:val="6B6424E7"/>
    <w:rsid w:val="71E34B27"/>
    <w:rsid w:val="7EDFF4C3"/>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2ECA8A"/>
  <w15:chartTrackingRefBased/>
  <w15:docId w15:val="{ECE36701-97E2-468A-AF1A-835C5EABB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75F"/>
    <w:rPr>
      <w:rFonts w:ascii="Arial" w:hAnsi="Arial"/>
      <w:noProof/>
      <w:sz w:val="22"/>
      <w:szCs w:val="22"/>
      <w:shd w:val="clear" w:color="auto" w:fill="FFFFFF"/>
    </w:rPr>
  </w:style>
  <w:style w:type="paragraph" w:styleId="Heading1">
    <w:name w:val="heading 1"/>
    <w:basedOn w:val="Numberedlist"/>
    <w:next w:val="Normal"/>
    <w:link w:val="Heading1Char"/>
    <w:uiPriority w:val="9"/>
    <w:qFormat/>
    <w:rsid w:val="004C41BB"/>
    <w:pPr>
      <w:numPr>
        <w:numId w:val="4"/>
      </w:numPr>
      <w:outlineLvl w:val="0"/>
    </w:pPr>
    <w:rPr>
      <w:b/>
      <w:bCs w:val="0"/>
      <w:color w:val="00AA4E" w:themeColor="accent6"/>
      <w:sz w:val="28"/>
      <w:szCs w:val="28"/>
    </w:rPr>
  </w:style>
  <w:style w:type="paragraph" w:styleId="Heading2">
    <w:name w:val="heading 2"/>
    <w:basedOn w:val="Normal"/>
    <w:next w:val="Normal"/>
    <w:link w:val="Heading2Char"/>
    <w:uiPriority w:val="9"/>
    <w:unhideWhenUsed/>
    <w:qFormat/>
    <w:rsid w:val="009B705F"/>
    <w:pPr>
      <w:keepNext/>
      <w:keepLines/>
      <w:widowControl w:val="0"/>
      <w:numPr>
        <w:ilvl w:val="1"/>
        <w:numId w:val="4"/>
      </w:numPr>
      <w:spacing w:before="120" w:after="120"/>
      <w:jc w:val="both"/>
      <w:outlineLvl w:val="1"/>
    </w:pPr>
    <w:rPr>
      <w:rFonts w:eastAsiaTheme="majorEastAsia" w:cstheme="majorBidi"/>
      <w:b/>
      <w:bCs/>
      <w:color w:val="00AA4E" w:themeColor="accent6"/>
      <w:sz w:val="24"/>
      <w:szCs w:val="24"/>
      <w:lang w:val="en-US" w:eastAsia="en-US"/>
    </w:rPr>
  </w:style>
  <w:style w:type="paragraph" w:styleId="Heading3">
    <w:name w:val="heading 3"/>
    <w:basedOn w:val="Normal"/>
    <w:next w:val="Normal"/>
    <w:link w:val="Heading3Char"/>
    <w:uiPriority w:val="9"/>
    <w:unhideWhenUsed/>
    <w:qFormat/>
    <w:rsid w:val="009B705F"/>
    <w:pPr>
      <w:keepNext/>
      <w:keepLines/>
      <w:widowControl w:val="0"/>
      <w:numPr>
        <w:ilvl w:val="2"/>
        <w:numId w:val="4"/>
      </w:numPr>
      <w:spacing w:before="120" w:after="120"/>
      <w:outlineLvl w:val="2"/>
    </w:pPr>
    <w:rPr>
      <w:rFonts w:eastAsiaTheme="majorEastAsia" w:cstheme="majorBidi"/>
      <w:b/>
      <w:bCs/>
      <w:color w:val="00395D" w:themeColor="text1"/>
      <w:lang w:val="en-US" w:eastAsia="en-US"/>
    </w:rPr>
  </w:style>
  <w:style w:type="paragraph" w:styleId="Heading4">
    <w:name w:val="heading 4"/>
    <w:basedOn w:val="Normal"/>
    <w:next w:val="Normal"/>
    <w:link w:val="Heading4Char"/>
    <w:uiPriority w:val="9"/>
    <w:unhideWhenUsed/>
    <w:qFormat/>
    <w:rsid w:val="00262CF6"/>
    <w:pPr>
      <w:keepNext/>
      <w:keepLines/>
      <w:widowControl w:val="0"/>
      <w:numPr>
        <w:ilvl w:val="3"/>
        <w:numId w:val="4"/>
      </w:numPr>
      <w:spacing w:before="200"/>
      <w:outlineLvl w:val="3"/>
    </w:pPr>
    <w:rPr>
      <w:rFonts w:eastAsiaTheme="majorEastAsia" w:cs="Arial"/>
      <w:b/>
      <w:bCs/>
      <w:iCs/>
      <w:color w:val="00395D" w:themeColor="text1"/>
      <w:lang w:val="en-US" w:eastAsia="en-US"/>
    </w:rPr>
  </w:style>
  <w:style w:type="paragraph" w:styleId="Heading5">
    <w:name w:val="heading 5"/>
    <w:basedOn w:val="Heading4"/>
    <w:next w:val="Normal"/>
    <w:link w:val="Heading5Char"/>
    <w:uiPriority w:val="9"/>
    <w:unhideWhenUsed/>
    <w:qFormat/>
    <w:rsid w:val="00262CF6"/>
    <w:pPr>
      <w:numPr>
        <w:ilvl w:val="4"/>
      </w:numPr>
      <w:outlineLvl w:val="4"/>
    </w:pPr>
    <w:rPr>
      <w:b w:val="0"/>
      <w:bCs w:val="0"/>
    </w:rPr>
  </w:style>
  <w:style w:type="paragraph" w:styleId="Heading6">
    <w:name w:val="heading 6"/>
    <w:basedOn w:val="Normal"/>
    <w:next w:val="Normal"/>
    <w:link w:val="Heading6Char"/>
    <w:uiPriority w:val="9"/>
    <w:unhideWhenUsed/>
    <w:rsid w:val="009B705F"/>
    <w:pPr>
      <w:keepNext/>
      <w:keepLines/>
      <w:widowControl w:val="0"/>
      <w:numPr>
        <w:ilvl w:val="5"/>
        <w:numId w:val="4"/>
      </w:numPr>
      <w:spacing w:before="200"/>
      <w:outlineLvl w:val="5"/>
    </w:pPr>
    <w:rPr>
      <w:rFonts w:asciiTheme="majorHAnsi" w:eastAsiaTheme="majorEastAsia" w:hAnsiTheme="majorHAnsi" w:cstheme="majorBidi"/>
      <w:color w:val="00395D" w:themeColor="text1"/>
      <w:lang w:val="en-US" w:eastAsia="en-US"/>
    </w:rPr>
  </w:style>
  <w:style w:type="paragraph" w:styleId="Heading7">
    <w:name w:val="heading 7"/>
    <w:basedOn w:val="Normal"/>
    <w:next w:val="Normal"/>
    <w:link w:val="Heading7Char"/>
    <w:uiPriority w:val="9"/>
    <w:unhideWhenUsed/>
    <w:rsid w:val="009B705F"/>
    <w:pPr>
      <w:keepNext/>
      <w:keepLines/>
      <w:widowControl w:val="0"/>
      <w:numPr>
        <w:ilvl w:val="6"/>
        <w:numId w:val="4"/>
      </w:numPr>
      <w:spacing w:before="200"/>
      <w:outlineLvl w:val="6"/>
    </w:pPr>
    <w:rPr>
      <w:rFonts w:asciiTheme="majorHAnsi" w:eastAsiaTheme="majorEastAsia" w:hAnsiTheme="majorHAnsi" w:cstheme="majorBidi"/>
      <w:color w:val="00395D" w:themeColor="text1"/>
      <w:lang w:val="en-US" w:eastAsia="en-US"/>
    </w:rPr>
  </w:style>
  <w:style w:type="paragraph" w:styleId="Heading8">
    <w:name w:val="heading 8"/>
    <w:basedOn w:val="Normal"/>
    <w:next w:val="Normal"/>
    <w:link w:val="Heading8Char"/>
    <w:uiPriority w:val="9"/>
    <w:unhideWhenUsed/>
    <w:rsid w:val="00210252"/>
    <w:pPr>
      <w:keepNext/>
      <w:keepLines/>
      <w:widowControl w:val="0"/>
      <w:numPr>
        <w:ilvl w:val="7"/>
        <w:numId w:val="4"/>
      </w:numPr>
      <w:spacing w:before="200"/>
      <w:outlineLvl w:val="7"/>
    </w:pPr>
    <w:rPr>
      <w:rFonts w:asciiTheme="majorHAnsi" w:eastAsiaTheme="majorEastAsia" w:hAnsiTheme="majorHAnsi" w:cstheme="majorBidi"/>
      <w:color w:val="0078C5" w:themeColor="text1" w:themeTint="BF"/>
      <w:sz w:val="20"/>
      <w:szCs w:val="20"/>
      <w:lang w:val="en-US" w:eastAsia="en-US"/>
    </w:rPr>
  </w:style>
  <w:style w:type="paragraph" w:styleId="Heading9">
    <w:name w:val="heading 9"/>
    <w:basedOn w:val="Normal"/>
    <w:next w:val="Normal"/>
    <w:link w:val="Heading9Char"/>
    <w:uiPriority w:val="9"/>
    <w:unhideWhenUsed/>
    <w:qFormat/>
    <w:rsid w:val="009B705F"/>
    <w:pPr>
      <w:keepNext/>
      <w:keepLines/>
      <w:widowControl w:val="0"/>
      <w:numPr>
        <w:ilvl w:val="8"/>
        <w:numId w:val="4"/>
      </w:numPr>
      <w:spacing w:before="200"/>
      <w:outlineLvl w:val="8"/>
    </w:pPr>
    <w:rPr>
      <w:rFonts w:asciiTheme="majorHAnsi" w:eastAsiaTheme="majorEastAsia" w:hAnsiTheme="majorHAnsi" w:cstheme="majorBidi"/>
      <w:color w:val="00395D" w:themeColor="text1"/>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A5F91"/>
    <w:pPr>
      <w:tabs>
        <w:tab w:val="center" w:pos="4513"/>
        <w:tab w:val="right" w:pos="9026"/>
      </w:tabs>
    </w:pPr>
  </w:style>
  <w:style w:type="character" w:customStyle="1" w:styleId="HeaderChar">
    <w:name w:val="Header Char"/>
    <w:basedOn w:val="DefaultParagraphFont"/>
    <w:link w:val="Header"/>
    <w:uiPriority w:val="99"/>
    <w:rsid w:val="00CA5F91"/>
  </w:style>
  <w:style w:type="paragraph" w:styleId="Footer">
    <w:name w:val="footer"/>
    <w:basedOn w:val="Normal"/>
    <w:link w:val="FooterChar"/>
    <w:uiPriority w:val="99"/>
    <w:unhideWhenUsed/>
    <w:rsid w:val="00561B9C"/>
    <w:pPr>
      <w:pBdr>
        <w:top w:val="single" w:sz="4" w:space="1" w:color="D9D9D9" w:themeColor="background1" w:themeShade="D9"/>
      </w:pBdr>
      <w:tabs>
        <w:tab w:val="center" w:pos="4513"/>
        <w:tab w:val="right" w:pos="9026"/>
      </w:tabs>
      <w:jc w:val="right"/>
    </w:pPr>
    <w:rPr>
      <w:rFonts w:cs="Arial"/>
      <w:color w:val="00395D" w:themeColor="text1"/>
      <w:sz w:val="20"/>
    </w:rPr>
  </w:style>
  <w:style w:type="character" w:customStyle="1" w:styleId="FooterChar">
    <w:name w:val="Footer Char"/>
    <w:basedOn w:val="DefaultParagraphFont"/>
    <w:link w:val="Footer"/>
    <w:uiPriority w:val="99"/>
    <w:rsid w:val="00561B9C"/>
    <w:rPr>
      <w:rFonts w:ascii="Arial" w:hAnsi="Arial" w:cs="Arial"/>
      <w:color w:val="00395D" w:themeColor="text1"/>
      <w:sz w:val="20"/>
    </w:rPr>
  </w:style>
  <w:style w:type="table" w:customStyle="1" w:styleId="LightList-Accent11">
    <w:name w:val="Light List - Accent 11"/>
    <w:basedOn w:val="TableNormal"/>
    <w:next w:val="LightList-Accent1"/>
    <w:uiPriority w:val="61"/>
    <w:rsid w:val="00210252"/>
    <w:pPr>
      <w:widowControl w:val="0"/>
    </w:pPr>
    <w:rPr>
      <w:rFonts w:eastAsia="Arial"/>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1">
    <w:name w:val="Light List Accent 1"/>
    <w:basedOn w:val="TableNormal"/>
    <w:uiPriority w:val="61"/>
    <w:semiHidden/>
    <w:unhideWhenUsed/>
    <w:rsid w:val="00210252"/>
    <w:tblPr>
      <w:tblStyleRowBandSize w:val="1"/>
      <w:tblStyleColBandSize w:val="1"/>
      <w:tblBorders>
        <w:top w:val="single" w:sz="8" w:space="0" w:color="00B4D0" w:themeColor="accent1"/>
        <w:left w:val="single" w:sz="8" w:space="0" w:color="00B4D0" w:themeColor="accent1"/>
        <w:bottom w:val="single" w:sz="8" w:space="0" w:color="00B4D0" w:themeColor="accent1"/>
        <w:right w:val="single" w:sz="8" w:space="0" w:color="00B4D0" w:themeColor="accent1"/>
      </w:tblBorders>
    </w:tblPr>
    <w:tblStylePr w:type="firstRow">
      <w:pPr>
        <w:spacing w:before="0" w:after="0" w:line="240" w:lineRule="auto"/>
      </w:pPr>
      <w:rPr>
        <w:b/>
        <w:bCs/>
        <w:color w:val="FFFFFF" w:themeColor="background1"/>
      </w:rPr>
      <w:tblPr/>
      <w:tcPr>
        <w:shd w:val="clear" w:color="auto" w:fill="00B4D0" w:themeFill="accent1"/>
      </w:tcPr>
    </w:tblStylePr>
    <w:tblStylePr w:type="lastRow">
      <w:pPr>
        <w:spacing w:before="0" w:after="0" w:line="240" w:lineRule="auto"/>
      </w:pPr>
      <w:rPr>
        <w:b/>
        <w:bCs/>
      </w:rPr>
      <w:tblPr/>
      <w:tcPr>
        <w:tcBorders>
          <w:top w:val="double" w:sz="6" w:space="0" w:color="00B4D0" w:themeColor="accent1"/>
          <w:left w:val="single" w:sz="8" w:space="0" w:color="00B4D0" w:themeColor="accent1"/>
          <w:bottom w:val="single" w:sz="8" w:space="0" w:color="00B4D0" w:themeColor="accent1"/>
          <w:right w:val="single" w:sz="8" w:space="0" w:color="00B4D0" w:themeColor="accent1"/>
        </w:tcBorders>
      </w:tcPr>
    </w:tblStylePr>
    <w:tblStylePr w:type="firstCol">
      <w:rPr>
        <w:b/>
        <w:bCs/>
      </w:rPr>
    </w:tblStylePr>
    <w:tblStylePr w:type="lastCol">
      <w:rPr>
        <w:b/>
        <w:bCs/>
      </w:rPr>
    </w:tblStylePr>
    <w:tblStylePr w:type="band1Vert">
      <w:tblPr/>
      <w:tcPr>
        <w:tcBorders>
          <w:top w:val="single" w:sz="8" w:space="0" w:color="00B4D0" w:themeColor="accent1"/>
          <w:left w:val="single" w:sz="8" w:space="0" w:color="00B4D0" w:themeColor="accent1"/>
          <w:bottom w:val="single" w:sz="8" w:space="0" w:color="00B4D0" w:themeColor="accent1"/>
          <w:right w:val="single" w:sz="8" w:space="0" w:color="00B4D0" w:themeColor="accent1"/>
        </w:tcBorders>
      </w:tcPr>
    </w:tblStylePr>
    <w:tblStylePr w:type="band1Horz">
      <w:tblPr/>
      <w:tcPr>
        <w:tcBorders>
          <w:top w:val="single" w:sz="8" w:space="0" w:color="00B4D0" w:themeColor="accent1"/>
          <w:left w:val="single" w:sz="8" w:space="0" w:color="00B4D0" w:themeColor="accent1"/>
          <w:bottom w:val="single" w:sz="8" w:space="0" w:color="00B4D0" w:themeColor="accent1"/>
          <w:right w:val="single" w:sz="8" w:space="0" w:color="00B4D0" w:themeColor="accent1"/>
        </w:tcBorders>
      </w:tcPr>
    </w:tblStylePr>
  </w:style>
  <w:style w:type="character" w:styleId="PlaceholderText">
    <w:name w:val="Placeholder Text"/>
    <w:basedOn w:val="DefaultParagraphFont"/>
    <w:uiPriority w:val="99"/>
    <w:semiHidden/>
    <w:rsid w:val="00210252"/>
    <w:rPr>
      <w:color w:val="808080"/>
    </w:rPr>
  </w:style>
  <w:style w:type="character" w:customStyle="1" w:styleId="Heading1Char">
    <w:name w:val="Heading 1 Char"/>
    <w:basedOn w:val="DefaultParagraphFont"/>
    <w:link w:val="Heading1"/>
    <w:uiPriority w:val="9"/>
    <w:rsid w:val="004C41BB"/>
    <w:rPr>
      <w:rFonts w:ascii="Arial" w:eastAsia="Calibri" w:hAnsi="Arial" w:cs="Times New Roman"/>
      <w:b/>
      <w:noProof/>
      <w:color w:val="00AA4E" w:themeColor="accent6"/>
      <w:sz w:val="28"/>
      <w:szCs w:val="28"/>
      <w:lang w:val="en-US" w:eastAsia="en-US"/>
    </w:rPr>
  </w:style>
  <w:style w:type="character" w:customStyle="1" w:styleId="Heading2Char">
    <w:name w:val="Heading 2 Char"/>
    <w:basedOn w:val="DefaultParagraphFont"/>
    <w:link w:val="Heading2"/>
    <w:uiPriority w:val="9"/>
    <w:rsid w:val="009B705F"/>
    <w:rPr>
      <w:rFonts w:ascii="Arial" w:eastAsiaTheme="majorEastAsia" w:hAnsi="Arial" w:cstheme="majorBidi"/>
      <w:b/>
      <w:bCs/>
      <w:noProof/>
      <w:color w:val="00AA4E" w:themeColor="accent6"/>
      <w:lang w:val="en-US" w:eastAsia="en-US"/>
    </w:rPr>
  </w:style>
  <w:style w:type="character" w:customStyle="1" w:styleId="Heading3Char">
    <w:name w:val="Heading 3 Char"/>
    <w:basedOn w:val="DefaultParagraphFont"/>
    <w:link w:val="Heading3"/>
    <w:uiPriority w:val="9"/>
    <w:rsid w:val="009B705F"/>
    <w:rPr>
      <w:rFonts w:ascii="Arial" w:eastAsiaTheme="majorEastAsia" w:hAnsi="Arial" w:cstheme="majorBidi"/>
      <w:b/>
      <w:bCs/>
      <w:noProof/>
      <w:color w:val="00395D" w:themeColor="text1"/>
      <w:sz w:val="22"/>
      <w:szCs w:val="22"/>
      <w:lang w:val="en-US" w:eastAsia="en-US"/>
    </w:rPr>
  </w:style>
  <w:style w:type="character" w:customStyle="1" w:styleId="Heading4Char">
    <w:name w:val="Heading 4 Char"/>
    <w:basedOn w:val="DefaultParagraphFont"/>
    <w:link w:val="Heading4"/>
    <w:uiPriority w:val="9"/>
    <w:rsid w:val="00262CF6"/>
    <w:rPr>
      <w:rFonts w:ascii="Arial" w:eastAsiaTheme="majorEastAsia" w:hAnsi="Arial" w:cs="Arial"/>
      <w:b/>
      <w:bCs/>
      <w:iCs/>
      <w:color w:val="00395D" w:themeColor="text1"/>
      <w:sz w:val="22"/>
      <w:szCs w:val="22"/>
      <w:lang w:val="en-US" w:eastAsia="en-US"/>
    </w:rPr>
  </w:style>
  <w:style w:type="character" w:customStyle="1" w:styleId="Heading5Char">
    <w:name w:val="Heading 5 Char"/>
    <w:basedOn w:val="DefaultParagraphFont"/>
    <w:link w:val="Heading5"/>
    <w:uiPriority w:val="9"/>
    <w:rsid w:val="00262CF6"/>
    <w:rPr>
      <w:rFonts w:ascii="Arial" w:eastAsiaTheme="majorEastAsia" w:hAnsi="Arial" w:cs="Arial"/>
      <w:iCs/>
      <w:color w:val="00395D" w:themeColor="text1"/>
      <w:sz w:val="22"/>
      <w:szCs w:val="22"/>
      <w:lang w:val="en-US" w:eastAsia="en-US"/>
    </w:rPr>
  </w:style>
  <w:style w:type="character" w:customStyle="1" w:styleId="Heading6Char">
    <w:name w:val="Heading 6 Char"/>
    <w:basedOn w:val="DefaultParagraphFont"/>
    <w:link w:val="Heading6"/>
    <w:uiPriority w:val="9"/>
    <w:rsid w:val="009B705F"/>
    <w:rPr>
      <w:rFonts w:asciiTheme="majorHAnsi" w:eastAsiaTheme="majorEastAsia" w:hAnsiTheme="majorHAnsi" w:cstheme="majorBidi"/>
      <w:noProof/>
      <w:color w:val="00395D" w:themeColor="text1"/>
      <w:sz w:val="22"/>
      <w:szCs w:val="22"/>
      <w:lang w:val="en-US" w:eastAsia="en-US"/>
    </w:rPr>
  </w:style>
  <w:style w:type="character" w:customStyle="1" w:styleId="Heading7Char">
    <w:name w:val="Heading 7 Char"/>
    <w:basedOn w:val="DefaultParagraphFont"/>
    <w:link w:val="Heading7"/>
    <w:uiPriority w:val="9"/>
    <w:rsid w:val="009B705F"/>
    <w:rPr>
      <w:rFonts w:asciiTheme="majorHAnsi" w:eastAsiaTheme="majorEastAsia" w:hAnsiTheme="majorHAnsi" w:cstheme="majorBidi"/>
      <w:noProof/>
      <w:color w:val="00395D" w:themeColor="text1"/>
      <w:sz w:val="22"/>
      <w:szCs w:val="22"/>
      <w:lang w:val="en-US" w:eastAsia="en-US"/>
    </w:rPr>
  </w:style>
  <w:style w:type="character" w:customStyle="1" w:styleId="Heading8Char">
    <w:name w:val="Heading 8 Char"/>
    <w:basedOn w:val="DefaultParagraphFont"/>
    <w:link w:val="Heading8"/>
    <w:uiPriority w:val="9"/>
    <w:rsid w:val="00210252"/>
    <w:rPr>
      <w:rFonts w:asciiTheme="majorHAnsi" w:eastAsiaTheme="majorEastAsia" w:hAnsiTheme="majorHAnsi" w:cstheme="majorBidi"/>
      <w:color w:val="0078C5" w:themeColor="text1" w:themeTint="BF"/>
      <w:sz w:val="20"/>
      <w:szCs w:val="20"/>
      <w:lang w:val="en-US" w:eastAsia="en-US"/>
    </w:rPr>
  </w:style>
  <w:style w:type="character" w:customStyle="1" w:styleId="Heading9Char">
    <w:name w:val="Heading 9 Char"/>
    <w:basedOn w:val="DefaultParagraphFont"/>
    <w:link w:val="Heading9"/>
    <w:uiPriority w:val="9"/>
    <w:rsid w:val="009B705F"/>
    <w:rPr>
      <w:rFonts w:asciiTheme="majorHAnsi" w:eastAsiaTheme="majorEastAsia" w:hAnsiTheme="majorHAnsi" w:cstheme="majorBidi"/>
      <w:noProof/>
      <w:color w:val="00395D" w:themeColor="text1"/>
      <w:sz w:val="22"/>
      <w:szCs w:val="22"/>
      <w:lang w:val="en-US" w:eastAsia="en-US"/>
    </w:rPr>
  </w:style>
  <w:style w:type="paragraph" w:styleId="TOC1">
    <w:name w:val="toc 1"/>
    <w:basedOn w:val="Normal"/>
    <w:next w:val="Normal"/>
    <w:autoRedefine/>
    <w:uiPriority w:val="39"/>
    <w:unhideWhenUsed/>
    <w:rsid w:val="00210252"/>
    <w:pPr>
      <w:widowControl w:val="0"/>
      <w:spacing w:after="100"/>
    </w:pPr>
    <w:rPr>
      <w:rFonts w:eastAsiaTheme="minorHAnsi"/>
      <w:lang w:val="en-US" w:eastAsia="en-US"/>
    </w:rPr>
  </w:style>
  <w:style w:type="table" w:styleId="TableGridLight">
    <w:name w:val="Grid Table Light"/>
    <w:basedOn w:val="TableNormal"/>
    <w:uiPriority w:val="40"/>
    <w:rsid w:val="00F4425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aragraph">
    <w:name w:val="paragraph"/>
    <w:basedOn w:val="Normal"/>
    <w:rsid w:val="005C1CE8"/>
    <w:pPr>
      <w:spacing w:before="100" w:beforeAutospacing="1" w:after="100" w:afterAutospacing="1"/>
    </w:pPr>
    <w:rPr>
      <w:rFonts w:asciiTheme="minorHAnsi" w:eastAsia="Times New Roman" w:hAnsiTheme="minorHAnsi" w:cs="Times New Roman"/>
      <w:noProof w:val="0"/>
      <w:szCs w:val="24"/>
      <w:shd w:val="clear" w:color="auto" w:fill="auto"/>
      <w:lang w:eastAsia="en-AU"/>
    </w:rPr>
  </w:style>
  <w:style w:type="character" w:styleId="Hyperlink">
    <w:name w:val="Hyperlink"/>
    <w:basedOn w:val="DefaultParagraphFont"/>
    <w:uiPriority w:val="99"/>
    <w:unhideWhenUsed/>
    <w:rsid w:val="00BA0B5D"/>
    <w:rPr>
      <w:color w:val="00B4D0" w:themeColor="hyperlink"/>
      <w:u w:val="single"/>
    </w:rPr>
  </w:style>
  <w:style w:type="table" w:styleId="TableGrid">
    <w:name w:val="Table Grid"/>
    <w:basedOn w:val="TableNormal"/>
    <w:uiPriority w:val="59"/>
    <w:rsid w:val="00E22432"/>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b/>
        <w:sz w:val="22"/>
      </w:rPr>
    </w:tblStylePr>
    <w:tblStylePr w:type="firstCol">
      <w:rPr>
        <w:rFonts w:ascii="Arial" w:hAnsi="Arial"/>
        <w:b/>
        <w:color w:val="FFFFFF" w:themeColor="background1"/>
        <w:sz w:val="22"/>
      </w:rPr>
    </w:tblStylePr>
  </w:style>
  <w:style w:type="paragraph" w:styleId="IntenseQuote">
    <w:name w:val="Intense Quote"/>
    <w:basedOn w:val="Quote"/>
    <w:next w:val="Normal"/>
    <w:link w:val="IntenseQuoteChar"/>
    <w:uiPriority w:val="30"/>
    <w:rsid w:val="00362E2E"/>
  </w:style>
  <w:style w:type="character" w:customStyle="1" w:styleId="IntenseQuoteChar">
    <w:name w:val="Intense Quote Char"/>
    <w:basedOn w:val="DefaultParagraphFont"/>
    <w:link w:val="IntenseQuote"/>
    <w:uiPriority w:val="30"/>
    <w:rsid w:val="00362E2E"/>
    <w:rPr>
      <w:rFonts w:ascii="Arial" w:hAnsi="Arial"/>
      <w:i/>
      <w:noProof/>
      <w:sz w:val="22"/>
      <w:szCs w:val="22"/>
      <w:lang w:val="en-US" w:eastAsia="en-US"/>
    </w:rPr>
  </w:style>
  <w:style w:type="character" w:styleId="SubtleReference">
    <w:name w:val="Subtle Reference"/>
    <w:uiPriority w:val="31"/>
    <w:rsid w:val="00362E2E"/>
  </w:style>
  <w:style w:type="character" w:styleId="IntenseReference">
    <w:name w:val="Intense Reference"/>
    <w:basedOn w:val="SubtleReference"/>
    <w:uiPriority w:val="32"/>
    <w:rsid w:val="00362E2E"/>
    <w:rPr>
      <w:b/>
      <w:bCs/>
    </w:rPr>
  </w:style>
  <w:style w:type="character" w:styleId="CommentReference">
    <w:name w:val="annotation reference"/>
    <w:basedOn w:val="DefaultParagraphFont"/>
    <w:uiPriority w:val="99"/>
    <w:semiHidden/>
    <w:unhideWhenUsed/>
    <w:rsid w:val="003C4D38"/>
    <w:rPr>
      <w:sz w:val="16"/>
      <w:szCs w:val="16"/>
    </w:rPr>
  </w:style>
  <w:style w:type="paragraph" w:styleId="CommentText">
    <w:name w:val="annotation text"/>
    <w:basedOn w:val="Normal"/>
    <w:link w:val="CommentTextChar"/>
    <w:uiPriority w:val="99"/>
    <w:semiHidden/>
    <w:unhideWhenUsed/>
    <w:rsid w:val="003C4D38"/>
    <w:rPr>
      <w:sz w:val="20"/>
      <w:szCs w:val="20"/>
    </w:rPr>
  </w:style>
  <w:style w:type="character" w:customStyle="1" w:styleId="CommentTextChar">
    <w:name w:val="Comment Text Char"/>
    <w:basedOn w:val="DefaultParagraphFont"/>
    <w:link w:val="CommentText"/>
    <w:uiPriority w:val="99"/>
    <w:semiHidden/>
    <w:rsid w:val="003C4D38"/>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3C4D38"/>
    <w:rPr>
      <w:b/>
      <w:bCs/>
    </w:rPr>
  </w:style>
  <w:style w:type="character" w:customStyle="1" w:styleId="CommentSubjectChar">
    <w:name w:val="Comment Subject Char"/>
    <w:basedOn w:val="CommentTextChar"/>
    <w:link w:val="CommentSubject"/>
    <w:uiPriority w:val="99"/>
    <w:semiHidden/>
    <w:rsid w:val="003C4D38"/>
    <w:rPr>
      <w:rFonts w:ascii="Arial" w:hAnsi="Arial"/>
      <w:b/>
      <w:bCs/>
      <w:sz w:val="20"/>
      <w:szCs w:val="20"/>
    </w:rPr>
  </w:style>
  <w:style w:type="paragraph" w:styleId="BalloonText">
    <w:name w:val="Balloon Text"/>
    <w:basedOn w:val="Normal"/>
    <w:link w:val="BalloonTextChar"/>
    <w:uiPriority w:val="99"/>
    <w:semiHidden/>
    <w:unhideWhenUsed/>
    <w:rsid w:val="003C4D3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4D38"/>
    <w:rPr>
      <w:rFonts w:ascii="Segoe UI" w:hAnsi="Segoe UI" w:cs="Segoe UI"/>
      <w:sz w:val="18"/>
      <w:szCs w:val="18"/>
    </w:rPr>
  </w:style>
  <w:style w:type="paragraph" w:styleId="NormalWeb">
    <w:name w:val="Normal (Web)"/>
    <w:basedOn w:val="Normal"/>
    <w:uiPriority w:val="99"/>
    <w:semiHidden/>
    <w:unhideWhenUsed/>
    <w:rsid w:val="00B3566C"/>
    <w:pPr>
      <w:spacing w:before="100" w:beforeAutospacing="1" w:after="100" w:afterAutospacing="1"/>
    </w:pPr>
    <w:rPr>
      <w:rFonts w:ascii="Times New Roman" w:eastAsiaTheme="minorHAnsi" w:hAnsi="Times New Roman" w:cs="Times New Roman"/>
      <w:lang w:eastAsia="en-AU"/>
    </w:rPr>
  </w:style>
  <w:style w:type="character" w:styleId="Strong">
    <w:name w:val="Strong"/>
    <w:uiPriority w:val="22"/>
    <w:qFormat/>
    <w:rsid w:val="00262CF6"/>
    <w:rPr>
      <w:rFonts w:cs="Arial"/>
      <w:b/>
      <w:sz w:val="22"/>
      <w:szCs w:val="22"/>
    </w:rPr>
  </w:style>
  <w:style w:type="character" w:styleId="FollowedHyperlink">
    <w:name w:val="FollowedHyperlink"/>
    <w:basedOn w:val="DefaultParagraphFont"/>
    <w:uiPriority w:val="99"/>
    <w:semiHidden/>
    <w:unhideWhenUsed/>
    <w:rsid w:val="00E65A00"/>
    <w:rPr>
      <w:color w:val="954F72" w:themeColor="followedHyperlink"/>
      <w:u w:val="single"/>
    </w:rPr>
  </w:style>
  <w:style w:type="character" w:customStyle="1" w:styleId="UnresolvedMention1">
    <w:name w:val="Unresolved Mention1"/>
    <w:basedOn w:val="DefaultParagraphFont"/>
    <w:uiPriority w:val="99"/>
    <w:semiHidden/>
    <w:unhideWhenUsed/>
    <w:rsid w:val="00434326"/>
    <w:rPr>
      <w:color w:val="605E5C"/>
      <w:shd w:val="clear" w:color="auto" w:fill="E1DFDD"/>
    </w:rPr>
  </w:style>
  <w:style w:type="paragraph" w:styleId="Title">
    <w:name w:val="Title"/>
    <w:basedOn w:val="Header"/>
    <w:next w:val="Normal"/>
    <w:link w:val="TitleChar"/>
    <w:uiPriority w:val="10"/>
    <w:qFormat/>
    <w:rsid w:val="003955D5"/>
    <w:rPr>
      <w:b/>
      <w:bCs/>
      <w:color w:val="00AA4E" w:themeColor="accent6"/>
      <w:sz w:val="36"/>
      <w:szCs w:val="36"/>
    </w:rPr>
  </w:style>
  <w:style w:type="character" w:customStyle="1" w:styleId="TitleChar">
    <w:name w:val="Title Char"/>
    <w:basedOn w:val="DefaultParagraphFont"/>
    <w:link w:val="Title"/>
    <w:uiPriority w:val="10"/>
    <w:rsid w:val="003955D5"/>
    <w:rPr>
      <w:rFonts w:ascii="Arial" w:hAnsi="Arial"/>
      <w:b/>
      <w:bCs/>
      <w:noProof/>
      <w:color w:val="00AA4E" w:themeColor="accent6"/>
      <w:sz w:val="36"/>
      <w:szCs w:val="36"/>
    </w:rPr>
  </w:style>
  <w:style w:type="paragraph" w:styleId="Subtitle">
    <w:name w:val="Subtitle"/>
    <w:basedOn w:val="Normal"/>
    <w:next w:val="Normal"/>
    <w:link w:val="SubtitleChar"/>
    <w:uiPriority w:val="11"/>
    <w:qFormat/>
    <w:rsid w:val="009B705F"/>
    <w:rPr>
      <w:rFonts w:cs="Arial"/>
      <w:bCs/>
      <w:color w:val="00AA4E" w:themeColor="accent6"/>
      <w:sz w:val="32"/>
      <w:szCs w:val="32"/>
    </w:rPr>
  </w:style>
  <w:style w:type="character" w:customStyle="1" w:styleId="SubtitleChar">
    <w:name w:val="Subtitle Char"/>
    <w:basedOn w:val="DefaultParagraphFont"/>
    <w:link w:val="Subtitle"/>
    <w:uiPriority w:val="11"/>
    <w:rsid w:val="009B705F"/>
    <w:rPr>
      <w:rFonts w:ascii="Arial" w:hAnsi="Arial" w:cs="Arial"/>
      <w:bCs/>
      <w:noProof/>
      <w:color w:val="00AA4E" w:themeColor="accent6"/>
      <w:sz w:val="32"/>
      <w:szCs w:val="32"/>
    </w:rPr>
  </w:style>
  <w:style w:type="character" w:styleId="SubtleEmphasis">
    <w:name w:val="Subtle Emphasis"/>
    <w:basedOn w:val="DefaultParagraphFont"/>
    <w:uiPriority w:val="19"/>
    <w:qFormat/>
    <w:rsid w:val="009B705F"/>
    <w:rPr>
      <w:color w:val="auto"/>
      <w:sz w:val="22"/>
      <w:szCs w:val="22"/>
    </w:rPr>
  </w:style>
  <w:style w:type="character" w:styleId="Emphasis">
    <w:name w:val="Emphasis"/>
    <w:basedOn w:val="SubtleEmphasis"/>
    <w:uiPriority w:val="20"/>
    <w:qFormat/>
    <w:rsid w:val="000102E0"/>
    <w:rPr>
      <w:b w:val="0"/>
      <w:bCs w:val="0"/>
      <w:color w:val="auto"/>
      <w:sz w:val="22"/>
      <w:szCs w:val="22"/>
    </w:rPr>
  </w:style>
  <w:style w:type="paragraph" w:styleId="Quote">
    <w:name w:val="Quote"/>
    <w:basedOn w:val="Normal"/>
    <w:next w:val="Normal"/>
    <w:link w:val="QuoteChar"/>
    <w:uiPriority w:val="29"/>
    <w:qFormat/>
    <w:rsid w:val="00362E2E"/>
    <w:rPr>
      <w:i/>
      <w:lang w:val="en-US" w:eastAsia="en-US"/>
    </w:rPr>
  </w:style>
  <w:style w:type="character" w:customStyle="1" w:styleId="QuoteChar">
    <w:name w:val="Quote Char"/>
    <w:basedOn w:val="DefaultParagraphFont"/>
    <w:link w:val="Quote"/>
    <w:uiPriority w:val="29"/>
    <w:rsid w:val="00362E2E"/>
    <w:rPr>
      <w:rFonts w:ascii="Arial" w:hAnsi="Arial"/>
      <w:i/>
      <w:noProof/>
      <w:sz w:val="22"/>
      <w:szCs w:val="22"/>
      <w:lang w:val="en-US" w:eastAsia="en-US"/>
    </w:rPr>
  </w:style>
  <w:style w:type="character" w:styleId="BookTitle">
    <w:name w:val="Book Title"/>
    <w:basedOn w:val="Emphasis"/>
    <w:uiPriority w:val="33"/>
    <w:qFormat/>
    <w:rsid w:val="00262CF6"/>
    <w:rPr>
      <w:rFonts w:cs="Arial"/>
      <w:b w:val="0"/>
      <w:bCs w:val="0"/>
      <w:noProof/>
      <w:color w:val="auto"/>
      <w:sz w:val="22"/>
      <w:szCs w:val="22"/>
    </w:rPr>
  </w:style>
  <w:style w:type="paragraph" w:customStyle="1" w:styleId="Table">
    <w:name w:val="Table"/>
    <w:basedOn w:val="Normal"/>
    <w:link w:val="TableChar"/>
    <w:qFormat/>
    <w:rsid w:val="00262CF6"/>
    <w:pPr>
      <w:framePr w:hSpace="180" w:wrap="around" w:vAnchor="page" w:hAnchor="margin" w:x="-147" w:y="2496"/>
    </w:pPr>
    <w:rPr>
      <w:rFonts w:eastAsiaTheme="minorHAnsi" w:cs="Arial"/>
      <w:lang w:eastAsia="en-US"/>
    </w:rPr>
  </w:style>
  <w:style w:type="table" w:customStyle="1" w:styleId="Style3">
    <w:name w:val="Style3"/>
    <w:basedOn w:val="TableNormal"/>
    <w:uiPriority w:val="99"/>
    <w:rsid w:val="00A02528"/>
    <w:rPr>
      <w:rFonts w:ascii="Arial" w:hAnsi="Arial"/>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FFFFFF" w:themeFill="background1"/>
    </w:tcPr>
    <w:tblStylePr w:type="firstRow">
      <w:rPr>
        <w:rFonts w:ascii="Arial" w:hAnsi="Arial"/>
        <w:b/>
        <w:color w:val="FFFFFF" w:themeColor="background1"/>
        <w:sz w:val="22"/>
      </w:rPr>
      <w:tblPr/>
      <w:tcPr>
        <w:shd w:val="clear" w:color="auto" w:fill="00395D" w:themeFill="text1"/>
      </w:tcPr>
    </w:tblStylePr>
    <w:tblStylePr w:type="lastRow">
      <w:rPr>
        <w:rFonts w:ascii="Arial" w:hAnsi="Arial"/>
        <w:b/>
        <w:sz w:val="22"/>
      </w:rPr>
      <w:tblPr/>
      <w:tcPr>
        <w:shd w:val="clear" w:color="auto" w:fill="FFFFFF" w:themeFill="background1"/>
      </w:tcPr>
    </w:tblStylePr>
  </w:style>
  <w:style w:type="character" w:customStyle="1" w:styleId="TableChar">
    <w:name w:val="Table Char"/>
    <w:basedOn w:val="DefaultParagraphFont"/>
    <w:link w:val="Table"/>
    <w:rsid w:val="00262CF6"/>
    <w:rPr>
      <w:rFonts w:ascii="Arial" w:eastAsiaTheme="minorHAnsi" w:hAnsi="Arial" w:cs="Arial"/>
      <w:sz w:val="22"/>
      <w:szCs w:val="22"/>
      <w:lang w:eastAsia="en-US"/>
    </w:rPr>
  </w:style>
  <w:style w:type="paragraph" w:styleId="TOC3">
    <w:name w:val="toc 3"/>
    <w:basedOn w:val="Normal"/>
    <w:next w:val="Normal"/>
    <w:autoRedefine/>
    <w:uiPriority w:val="39"/>
    <w:unhideWhenUsed/>
    <w:rsid w:val="00A72ED2"/>
    <w:pPr>
      <w:spacing w:after="100"/>
      <w:ind w:left="480"/>
    </w:pPr>
  </w:style>
  <w:style w:type="paragraph" w:styleId="TOCHeading">
    <w:name w:val="TOC Heading"/>
    <w:basedOn w:val="Heading1"/>
    <w:next w:val="Normal"/>
    <w:uiPriority w:val="39"/>
    <w:unhideWhenUsed/>
    <w:qFormat/>
    <w:rsid w:val="004C41BB"/>
    <w:pPr>
      <w:numPr>
        <w:numId w:val="0"/>
      </w:numPr>
    </w:pPr>
  </w:style>
  <w:style w:type="character" w:styleId="IntenseEmphasis">
    <w:name w:val="Intense Emphasis"/>
    <w:basedOn w:val="Emphasis"/>
    <w:uiPriority w:val="21"/>
    <w:qFormat/>
    <w:rsid w:val="00262CF6"/>
    <w:rPr>
      <w:rFonts w:cs="Arial"/>
      <w:b w:val="0"/>
      <w:bCs w:val="0"/>
      <w:noProof/>
      <w:color w:val="auto"/>
      <w:sz w:val="22"/>
      <w:szCs w:val="22"/>
    </w:rPr>
  </w:style>
  <w:style w:type="paragraph" w:styleId="NoSpacing">
    <w:name w:val="No Spacing"/>
    <w:uiPriority w:val="1"/>
    <w:qFormat/>
    <w:rsid w:val="00262CF6"/>
    <w:rPr>
      <w:rFonts w:ascii="Arial" w:hAnsi="Arial"/>
    </w:rPr>
  </w:style>
  <w:style w:type="table" w:customStyle="1" w:styleId="Tablenolines">
    <w:name w:val="Table no lines"/>
    <w:basedOn w:val="TableNormal"/>
    <w:uiPriority w:val="99"/>
    <w:rsid w:val="00F4425B"/>
    <w:tblPr/>
    <w:tblStylePr w:type="firstRow">
      <w:rPr>
        <w:rFonts w:ascii="Arial" w:hAnsi="Arial"/>
        <w:b/>
        <w:sz w:val="22"/>
      </w:rPr>
    </w:tblStylePr>
    <w:tblStylePr w:type="firstCol">
      <w:rPr>
        <w:rFonts w:ascii="Arial" w:hAnsi="Arial"/>
        <w:b/>
        <w:sz w:val="22"/>
      </w:rPr>
    </w:tblStylePr>
  </w:style>
  <w:style w:type="paragraph" w:styleId="TOC2">
    <w:name w:val="toc 2"/>
    <w:basedOn w:val="Normal"/>
    <w:next w:val="Normal"/>
    <w:autoRedefine/>
    <w:uiPriority w:val="39"/>
    <w:unhideWhenUsed/>
    <w:rsid w:val="007864E8"/>
    <w:pPr>
      <w:spacing w:after="100"/>
      <w:ind w:left="240"/>
    </w:pPr>
  </w:style>
  <w:style w:type="paragraph" w:customStyle="1" w:styleId="Numberedlist">
    <w:name w:val="Numbered list"/>
    <w:basedOn w:val="Index1"/>
    <w:next w:val="ListNumber"/>
    <w:link w:val="NumberedlistChar"/>
    <w:rsid w:val="004C41BB"/>
    <w:pPr>
      <w:numPr>
        <w:numId w:val="1"/>
      </w:numPr>
      <w:spacing w:before="240" w:after="120"/>
    </w:pPr>
    <w:rPr>
      <w:rFonts w:eastAsia="Calibri" w:cs="Times New Roman"/>
      <w:bCs/>
      <w:szCs w:val="16"/>
      <w:lang w:val="en-US" w:eastAsia="en-US"/>
    </w:rPr>
  </w:style>
  <w:style w:type="character" w:customStyle="1" w:styleId="NumberedlistChar">
    <w:name w:val="Numbered list Char"/>
    <w:basedOn w:val="Heading1Char"/>
    <w:link w:val="Numberedlist"/>
    <w:rsid w:val="004C41BB"/>
    <w:rPr>
      <w:rFonts w:ascii="Arial" w:eastAsia="Calibri" w:hAnsi="Arial" w:cs="Times New Roman"/>
      <w:b w:val="0"/>
      <w:bCs/>
      <w:noProof/>
      <w:color w:val="00AA4E" w:themeColor="accent6"/>
      <w:sz w:val="22"/>
      <w:szCs w:val="16"/>
      <w:lang w:val="en-US" w:eastAsia="en-US"/>
    </w:rPr>
  </w:style>
  <w:style w:type="paragraph" w:styleId="Index1">
    <w:name w:val="index 1"/>
    <w:basedOn w:val="Normal"/>
    <w:next w:val="Normal"/>
    <w:autoRedefine/>
    <w:uiPriority w:val="99"/>
    <w:semiHidden/>
    <w:unhideWhenUsed/>
    <w:rsid w:val="000135EA"/>
    <w:pPr>
      <w:ind w:left="240" w:hanging="240"/>
    </w:pPr>
  </w:style>
  <w:style w:type="paragraph" w:styleId="ListNumber">
    <w:name w:val="List Number"/>
    <w:basedOn w:val="Normal"/>
    <w:uiPriority w:val="99"/>
    <w:semiHidden/>
    <w:unhideWhenUsed/>
    <w:rsid w:val="000135EA"/>
    <w:pPr>
      <w:tabs>
        <w:tab w:val="num" w:pos="720"/>
      </w:tabs>
      <w:ind w:left="720" w:hanging="720"/>
      <w:contextualSpacing/>
    </w:pPr>
  </w:style>
  <w:style w:type="table" w:customStyle="1" w:styleId="Definitions">
    <w:name w:val="Definitions"/>
    <w:basedOn w:val="TableGrid"/>
    <w:uiPriority w:val="99"/>
    <w:rsid w:val="00DB6F49"/>
    <w:tblPr>
      <w:tblBorders>
        <w:top w:val="single" w:sz="6" w:space="0" w:color="auto"/>
        <w:left w:val="none" w:sz="0" w:space="0" w:color="auto"/>
        <w:bottom w:val="none" w:sz="0" w:space="0" w:color="auto"/>
        <w:right w:val="none" w:sz="0" w:space="0" w:color="auto"/>
        <w:insideH w:val="single" w:sz="6" w:space="0" w:color="auto"/>
        <w:insideV w:val="none" w:sz="0" w:space="0" w:color="auto"/>
      </w:tblBorders>
    </w:tblPr>
    <w:tblStylePr w:type="firstRow">
      <w:rPr>
        <w:rFonts w:ascii="Arial" w:hAnsi="Arial"/>
        <w:b/>
        <w:color w:val="00AA4E" w:themeColor="accent6"/>
        <w:sz w:val="22"/>
      </w:rPr>
      <w:tblPr/>
      <w:tcPr>
        <w:tcBorders>
          <w:top w:val="nil"/>
          <w:left w:val="nil"/>
          <w:bottom w:val="nil"/>
          <w:right w:val="nil"/>
          <w:insideH w:val="nil"/>
          <w:insideV w:val="nil"/>
          <w:tl2br w:val="nil"/>
          <w:tr2bl w:val="nil"/>
        </w:tcBorders>
        <w:shd w:val="clear" w:color="auto" w:fill="FFFFFF" w:themeFill="background1"/>
      </w:tcPr>
    </w:tblStylePr>
    <w:tblStylePr w:type="firstCol">
      <w:rPr>
        <w:rFonts w:ascii="Arial" w:hAnsi="Arial"/>
        <w:b/>
        <w:color w:val="FFFFFF" w:themeColor="background1"/>
        <w:sz w:val="22"/>
      </w:rPr>
    </w:tblStylePr>
  </w:style>
  <w:style w:type="table" w:customStyle="1" w:styleId="Governancetable">
    <w:name w:val="Governance table"/>
    <w:basedOn w:val="TableNormal"/>
    <w:uiPriority w:val="99"/>
    <w:rsid w:val="006C42AC"/>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rPr>
        <w:rFonts w:ascii="Arial" w:hAnsi="Arial"/>
        <w:b/>
        <w:color w:val="FFFFFF" w:themeColor="background1"/>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00AA4E" w:themeFill="accent6"/>
      </w:tcPr>
    </w:tblStylePr>
  </w:style>
  <w:style w:type="table" w:customStyle="1" w:styleId="Versionhistorytable">
    <w:name w:val="Version history table"/>
    <w:basedOn w:val="TableNormal"/>
    <w:uiPriority w:val="99"/>
    <w:rsid w:val="008D0D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left"/>
      </w:pPr>
      <w:rPr>
        <w:rFonts w:ascii="Arial" w:hAnsi="Arial"/>
        <w:b/>
        <w:color w:val="FFFFFF" w:themeColor="background1"/>
        <w:sz w:val="22"/>
      </w:rPr>
      <w:tblPr/>
      <w:tcPr>
        <w:shd w:val="clear" w:color="auto" w:fill="00AA4E" w:themeFill="accent6"/>
        <w:vAlign w:val="center"/>
      </w:tcPr>
    </w:tblStylePr>
    <w:tblStylePr w:type="lastRow">
      <w:rPr>
        <w14:shadow w14:blurRad="50800" w14:dist="76200" w14:dir="5400000" w14:sx="0" w14:sy="0" w14:kx="0" w14:ky="0" w14:algn="ctr">
          <w14:srgbClr w14:val="000000"/>
        </w14:shadow>
        <w14:textOutline w14:w="9525" w14:cap="rnd" w14:cmpd="sng" w14:algn="ctr">
          <w14:noFill/>
          <w14:prstDash w14:val="solid"/>
          <w14:bevel/>
        </w14:textOutline>
        <w14:props3d w14:extrusionH="0" w14:contourW="0" w14:prstMaterial="none"/>
      </w:rPr>
    </w:tblStylePr>
  </w:style>
  <w:style w:type="paragraph" w:styleId="ListParagraph">
    <w:name w:val="List Paragraph"/>
    <w:basedOn w:val="Normal"/>
    <w:uiPriority w:val="99"/>
    <w:qFormat/>
    <w:rsid w:val="00BC19C2"/>
    <w:pPr>
      <w:ind w:left="720"/>
      <w:contextualSpacing/>
    </w:pPr>
  </w:style>
  <w:style w:type="table" w:customStyle="1" w:styleId="TableGrid1">
    <w:name w:val="Table Grid1"/>
    <w:basedOn w:val="TableNormal"/>
    <w:next w:val="TableGrid"/>
    <w:uiPriority w:val="59"/>
    <w:rsid w:val="00E17D29"/>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rocedureTable">
    <w:name w:val="Procedure Table"/>
    <w:basedOn w:val="TableNormal"/>
    <w:uiPriority w:val="99"/>
    <w:rsid w:val="00B763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tcBorders>
          <w:top w:val="nil"/>
          <w:left w:val="nil"/>
          <w:bottom w:val="nil"/>
          <w:right w:val="nil"/>
          <w:insideH w:val="nil"/>
          <w:insideV w:val="nil"/>
        </w:tcBorders>
      </w:tcPr>
    </w:tblStylePr>
  </w:style>
  <w:style w:type="table" w:styleId="PlainTable2">
    <w:name w:val="Plain Table 2"/>
    <w:basedOn w:val="TableNormal"/>
    <w:uiPriority w:val="42"/>
    <w:rsid w:val="008D0D8F"/>
    <w:tblPr>
      <w:tblStyleRowBandSize w:val="1"/>
      <w:tblStyleColBandSize w:val="1"/>
      <w:tblBorders>
        <w:top w:val="single" w:sz="4" w:space="0" w:color="2DADFF" w:themeColor="text1" w:themeTint="80"/>
        <w:bottom w:val="single" w:sz="4" w:space="0" w:color="2DADFF" w:themeColor="text1" w:themeTint="80"/>
      </w:tblBorders>
    </w:tblPr>
    <w:tblStylePr w:type="firstRow">
      <w:rPr>
        <w:b/>
        <w:bCs/>
      </w:rPr>
      <w:tblPr/>
      <w:tcPr>
        <w:tcBorders>
          <w:bottom w:val="single" w:sz="4" w:space="0" w:color="2DADFF" w:themeColor="text1" w:themeTint="80"/>
        </w:tcBorders>
      </w:tcPr>
    </w:tblStylePr>
    <w:tblStylePr w:type="lastRow">
      <w:rPr>
        <w:b/>
        <w:bCs/>
      </w:rPr>
      <w:tblPr/>
      <w:tcPr>
        <w:tcBorders>
          <w:top w:val="single" w:sz="4" w:space="0" w:color="2DADFF" w:themeColor="text1" w:themeTint="80"/>
        </w:tcBorders>
      </w:tcPr>
    </w:tblStylePr>
    <w:tblStylePr w:type="firstCol">
      <w:rPr>
        <w:b/>
        <w:bCs/>
      </w:rPr>
    </w:tblStylePr>
    <w:tblStylePr w:type="lastCol">
      <w:rPr>
        <w:b/>
        <w:bCs/>
      </w:rPr>
    </w:tblStylePr>
    <w:tblStylePr w:type="band1Vert">
      <w:tblPr/>
      <w:tcPr>
        <w:tcBorders>
          <w:left w:val="single" w:sz="4" w:space="0" w:color="2DADFF" w:themeColor="text1" w:themeTint="80"/>
          <w:right w:val="single" w:sz="4" w:space="0" w:color="2DADFF" w:themeColor="text1" w:themeTint="80"/>
        </w:tcBorders>
      </w:tcPr>
    </w:tblStylePr>
    <w:tblStylePr w:type="band2Vert">
      <w:tblPr/>
      <w:tcPr>
        <w:tcBorders>
          <w:left w:val="single" w:sz="4" w:space="0" w:color="2DADFF" w:themeColor="text1" w:themeTint="80"/>
          <w:right w:val="single" w:sz="4" w:space="0" w:color="2DADFF" w:themeColor="text1" w:themeTint="80"/>
        </w:tcBorders>
      </w:tcPr>
    </w:tblStylePr>
    <w:tblStylePr w:type="band1Horz">
      <w:tblPr/>
      <w:tcPr>
        <w:tcBorders>
          <w:top w:val="single" w:sz="4" w:space="0" w:color="2DADFF" w:themeColor="text1" w:themeTint="80"/>
          <w:bottom w:val="single" w:sz="4" w:space="0" w:color="2DADF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548017">
      <w:bodyDiv w:val="1"/>
      <w:marLeft w:val="0"/>
      <w:marRight w:val="0"/>
      <w:marTop w:val="0"/>
      <w:marBottom w:val="0"/>
      <w:divBdr>
        <w:top w:val="none" w:sz="0" w:space="0" w:color="auto"/>
        <w:left w:val="none" w:sz="0" w:space="0" w:color="auto"/>
        <w:bottom w:val="none" w:sz="0" w:space="0" w:color="auto"/>
        <w:right w:val="none" w:sz="0" w:space="0" w:color="auto"/>
      </w:divBdr>
      <w:divsChild>
        <w:div w:id="136260458">
          <w:marLeft w:val="0"/>
          <w:marRight w:val="0"/>
          <w:marTop w:val="0"/>
          <w:marBottom w:val="0"/>
          <w:divBdr>
            <w:top w:val="none" w:sz="0" w:space="0" w:color="auto"/>
            <w:left w:val="none" w:sz="0" w:space="0" w:color="auto"/>
            <w:bottom w:val="none" w:sz="0" w:space="0" w:color="auto"/>
            <w:right w:val="none" w:sz="0" w:space="0" w:color="auto"/>
          </w:divBdr>
          <w:divsChild>
            <w:div w:id="721903076">
              <w:marLeft w:val="0"/>
              <w:marRight w:val="0"/>
              <w:marTop w:val="0"/>
              <w:marBottom w:val="0"/>
              <w:divBdr>
                <w:top w:val="none" w:sz="0" w:space="0" w:color="auto"/>
                <w:left w:val="none" w:sz="0" w:space="0" w:color="auto"/>
                <w:bottom w:val="none" w:sz="0" w:space="0" w:color="auto"/>
                <w:right w:val="none" w:sz="0" w:space="0" w:color="auto"/>
              </w:divBdr>
            </w:div>
          </w:divsChild>
        </w:div>
        <w:div w:id="338198063">
          <w:marLeft w:val="0"/>
          <w:marRight w:val="0"/>
          <w:marTop w:val="0"/>
          <w:marBottom w:val="0"/>
          <w:divBdr>
            <w:top w:val="none" w:sz="0" w:space="0" w:color="auto"/>
            <w:left w:val="none" w:sz="0" w:space="0" w:color="auto"/>
            <w:bottom w:val="none" w:sz="0" w:space="0" w:color="auto"/>
            <w:right w:val="none" w:sz="0" w:space="0" w:color="auto"/>
          </w:divBdr>
          <w:divsChild>
            <w:div w:id="524293132">
              <w:marLeft w:val="0"/>
              <w:marRight w:val="0"/>
              <w:marTop w:val="0"/>
              <w:marBottom w:val="0"/>
              <w:divBdr>
                <w:top w:val="none" w:sz="0" w:space="0" w:color="auto"/>
                <w:left w:val="none" w:sz="0" w:space="0" w:color="auto"/>
                <w:bottom w:val="none" w:sz="0" w:space="0" w:color="auto"/>
                <w:right w:val="none" w:sz="0" w:space="0" w:color="auto"/>
              </w:divBdr>
            </w:div>
          </w:divsChild>
        </w:div>
        <w:div w:id="366686828">
          <w:marLeft w:val="0"/>
          <w:marRight w:val="0"/>
          <w:marTop w:val="0"/>
          <w:marBottom w:val="0"/>
          <w:divBdr>
            <w:top w:val="none" w:sz="0" w:space="0" w:color="auto"/>
            <w:left w:val="none" w:sz="0" w:space="0" w:color="auto"/>
            <w:bottom w:val="none" w:sz="0" w:space="0" w:color="auto"/>
            <w:right w:val="none" w:sz="0" w:space="0" w:color="auto"/>
          </w:divBdr>
          <w:divsChild>
            <w:div w:id="1992982170">
              <w:marLeft w:val="0"/>
              <w:marRight w:val="0"/>
              <w:marTop w:val="0"/>
              <w:marBottom w:val="0"/>
              <w:divBdr>
                <w:top w:val="none" w:sz="0" w:space="0" w:color="auto"/>
                <w:left w:val="none" w:sz="0" w:space="0" w:color="auto"/>
                <w:bottom w:val="none" w:sz="0" w:space="0" w:color="auto"/>
                <w:right w:val="none" w:sz="0" w:space="0" w:color="auto"/>
              </w:divBdr>
            </w:div>
          </w:divsChild>
        </w:div>
        <w:div w:id="433552706">
          <w:marLeft w:val="0"/>
          <w:marRight w:val="0"/>
          <w:marTop w:val="0"/>
          <w:marBottom w:val="0"/>
          <w:divBdr>
            <w:top w:val="none" w:sz="0" w:space="0" w:color="auto"/>
            <w:left w:val="none" w:sz="0" w:space="0" w:color="auto"/>
            <w:bottom w:val="none" w:sz="0" w:space="0" w:color="auto"/>
            <w:right w:val="none" w:sz="0" w:space="0" w:color="auto"/>
          </w:divBdr>
          <w:divsChild>
            <w:div w:id="392893138">
              <w:marLeft w:val="0"/>
              <w:marRight w:val="0"/>
              <w:marTop w:val="0"/>
              <w:marBottom w:val="0"/>
              <w:divBdr>
                <w:top w:val="none" w:sz="0" w:space="0" w:color="auto"/>
                <w:left w:val="none" w:sz="0" w:space="0" w:color="auto"/>
                <w:bottom w:val="none" w:sz="0" w:space="0" w:color="auto"/>
                <w:right w:val="none" w:sz="0" w:space="0" w:color="auto"/>
              </w:divBdr>
            </w:div>
          </w:divsChild>
        </w:div>
        <w:div w:id="589777173">
          <w:marLeft w:val="0"/>
          <w:marRight w:val="0"/>
          <w:marTop w:val="0"/>
          <w:marBottom w:val="0"/>
          <w:divBdr>
            <w:top w:val="none" w:sz="0" w:space="0" w:color="auto"/>
            <w:left w:val="none" w:sz="0" w:space="0" w:color="auto"/>
            <w:bottom w:val="none" w:sz="0" w:space="0" w:color="auto"/>
            <w:right w:val="none" w:sz="0" w:space="0" w:color="auto"/>
          </w:divBdr>
          <w:divsChild>
            <w:div w:id="1602489182">
              <w:marLeft w:val="0"/>
              <w:marRight w:val="0"/>
              <w:marTop w:val="0"/>
              <w:marBottom w:val="0"/>
              <w:divBdr>
                <w:top w:val="none" w:sz="0" w:space="0" w:color="auto"/>
                <w:left w:val="none" w:sz="0" w:space="0" w:color="auto"/>
                <w:bottom w:val="none" w:sz="0" w:space="0" w:color="auto"/>
                <w:right w:val="none" w:sz="0" w:space="0" w:color="auto"/>
              </w:divBdr>
            </w:div>
          </w:divsChild>
        </w:div>
        <w:div w:id="822431356">
          <w:marLeft w:val="0"/>
          <w:marRight w:val="0"/>
          <w:marTop w:val="0"/>
          <w:marBottom w:val="0"/>
          <w:divBdr>
            <w:top w:val="none" w:sz="0" w:space="0" w:color="auto"/>
            <w:left w:val="none" w:sz="0" w:space="0" w:color="auto"/>
            <w:bottom w:val="none" w:sz="0" w:space="0" w:color="auto"/>
            <w:right w:val="none" w:sz="0" w:space="0" w:color="auto"/>
          </w:divBdr>
          <w:divsChild>
            <w:div w:id="1891961354">
              <w:marLeft w:val="0"/>
              <w:marRight w:val="0"/>
              <w:marTop w:val="0"/>
              <w:marBottom w:val="0"/>
              <w:divBdr>
                <w:top w:val="none" w:sz="0" w:space="0" w:color="auto"/>
                <w:left w:val="none" w:sz="0" w:space="0" w:color="auto"/>
                <w:bottom w:val="none" w:sz="0" w:space="0" w:color="auto"/>
                <w:right w:val="none" w:sz="0" w:space="0" w:color="auto"/>
              </w:divBdr>
            </w:div>
          </w:divsChild>
        </w:div>
        <w:div w:id="927495737">
          <w:marLeft w:val="0"/>
          <w:marRight w:val="0"/>
          <w:marTop w:val="0"/>
          <w:marBottom w:val="0"/>
          <w:divBdr>
            <w:top w:val="none" w:sz="0" w:space="0" w:color="auto"/>
            <w:left w:val="none" w:sz="0" w:space="0" w:color="auto"/>
            <w:bottom w:val="none" w:sz="0" w:space="0" w:color="auto"/>
            <w:right w:val="none" w:sz="0" w:space="0" w:color="auto"/>
          </w:divBdr>
          <w:divsChild>
            <w:div w:id="797989572">
              <w:marLeft w:val="0"/>
              <w:marRight w:val="0"/>
              <w:marTop w:val="0"/>
              <w:marBottom w:val="0"/>
              <w:divBdr>
                <w:top w:val="none" w:sz="0" w:space="0" w:color="auto"/>
                <w:left w:val="none" w:sz="0" w:space="0" w:color="auto"/>
                <w:bottom w:val="none" w:sz="0" w:space="0" w:color="auto"/>
                <w:right w:val="none" w:sz="0" w:space="0" w:color="auto"/>
              </w:divBdr>
            </w:div>
          </w:divsChild>
        </w:div>
        <w:div w:id="952319870">
          <w:marLeft w:val="0"/>
          <w:marRight w:val="0"/>
          <w:marTop w:val="0"/>
          <w:marBottom w:val="0"/>
          <w:divBdr>
            <w:top w:val="none" w:sz="0" w:space="0" w:color="auto"/>
            <w:left w:val="none" w:sz="0" w:space="0" w:color="auto"/>
            <w:bottom w:val="none" w:sz="0" w:space="0" w:color="auto"/>
            <w:right w:val="none" w:sz="0" w:space="0" w:color="auto"/>
          </w:divBdr>
          <w:divsChild>
            <w:div w:id="2037343797">
              <w:marLeft w:val="0"/>
              <w:marRight w:val="0"/>
              <w:marTop w:val="0"/>
              <w:marBottom w:val="0"/>
              <w:divBdr>
                <w:top w:val="none" w:sz="0" w:space="0" w:color="auto"/>
                <w:left w:val="none" w:sz="0" w:space="0" w:color="auto"/>
                <w:bottom w:val="none" w:sz="0" w:space="0" w:color="auto"/>
                <w:right w:val="none" w:sz="0" w:space="0" w:color="auto"/>
              </w:divBdr>
            </w:div>
          </w:divsChild>
        </w:div>
        <w:div w:id="1147629465">
          <w:marLeft w:val="0"/>
          <w:marRight w:val="0"/>
          <w:marTop w:val="0"/>
          <w:marBottom w:val="0"/>
          <w:divBdr>
            <w:top w:val="none" w:sz="0" w:space="0" w:color="auto"/>
            <w:left w:val="none" w:sz="0" w:space="0" w:color="auto"/>
            <w:bottom w:val="none" w:sz="0" w:space="0" w:color="auto"/>
            <w:right w:val="none" w:sz="0" w:space="0" w:color="auto"/>
          </w:divBdr>
          <w:divsChild>
            <w:div w:id="1094399822">
              <w:marLeft w:val="0"/>
              <w:marRight w:val="0"/>
              <w:marTop w:val="0"/>
              <w:marBottom w:val="0"/>
              <w:divBdr>
                <w:top w:val="none" w:sz="0" w:space="0" w:color="auto"/>
                <w:left w:val="none" w:sz="0" w:space="0" w:color="auto"/>
                <w:bottom w:val="none" w:sz="0" w:space="0" w:color="auto"/>
                <w:right w:val="none" w:sz="0" w:space="0" w:color="auto"/>
              </w:divBdr>
            </w:div>
          </w:divsChild>
        </w:div>
        <w:div w:id="1275592963">
          <w:marLeft w:val="0"/>
          <w:marRight w:val="0"/>
          <w:marTop w:val="0"/>
          <w:marBottom w:val="0"/>
          <w:divBdr>
            <w:top w:val="none" w:sz="0" w:space="0" w:color="auto"/>
            <w:left w:val="none" w:sz="0" w:space="0" w:color="auto"/>
            <w:bottom w:val="none" w:sz="0" w:space="0" w:color="auto"/>
            <w:right w:val="none" w:sz="0" w:space="0" w:color="auto"/>
          </w:divBdr>
          <w:divsChild>
            <w:div w:id="1701273502">
              <w:marLeft w:val="0"/>
              <w:marRight w:val="0"/>
              <w:marTop w:val="0"/>
              <w:marBottom w:val="0"/>
              <w:divBdr>
                <w:top w:val="none" w:sz="0" w:space="0" w:color="auto"/>
                <w:left w:val="none" w:sz="0" w:space="0" w:color="auto"/>
                <w:bottom w:val="none" w:sz="0" w:space="0" w:color="auto"/>
                <w:right w:val="none" w:sz="0" w:space="0" w:color="auto"/>
              </w:divBdr>
            </w:div>
          </w:divsChild>
        </w:div>
        <w:div w:id="1327900026">
          <w:marLeft w:val="0"/>
          <w:marRight w:val="0"/>
          <w:marTop w:val="0"/>
          <w:marBottom w:val="0"/>
          <w:divBdr>
            <w:top w:val="none" w:sz="0" w:space="0" w:color="auto"/>
            <w:left w:val="none" w:sz="0" w:space="0" w:color="auto"/>
            <w:bottom w:val="none" w:sz="0" w:space="0" w:color="auto"/>
            <w:right w:val="none" w:sz="0" w:space="0" w:color="auto"/>
          </w:divBdr>
          <w:divsChild>
            <w:div w:id="229384830">
              <w:marLeft w:val="0"/>
              <w:marRight w:val="0"/>
              <w:marTop w:val="0"/>
              <w:marBottom w:val="0"/>
              <w:divBdr>
                <w:top w:val="none" w:sz="0" w:space="0" w:color="auto"/>
                <w:left w:val="none" w:sz="0" w:space="0" w:color="auto"/>
                <w:bottom w:val="none" w:sz="0" w:space="0" w:color="auto"/>
                <w:right w:val="none" w:sz="0" w:space="0" w:color="auto"/>
              </w:divBdr>
            </w:div>
          </w:divsChild>
        </w:div>
        <w:div w:id="1660694737">
          <w:marLeft w:val="0"/>
          <w:marRight w:val="0"/>
          <w:marTop w:val="0"/>
          <w:marBottom w:val="0"/>
          <w:divBdr>
            <w:top w:val="none" w:sz="0" w:space="0" w:color="auto"/>
            <w:left w:val="none" w:sz="0" w:space="0" w:color="auto"/>
            <w:bottom w:val="none" w:sz="0" w:space="0" w:color="auto"/>
            <w:right w:val="none" w:sz="0" w:space="0" w:color="auto"/>
          </w:divBdr>
          <w:divsChild>
            <w:div w:id="1734618084">
              <w:marLeft w:val="0"/>
              <w:marRight w:val="0"/>
              <w:marTop w:val="0"/>
              <w:marBottom w:val="0"/>
              <w:divBdr>
                <w:top w:val="none" w:sz="0" w:space="0" w:color="auto"/>
                <w:left w:val="none" w:sz="0" w:space="0" w:color="auto"/>
                <w:bottom w:val="none" w:sz="0" w:space="0" w:color="auto"/>
                <w:right w:val="none" w:sz="0" w:space="0" w:color="auto"/>
              </w:divBdr>
            </w:div>
          </w:divsChild>
        </w:div>
        <w:div w:id="1687829322">
          <w:marLeft w:val="0"/>
          <w:marRight w:val="0"/>
          <w:marTop w:val="0"/>
          <w:marBottom w:val="0"/>
          <w:divBdr>
            <w:top w:val="none" w:sz="0" w:space="0" w:color="auto"/>
            <w:left w:val="none" w:sz="0" w:space="0" w:color="auto"/>
            <w:bottom w:val="none" w:sz="0" w:space="0" w:color="auto"/>
            <w:right w:val="none" w:sz="0" w:space="0" w:color="auto"/>
          </w:divBdr>
          <w:divsChild>
            <w:div w:id="1441608126">
              <w:marLeft w:val="0"/>
              <w:marRight w:val="0"/>
              <w:marTop w:val="0"/>
              <w:marBottom w:val="0"/>
              <w:divBdr>
                <w:top w:val="none" w:sz="0" w:space="0" w:color="auto"/>
                <w:left w:val="none" w:sz="0" w:space="0" w:color="auto"/>
                <w:bottom w:val="none" w:sz="0" w:space="0" w:color="auto"/>
                <w:right w:val="none" w:sz="0" w:space="0" w:color="auto"/>
              </w:divBdr>
            </w:div>
          </w:divsChild>
        </w:div>
        <w:div w:id="1743138627">
          <w:marLeft w:val="0"/>
          <w:marRight w:val="0"/>
          <w:marTop w:val="0"/>
          <w:marBottom w:val="0"/>
          <w:divBdr>
            <w:top w:val="none" w:sz="0" w:space="0" w:color="auto"/>
            <w:left w:val="none" w:sz="0" w:space="0" w:color="auto"/>
            <w:bottom w:val="none" w:sz="0" w:space="0" w:color="auto"/>
            <w:right w:val="none" w:sz="0" w:space="0" w:color="auto"/>
          </w:divBdr>
          <w:divsChild>
            <w:div w:id="1808862231">
              <w:marLeft w:val="0"/>
              <w:marRight w:val="0"/>
              <w:marTop w:val="0"/>
              <w:marBottom w:val="0"/>
              <w:divBdr>
                <w:top w:val="none" w:sz="0" w:space="0" w:color="auto"/>
                <w:left w:val="none" w:sz="0" w:space="0" w:color="auto"/>
                <w:bottom w:val="none" w:sz="0" w:space="0" w:color="auto"/>
                <w:right w:val="none" w:sz="0" w:space="0" w:color="auto"/>
              </w:divBdr>
            </w:div>
          </w:divsChild>
        </w:div>
        <w:div w:id="1993213064">
          <w:marLeft w:val="0"/>
          <w:marRight w:val="0"/>
          <w:marTop w:val="0"/>
          <w:marBottom w:val="0"/>
          <w:divBdr>
            <w:top w:val="none" w:sz="0" w:space="0" w:color="auto"/>
            <w:left w:val="none" w:sz="0" w:space="0" w:color="auto"/>
            <w:bottom w:val="none" w:sz="0" w:space="0" w:color="auto"/>
            <w:right w:val="none" w:sz="0" w:space="0" w:color="auto"/>
          </w:divBdr>
          <w:divsChild>
            <w:div w:id="9995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768227">
      <w:bodyDiv w:val="1"/>
      <w:marLeft w:val="0"/>
      <w:marRight w:val="0"/>
      <w:marTop w:val="0"/>
      <w:marBottom w:val="0"/>
      <w:divBdr>
        <w:top w:val="none" w:sz="0" w:space="0" w:color="auto"/>
        <w:left w:val="none" w:sz="0" w:space="0" w:color="auto"/>
        <w:bottom w:val="none" w:sz="0" w:space="0" w:color="auto"/>
        <w:right w:val="none" w:sz="0" w:space="0" w:color="auto"/>
      </w:divBdr>
    </w:div>
    <w:div w:id="497581646">
      <w:bodyDiv w:val="1"/>
      <w:marLeft w:val="0"/>
      <w:marRight w:val="0"/>
      <w:marTop w:val="0"/>
      <w:marBottom w:val="0"/>
      <w:divBdr>
        <w:top w:val="none" w:sz="0" w:space="0" w:color="auto"/>
        <w:left w:val="none" w:sz="0" w:space="0" w:color="auto"/>
        <w:bottom w:val="none" w:sz="0" w:space="0" w:color="auto"/>
        <w:right w:val="none" w:sz="0" w:space="0" w:color="auto"/>
      </w:divBdr>
    </w:div>
    <w:div w:id="646907461">
      <w:bodyDiv w:val="1"/>
      <w:marLeft w:val="0"/>
      <w:marRight w:val="0"/>
      <w:marTop w:val="0"/>
      <w:marBottom w:val="0"/>
      <w:divBdr>
        <w:top w:val="none" w:sz="0" w:space="0" w:color="auto"/>
        <w:left w:val="none" w:sz="0" w:space="0" w:color="auto"/>
        <w:bottom w:val="none" w:sz="0" w:space="0" w:color="auto"/>
        <w:right w:val="none" w:sz="0" w:space="0" w:color="auto"/>
      </w:divBdr>
    </w:div>
    <w:div w:id="710694547">
      <w:bodyDiv w:val="1"/>
      <w:marLeft w:val="0"/>
      <w:marRight w:val="0"/>
      <w:marTop w:val="0"/>
      <w:marBottom w:val="0"/>
      <w:divBdr>
        <w:top w:val="none" w:sz="0" w:space="0" w:color="auto"/>
        <w:left w:val="none" w:sz="0" w:space="0" w:color="auto"/>
        <w:bottom w:val="none" w:sz="0" w:space="0" w:color="auto"/>
        <w:right w:val="none" w:sz="0" w:space="0" w:color="auto"/>
      </w:divBdr>
    </w:div>
    <w:div w:id="1233468657">
      <w:bodyDiv w:val="1"/>
      <w:marLeft w:val="0"/>
      <w:marRight w:val="0"/>
      <w:marTop w:val="0"/>
      <w:marBottom w:val="0"/>
      <w:divBdr>
        <w:top w:val="none" w:sz="0" w:space="0" w:color="auto"/>
        <w:left w:val="none" w:sz="0" w:space="0" w:color="auto"/>
        <w:bottom w:val="none" w:sz="0" w:space="0" w:color="auto"/>
        <w:right w:val="none" w:sz="0" w:space="0" w:color="auto"/>
      </w:divBdr>
    </w:div>
    <w:div w:id="1328248953">
      <w:bodyDiv w:val="1"/>
      <w:marLeft w:val="0"/>
      <w:marRight w:val="0"/>
      <w:marTop w:val="0"/>
      <w:marBottom w:val="0"/>
      <w:divBdr>
        <w:top w:val="none" w:sz="0" w:space="0" w:color="auto"/>
        <w:left w:val="none" w:sz="0" w:space="0" w:color="auto"/>
        <w:bottom w:val="none" w:sz="0" w:space="0" w:color="auto"/>
        <w:right w:val="none" w:sz="0" w:space="0" w:color="auto"/>
      </w:divBdr>
    </w:div>
    <w:div w:id="2134907815">
      <w:bodyDiv w:val="1"/>
      <w:marLeft w:val="0"/>
      <w:marRight w:val="0"/>
      <w:marTop w:val="0"/>
      <w:marBottom w:val="0"/>
      <w:divBdr>
        <w:top w:val="none" w:sz="0" w:space="0" w:color="auto"/>
        <w:left w:val="none" w:sz="0" w:space="0" w:color="auto"/>
        <w:bottom w:val="none" w:sz="0" w:space="0" w:color="auto"/>
        <w:right w:val="none" w:sz="0" w:space="0" w:color="auto"/>
      </w:divBdr>
      <w:divsChild>
        <w:div w:id="38550322">
          <w:marLeft w:val="0"/>
          <w:marRight w:val="0"/>
          <w:marTop w:val="0"/>
          <w:marBottom w:val="0"/>
          <w:divBdr>
            <w:top w:val="none" w:sz="0" w:space="0" w:color="auto"/>
            <w:left w:val="none" w:sz="0" w:space="0" w:color="auto"/>
            <w:bottom w:val="none" w:sz="0" w:space="0" w:color="auto"/>
            <w:right w:val="none" w:sz="0" w:space="0" w:color="auto"/>
          </w:divBdr>
          <w:divsChild>
            <w:div w:id="455609795">
              <w:marLeft w:val="0"/>
              <w:marRight w:val="0"/>
              <w:marTop w:val="0"/>
              <w:marBottom w:val="0"/>
              <w:divBdr>
                <w:top w:val="none" w:sz="0" w:space="0" w:color="auto"/>
                <w:left w:val="none" w:sz="0" w:space="0" w:color="auto"/>
                <w:bottom w:val="none" w:sz="0" w:space="0" w:color="auto"/>
                <w:right w:val="none" w:sz="0" w:space="0" w:color="auto"/>
              </w:divBdr>
            </w:div>
          </w:divsChild>
        </w:div>
        <w:div w:id="272400290">
          <w:marLeft w:val="0"/>
          <w:marRight w:val="0"/>
          <w:marTop w:val="0"/>
          <w:marBottom w:val="0"/>
          <w:divBdr>
            <w:top w:val="none" w:sz="0" w:space="0" w:color="auto"/>
            <w:left w:val="none" w:sz="0" w:space="0" w:color="auto"/>
            <w:bottom w:val="none" w:sz="0" w:space="0" w:color="auto"/>
            <w:right w:val="none" w:sz="0" w:space="0" w:color="auto"/>
          </w:divBdr>
          <w:divsChild>
            <w:div w:id="802969533">
              <w:marLeft w:val="0"/>
              <w:marRight w:val="0"/>
              <w:marTop w:val="0"/>
              <w:marBottom w:val="0"/>
              <w:divBdr>
                <w:top w:val="none" w:sz="0" w:space="0" w:color="auto"/>
                <w:left w:val="none" w:sz="0" w:space="0" w:color="auto"/>
                <w:bottom w:val="none" w:sz="0" w:space="0" w:color="auto"/>
                <w:right w:val="none" w:sz="0" w:space="0" w:color="auto"/>
              </w:divBdr>
            </w:div>
          </w:divsChild>
        </w:div>
        <w:div w:id="497885826">
          <w:marLeft w:val="0"/>
          <w:marRight w:val="0"/>
          <w:marTop w:val="0"/>
          <w:marBottom w:val="0"/>
          <w:divBdr>
            <w:top w:val="none" w:sz="0" w:space="0" w:color="auto"/>
            <w:left w:val="none" w:sz="0" w:space="0" w:color="auto"/>
            <w:bottom w:val="none" w:sz="0" w:space="0" w:color="auto"/>
            <w:right w:val="none" w:sz="0" w:space="0" w:color="auto"/>
          </w:divBdr>
          <w:divsChild>
            <w:div w:id="1740247345">
              <w:marLeft w:val="0"/>
              <w:marRight w:val="0"/>
              <w:marTop w:val="0"/>
              <w:marBottom w:val="0"/>
              <w:divBdr>
                <w:top w:val="none" w:sz="0" w:space="0" w:color="auto"/>
                <w:left w:val="none" w:sz="0" w:space="0" w:color="auto"/>
                <w:bottom w:val="none" w:sz="0" w:space="0" w:color="auto"/>
                <w:right w:val="none" w:sz="0" w:space="0" w:color="auto"/>
              </w:divBdr>
            </w:div>
          </w:divsChild>
        </w:div>
        <w:div w:id="796604184">
          <w:marLeft w:val="0"/>
          <w:marRight w:val="0"/>
          <w:marTop w:val="0"/>
          <w:marBottom w:val="0"/>
          <w:divBdr>
            <w:top w:val="none" w:sz="0" w:space="0" w:color="auto"/>
            <w:left w:val="none" w:sz="0" w:space="0" w:color="auto"/>
            <w:bottom w:val="none" w:sz="0" w:space="0" w:color="auto"/>
            <w:right w:val="none" w:sz="0" w:space="0" w:color="auto"/>
          </w:divBdr>
          <w:divsChild>
            <w:div w:id="1449277505">
              <w:marLeft w:val="0"/>
              <w:marRight w:val="0"/>
              <w:marTop w:val="0"/>
              <w:marBottom w:val="0"/>
              <w:divBdr>
                <w:top w:val="none" w:sz="0" w:space="0" w:color="auto"/>
                <w:left w:val="none" w:sz="0" w:space="0" w:color="auto"/>
                <w:bottom w:val="none" w:sz="0" w:space="0" w:color="auto"/>
                <w:right w:val="none" w:sz="0" w:space="0" w:color="auto"/>
              </w:divBdr>
            </w:div>
          </w:divsChild>
        </w:div>
        <w:div w:id="979188287">
          <w:marLeft w:val="0"/>
          <w:marRight w:val="0"/>
          <w:marTop w:val="0"/>
          <w:marBottom w:val="0"/>
          <w:divBdr>
            <w:top w:val="none" w:sz="0" w:space="0" w:color="auto"/>
            <w:left w:val="none" w:sz="0" w:space="0" w:color="auto"/>
            <w:bottom w:val="none" w:sz="0" w:space="0" w:color="auto"/>
            <w:right w:val="none" w:sz="0" w:space="0" w:color="auto"/>
          </w:divBdr>
          <w:divsChild>
            <w:div w:id="261426485">
              <w:marLeft w:val="0"/>
              <w:marRight w:val="0"/>
              <w:marTop w:val="0"/>
              <w:marBottom w:val="0"/>
              <w:divBdr>
                <w:top w:val="none" w:sz="0" w:space="0" w:color="auto"/>
                <w:left w:val="none" w:sz="0" w:space="0" w:color="auto"/>
                <w:bottom w:val="none" w:sz="0" w:space="0" w:color="auto"/>
                <w:right w:val="none" w:sz="0" w:space="0" w:color="auto"/>
              </w:divBdr>
            </w:div>
          </w:divsChild>
        </w:div>
        <w:div w:id="1030646034">
          <w:marLeft w:val="0"/>
          <w:marRight w:val="0"/>
          <w:marTop w:val="0"/>
          <w:marBottom w:val="0"/>
          <w:divBdr>
            <w:top w:val="none" w:sz="0" w:space="0" w:color="auto"/>
            <w:left w:val="none" w:sz="0" w:space="0" w:color="auto"/>
            <w:bottom w:val="none" w:sz="0" w:space="0" w:color="auto"/>
            <w:right w:val="none" w:sz="0" w:space="0" w:color="auto"/>
          </w:divBdr>
          <w:divsChild>
            <w:div w:id="711001387">
              <w:marLeft w:val="0"/>
              <w:marRight w:val="0"/>
              <w:marTop w:val="0"/>
              <w:marBottom w:val="0"/>
              <w:divBdr>
                <w:top w:val="none" w:sz="0" w:space="0" w:color="auto"/>
                <w:left w:val="none" w:sz="0" w:space="0" w:color="auto"/>
                <w:bottom w:val="none" w:sz="0" w:space="0" w:color="auto"/>
                <w:right w:val="none" w:sz="0" w:space="0" w:color="auto"/>
              </w:divBdr>
            </w:div>
          </w:divsChild>
        </w:div>
        <w:div w:id="1080637438">
          <w:marLeft w:val="0"/>
          <w:marRight w:val="0"/>
          <w:marTop w:val="0"/>
          <w:marBottom w:val="0"/>
          <w:divBdr>
            <w:top w:val="none" w:sz="0" w:space="0" w:color="auto"/>
            <w:left w:val="none" w:sz="0" w:space="0" w:color="auto"/>
            <w:bottom w:val="none" w:sz="0" w:space="0" w:color="auto"/>
            <w:right w:val="none" w:sz="0" w:space="0" w:color="auto"/>
          </w:divBdr>
          <w:divsChild>
            <w:div w:id="369108729">
              <w:marLeft w:val="0"/>
              <w:marRight w:val="0"/>
              <w:marTop w:val="0"/>
              <w:marBottom w:val="0"/>
              <w:divBdr>
                <w:top w:val="none" w:sz="0" w:space="0" w:color="auto"/>
                <w:left w:val="none" w:sz="0" w:space="0" w:color="auto"/>
                <w:bottom w:val="none" w:sz="0" w:space="0" w:color="auto"/>
                <w:right w:val="none" w:sz="0" w:space="0" w:color="auto"/>
              </w:divBdr>
            </w:div>
          </w:divsChild>
        </w:div>
        <w:div w:id="1428623202">
          <w:marLeft w:val="0"/>
          <w:marRight w:val="0"/>
          <w:marTop w:val="0"/>
          <w:marBottom w:val="0"/>
          <w:divBdr>
            <w:top w:val="none" w:sz="0" w:space="0" w:color="auto"/>
            <w:left w:val="none" w:sz="0" w:space="0" w:color="auto"/>
            <w:bottom w:val="none" w:sz="0" w:space="0" w:color="auto"/>
            <w:right w:val="none" w:sz="0" w:space="0" w:color="auto"/>
          </w:divBdr>
          <w:divsChild>
            <w:div w:id="596987308">
              <w:marLeft w:val="0"/>
              <w:marRight w:val="0"/>
              <w:marTop w:val="0"/>
              <w:marBottom w:val="0"/>
              <w:divBdr>
                <w:top w:val="none" w:sz="0" w:space="0" w:color="auto"/>
                <w:left w:val="none" w:sz="0" w:space="0" w:color="auto"/>
                <w:bottom w:val="none" w:sz="0" w:space="0" w:color="auto"/>
                <w:right w:val="none" w:sz="0" w:space="0" w:color="auto"/>
              </w:divBdr>
            </w:div>
          </w:divsChild>
        </w:div>
        <w:div w:id="1495879655">
          <w:marLeft w:val="0"/>
          <w:marRight w:val="0"/>
          <w:marTop w:val="0"/>
          <w:marBottom w:val="0"/>
          <w:divBdr>
            <w:top w:val="none" w:sz="0" w:space="0" w:color="auto"/>
            <w:left w:val="none" w:sz="0" w:space="0" w:color="auto"/>
            <w:bottom w:val="none" w:sz="0" w:space="0" w:color="auto"/>
            <w:right w:val="none" w:sz="0" w:space="0" w:color="auto"/>
          </w:divBdr>
          <w:divsChild>
            <w:div w:id="484510806">
              <w:marLeft w:val="0"/>
              <w:marRight w:val="0"/>
              <w:marTop w:val="0"/>
              <w:marBottom w:val="0"/>
              <w:divBdr>
                <w:top w:val="none" w:sz="0" w:space="0" w:color="auto"/>
                <w:left w:val="none" w:sz="0" w:space="0" w:color="auto"/>
                <w:bottom w:val="none" w:sz="0" w:space="0" w:color="auto"/>
                <w:right w:val="none" w:sz="0" w:space="0" w:color="auto"/>
              </w:divBdr>
            </w:div>
          </w:divsChild>
        </w:div>
        <w:div w:id="1806193552">
          <w:marLeft w:val="0"/>
          <w:marRight w:val="0"/>
          <w:marTop w:val="0"/>
          <w:marBottom w:val="0"/>
          <w:divBdr>
            <w:top w:val="none" w:sz="0" w:space="0" w:color="auto"/>
            <w:left w:val="none" w:sz="0" w:space="0" w:color="auto"/>
            <w:bottom w:val="none" w:sz="0" w:space="0" w:color="auto"/>
            <w:right w:val="none" w:sz="0" w:space="0" w:color="auto"/>
          </w:divBdr>
          <w:divsChild>
            <w:div w:id="466556225">
              <w:marLeft w:val="0"/>
              <w:marRight w:val="0"/>
              <w:marTop w:val="0"/>
              <w:marBottom w:val="0"/>
              <w:divBdr>
                <w:top w:val="none" w:sz="0" w:space="0" w:color="auto"/>
                <w:left w:val="none" w:sz="0" w:space="0" w:color="auto"/>
                <w:bottom w:val="none" w:sz="0" w:space="0" w:color="auto"/>
                <w:right w:val="none" w:sz="0" w:space="0" w:color="auto"/>
              </w:divBdr>
            </w:div>
          </w:divsChild>
        </w:div>
        <w:div w:id="1897743799">
          <w:marLeft w:val="0"/>
          <w:marRight w:val="0"/>
          <w:marTop w:val="0"/>
          <w:marBottom w:val="0"/>
          <w:divBdr>
            <w:top w:val="none" w:sz="0" w:space="0" w:color="auto"/>
            <w:left w:val="none" w:sz="0" w:space="0" w:color="auto"/>
            <w:bottom w:val="none" w:sz="0" w:space="0" w:color="auto"/>
            <w:right w:val="none" w:sz="0" w:space="0" w:color="auto"/>
          </w:divBdr>
          <w:divsChild>
            <w:div w:id="152718164">
              <w:marLeft w:val="0"/>
              <w:marRight w:val="0"/>
              <w:marTop w:val="0"/>
              <w:marBottom w:val="0"/>
              <w:divBdr>
                <w:top w:val="none" w:sz="0" w:space="0" w:color="auto"/>
                <w:left w:val="none" w:sz="0" w:space="0" w:color="auto"/>
                <w:bottom w:val="none" w:sz="0" w:space="0" w:color="auto"/>
                <w:right w:val="none" w:sz="0" w:space="0" w:color="auto"/>
              </w:divBdr>
            </w:div>
          </w:divsChild>
        </w:div>
        <w:div w:id="2139952047">
          <w:marLeft w:val="0"/>
          <w:marRight w:val="0"/>
          <w:marTop w:val="0"/>
          <w:marBottom w:val="0"/>
          <w:divBdr>
            <w:top w:val="none" w:sz="0" w:space="0" w:color="auto"/>
            <w:left w:val="none" w:sz="0" w:space="0" w:color="auto"/>
            <w:bottom w:val="none" w:sz="0" w:space="0" w:color="auto"/>
            <w:right w:val="none" w:sz="0" w:space="0" w:color="auto"/>
          </w:divBdr>
          <w:divsChild>
            <w:div w:id="197158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glossaryDocument" Target="glossary/document.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watershed/Document-Centre/Uncontrolled%20Documents/Wannon%20Water%20Corporate%20Logo%20Navy.png" TargetMode="External"/><Relationship Id="rId1" Type="http://schemas.openxmlformats.org/officeDocument/2006/relationships/image" Target="media/image1.png"/><Relationship Id="rId5" Type="http://schemas.openxmlformats.org/officeDocument/2006/relationships/image" Target="media/image4.png"/><Relationship Id="rId4"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ED64CD72440D449194688A366CC11126"/>
        <w:category>
          <w:name w:val="General"/>
          <w:gallery w:val="placeholder"/>
        </w:category>
        <w:types>
          <w:type w:val="bbPlcHdr"/>
        </w:types>
        <w:behaviors>
          <w:behavior w:val="content"/>
        </w:behaviors>
        <w:guid w:val="{B3AE9B0E-95FA-4F76-83C7-E41D9E655078}"/>
      </w:docPartPr>
      <w:docPartBody>
        <w:p w:rsidR="002D70AE" w:rsidRDefault="00C002F6" w:rsidP="00C002F6">
          <w:pPr>
            <w:pStyle w:val="ED64CD72440D449194688A366CC11126"/>
          </w:pPr>
          <w:r w:rsidRPr="007772BD">
            <w:rPr>
              <w:sz w:val="12"/>
              <w:szCs w:val="12"/>
            </w:rPr>
            <w:t>SS Test - Document Properties</w:t>
          </w:r>
        </w:p>
      </w:docPartBody>
    </w:docPart>
    <w:docPart>
      <w:docPartPr>
        <w:name w:val="C227803648924544BDD9149877DB985C"/>
        <w:category>
          <w:name w:val="General"/>
          <w:gallery w:val="placeholder"/>
        </w:category>
        <w:types>
          <w:type w:val="bbPlcHdr"/>
        </w:types>
        <w:behaviors>
          <w:behavior w:val="content"/>
        </w:behaviors>
        <w:guid w:val="{61848FB8-5B55-4041-9B8E-EB5F8FFE0086}"/>
      </w:docPartPr>
      <w:docPartBody>
        <w:p w:rsidR="002D70AE" w:rsidRDefault="00C002F6" w:rsidP="00C002F6">
          <w:pPr>
            <w:pStyle w:val="C227803648924544BDD9149877DB985C"/>
          </w:pPr>
          <w:r w:rsidRPr="007772BD">
            <w:rPr>
              <w:sz w:val="12"/>
              <w:szCs w:val="12"/>
            </w:rPr>
            <w:t>1</w:t>
          </w:r>
        </w:p>
      </w:docPartBody>
    </w:docPart>
    <w:docPart>
      <w:docPartPr>
        <w:name w:val="5804598C62A44A12858B36D2E87D2535"/>
        <w:category>
          <w:name w:val="General"/>
          <w:gallery w:val="placeholder"/>
        </w:category>
        <w:types>
          <w:type w:val="bbPlcHdr"/>
        </w:types>
        <w:behaviors>
          <w:behavior w:val="content"/>
        </w:behaviors>
        <w:guid w:val="{63AE1564-966C-44A6-9799-3F1D8CE82481}"/>
      </w:docPartPr>
      <w:docPartBody>
        <w:p w:rsidR="002D70AE" w:rsidRDefault="00C002F6" w:rsidP="00C002F6">
          <w:pPr>
            <w:pStyle w:val="5804598C62A44A12858B36D2E87D2535"/>
          </w:pPr>
          <w:r w:rsidRPr="007772BD">
            <w:rPr>
              <w:rStyle w:val="PlaceholderText"/>
              <w:sz w:val="12"/>
              <w:szCs w:val="12"/>
            </w:rPr>
            <w:t>Digital Platform Manager - Assets</w:t>
          </w:r>
        </w:p>
      </w:docPartBody>
    </w:docPart>
    <w:docPart>
      <w:docPartPr>
        <w:name w:val="5FE8DD0AAB1C444D80C4CA66E628C546"/>
        <w:category>
          <w:name w:val="General"/>
          <w:gallery w:val="placeholder"/>
        </w:category>
        <w:types>
          <w:type w:val="bbPlcHdr"/>
        </w:types>
        <w:behaviors>
          <w:behavior w:val="content"/>
        </w:behaviors>
        <w:guid w:val="{B6E776EB-10F6-449F-93A8-145F13B21CD1}"/>
      </w:docPartPr>
      <w:docPartBody>
        <w:p w:rsidR="002D70AE" w:rsidRDefault="00C002F6" w:rsidP="00C002F6">
          <w:pPr>
            <w:pStyle w:val="5FE8DD0AAB1C444D80C4CA66E628C546"/>
          </w:pPr>
          <w:r w:rsidRPr="007772BD">
            <w:rPr>
              <w:sz w:val="12"/>
              <w:szCs w:val="12"/>
            </w:rPr>
            <w:t>08/05/2022</w:t>
          </w:r>
        </w:p>
      </w:docPartBody>
    </w:docPart>
    <w:docPart>
      <w:docPartPr>
        <w:name w:val="5F8A08CCD92E44E583FD2A8A129304D8"/>
        <w:category>
          <w:name w:val="General"/>
          <w:gallery w:val="placeholder"/>
        </w:category>
        <w:types>
          <w:type w:val="bbPlcHdr"/>
        </w:types>
        <w:behaviors>
          <w:behavior w:val="content"/>
        </w:behaviors>
        <w:guid w:val="{D4491952-E216-4427-9DAC-0FE133CB9D88}"/>
      </w:docPartPr>
      <w:docPartBody>
        <w:p w:rsidR="002D70AE" w:rsidRDefault="00C002F6" w:rsidP="00C002F6">
          <w:pPr>
            <w:pStyle w:val="5F8A08CCD92E44E583FD2A8A129304D8"/>
          </w:pPr>
          <w:r w:rsidRPr="007772BD">
            <w:rPr>
              <w:sz w:val="12"/>
              <w:szCs w:val="12"/>
            </w:rPr>
            <w:t>09/02/2022</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A01"/>
    <w:rsid w:val="00236DD0"/>
    <w:rsid w:val="002C1DCC"/>
    <w:rsid w:val="002D70AE"/>
    <w:rsid w:val="003A2DBD"/>
    <w:rsid w:val="00616A01"/>
    <w:rsid w:val="006644A4"/>
    <w:rsid w:val="00667FF8"/>
    <w:rsid w:val="006D6804"/>
    <w:rsid w:val="00700637"/>
    <w:rsid w:val="00BB71E3"/>
    <w:rsid w:val="00C002F6"/>
    <w:rsid w:val="00C91D5E"/>
    <w:rsid w:val="00E479D5"/>
    <w:rsid w:val="00ED6C51"/>
    <w:rsid w:val="00FE08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02F6"/>
    <w:rPr>
      <w:color w:val="808080"/>
    </w:rPr>
  </w:style>
  <w:style w:type="paragraph" w:customStyle="1" w:styleId="ED64CD72440D449194688A366CC11126">
    <w:name w:val="ED64CD72440D449194688A366CC11126"/>
    <w:rsid w:val="00C002F6"/>
  </w:style>
  <w:style w:type="paragraph" w:customStyle="1" w:styleId="C227803648924544BDD9149877DB985C">
    <w:name w:val="C227803648924544BDD9149877DB985C"/>
    <w:rsid w:val="00C002F6"/>
  </w:style>
  <w:style w:type="paragraph" w:customStyle="1" w:styleId="5804598C62A44A12858B36D2E87D2535">
    <w:name w:val="5804598C62A44A12858B36D2E87D2535"/>
    <w:rsid w:val="00C002F6"/>
  </w:style>
  <w:style w:type="paragraph" w:customStyle="1" w:styleId="5FE8DD0AAB1C444D80C4CA66E628C546">
    <w:name w:val="5FE8DD0AAB1C444D80C4CA66E628C546"/>
    <w:rsid w:val="00C002F6"/>
  </w:style>
  <w:style w:type="paragraph" w:customStyle="1" w:styleId="5F8A08CCD92E44E583FD2A8A129304D8">
    <w:name w:val="5F8A08CCD92E44E583FD2A8A129304D8"/>
    <w:rsid w:val="00C002F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Wannon Water Corporate Theme">
  <a:themeElements>
    <a:clrScheme name="Wannon Water">
      <a:dk1>
        <a:srgbClr val="00395D"/>
      </a:dk1>
      <a:lt1>
        <a:srgbClr val="FFFFFF"/>
      </a:lt1>
      <a:dk2>
        <a:srgbClr val="00395D"/>
      </a:dk2>
      <a:lt2>
        <a:srgbClr val="E7E6E6"/>
      </a:lt2>
      <a:accent1>
        <a:srgbClr val="00B4D0"/>
      </a:accent1>
      <a:accent2>
        <a:srgbClr val="E68224"/>
      </a:accent2>
      <a:accent3>
        <a:srgbClr val="C3D82D"/>
      </a:accent3>
      <a:accent4>
        <a:srgbClr val="EA358E"/>
      </a:accent4>
      <a:accent5>
        <a:srgbClr val="642B7C"/>
      </a:accent5>
      <a:accent6>
        <a:srgbClr val="00AA4E"/>
      </a:accent6>
      <a:hlink>
        <a:srgbClr val="00B4D0"/>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Wannon Water Corporate Theme" id="{66BE84C4-B9CC-4256-8510-DEE0D5A6A851}" vid="{8E7DDEA7-0ADC-4FA6-928C-09FB0F6CFF7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8B97A536DC13E4EAB2ECF2D676FCC5B" ma:contentTypeVersion="6" ma:contentTypeDescription="Create a new document." ma:contentTypeScope="" ma:versionID="c529c3c0430362813d274c2ea4dd575f">
  <xsd:schema xmlns:xsd="http://www.w3.org/2001/XMLSchema" xmlns:xs="http://www.w3.org/2001/XMLSchema" xmlns:p="http://schemas.microsoft.com/office/2006/metadata/properties" xmlns:ns2="173c0a99-7345-41c9-b095-35f92e46eb70" targetNamespace="http://schemas.microsoft.com/office/2006/metadata/properties" ma:root="true" ma:fieldsID="6babd3f3e7b958ab467e0e59436f0ab1" ns2:_="">
    <xsd:import namespace="173c0a99-7345-41c9-b095-35f92e46eb7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3c0a99-7345-41c9-b095-35f92e46e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
</file>

<file path=customXml/itemProps1.xml><?xml version="1.0" encoding="utf-8"?>
<ds:datastoreItem xmlns:ds="http://schemas.openxmlformats.org/officeDocument/2006/customXml" ds:itemID="{4930800A-92BA-4D70-849D-4EBE7D0779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3c0a99-7345-41c9-b095-35f92e46eb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FC8A4B-3399-4A76-8270-6A5FA908A1D8}">
  <ds:schemaRefs>
    <ds:schemaRef ds:uri="http://purl.org/dc/elements/1.1/"/>
    <ds:schemaRef ds:uri="173c0a99-7345-41c9-b095-35f92e46eb70"/>
    <ds:schemaRef ds:uri="http://purl.org/dc/terms/"/>
    <ds:schemaRef ds:uri="http://schemas.microsoft.com/office/infopath/2007/PartnerControls"/>
    <ds:schemaRef ds:uri="http://schemas.microsoft.com/office/2006/documentManagement/types"/>
    <ds:schemaRef ds:uri="http://schemas.openxmlformats.org/package/2006/metadata/core-properties"/>
    <ds:schemaRef ds:uri="http://purl.org/dc/dcmitype/"/>
    <ds:schemaRef ds:uri="http://schemas.microsoft.com/office/2006/metadata/properties"/>
    <ds:schemaRef ds:uri="http://www.w3.org/XML/1998/namespace"/>
  </ds:schemaRefs>
</ds:datastoreItem>
</file>

<file path=customXml/itemProps3.xml><?xml version="1.0" encoding="utf-8"?>
<ds:datastoreItem xmlns:ds="http://schemas.openxmlformats.org/officeDocument/2006/customXml" ds:itemID="{7C56E141-047B-45A3-8665-E787E8D66C6A}">
  <ds:schemaRefs>
    <ds:schemaRef ds:uri="http://schemas.microsoft.com/sharepoint/v3/contenttype/forms"/>
  </ds:schemaRefs>
</ds:datastoreItem>
</file>

<file path=customXml/itemProps4.xml><?xml version="1.0" encoding="utf-8"?>
<ds:datastoreItem xmlns:ds="http://schemas.openxmlformats.org/officeDocument/2006/customXml" ds:itemID="{2337FF43-897E-4192-BEC8-AC55C1BDD5BF}">
  <ds:schemaRefs>
    <ds:schemaRef ds:uri="http://schemas.openxmlformats.org/officeDocument/2006/bibliography"/>
  </ds:schemaRefs>
</ds:datastoreItem>
</file>

<file path=customXml/itemProps5.xml><?xml version="1.0" encoding="utf-8"?>
<ds:datastoreItem xmlns:ds="http://schemas.openxmlformats.org/officeDocument/2006/customXml" ds:itemID="{3E39FCFC-22D8-40F0-871D-97479549E800}">
  <ds:schemaRefs>
    <ds:schemaRef ds:uri="http://www.w3.org/2001/XMLSchema"/>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1053</Words>
  <Characters>6008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Report Template - Business Support</vt:lpstr>
    </vt:vector>
  </TitlesOfParts>
  <Company>Wannon Water</Company>
  <LinksUpToDate>false</LinksUpToDate>
  <CharactersWithSpaces>7047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Template - Business Support</dc:title>
  <dc:subject/>
  <dc:creator>Chris Crossland</dc:creator>
  <cp:keywords/>
  <dc:description/>
  <cp:lastModifiedBy>Sharon Rowe</cp:lastModifiedBy>
  <cp:revision>3</cp:revision>
  <dcterms:created xsi:type="dcterms:W3CDTF">2024-05-28T22:04:00Z</dcterms:created>
  <dcterms:modified xsi:type="dcterms:W3CDTF">2024-05-28T22:10:00Z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annon_Uncontrolled_Document_Type">
    <vt:lpwstr>61</vt:lpwstr>
  </property>
  <property fmtid="{D5CDD505-2E9C-101B-9397-08002B2CF9AE}" pid="3" name="DocumentReviewer">
    <vt:lpwstr/>
  </property>
  <property fmtid="{D5CDD505-2E9C-101B-9397-08002B2CF9AE}" pid="4" name="Order">
    <vt:r8>17100</vt:r8>
  </property>
  <property fmtid="{D5CDD505-2E9C-101B-9397-08002B2CF9AE}" pid="5" name="TaxKeyword">
    <vt:lpwstr/>
  </property>
  <property fmtid="{D5CDD505-2E9C-101B-9397-08002B2CF9AE}" pid="6" name="LastSaved">
    <vt:filetime>2012-02-23T00:00:00Z</vt:filetime>
  </property>
  <property fmtid="{D5CDD505-2E9C-101B-9397-08002B2CF9AE}" pid="7" name="j9c10e2e6bb04069936a98cd9ff24c76">
    <vt:lpwstr/>
  </property>
  <property fmtid="{D5CDD505-2E9C-101B-9397-08002B2CF9AE}" pid="8" name="k66fd0d8abed44c1aad90d7eb7bf4efd">
    <vt:lpwstr/>
  </property>
  <property fmtid="{D5CDD505-2E9C-101B-9397-08002B2CF9AE}" pid="9" name="xd_ProgID">
    <vt:lpwstr/>
  </property>
  <property fmtid="{D5CDD505-2E9C-101B-9397-08002B2CF9AE}" pid="10" name="j315ea4cc2ca4bdaaf4c3bec397aa872">
    <vt:lpwstr/>
  </property>
  <property fmtid="{D5CDD505-2E9C-101B-9397-08002B2CF9AE}" pid="11" name="Wannon_Facility_Task">
    <vt:lpwstr/>
  </property>
  <property fmtid="{D5CDD505-2E9C-101B-9397-08002B2CF9AE}" pid="12" name="Created">
    <vt:filetime>2012-02-23T00:00:00Z</vt:filetime>
  </property>
  <property fmtid="{D5CDD505-2E9C-101B-9397-08002B2CF9AE}" pid="13" name="Category0">
    <vt:lpwstr>Strategy &amp; Action Plans</vt:lpwstr>
  </property>
  <property fmtid="{D5CDD505-2E9C-101B-9397-08002B2CF9AE}" pid="14" name="Wannon_Facility_Name">
    <vt:lpwstr/>
  </property>
  <property fmtid="{D5CDD505-2E9C-101B-9397-08002B2CF9AE}" pid="15" name="Wannon_Emergency_Event_Type">
    <vt:lpwstr/>
  </property>
  <property fmtid="{D5CDD505-2E9C-101B-9397-08002B2CF9AE}" pid="16" name="ContentTypeId">
    <vt:lpwstr>0x01010038B97A536DC13E4EAB2ECF2D676FCC5B</vt:lpwstr>
  </property>
  <property fmtid="{D5CDD505-2E9C-101B-9397-08002B2CF9AE}" pid="17" name="Status">
    <vt:lpwstr>Final</vt:lpwstr>
  </property>
  <property fmtid="{D5CDD505-2E9C-101B-9397-08002B2CF9AE}" pid="18" name="bc7ed91584cd4a27a467177197096ee1">
    <vt:lpwstr/>
  </property>
  <property fmtid="{D5CDD505-2E9C-101B-9397-08002B2CF9AE}" pid="19" name="Wannon_Customer_Service_Related_Activity">
    <vt:lpwstr/>
  </property>
  <property fmtid="{D5CDD505-2E9C-101B-9397-08002B2CF9AE}" pid="20" name="Wannon_Safety_Task">
    <vt:lpwstr/>
  </property>
  <property fmtid="{D5CDD505-2E9C-101B-9397-08002B2CF9AE}" pid="21" name="SPSDescription">
    <vt:lpwstr>Updated report template with new cover sheet</vt:lpwstr>
  </property>
  <property fmtid="{D5CDD505-2E9C-101B-9397-08002B2CF9AE}" pid="22" name="TemplateUrl">
    <vt:lpwstr/>
  </property>
  <property fmtid="{D5CDD505-2E9C-101B-9397-08002B2CF9AE}" pid="23" name="Wannon_Customer_Account_Related_Activity">
    <vt:lpwstr/>
  </property>
  <property fmtid="{D5CDD505-2E9C-101B-9397-08002B2CF9AE}" pid="24" name="Wannon_Customer_Type">
    <vt:lpwstr/>
  </property>
  <property fmtid="{D5CDD505-2E9C-101B-9397-08002B2CF9AE}" pid="25" name="Wannon_Service_Type">
    <vt:lpwstr/>
  </property>
  <property fmtid="{D5CDD505-2E9C-101B-9397-08002B2CF9AE}" pid="26" name="e45ceb0bef2a458b81dbdb1e1d1ccc60">
    <vt:lpwstr/>
  </property>
  <property fmtid="{D5CDD505-2E9C-101B-9397-08002B2CF9AE}" pid="27" name="Wannon_Intranet_Area">
    <vt:lpwstr>354;#Our brand|1a59fd33-849e-40bc-a71f-6f045b5a7e07</vt:lpwstr>
  </property>
  <property fmtid="{D5CDD505-2E9C-101B-9397-08002B2CF9AE}" pid="28" name="Owner">
    <vt:lpwstr>Corporate Communications</vt:lpwstr>
  </property>
  <property fmtid="{D5CDD505-2E9C-101B-9397-08002B2CF9AE}" pid="29" name="Wannon_Controlled_Document_Type">
    <vt:lpwstr>186;#Generic Template|a8a4005b-0200-4ce7-9aab-79bcbe63529a</vt:lpwstr>
  </property>
  <property fmtid="{D5CDD505-2E9C-101B-9397-08002B2CF9AE}" pid="30" name="WorkflowChangePath">
    <vt:lpwstr>5fb02671-983f-4176-aebb-8180eb1160de,5;18a83391-b9d9-4a6e-bf2e-0b6a7676b765,18;</vt:lpwstr>
  </property>
  <property fmtid="{D5CDD505-2E9C-101B-9397-08002B2CF9AE}" pid="31" name="f45e33ffdcb1447d81f6c354ba063174">
    <vt:lpwstr/>
  </property>
  <property fmtid="{D5CDD505-2E9C-101B-9397-08002B2CF9AE}" pid="32" name="Wannon_Facility_Type">
    <vt:lpwstr/>
  </property>
  <property fmtid="{D5CDD505-2E9C-101B-9397-08002B2CF9AE}" pid="33" name="Wannon_Field_Services_Activity_Type">
    <vt:lpwstr/>
  </property>
  <property fmtid="{D5CDD505-2E9C-101B-9397-08002B2CF9AE}" pid="34" name="jdd28460d3fb45f791d62e4dc4773ba8">
    <vt:lpwstr/>
  </property>
  <property fmtid="{D5CDD505-2E9C-101B-9397-08002B2CF9AE}" pid="35" name="SummaryGroup">
    <vt:lpwstr>General</vt:lpwstr>
  </property>
  <property fmtid="{D5CDD505-2E9C-101B-9397-08002B2CF9AE}" pid="36" name="Wannon_Field_Services_Task">
    <vt:lpwstr/>
  </property>
  <property fmtid="{D5CDD505-2E9C-101B-9397-08002B2CF9AE}" pid="37" name="TRIM-recNumber">
    <vt:lpwstr>Record Number</vt:lpwstr>
  </property>
</Properties>
</file>