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6FEC1964">
      <w:pPr>
        <w:pStyle w:val="Heading1"/>
      </w:pPr>
      <w:r w:rsidRPr="004C41BB">
        <w:t>Pur</w:t>
      </w:r>
      <w:bookmarkStart w:name="_Hlk96699729" w:id="0"/>
      <w:r w:rsidRPr="004C41BB">
        <w:t>pos</w:t>
      </w:r>
      <w:bookmarkEnd w:id="0"/>
      <w:r w:rsidRPr="004C41BB">
        <w:t>e</w:t>
      </w:r>
    </w:p>
    <w:p w:rsidRPr="001B03FE" w:rsidR="00332312" w:rsidP="00332312" w:rsidRDefault="00332312" w14:paraId="3AC1A13D" w14:textId="44BFE62B">
      <w:pPr>
        <w:jc w:val="both"/>
      </w:pPr>
      <w:r w:rsidRPr="004C7BF6">
        <w:t xml:space="preserve">The purpose of this procedure is to ensure that Wannon Water’s access control systems are managed so as to </w:t>
      </w:r>
      <w:r w:rsidR="004C3ABC">
        <w:t>to safeguard Wannon Water assets and ensure compliance with security protocols.</w:t>
      </w:r>
    </w:p>
    <w:p w:rsidRPr="00E73D33" w:rsidR="000135EA" w:rsidP="004C41BB" w:rsidRDefault="000135EA" w14:paraId="5A7EC4CA" w14:textId="77777777">
      <w:pPr>
        <w:pStyle w:val="Heading1"/>
      </w:pPr>
      <w:r>
        <w:t>S</w:t>
      </w:r>
      <w:r w:rsidRPr="00E73D33">
        <w:t>cope</w:t>
      </w:r>
    </w:p>
    <w:p w:rsidRPr="001B03FE" w:rsidR="00022829" w:rsidP="00022829" w:rsidRDefault="00022829" w14:paraId="0EAE5BDD" w14:textId="0DD117D5">
      <w:pPr>
        <w:tabs>
          <w:tab w:val="left" w:pos="0"/>
        </w:tabs>
        <w:jc w:val="both"/>
      </w:pPr>
      <w:r w:rsidRPr="004C7BF6">
        <w:t>This Procedure is applicable to all Wannon Water employees, contractors and visitors</w:t>
      </w:r>
      <w:r w:rsidR="00206779">
        <w:t xml:space="preserve"> and </w:t>
      </w:r>
      <w:r w:rsidR="008451F2">
        <w:t xml:space="preserve">relates to </w:t>
      </w:r>
      <w:r w:rsidR="00036977">
        <w:t>access to sites, buildings, server rooms and gates</w:t>
      </w:r>
      <w:r w:rsidR="001B2C67">
        <w:t xml:space="preserve"> and aims to ensure secure access to Wannon Water facilities, maintain accurate records of key distribution, and enforce compliance with security protocols to protect organisational assets.</w:t>
      </w:r>
      <w:r w:rsidRPr="004C7BF6">
        <w:t>.  This Procedure does not include motor vehicle keys.</w:t>
      </w:r>
    </w:p>
    <w:p w:rsidRPr="00E73D33" w:rsidR="000135EA" w:rsidP="004C41BB" w:rsidRDefault="000135EA" w14:paraId="427B4D86" w14:textId="77777777">
      <w:pPr>
        <w:pStyle w:val="Heading1"/>
      </w:pPr>
      <w:r>
        <w:t>Procedure</w:t>
      </w:r>
      <w:r w:rsidRPr="00E73D33">
        <w:t xml:space="preserve"> </w:t>
      </w:r>
    </w:p>
    <w:p w:rsidRPr="004C7BF6" w:rsidR="004576EB" w:rsidP="004576EB" w:rsidRDefault="004576EB" w14:paraId="4CC7F5C4" w14:textId="77777777">
      <w:pPr>
        <w:pStyle w:val="Heading2"/>
      </w:pPr>
      <w:r w:rsidRPr="004C7BF6">
        <w:t xml:space="preserve">Request for Site Access </w:t>
      </w:r>
    </w:p>
    <w:p w:rsidRPr="004C7BF6" w:rsidR="004576EB" w:rsidP="004576EB" w:rsidRDefault="004576EB" w14:paraId="2E2C4429" w14:textId="0340EDA7">
      <w:pPr>
        <w:spacing w:before="120" w:after="120"/>
        <w:jc w:val="both"/>
      </w:pPr>
      <w:r w:rsidRPr="004C7BF6">
        <w:t xml:space="preserve">All requests for site access shall </w:t>
      </w:r>
      <w:r>
        <w:t xml:space="preserve">be via the </w:t>
      </w:r>
      <w:r w:rsidRPr="004C7BF6">
        <w:t xml:space="preserve">‘Request for Security Access’ </w:t>
      </w:r>
      <w:r w:rsidR="00A703AB">
        <w:t>eForm</w:t>
      </w:r>
      <w:r>
        <w:t>.</w:t>
      </w:r>
    </w:p>
    <w:p w:rsidRPr="004C7BF6" w:rsidR="004576EB" w:rsidP="004576EB" w:rsidRDefault="00D37A4C" w14:paraId="733F9835" w14:textId="0A1ACBD2">
      <w:pPr>
        <w:spacing w:before="120" w:after="120"/>
        <w:jc w:val="both"/>
      </w:pPr>
      <w:r>
        <w:t xml:space="preserve">Prior to submission of any </w:t>
      </w:r>
      <w:r w:rsidRPr="004C7BF6" w:rsidR="00A8148A">
        <w:t xml:space="preserve">‘Request for Security Access’ </w:t>
      </w:r>
      <w:r w:rsidR="001E1542">
        <w:t xml:space="preserve">eForm </w:t>
      </w:r>
      <w:r w:rsidR="00A8148A">
        <w:t xml:space="preserve">the requestor </w:t>
      </w:r>
      <w:r w:rsidRPr="004C7BF6" w:rsidR="004576EB">
        <w:t xml:space="preserve">must confirm that an appropriate </w:t>
      </w:r>
      <w:r w:rsidR="00895719">
        <w:t xml:space="preserve">Rapid Global </w:t>
      </w:r>
      <w:r w:rsidRPr="004C7BF6" w:rsidR="004576EB">
        <w:t>induction has been completed</w:t>
      </w:r>
      <w:r w:rsidR="00881FEE">
        <w:t>.</w:t>
      </w:r>
      <w:r w:rsidRPr="004C7BF6" w:rsidR="004576EB">
        <w:t xml:space="preserve"> </w:t>
      </w:r>
    </w:p>
    <w:p w:rsidR="004576EB" w:rsidP="004576EB" w:rsidRDefault="004576EB" w14:paraId="69BF15BF" w14:textId="17FE1BB7">
      <w:pPr>
        <w:spacing w:before="120" w:after="120"/>
        <w:jc w:val="both"/>
      </w:pPr>
      <w:r w:rsidRPr="004C7BF6">
        <w:t>In order to ensure that site access is granted in a timely manner, it is preferred that completed forms are lodged a minimum of twenty-four (24) hours</w:t>
      </w:r>
      <w:r w:rsidR="00BC01D3">
        <w:t xml:space="preserve"> notice, </w:t>
      </w:r>
      <w:r w:rsidRPr="004C7BF6">
        <w:t xml:space="preserve">prior to the access being required.  </w:t>
      </w:r>
    </w:p>
    <w:p w:rsidRPr="004C7BF6" w:rsidR="004576EB" w:rsidP="004576EB" w:rsidRDefault="004576EB" w14:paraId="62B24130" w14:textId="77777777">
      <w:pPr>
        <w:spacing w:before="120" w:after="120"/>
        <w:jc w:val="both"/>
      </w:pPr>
      <w:r w:rsidRPr="004C7BF6">
        <w:t>Where a collection point other than 25 Gateway Road Warrnambool is required, the form shall detail the preferred collection point.</w:t>
      </w:r>
    </w:p>
    <w:p w:rsidR="004576EB" w:rsidP="004576EB" w:rsidRDefault="004576EB" w14:paraId="6B7BB17E" w14:textId="77777777">
      <w:pPr>
        <w:jc w:val="both"/>
      </w:pPr>
      <w:r w:rsidRPr="004C7BF6">
        <w:t xml:space="preserve">Where access is required to the server room located at 25 Gateway Road or the Disaster Recovery Site located at the Grieve Street Warrnambool WTP, the application for access is to be counter authorised by the </w:t>
      </w:r>
      <w:r>
        <w:t>Information Technology Operations Manager</w:t>
      </w:r>
      <w:r w:rsidRPr="004C7BF6">
        <w:t>.</w:t>
      </w:r>
    </w:p>
    <w:p w:rsidRPr="004C7BF6" w:rsidR="009A408F" w:rsidP="004576EB" w:rsidRDefault="009A408F" w14:paraId="5D0DB027" w14:textId="77777777">
      <w:pPr>
        <w:jc w:val="both"/>
      </w:pPr>
    </w:p>
    <w:p w:rsidRPr="009A408F" w:rsidR="00DD59C0" w:rsidP="00DD59C0" w:rsidRDefault="004576EB" w14:paraId="7088EC66" w14:textId="60666BF0">
      <w:pPr>
        <w:pStyle w:val="Heading2"/>
      </w:pPr>
      <w:r>
        <w:t xml:space="preserve"> Access Control Keys</w:t>
      </w:r>
    </w:p>
    <w:p w:rsidR="004576EB" w:rsidP="004576EB" w:rsidRDefault="004576EB" w14:paraId="70F5F83E" w14:textId="77777777">
      <w:pPr>
        <w:pStyle w:val="Heading3"/>
      </w:pPr>
      <w:r>
        <w:t>Cardax Access Control Keys</w:t>
      </w:r>
    </w:p>
    <w:p w:rsidR="004576EB" w:rsidP="004576EB" w:rsidRDefault="004576EB" w14:paraId="274165CD" w14:textId="77777777">
      <w:pPr>
        <w:pStyle w:val="Heading3"/>
        <w:numPr>
          <w:ilvl w:val="0"/>
          <w:numId w:val="0"/>
        </w:numPr>
        <w:ind w:left="851" w:hanging="851"/>
      </w:pPr>
      <w:r>
        <w:t>MIFARE Tag</w:t>
      </w:r>
    </w:p>
    <w:p w:rsidR="004576EB" w:rsidP="004576EB" w:rsidRDefault="004576EB" w14:paraId="12EB3D05" w14:textId="77777777">
      <w:r>
        <w:t>A small blue Gallagher encrypted tag issued to employees and other authorised persons as per this procedure.</w:t>
      </w:r>
    </w:p>
    <w:p w:rsidR="004576EB" w:rsidP="004576EB" w:rsidRDefault="004576EB" w14:paraId="6590B099" w14:textId="77777777">
      <w:pPr>
        <w:pStyle w:val="Heading3"/>
        <w:numPr>
          <w:ilvl w:val="0"/>
          <w:numId w:val="0"/>
        </w:numPr>
        <w:ind w:left="851" w:hanging="851"/>
      </w:pPr>
      <w:r>
        <w:t>Bluetooth Credentials</w:t>
      </w:r>
    </w:p>
    <w:p w:rsidR="004576EB" w:rsidP="004576EB" w:rsidRDefault="004576EB" w14:paraId="7AD3B7DE" w14:textId="27D2BCC9">
      <w:r>
        <w:t xml:space="preserve">Access credentials that can only be utilised on Wannon Water managed devices for </w:t>
      </w:r>
      <w:r w:rsidR="00A757B7">
        <w:t xml:space="preserve">the </w:t>
      </w:r>
      <w:r>
        <w:t xml:space="preserve">purpose of access to authorised sites. </w:t>
      </w:r>
    </w:p>
    <w:p w:rsidRPr="00BD26A5" w:rsidR="004576EB" w:rsidP="004576EB" w:rsidRDefault="004576EB" w14:paraId="2741BB22" w14:textId="77777777">
      <w:pPr>
        <w:pStyle w:val="Heading3"/>
        <w:numPr>
          <w:ilvl w:val="0"/>
          <w:numId w:val="0"/>
        </w:numPr>
        <w:ind w:left="851" w:hanging="851"/>
      </w:pPr>
      <w:r>
        <w:t>Air key</w:t>
      </w:r>
    </w:p>
    <w:p w:rsidR="004576EB" w:rsidP="004576EB" w:rsidRDefault="004576EB" w14:paraId="1FB4C804" w14:textId="77777777">
      <w:r>
        <w:t xml:space="preserve">Remote gate access key’s issued to authorised employees and persons for access to authorised sites.  </w:t>
      </w:r>
    </w:p>
    <w:p w:rsidR="004576EB" w:rsidP="004576EB" w:rsidRDefault="004576EB" w14:paraId="756A11EC" w14:textId="77777777"/>
    <w:p w:rsidR="004576EB" w:rsidP="004576EB" w:rsidRDefault="004576EB" w14:paraId="013E8E16" w14:textId="77777777">
      <w:pPr>
        <w:pStyle w:val="Heading3"/>
      </w:pPr>
      <w:r>
        <w:t>Abloy Access Keys</w:t>
      </w:r>
    </w:p>
    <w:p w:rsidRPr="00513A06" w:rsidR="004576EB" w:rsidP="004576EB" w:rsidRDefault="004576EB" w14:paraId="57DDA580" w14:textId="77777777">
      <w:r>
        <w:t xml:space="preserve">Physical access keys with multiple access levels. </w:t>
      </w:r>
    </w:p>
    <w:p w:rsidR="004576EB" w:rsidP="004576EB" w:rsidRDefault="004576EB" w14:paraId="6D231297" w14:textId="77777777"/>
    <w:p w:rsidR="00F93DD7" w:rsidP="004576EB" w:rsidRDefault="00F93DD7" w14:paraId="37885E44" w14:textId="77777777"/>
    <w:p w:rsidRPr="00AD5A9F" w:rsidR="00F93DD7" w:rsidP="004576EB" w:rsidRDefault="00F93DD7" w14:paraId="47DE7162" w14:textId="77777777"/>
    <w:p w:rsidRPr="004C7BF6" w:rsidR="004576EB" w:rsidP="004576EB" w:rsidRDefault="004576EB" w14:paraId="758D1028" w14:textId="77777777">
      <w:pPr>
        <w:pStyle w:val="Heading2"/>
      </w:pPr>
      <w:r w:rsidRPr="004C7BF6">
        <w:lastRenderedPageBreak/>
        <w:t>Issue of Access Control</w:t>
      </w:r>
    </w:p>
    <w:p w:rsidRPr="004C7BF6" w:rsidR="004576EB" w:rsidP="004576EB" w:rsidRDefault="004576EB" w14:paraId="3FB1BE8D" w14:textId="63BDF640">
      <w:pPr>
        <w:spacing w:before="120" w:after="120"/>
        <w:jc w:val="both"/>
      </w:pPr>
      <w:r w:rsidRPr="004C7BF6">
        <w:t xml:space="preserve">The Fleet &amp; Facilities Coordinator/designate will issue the appropriate access control key ensuring that </w:t>
      </w:r>
      <w:r>
        <w:t xml:space="preserve">the Cardax &amp; Abloy registers are appropriately </w:t>
      </w:r>
      <w:r w:rsidRPr="004C7BF6">
        <w:t>maintained listing:</w:t>
      </w:r>
    </w:p>
    <w:p w:rsidRPr="004C7BF6" w:rsidR="004576EB" w:rsidP="004576EB" w:rsidRDefault="004576EB" w14:paraId="20E7EFFB" w14:textId="1FAD2853">
      <w:pPr>
        <w:numPr>
          <w:ilvl w:val="0"/>
          <w:numId w:val="9"/>
        </w:numPr>
        <w:spacing w:before="120"/>
        <w:ind w:left="1570" w:hanging="357"/>
        <w:jc w:val="both"/>
      </w:pPr>
      <w:r w:rsidRPr="004C7BF6">
        <w:t xml:space="preserve">Who </w:t>
      </w:r>
      <w:r w:rsidR="0027529F">
        <w:t xml:space="preserve">the </w:t>
      </w:r>
      <w:r w:rsidRPr="004C7BF6">
        <w:t>key was issued to</w:t>
      </w:r>
    </w:p>
    <w:p w:rsidRPr="004C7BF6" w:rsidR="004576EB" w:rsidP="004576EB" w:rsidRDefault="004576EB" w14:paraId="7CEE31F8" w14:textId="50F0BF55">
      <w:pPr>
        <w:numPr>
          <w:ilvl w:val="0"/>
          <w:numId w:val="9"/>
        </w:numPr>
        <w:jc w:val="both"/>
      </w:pPr>
      <w:r w:rsidRPr="004C7BF6">
        <w:t>Contact details</w:t>
      </w:r>
    </w:p>
    <w:p w:rsidRPr="004C7BF6" w:rsidR="004576EB" w:rsidP="004576EB" w:rsidRDefault="004576EB" w14:paraId="58FFE35D" w14:textId="560FC312">
      <w:pPr>
        <w:numPr>
          <w:ilvl w:val="0"/>
          <w:numId w:val="9"/>
        </w:numPr>
        <w:jc w:val="both"/>
      </w:pPr>
      <w:r w:rsidRPr="004C7BF6">
        <w:t>Return dat</w:t>
      </w:r>
      <w:r w:rsidR="0027529F">
        <w:t>e</w:t>
      </w:r>
    </w:p>
    <w:p w:rsidRPr="004C7BF6" w:rsidR="004576EB" w:rsidP="004576EB" w:rsidRDefault="004576EB" w14:paraId="6BC252C1" w14:textId="35BB7630">
      <w:pPr>
        <w:numPr>
          <w:ilvl w:val="0"/>
          <w:numId w:val="9"/>
        </w:numPr>
        <w:jc w:val="both"/>
      </w:pPr>
      <w:r w:rsidRPr="004C7BF6">
        <w:t>If Cardax areas of access allocated</w:t>
      </w:r>
    </w:p>
    <w:p w:rsidR="004576EB" w:rsidP="004576EB" w:rsidRDefault="004576EB" w14:paraId="18EDAC81" w14:textId="73B1D172">
      <w:pPr>
        <w:numPr>
          <w:ilvl w:val="0"/>
          <w:numId w:val="9"/>
        </w:numPr>
        <w:spacing w:after="120"/>
        <w:ind w:left="1570" w:hanging="357"/>
        <w:jc w:val="both"/>
      </w:pPr>
      <w:r w:rsidRPr="004C7BF6">
        <w:t>Key/Cardax number</w:t>
      </w:r>
    </w:p>
    <w:p w:rsidR="0091042B" w:rsidP="00C239D6" w:rsidRDefault="00D17772" w14:paraId="33A766B3" w14:textId="266592D4">
      <w:pPr>
        <w:spacing w:after="120"/>
        <w:jc w:val="both"/>
      </w:pPr>
      <w:r>
        <w:t xml:space="preserve">The issuing of Abloy Keys to a contractor </w:t>
      </w:r>
      <w:r w:rsidRPr="006A2B60">
        <w:t>m</w:t>
      </w:r>
      <w:r w:rsidRPr="006A2B60" w:rsidR="006A2B60">
        <w:t>ust</w:t>
      </w:r>
      <w:r w:rsidRPr="006A2B60">
        <w:t xml:space="preserve"> be</w:t>
      </w:r>
      <w:r>
        <w:t xml:space="preserve"> accomp</w:t>
      </w:r>
      <w:r w:rsidR="00536F1A">
        <w:t>an</w:t>
      </w:r>
      <w:r>
        <w:t xml:space="preserve">ied by the </w:t>
      </w:r>
      <w:r w:rsidR="00520958">
        <w:t xml:space="preserve">Contractor Key Declaration form </w:t>
      </w:r>
      <w:r w:rsidR="00985807">
        <w:t xml:space="preserve">(Appendix A) </w:t>
      </w:r>
      <w:r w:rsidR="00520958">
        <w:t xml:space="preserve">which is required to be signed by both the contractor and the </w:t>
      </w:r>
      <w:r w:rsidR="00D419E0">
        <w:t>E</w:t>
      </w:r>
      <w:r w:rsidR="00DD2495">
        <w:t>ngaging</w:t>
      </w:r>
      <w:r w:rsidR="00520958">
        <w:t xml:space="preserve"> </w:t>
      </w:r>
      <w:r w:rsidR="00D419E0">
        <w:t>O</w:t>
      </w:r>
      <w:r w:rsidR="00520958">
        <w:t xml:space="preserve">fficer.  </w:t>
      </w:r>
    </w:p>
    <w:p w:rsidR="004576EB" w:rsidP="004576EB" w:rsidRDefault="004576EB" w14:paraId="70FF8409" w14:textId="77777777">
      <w:pPr>
        <w:spacing w:after="120"/>
        <w:jc w:val="both"/>
      </w:pPr>
      <w:r>
        <w:t xml:space="preserve">Details of the allocation of any keys will be recorded in the secure registers located with the Pro Master Abloy and Gallagher Cardax systems.  </w:t>
      </w:r>
    </w:p>
    <w:p w:rsidRPr="004C7BF6" w:rsidR="004576EB" w:rsidP="004576EB" w:rsidRDefault="004576EB" w14:paraId="15794FCC" w14:textId="77777777">
      <w:pPr>
        <w:pStyle w:val="Heading2"/>
      </w:pPr>
      <w:r w:rsidRPr="004C7BF6">
        <w:t>Return of Access Control</w:t>
      </w:r>
    </w:p>
    <w:p w:rsidRPr="004C7BF6" w:rsidR="004576EB" w:rsidP="004576EB" w:rsidRDefault="006C6D94" w14:paraId="69F708C4" w14:textId="6BB5FA13">
      <w:pPr>
        <w:spacing w:before="120" w:after="120"/>
        <w:jc w:val="both"/>
      </w:pPr>
      <w:r w:rsidRPr="004C7BF6">
        <w:t>Access control keys are to be returned at the conclusion of employment, or contractor engagement, at Wannon Water.</w:t>
      </w:r>
      <w:r w:rsidR="00467A1C">
        <w:t xml:space="preserve"> </w:t>
      </w:r>
      <w:r w:rsidRPr="004C7BF6" w:rsidR="004576EB">
        <w:t>All access control keys must be returned to the Fleet &amp; Facilities Coordinator</w:t>
      </w:r>
      <w:r w:rsidR="000D3527">
        <w:t xml:space="preserve"> </w:t>
      </w:r>
      <w:r w:rsidRPr="004C7BF6" w:rsidR="004576EB">
        <w:t xml:space="preserve"> irrelevant of the type </w:t>
      </w:r>
      <w:r w:rsidR="006C14A4">
        <w:t xml:space="preserve">of key </w:t>
      </w:r>
      <w:r w:rsidRPr="004C7BF6" w:rsidR="004576EB">
        <w:t>or where they were originally sourced from.</w:t>
      </w:r>
      <w:r w:rsidR="004E4822">
        <w:t xml:space="preserve"> Engagin</w:t>
      </w:r>
      <w:r w:rsidR="00AB0181">
        <w:t>g</w:t>
      </w:r>
      <w:r w:rsidR="004E4822">
        <w:t xml:space="preserve"> Officers are responsible for </w:t>
      </w:r>
      <w:r w:rsidR="004A0BE3">
        <w:t>return of access control keys from t</w:t>
      </w:r>
      <w:r w:rsidR="00AB0181">
        <w:t xml:space="preserve">heir relevant contractors. </w:t>
      </w:r>
    </w:p>
    <w:p w:rsidRPr="004C7BF6" w:rsidR="004576EB" w:rsidP="004576EB" w:rsidRDefault="004576EB" w14:paraId="4518483B" w14:textId="77777777">
      <w:pPr>
        <w:spacing w:before="120" w:after="120"/>
        <w:jc w:val="both"/>
      </w:pPr>
      <w:r w:rsidRPr="004C7BF6">
        <w:t xml:space="preserve">The relevant </w:t>
      </w:r>
      <w:r>
        <w:t>r</w:t>
      </w:r>
      <w:r w:rsidRPr="004C7BF6">
        <w:t>egisters are to be updated each time an access control key is returned.</w:t>
      </w:r>
    </w:p>
    <w:p w:rsidRPr="004C7BF6" w:rsidR="004576EB" w:rsidP="004576EB" w:rsidRDefault="004576EB" w14:paraId="4F97D108" w14:textId="77777777">
      <w:pPr>
        <w:spacing w:before="120" w:after="120"/>
        <w:jc w:val="both"/>
      </w:pPr>
      <w:r w:rsidRPr="004C7BF6">
        <w:t xml:space="preserve">Should an employee change positions within Wannon Water, an email is sent to all system coordinators by the People and </w:t>
      </w:r>
      <w:r>
        <w:t>Wellbeing</w:t>
      </w:r>
      <w:r w:rsidRPr="004C7BF6">
        <w:t xml:space="preserve"> branch.  It is the responsibility of the Fleet &amp; Facilities Coordinator to review the impact of </w:t>
      </w:r>
      <w:r>
        <w:t>any</w:t>
      </w:r>
      <w:r w:rsidRPr="004C7BF6">
        <w:t xml:space="preserve"> position change and liaise with the relevant manager of the employee as to whether there is a requirement for any changes in access levels.</w:t>
      </w:r>
    </w:p>
    <w:p w:rsidRPr="004C7BF6" w:rsidR="004576EB" w:rsidP="004576EB" w:rsidRDefault="004576EB" w14:paraId="066F52DE" w14:textId="77777777">
      <w:pPr>
        <w:pStyle w:val="Heading2"/>
      </w:pPr>
      <w:r w:rsidRPr="004C7BF6">
        <w:t>Replacement of Lost or Damaged Access Control Keys and Cards</w:t>
      </w:r>
    </w:p>
    <w:p w:rsidRPr="004C7BF6" w:rsidR="004576EB" w:rsidP="004576EB" w:rsidRDefault="004576EB" w14:paraId="77CAB3A9" w14:textId="4F79EDDB">
      <w:pPr>
        <w:spacing w:before="120" w:after="120"/>
        <w:jc w:val="both"/>
      </w:pPr>
      <w:r w:rsidRPr="004C7BF6">
        <w:t xml:space="preserve">Any employee or contractor who damages or misplaces their access control key must immediately </w:t>
      </w:r>
      <w:r w:rsidR="00795273">
        <w:t>raise</w:t>
      </w:r>
      <w:r w:rsidRPr="004C7BF6">
        <w:t xml:space="preserve"> an </w:t>
      </w:r>
      <w:r>
        <w:t xml:space="preserve">Incident </w:t>
      </w:r>
      <w:r w:rsidR="00795273">
        <w:t>record</w:t>
      </w:r>
      <w:r w:rsidR="00695DD5">
        <w:t xml:space="preserve"> in RiskWare </w:t>
      </w:r>
      <w:r w:rsidRPr="004C7BF6">
        <w:t>using the Security category and notify the Fleet &amp; Facilities Coordinator who shall update the database and re-issue an access control key as required.</w:t>
      </w:r>
    </w:p>
    <w:p w:rsidRPr="004C7BF6" w:rsidR="004576EB" w:rsidP="004576EB" w:rsidRDefault="004576EB" w14:paraId="365B5042" w14:textId="77777777">
      <w:pPr>
        <w:spacing w:before="120" w:after="120"/>
        <w:jc w:val="both"/>
      </w:pPr>
      <w:r w:rsidRPr="004C7BF6">
        <w:t>For</w:t>
      </w:r>
      <w:r>
        <w:t xml:space="preserve"> Cardax</w:t>
      </w:r>
      <w:r w:rsidRPr="004C7BF6">
        <w:t xml:space="preserve"> access control </w:t>
      </w:r>
      <w:r>
        <w:t>keys</w:t>
      </w:r>
      <w:r w:rsidRPr="004C7BF6">
        <w:t xml:space="preserve">, the database shall be updated with the details of the new </w:t>
      </w:r>
      <w:r>
        <w:t>key</w:t>
      </w:r>
      <w:r w:rsidRPr="004C7BF6">
        <w:t xml:space="preserve">, access cancelled and the details of the previous </w:t>
      </w:r>
      <w:r>
        <w:t>key</w:t>
      </w:r>
      <w:r w:rsidRPr="004C7BF6">
        <w:t xml:space="preserve"> removed from the employee.</w:t>
      </w:r>
    </w:p>
    <w:p w:rsidRPr="004C7BF6" w:rsidR="004576EB" w:rsidP="004576EB" w:rsidRDefault="004576EB" w14:paraId="6822C32C" w14:textId="126DA8EC">
      <w:pPr>
        <w:spacing w:before="120" w:after="120"/>
        <w:jc w:val="both"/>
      </w:pPr>
      <w:r w:rsidRPr="004C7BF6">
        <w:t xml:space="preserve">For </w:t>
      </w:r>
      <w:r w:rsidR="00645808">
        <w:t xml:space="preserve">lost or non returned </w:t>
      </w:r>
      <w:r>
        <w:t xml:space="preserve">Abloy </w:t>
      </w:r>
      <w:r w:rsidRPr="004C7BF6">
        <w:t>access control keys,</w:t>
      </w:r>
      <w:r w:rsidR="00DD2495">
        <w:t xml:space="preserve"> a monet</w:t>
      </w:r>
      <w:r w:rsidR="00AA74C6">
        <w:t>a</w:t>
      </w:r>
      <w:r w:rsidR="00DD2495">
        <w:t xml:space="preserve">ry fee will be charged to </w:t>
      </w:r>
      <w:r w:rsidR="00CC237D">
        <w:t>a</w:t>
      </w:r>
      <w:r w:rsidR="00DD2495">
        <w:t xml:space="preserve"> contractor</w:t>
      </w:r>
      <w:r w:rsidR="008232D1">
        <w:t xml:space="preserve"> and </w:t>
      </w:r>
      <w:r w:rsidRPr="004C7BF6">
        <w:t>the Key Register status shall be updated to ‘Lost’ prior to the reissue of a replacement key.</w:t>
      </w:r>
    </w:p>
    <w:p w:rsidR="004576EB" w:rsidP="004576EB" w:rsidRDefault="004576EB" w14:paraId="18A66EF7" w14:textId="4534949F">
      <w:pPr>
        <w:spacing w:before="120" w:after="120"/>
        <w:jc w:val="both"/>
      </w:pPr>
      <w:r w:rsidRPr="004C7BF6">
        <w:t>Where an access control key is later found, it shall be returned to the Fleet and Facilities Coordinator who shall update records to reflect the status of the key.</w:t>
      </w:r>
      <w:r w:rsidR="00042FE5">
        <w:t xml:space="preserve"> Any contractor fee paid </w:t>
      </w:r>
      <w:r w:rsidR="0007284B">
        <w:t xml:space="preserve">may be reimbursed at this point. </w:t>
      </w:r>
    </w:p>
    <w:p w:rsidRPr="004C7BF6" w:rsidR="004576EB" w:rsidP="004576EB" w:rsidRDefault="004576EB" w14:paraId="43FBB67F" w14:textId="77777777">
      <w:pPr>
        <w:pStyle w:val="Heading2"/>
      </w:pPr>
      <w:r w:rsidRPr="004C7BF6">
        <w:t>Audit of Access Control Systems</w:t>
      </w:r>
    </w:p>
    <w:p w:rsidRPr="004C7BF6" w:rsidR="004576EB" w:rsidP="004576EB" w:rsidRDefault="004576EB" w14:paraId="2A950BE4" w14:textId="4BA4267E">
      <w:pPr>
        <w:spacing w:before="120" w:after="120"/>
        <w:jc w:val="both"/>
      </w:pPr>
      <w:r w:rsidRPr="004C7BF6">
        <w:t>The Fleet &amp; Facilities Coordinator</w:t>
      </w:r>
      <w:r w:rsidRPr="004C7BF6" w:rsidDel="00FC4452">
        <w:t xml:space="preserve"> </w:t>
      </w:r>
      <w:r w:rsidRPr="004C7BF6">
        <w:t>shall undertake an annual</w:t>
      </w:r>
      <w:r w:rsidRPr="004C7BF6">
        <w:rPr>
          <w:color w:val="0070C0"/>
        </w:rPr>
        <w:t xml:space="preserve"> </w:t>
      </w:r>
      <w:r w:rsidRPr="004C7BF6">
        <w:t xml:space="preserve">review of the Wannon Water access control systems.  Following this review, a report is to be prepared for presentation to the </w:t>
      </w:r>
      <w:r>
        <w:t>Branch Manager Corporate Services</w:t>
      </w:r>
      <w:r w:rsidR="00353882">
        <w:t>.</w:t>
      </w:r>
      <w:r w:rsidR="002B57D5">
        <w:t xml:space="preserve"> Notification of completion of this review al</w:t>
      </w:r>
      <w:r w:rsidR="0049387B">
        <w:t>so needs to be reported to the Risk &amp; Resilience team.</w:t>
      </w:r>
    </w:p>
    <w:p w:rsidRPr="004C7BF6" w:rsidR="004576EB" w:rsidP="004576EB" w:rsidRDefault="004576EB" w14:paraId="32F5F6EE" w14:textId="77777777">
      <w:pPr>
        <w:pStyle w:val="Heading2"/>
      </w:pPr>
      <w:r w:rsidRPr="004C7BF6">
        <w:t>Application Process to Amend Cardax Access Control</w:t>
      </w:r>
    </w:p>
    <w:p w:rsidRPr="004C7BF6" w:rsidR="004576EB" w:rsidP="004576EB" w:rsidRDefault="004576EB" w14:paraId="210EDEC8" w14:textId="4645E693">
      <w:pPr>
        <w:spacing w:before="120" w:after="120"/>
        <w:jc w:val="both"/>
      </w:pPr>
      <w:r w:rsidRPr="004C7BF6">
        <w:t xml:space="preserve">All applications to amend access control </w:t>
      </w:r>
      <w:r w:rsidR="009B31BF">
        <w:t xml:space="preserve">must </w:t>
      </w:r>
      <w:r>
        <w:t xml:space="preserve">be via the </w:t>
      </w:r>
      <w:r w:rsidRPr="004C7BF6">
        <w:t xml:space="preserve">‘Request for Security Access’ </w:t>
      </w:r>
      <w:r w:rsidR="009B31BF">
        <w:t>eF</w:t>
      </w:r>
      <w:r>
        <w:t>orm.</w:t>
      </w:r>
      <w:r w:rsidRPr="004C7BF6">
        <w:t xml:space="preserve">  It is preferred that the completed form is lodged a minimum of twenty-four (24) hours prior to the change being required.</w:t>
      </w:r>
    </w:p>
    <w:p w:rsidRPr="004C7BF6" w:rsidR="004576EB" w:rsidP="004576EB" w:rsidRDefault="004576EB" w14:paraId="52855BB9" w14:textId="77777777">
      <w:pPr>
        <w:spacing w:before="120" w:after="120"/>
        <w:jc w:val="both"/>
      </w:pPr>
      <w:r w:rsidRPr="004C7BF6">
        <w:t>Where twenty-four (24) hour access to a Wannon Wate</w:t>
      </w:r>
      <w:r>
        <w:t>r site is being requested, the r</w:t>
      </w:r>
      <w:r w:rsidRPr="004C7BF6">
        <w:t xml:space="preserve">equest </w:t>
      </w:r>
      <w:r>
        <w:t>shall be approved</w:t>
      </w:r>
      <w:r w:rsidRPr="004C7BF6">
        <w:t xml:space="preserve"> by the relevant General Manager.</w:t>
      </w:r>
    </w:p>
    <w:p w:rsidRPr="004C7BF6" w:rsidR="004576EB" w:rsidP="004576EB" w:rsidRDefault="004576EB" w14:paraId="611CA378" w14:textId="77777777">
      <w:pPr>
        <w:pStyle w:val="Heading2"/>
      </w:pPr>
      <w:r w:rsidRPr="004C7BF6">
        <w:lastRenderedPageBreak/>
        <w:t>Provision of Access Control Keys to Third Parties</w:t>
      </w:r>
    </w:p>
    <w:p w:rsidRPr="004C7BF6" w:rsidR="004576EB" w:rsidP="004576EB" w:rsidRDefault="004576EB" w14:paraId="22B81593" w14:textId="77777777">
      <w:pPr>
        <w:spacing w:before="120" w:after="120"/>
        <w:jc w:val="both"/>
      </w:pPr>
      <w:r w:rsidRPr="004C7BF6">
        <w:t>Wannon Water shall provide access control keys or cards to third parties under the following circumstances:</w:t>
      </w:r>
    </w:p>
    <w:p w:rsidRPr="004C7BF6" w:rsidR="004576EB" w:rsidP="004576EB" w:rsidRDefault="004576EB" w14:paraId="0B208039" w14:textId="036FD6E6">
      <w:pPr>
        <w:numPr>
          <w:ilvl w:val="0"/>
          <w:numId w:val="11"/>
        </w:numPr>
        <w:spacing w:before="120"/>
        <w:ind w:left="1559" w:hanging="357"/>
        <w:contextualSpacing/>
        <w:jc w:val="both"/>
      </w:pPr>
      <w:r w:rsidRPr="004C7BF6">
        <w:t>Where the access provided forms part of works for a formal Contract or Quotation</w:t>
      </w:r>
    </w:p>
    <w:p w:rsidRPr="004C7BF6" w:rsidR="004576EB" w:rsidP="004576EB" w:rsidRDefault="004576EB" w14:paraId="78E3B9AF" w14:textId="199184AF">
      <w:pPr>
        <w:numPr>
          <w:ilvl w:val="0"/>
          <w:numId w:val="11"/>
        </w:numPr>
        <w:contextualSpacing/>
        <w:jc w:val="both"/>
      </w:pPr>
      <w:r w:rsidRPr="004C7BF6">
        <w:t>Where the access provided forms part of a farm lease</w:t>
      </w:r>
    </w:p>
    <w:p w:rsidRPr="004C7BF6" w:rsidR="004576EB" w:rsidP="004576EB" w:rsidRDefault="004576EB" w14:paraId="53576A81" w14:textId="1205CC00">
      <w:pPr>
        <w:numPr>
          <w:ilvl w:val="0"/>
          <w:numId w:val="11"/>
        </w:numPr>
        <w:spacing w:after="120"/>
        <w:ind w:left="1559" w:hanging="357"/>
        <w:contextualSpacing/>
        <w:jc w:val="both"/>
      </w:pPr>
      <w:r w:rsidRPr="004C7BF6">
        <w:t>Where it is more effective in terms of business process to provide direct site access</w:t>
      </w:r>
    </w:p>
    <w:p w:rsidR="004576EB" w:rsidP="004576EB" w:rsidRDefault="004576EB" w14:paraId="5B9DC17C" w14:textId="7493E030">
      <w:pPr>
        <w:numPr>
          <w:ilvl w:val="0"/>
          <w:numId w:val="11"/>
        </w:numPr>
        <w:spacing w:after="120"/>
        <w:ind w:left="1559" w:hanging="357"/>
        <w:contextualSpacing/>
        <w:jc w:val="both"/>
      </w:pPr>
      <w:r w:rsidRPr="004C7BF6">
        <w:t>In any other circumstances as authorised by the relevant General Manager</w:t>
      </w:r>
    </w:p>
    <w:p w:rsidRPr="004C7BF6" w:rsidR="004576EB" w:rsidP="004576EB" w:rsidRDefault="004576EB" w14:paraId="4E149E18" w14:textId="77777777">
      <w:pPr>
        <w:spacing w:after="120"/>
        <w:ind w:left="1559"/>
        <w:contextualSpacing/>
        <w:jc w:val="both"/>
      </w:pPr>
    </w:p>
    <w:p w:rsidR="004576EB" w:rsidP="004576EB" w:rsidRDefault="004576EB" w14:paraId="0801D5B7" w14:textId="26B480B0">
      <w:pPr>
        <w:spacing w:before="120" w:after="120"/>
        <w:jc w:val="both"/>
      </w:pPr>
      <w:r>
        <w:t xml:space="preserve">The third party details shall be completed by the relevant Wannon Water </w:t>
      </w:r>
      <w:r w:rsidR="00632487">
        <w:t>E</w:t>
      </w:r>
      <w:r w:rsidR="00CC237D">
        <w:t xml:space="preserve">ngaging </w:t>
      </w:r>
      <w:r w:rsidR="00632487">
        <w:t>O</w:t>
      </w:r>
      <w:r w:rsidR="00CC237D">
        <w:t>fficer</w:t>
      </w:r>
      <w:r>
        <w:t>.</w:t>
      </w:r>
    </w:p>
    <w:p w:rsidR="004576EB" w:rsidP="004576EB" w:rsidRDefault="004576EB" w14:paraId="49707C89" w14:textId="09ECC844">
      <w:pPr>
        <w:spacing w:before="120" w:after="120"/>
        <w:jc w:val="both"/>
      </w:pPr>
      <w:r>
        <w:t xml:space="preserve">Any contractors engaged to undertake works at a Wannon Water site must abide by the </w:t>
      </w:r>
      <w:hyperlink w:history="1" r:id="rId12">
        <w:r w:rsidRPr="00DD59C0" w:rsidR="000E77BB">
          <w:rPr>
            <w:rStyle w:val="Hyperlink"/>
            <w:color w:val="auto"/>
          </w:rPr>
          <w:t>Contractor Management Procedure</w:t>
        </w:r>
      </w:hyperlink>
      <w:r w:rsidR="000E77BB">
        <w:t xml:space="preserve"> </w:t>
      </w:r>
      <w:r>
        <w:t>ensuring that the contractor has the required level of induction for the relevant site.</w:t>
      </w:r>
    </w:p>
    <w:p w:rsidRPr="004C7BF6" w:rsidR="004576EB" w:rsidP="004576EB" w:rsidRDefault="004576EB" w14:paraId="7B66704D" w14:textId="77777777">
      <w:pPr>
        <w:spacing w:before="120" w:after="120"/>
        <w:jc w:val="both"/>
      </w:pPr>
      <w:r>
        <w:t xml:space="preserve">Contractors must ensure that the appropriate sign in processes are followed upon entering any Wannon Water sites </w:t>
      </w:r>
    </w:p>
    <w:p w:rsidRPr="004C7BF6" w:rsidR="004576EB" w:rsidP="004576EB" w:rsidRDefault="004576EB" w14:paraId="23EF46B1" w14:textId="77777777">
      <w:pPr>
        <w:pStyle w:val="Heading2"/>
      </w:pPr>
      <w:r w:rsidRPr="004C7BF6">
        <w:t>Breach of Access Control Process</w:t>
      </w:r>
    </w:p>
    <w:p w:rsidRPr="004C7BF6" w:rsidR="004576EB" w:rsidP="004576EB" w:rsidRDefault="004576EB" w14:paraId="2D77AC93" w14:textId="6E8D0CD8">
      <w:pPr>
        <w:spacing w:before="120" w:after="120"/>
        <w:jc w:val="both"/>
      </w:pPr>
      <w:r w:rsidRPr="004C7BF6">
        <w:t xml:space="preserve">Employees that breach the requirements of this Procedure </w:t>
      </w:r>
      <w:r>
        <w:t>may</w:t>
      </w:r>
      <w:r w:rsidRPr="004C7BF6">
        <w:t xml:space="preserve"> be subject to the Wannon Water </w:t>
      </w:r>
      <w:hyperlink w:history="1" r:id="rId13">
        <w:r w:rsidRPr="000E77BB" w:rsidR="00787B7C">
          <w:rPr>
            <w:rStyle w:val="Hyperlink"/>
            <w:color w:val="auto"/>
          </w:rPr>
          <w:t>Consequence Of Employee Misconduct</w:t>
        </w:r>
      </w:hyperlink>
      <w:r w:rsidRPr="000E77BB" w:rsidR="0000610E">
        <w:t xml:space="preserve"> </w:t>
      </w:r>
      <w:r w:rsidR="0000610E">
        <w:t>policy</w:t>
      </w:r>
      <w:r w:rsidRPr="004C7BF6">
        <w:t>.  Examples of what constitutes a breach include, but are not limited to</w:t>
      </w:r>
      <w:r w:rsidR="00274775">
        <w:t>,</w:t>
      </w:r>
      <w:r w:rsidRPr="004C7BF6">
        <w:t xml:space="preserve"> the following:</w:t>
      </w:r>
    </w:p>
    <w:p w:rsidRPr="004C7BF6" w:rsidR="004576EB" w:rsidP="004576EB" w:rsidRDefault="004576EB" w14:paraId="632446B0" w14:textId="08F7D193">
      <w:pPr>
        <w:numPr>
          <w:ilvl w:val="0"/>
          <w:numId w:val="10"/>
        </w:numPr>
        <w:spacing w:before="120"/>
        <w:ind w:left="1570" w:hanging="357"/>
        <w:contextualSpacing/>
        <w:jc w:val="both"/>
      </w:pPr>
      <w:r w:rsidRPr="004C7BF6">
        <w:t>Provision of an access control key or card to a Wannon Water site of an unauthorised third party</w:t>
      </w:r>
    </w:p>
    <w:p w:rsidRPr="004C7BF6" w:rsidR="004576EB" w:rsidP="004576EB" w:rsidRDefault="004576EB" w14:paraId="01B8AC20" w14:textId="78EC0B71">
      <w:pPr>
        <w:numPr>
          <w:ilvl w:val="0"/>
          <w:numId w:val="10"/>
        </w:numPr>
        <w:spacing w:after="120"/>
        <w:ind w:left="1570" w:hanging="357"/>
        <w:contextualSpacing/>
        <w:jc w:val="both"/>
      </w:pPr>
      <w:r w:rsidRPr="004C7BF6">
        <w:t>Loaning of an access control key or card to another Wannon Water employee that would not normally have access to the particular Wannon Water site</w:t>
      </w:r>
    </w:p>
    <w:p w:rsidR="004576EB" w:rsidP="004576EB" w:rsidRDefault="0047728A" w14:paraId="24B00777" w14:textId="6F22A6FD">
      <w:pPr>
        <w:numPr>
          <w:ilvl w:val="0"/>
          <w:numId w:val="10"/>
        </w:numPr>
        <w:spacing w:after="120"/>
        <w:ind w:left="1570" w:hanging="357"/>
        <w:contextualSpacing/>
        <w:jc w:val="both"/>
      </w:pPr>
      <w:r>
        <w:t>Not f</w:t>
      </w:r>
      <w:r w:rsidRPr="004C7BF6" w:rsidR="004576EB">
        <w:t>ollowing site security requirements</w:t>
      </w:r>
    </w:p>
    <w:p w:rsidRPr="004C7BF6" w:rsidR="004576EB" w:rsidP="004576EB" w:rsidRDefault="004576EB" w14:paraId="101B30C9" w14:textId="77777777">
      <w:pPr>
        <w:spacing w:after="120"/>
        <w:ind w:left="1570"/>
        <w:contextualSpacing/>
        <w:jc w:val="both"/>
      </w:pPr>
    </w:p>
    <w:p w:rsidRPr="004C7BF6" w:rsidR="004576EB" w:rsidP="004576EB" w:rsidRDefault="004576EB" w14:paraId="7E2B3D3F" w14:textId="7F772F7C">
      <w:pPr>
        <w:spacing w:before="120" w:after="120"/>
        <w:jc w:val="both"/>
      </w:pPr>
      <w:r w:rsidRPr="004C7BF6">
        <w:t xml:space="preserve">A third party that breaches this Procedure shall be subject to </w:t>
      </w:r>
      <w:r w:rsidR="00670FC6">
        <w:t xml:space="preserve">the </w:t>
      </w:r>
      <w:r w:rsidRPr="004C7BF6">
        <w:t xml:space="preserve">Wannon </w:t>
      </w:r>
      <w:r w:rsidR="00670FC6">
        <w:t xml:space="preserve">Water </w:t>
      </w:r>
      <w:r w:rsidRPr="00C239D6" w:rsidR="001926F0">
        <w:t>Incident Reporting and Response Procedure</w:t>
      </w:r>
      <w:r w:rsidR="001926F0">
        <w:t>.</w:t>
      </w:r>
    </w:p>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F63612"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8822CA" w14:paraId="28C27222" w14:textId="625B8E26">
            <w:r w:rsidRPr="004C7BF6">
              <w:t>Fleet &amp; Facilities Coordinator</w:t>
            </w:r>
          </w:p>
        </w:tc>
        <w:tc>
          <w:tcPr>
            <w:tcW w:w="7124" w:type="dxa"/>
            <w:tcBorders>
              <w:left w:val="single" w:color="auto" w:sz="4" w:space="0"/>
            </w:tcBorders>
          </w:tcPr>
          <w:p w:rsidRPr="00ED640C" w:rsidR="00F63612" w:rsidP="00F63612" w:rsidRDefault="009A5A74" w14:paraId="46A148A2" w14:textId="18204554">
            <w:pPr>
              <w:rPr>
                <w:rFonts w:cs="Arial"/>
              </w:rPr>
            </w:pPr>
            <w:r>
              <w:t>R</w:t>
            </w:r>
            <w:r w:rsidRPr="004C7BF6">
              <w:t>esponsible for ensuring that access control systems are maintained and administered in accordance with the requirements of this Procedure</w:t>
            </w:r>
          </w:p>
        </w:tc>
      </w:tr>
      <w:tr w:rsidRPr="00C9747C" w:rsidR="00F63612" w:rsidTr="000411FF" w14:paraId="2ACCB665" w14:textId="77777777">
        <w:tc>
          <w:tcPr>
            <w:tcW w:w="2515" w:type="dxa"/>
            <w:tcBorders>
              <w:top w:val="single" w:color="auto" w:sz="4" w:space="0"/>
              <w:bottom w:val="single" w:color="auto" w:sz="4" w:space="0"/>
              <w:right w:val="single" w:color="auto" w:sz="4" w:space="0"/>
            </w:tcBorders>
          </w:tcPr>
          <w:p w:rsidRPr="005C2240" w:rsidR="00F63612" w:rsidP="00F63612" w:rsidRDefault="007662E6" w14:paraId="3B5B26E2" w14:textId="1F7D5B5D">
            <w:pPr>
              <w:rPr>
                <w:rFonts w:cs="Arial"/>
              </w:rPr>
            </w:pPr>
            <w:r>
              <w:rPr>
                <w:rFonts w:cs="Arial"/>
              </w:rPr>
              <w:t>All Employees</w:t>
            </w:r>
            <w:r w:rsidR="006636E8">
              <w:rPr>
                <w:rFonts w:cs="Arial"/>
              </w:rPr>
              <w:t xml:space="preserve"> </w:t>
            </w:r>
          </w:p>
        </w:tc>
        <w:tc>
          <w:tcPr>
            <w:tcW w:w="7124" w:type="dxa"/>
            <w:tcBorders>
              <w:left w:val="single" w:color="auto" w:sz="4" w:space="0"/>
              <w:bottom w:val="single" w:color="auto" w:sz="4" w:space="0"/>
            </w:tcBorders>
          </w:tcPr>
          <w:p w:rsidRPr="00F95A57" w:rsidR="001711D0" w:rsidP="001711D0" w:rsidRDefault="001711D0" w14:paraId="222D2D6A" w14:textId="1BB89EF1">
            <w:pPr>
              <w:tabs>
                <w:tab w:val="left" w:pos="0"/>
              </w:tabs>
              <w:rPr>
                <w:i/>
              </w:rPr>
            </w:pPr>
            <w:r>
              <w:t>R</w:t>
            </w:r>
            <w:r w:rsidRPr="004C7BF6">
              <w:t>esponsible for ensuring the safe keeping and security of the access control keys and cards, and use in accordance with the requirements of this Procedure</w:t>
            </w:r>
            <w:r w:rsidR="00EF6199">
              <w:t xml:space="preserve"> including their third pary contractors.</w:t>
            </w:r>
          </w:p>
          <w:p w:rsidRPr="00C9747C" w:rsidR="00F63612" w:rsidP="00F63612" w:rsidRDefault="00F63612" w14:paraId="32EF8BA3" w14:textId="77777777">
            <w:pPr>
              <w:rPr>
                <w:rFonts w:cs="Arial"/>
              </w:rPr>
            </w:pPr>
          </w:p>
        </w:tc>
      </w:tr>
      <w:tr w:rsidRPr="00C9747C" w:rsidR="00F63612" w:rsidTr="000411FF" w14:paraId="5B248F7E" w14:textId="77777777">
        <w:tc>
          <w:tcPr>
            <w:tcW w:w="2515" w:type="dxa"/>
            <w:tcBorders>
              <w:top w:val="single" w:color="auto" w:sz="4" w:space="0"/>
              <w:bottom w:val="single" w:color="auto" w:sz="4" w:space="0"/>
              <w:right w:val="single" w:color="auto" w:sz="4" w:space="0"/>
            </w:tcBorders>
          </w:tcPr>
          <w:p w:rsidRPr="00C9747C" w:rsidR="00F63612" w:rsidP="00F63612" w:rsidRDefault="000342F9" w14:paraId="0A7E13CA" w14:textId="5FEEDF8E">
            <w:r>
              <w:t>Engaging Officer</w:t>
            </w:r>
          </w:p>
        </w:tc>
        <w:tc>
          <w:tcPr>
            <w:tcW w:w="7124" w:type="dxa"/>
            <w:tcBorders>
              <w:top w:val="single" w:color="auto" w:sz="4" w:space="0"/>
              <w:left w:val="single" w:color="auto" w:sz="4" w:space="0"/>
              <w:bottom w:val="single" w:color="auto" w:sz="4" w:space="0"/>
            </w:tcBorders>
          </w:tcPr>
          <w:p w:rsidRPr="00C9747C" w:rsidR="00F63612" w:rsidP="00F63612" w:rsidRDefault="000342F9" w14:paraId="21C9F0B8" w14:textId="492744DE">
            <w:r>
              <w:t xml:space="preserve">The employee who has engaged the contractor to undertake works. </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1B4269" w14:paraId="0A7579A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D5976" w:rsidR="00F63612" w:rsidP="00F63612" w:rsidRDefault="005D5976" w14:paraId="57C8B91C" w14:textId="7F8A8581">
            <w:pPr>
              <w:rPr>
                <w:b w:val="0"/>
                <w:bCs/>
                <w:color w:val="auto"/>
              </w:rPr>
            </w:pPr>
            <w:r w:rsidRPr="005D5976">
              <w:rPr>
                <w:b w:val="0"/>
                <w:bCs/>
                <w:color w:val="auto"/>
              </w:rPr>
              <w:t>Cardax Access Keys</w:t>
            </w:r>
          </w:p>
        </w:tc>
        <w:tc>
          <w:tcPr>
            <w:tcW w:w="7219" w:type="dxa"/>
            <w:tcBorders>
              <w:left w:val="single" w:color="auto" w:sz="4" w:space="0"/>
            </w:tcBorders>
          </w:tcPr>
          <w:p w:rsidR="00F63612" w:rsidP="00F63612" w:rsidRDefault="008B4670" w14:paraId="4A723EEA" w14:textId="51921B3C">
            <w:pPr>
              <w:cnfStyle w:val="000000000000" w:firstRow="0" w:lastRow="0" w:firstColumn="0" w:lastColumn="0" w:oddVBand="0" w:evenVBand="0" w:oddHBand="0" w:evenHBand="0" w:firstRowFirstColumn="0" w:firstRowLastColumn="0" w:lastRowFirstColumn="0" w:lastRowLastColumn="0"/>
            </w:pPr>
            <w:r>
              <w:t xml:space="preserve">Electronic </w:t>
            </w:r>
            <w:r w:rsidR="00FD2F72">
              <w:t>a</w:t>
            </w:r>
            <w:r>
              <w:t xml:space="preserve">ccess </w:t>
            </w:r>
            <w:r w:rsidR="00FD2F72">
              <w:t>fobs &amp; airkeys</w:t>
            </w:r>
          </w:p>
        </w:tc>
      </w:tr>
      <w:tr w:rsidR="00F63612"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01487A" w:rsidR="00F63612" w:rsidP="00F63612" w:rsidRDefault="00AF1D4E" w14:paraId="24123A4B" w14:textId="627CD87B">
            <w:pPr>
              <w:rPr>
                <w:b w:val="0"/>
                <w:color w:val="auto"/>
              </w:rPr>
            </w:pPr>
            <w:r w:rsidRPr="0001487A">
              <w:rPr>
                <w:b w:val="0"/>
                <w:color w:val="auto"/>
              </w:rPr>
              <w:t>Abloy</w:t>
            </w:r>
          </w:p>
        </w:tc>
        <w:tc>
          <w:tcPr>
            <w:tcW w:w="7219" w:type="dxa"/>
            <w:tcBorders>
              <w:left w:val="single" w:color="auto" w:sz="4" w:space="0"/>
              <w:bottom w:val="single" w:color="auto" w:sz="6" w:space="0"/>
            </w:tcBorders>
          </w:tcPr>
          <w:p w:rsidR="00F63612" w:rsidP="00F63612" w:rsidRDefault="00FD2F72" w14:paraId="6A5312FB" w14:textId="28E0CC7B">
            <w:pPr>
              <w:cnfStyle w:val="000000000000" w:firstRow="0" w:lastRow="0" w:firstColumn="0" w:lastColumn="0" w:oddVBand="0" w:evenVBand="0" w:oddHBand="0" w:evenHBand="0" w:firstRowFirstColumn="0" w:firstRowLastColumn="0" w:lastRowFirstColumn="0" w:lastRowLastColumn="0"/>
            </w:pPr>
            <w:r>
              <w:t>Physical access key</w:t>
            </w:r>
          </w:p>
        </w:tc>
      </w:tr>
      <w:tr w:rsidR="00AF1D4E" w:rsidTr="00C3003F" w14:paraId="4EE957CC"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6041CF" w:rsidR="00AF1D4E" w:rsidP="00F63612" w:rsidRDefault="0001487A" w14:paraId="6C4150F7" w14:textId="3779FB72">
            <w:pPr>
              <w:rPr>
                <w:b w:val="0"/>
                <w:color w:val="auto"/>
              </w:rPr>
            </w:pPr>
            <w:r w:rsidRPr="006041CF">
              <w:rPr>
                <w:b w:val="0"/>
                <w:color w:val="auto"/>
              </w:rPr>
              <w:t>Access Control Systems</w:t>
            </w:r>
          </w:p>
        </w:tc>
        <w:tc>
          <w:tcPr>
            <w:tcW w:w="7219" w:type="dxa"/>
            <w:tcBorders>
              <w:left w:val="single" w:color="auto" w:sz="4" w:space="0"/>
              <w:bottom w:val="single" w:color="auto" w:sz="6" w:space="0"/>
            </w:tcBorders>
          </w:tcPr>
          <w:p w:rsidR="00AF1D4E" w:rsidP="00F63612" w:rsidRDefault="00FD2F72" w14:paraId="20CC0BB1" w14:textId="68EBDCB1">
            <w:pPr>
              <w:cnfStyle w:val="000000000000" w:firstRow="0" w:lastRow="0" w:firstColumn="0" w:lastColumn="0" w:oddVBand="0" w:evenVBand="0" w:oddHBand="0" w:evenHBand="0" w:firstRowFirstColumn="0" w:firstRowLastColumn="0" w:lastRowFirstColumn="0" w:lastRowLastColumn="0"/>
            </w:pPr>
            <w:r>
              <w:t>Registers monitoring</w:t>
            </w:r>
            <w:r w:rsidR="007A2577">
              <w:t xml:space="preserve"> and controlling access</w:t>
            </w:r>
          </w:p>
        </w:tc>
      </w:tr>
      <w:tr w:rsidR="006041CF" w:rsidTr="00C3003F" w14:paraId="61F056F5"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6041CF" w:rsidR="006041CF" w:rsidP="00F63612" w:rsidRDefault="006041CF" w14:paraId="2E802403" w14:textId="72771D79">
            <w:pPr>
              <w:rPr>
                <w:b w:val="0"/>
                <w:color w:val="auto"/>
              </w:rPr>
            </w:pPr>
            <w:r w:rsidRPr="006041CF">
              <w:rPr>
                <w:b w:val="0"/>
                <w:color w:val="auto"/>
              </w:rPr>
              <w:t>Contractors</w:t>
            </w:r>
          </w:p>
        </w:tc>
        <w:tc>
          <w:tcPr>
            <w:tcW w:w="7219" w:type="dxa"/>
            <w:tcBorders>
              <w:left w:val="single" w:color="auto" w:sz="4" w:space="0"/>
              <w:bottom w:val="single" w:color="auto" w:sz="6" w:space="0"/>
            </w:tcBorders>
          </w:tcPr>
          <w:p w:rsidR="006041CF" w:rsidP="00F63612" w:rsidRDefault="007A2577" w14:paraId="04F263EE" w14:textId="00E18A85">
            <w:pPr>
              <w:cnfStyle w:val="000000000000" w:firstRow="0" w:lastRow="0" w:firstColumn="0" w:lastColumn="0" w:oddVBand="0" w:evenVBand="0" w:oddHBand="0" w:evenHBand="0" w:firstRowFirstColumn="0" w:firstRowLastColumn="0" w:lastRowFirstColumn="0" w:lastRowLastColumn="0"/>
            </w:pPr>
            <w:r w:rsidRPr="00C239D6">
              <w:t xml:space="preserve">A person or company engaged to work (construction, maintenance, service, supply or operation) on a particular project or activity. This </w:t>
            </w:r>
            <w:r w:rsidRPr="00C239D6">
              <w:lastRenderedPageBreak/>
              <w:t>includes: - Consultant: A person or company that provides professional expert advice - Suppliers - Labor hire companies</w:t>
            </w:r>
          </w:p>
        </w:tc>
      </w:tr>
    </w:tbl>
    <w:p w:rsidRPr="00D91EED" w:rsidR="00D14D2A" w:rsidP="001B4269" w:rsidRDefault="00D14D2A" w14:paraId="321A99BF" w14:textId="4B26BFA6">
      <w:pPr>
        <w:pStyle w:val="Heading1"/>
        <w:ind w:left="284"/>
      </w:pPr>
      <w:r w:rsidRPr="00D91EED">
        <w:lastRenderedPageBreak/>
        <w:t>Governance</w:t>
      </w:r>
    </w:p>
    <w:tbl>
      <w:tblPr>
        <w:tblW w:w="9647"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77"/>
        <w:gridCol w:w="6670"/>
      </w:tblGrid>
      <w:tr w:rsidRPr="009A4682" w:rsidR="009550EA" w:rsidTr="00CF36F4" w14:paraId="4AA7DC73" w14:textId="77777777">
        <w:trPr>
          <w:trHeight w:val="500"/>
          <w:jc w:val="center"/>
        </w:trPr>
        <w:tc>
          <w:tcPr>
            <w:tcW w:w="2977"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1B4269" w:rsidRDefault="009550EA" w14:paraId="259AA228" w14:textId="77777777">
            <w:pPr>
              <w:ind w:left="284"/>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667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969B3" w:rsidR="009550EA" w:rsidP="001B4269" w:rsidRDefault="009550EA" w14:paraId="384BAFE6" w14:textId="0247985F">
            <w:pPr>
              <w:ind w:left="284"/>
              <w:rPr>
                <w:shd w:val="clear" w:color="auto" w:fill="auto"/>
                <w:lang w:eastAsia="en-AU"/>
              </w:rPr>
            </w:pPr>
            <w:r w:rsidRPr="001969B3">
              <w:rPr>
                <w:shd w:val="clear" w:color="auto" w:fill="auto"/>
                <w:lang w:eastAsia="en-AU"/>
              </w:rPr>
              <w:t> </w:t>
            </w:r>
            <w:hyperlink w:history="1" r:id="rId14">
              <w:r w:rsidRPr="001969B3" w:rsidR="007326D9">
                <w:rPr>
                  <w:rStyle w:val="Hyperlink"/>
                  <w:color w:val="auto"/>
                  <w:shd w:val="clear" w:color="auto" w:fill="auto"/>
                  <w:lang w:eastAsia="en-AU"/>
                </w:rPr>
                <w:t>Contractor Management - Standard</w:t>
              </w:r>
            </w:hyperlink>
          </w:p>
        </w:tc>
      </w:tr>
      <w:tr w:rsidRPr="009A4682" w:rsidR="009550EA" w:rsidTr="00CF36F4" w14:paraId="13896415" w14:textId="77777777">
        <w:trPr>
          <w:trHeight w:val="500"/>
          <w:jc w:val="center"/>
        </w:trPr>
        <w:tc>
          <w:tcPr>
            <w:tcW w:w="2977"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B4269" w:rsidRDefault="009550EA" w14:paraId="24C11613" w14:textId="77777777">
            <w:pPr>
              <w:ind w:left="284"/>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667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969B3" w:rsidR="00BB65EA" w:rsidP="001B4269" w:rsidRDefault="00BB65EA" w14:paraId="58E10358" w14:textId="77777777">
            <w:pPr>
              <w:pStyle w:val="ListParagraph"/>
              <w:numPr>
                <w:ilvl w:val="0"/>
                <w:numId w:val="13"/>
              </w:numPr>
              <w:ind w:left="284" w:firstLine="0"/>
              <w:rPr>
                <w:shd w:val="clear" w:color="auto" w:fill="auto"/>
                <w:lang w:eastAsia="en-AU"/>
              </w:rPr>
            </w:pPr>
            <w:hyperlink w:history="1" r:id="rId15">
              <w:r w:rsidRPr="001969B3">
                <w:rPr>
                  <w:rStyle w:val="Hyperlink"/>
                  <w:color w:val="auto"/>
                  <w:shd w:val="clear" w:color="auto" w:fill="auto"/>
                  <w:lang w:eastAsia="en-AU"/>
                </w:rPr>
                <w:t>Contractor Management Procedure</w:t>
              </w:r>
            </w:hyperlink>
          </w:p>
          <w:p w:rsidRPr="001969B3" w:rsidR="0000610E" w:rsidP="001B4269" w:rsidRDefault="0000610E" w14:paraId="6796228E" w14:textId="77777777">
            <w:pPr>
              <w:pStyle w:val="ListParagraph"/>
              <w:numPr>
                <w:ilvl w:val="0"/>
                <w:numId w:val="13"/>
              </w:numPr>
              <w:ind w:left="284" w:firstLine="0"/>
              <w:rPr>
                <w:shd w:val="clear" w:color="auto" w:fill="auto"/>
                <w:lang w:eastAsia="en-AU"/>
              </w:rPr>
            </w:pPr>
            <w:hyperlink w:history="1" r:id="rId16">
              <w:r w:rsidRPr="001969B3">
                <w:rPr>
                  <w:rStyle w:val="Hyperlink"/>
                  <w:color w:val="auto"/>
                  <w:shd w:val="clear" w:color="auto" w:fill="auto"/>
                  <w:lang w:eastAsia="en-AU"/>
                </w:rPr>
                <w:t>Consequence Of Employee Misconduct</w:t>
              </w:r>
            </w:hyperlink>
          </w:p>
          <w:p w:rsidRPr="001969B3" w:rsidR="0000610E" w:rsidP="001B4269" w:rsidRDefault="0000610E" w14:paraId="1E7898C4" w14:textId="454276F4">
            <w:pPr>
              <w:ind w:left="284"/>
              <w:rPr>
                <w:shd w:val="clear" w:color="auto" w:fill="auto"/>
                <w:lang w:eastAsia="en-AU"/>
              </w:rPr>
            </w:pPr>
          </w:p>
        </w:tc>
      </w:tr>
      <w:tr w:rsidRPr="009A4682" w:rsidR="009550EA" w:rsidTr="00CF36F4" w14:paraId="0DABD5BD" w14:textId="77777777">
        <w:trPr>
          <w:trHeight w:val="500"/>
          <w:jc w:val="center"/>
        </w:trPr>
        <w:tc>
          <w:tcPr>
            <w:tcW w:w="2977"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B4269" w:rsidRDefault="009550EA" w14:paraId="18D13B0B" w14:textId="77777777">
            <w:pPr>
              <w:ind w:left="284"/>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667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9A2950" w:rsidR="009A2950" w:rsidP="001B4269" w:rsidRDefault="009A2950" w14:paraId="3EBBB2E4" w14:textId="0EB6A86E">
            <w:pPr>
              <w:pStyle w:val="ListParagraph"/>
              <w:numPr>
                <w:ilvl w:val="0"/>
                <w:numId w:val="12"/>
              </w:numPr>
              <w:ind w:left="284" w:firstLine="0"/>
              <w:rPr>
                <w:shd w:val="clear" w:color="auto" w:fill="auto"/>
                <w:lang w:eastAsia="en-AU"/>
              </w:rPr>
            </w:pPr>
            <w:r w:rsidRPr="009A2950">
              <w:rPr>
                <w:shd w:val="clear" w:color="auto" w:fill="auto"/>
                <w:lang w:eastAsia="en-AU"/>
              </w:rPr>
              <w:t xml:space="preserve">Victorian Occupational Health &amp; Safety Act 2004 </w:t>
            </w:r>
          </w:p>
          <w:p w:rsidR="001B4269" w:rsidP="001B4269" w:rsidRDefault="009A2950" w14:paraId="507C2376" w14:textId="77777777">
            <w:pPr>
              <w:pStyle w:val="ListParagraph"/>
              <w:numPr>
                <w:ilvl w:val="0"/>
                <w:numId w:val="12"/>
              </w:numPr>
              <w:ind w:left="284" w:firstLine="0"/>
              <w:rPr>
                <w:shd w:val="clear" w:color="auto" w:fill="auto"/>
                <w:lang w:eastAsia="en-AU"/>
              </w:rPr>
            </w:pPr>
            <w:r w:rsidRPr="009A2950">
              <w:rPr>
                <w:shd w:val="clear" w:color="auto" w:fill="auto"/>
                <w:lang w:eastAsia="en-AU"/>
              </w:rPr>
              <w:t xml:space="preserve">Environment Protection Act 2017, General Environmental </w:t>
            </w:r>
            <w:r w:rsidR="001B4269">
              <w:rPr>
                <w:shd w:val="clear" w:color="auto" w:fill="auto"/>
                <w:lang w:eastAsia="en-AU"/>
              </w:rPr>
              <w:t xml:space="preserve"> </w:t>
            </w:r>
          </w:p>
          <w:p w:rsidRPr="00C85527" w:rsidR="009550EA" w:rsidP="001B4269" w:rsidRDefault="001B4269" w14:paraId="2DD2DE6D" w14:textId="182C0BF6">
            <w:pPr>
              <w:pStyle w:val="ListParagraph"/>
              <w:ind w:left="284"/>
              <w:rPr>
                <w:shd w:val="clear" w:color="auto" w:fill="auto"/>
                <w:lang w:eastAsia="en-AU"/>
              </w:rPr>
            </w:pPr>
            <w:r>
              <w:rPr>
                <w:shd w:val="clear" w:color="auto" w:fill="auto"/>
                <w:lang w:eastAsia="en-AU"/>
              </w:rPr>
              <w:t xml:space="preserve">       </w:t>
            </w:r>
            <w:r w:rsidRPr="009A2950" w:rsidR="009A2950">
              <w:rPr>
                <w:shd w:val="clear" w:color="auto" w:fill="auto"/>
                <w:lang w:eastAsia="en-AU"/>
              </w:rPr>
              <w:t>Duty (GED)</w:t>
            </w:r>
          </w:p>
        </w:tc>
      </w:tr>
      <w:tr w:rsidRPr="009A4682" w:rsidR="009550EA" w:rsidTr="00CF36F4" w14:paraId="11C9279A" w14:textId="77777777">
        <w:trPr>
          <w:trHeight w:val="500"/>
          <w:jc w:val="center"/>
        </w:trPr>
        <w:tc>
          <w:tcPr>
            <w:tcW w:w="2977"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B4269" w:rsidRDefault="009550EA" w14:paraId="14337AD8" w14:textId="77777777">
            <w:pPr>
              <w:ind w:left="284"/>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667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1B4269" w:rsidRDefault="00B640F2" w14:paraId="15FC7960" w14:textId="054EACE4">
            <w:pPr>
              <w:ind w:left="284"/>
              <w:rPr>
                <w:shd w:val="clear" w:color="auto" w:fill="auto"/>
                <w:lang w:eastAsia="en-AU"/>
              </w:rPr>
            </w:pPr>
            <w:r>
              <w:rPr>
                <w:shd w:val="clear" w:color="auto" w:fill="auto"/>
                <w:lang w:eastAsia="en-AU"/>
              </w:rPr>
              <w:t xml:space="preserve">Branch Manager Corporate Services </w:t>
            </w:r>
          </w:p>
        </w:tc>
      </w:tr>
      <w:tr w:rsidRPr="009A4682" w:rsidR="009550EA" w:rsidTr="00CF36F4" w14:paraId="2E88E0F4" w14:textId="77777777">
        <w:trPr>
          <w:trHeight w:val="500"/>
          <w:jc w:val="center"/>
        </w:trPr>
        <w:tc>
          <w:tcPr>
            <w:tcW w:w="2977"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B4269" w:rsidRDefault="009550EA" w14:paraId="6D00FC9C" w14:textId="77777777">
            <w:pPr>
              <w:ind w:left="284"/>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667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1B4269" w:rsidRDefault="00B640F2" w14:paraId="59E7D951" w14:textId="06115B7D">
            <w:pPr>
              <w:ind w:left="284"/>
              <w:rPr>
                <w:shd w:val="clear" w:color="auto" w:fill="auto"/>
                <w:lang w:eastAsia="en-AU"/>
              </w:rPr>
            </w:pPr>
            <w:r>
              <w:rPr>
                <w:shd w:val="clear" w:color="auto" w:fill="auto"/>
                <w:lang w:eastAsia="en-AU"/>
              </w:rPr>
              <w:t xml:space="preserve">Fleet and Facilities Coordinator </w:t>
            </w:r>
          </w:p>
        </w:tc>
      </w:tr>
      <w:tr w:rsidRPr="009A4682" w:rsidR="009550EA" w:rsidTr="00CF36F4" w14:paraId="2797DEAC" w14:textId="77777777">
        <w:trPr>
          <w:trHeight w:val="500"/>
          <w:jc w:val="center"/>
        </w:trPr>
        <w:tc>
          <w:tcPr>
            <w:tcW w:w="2977"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1B4269" w:rsidRDefault="009550EA" w14:paraId="542AB307" w14:textId="77777777">
            <w:pPr>
              <w:ind w:left="284"/>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667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1B4269" w:rsidRDefault="00B640F2" w14:paraId="0522EAD7" w14:textId="7412283E">
            <w:pPr>
              <w:ind w:left="284"/>
              <w:rPr>
                <w:shd w:val="clear" w:color="auto" w:fill="auto"/>
              </w:rPr>
            </w:pPr>
            <w:r>
              <w:rPr>
                <w:shd w:val="clear" w:color="auto" w:fill="auto"/>
              </w:rPr>
              <w:t xml:space="preserve">Fleet and Facilities Coordinator </w:t>
            </w:r>
          </w:p>
        </w:tc>
      </w:tr>
    </w:tbl>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A44B1E" w:rsidRDefault="00DD5450" w14:paraId="07030A9E" w14:textId="015BA005">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1</w:t>
            </w:r>
          </w:p>
        </w:tc>
        <w:tc>
          <w:tcPr>
            <w:tcW w:w="8647" w:type="dxa"/>
            <w:hideMark/>
          </w:tcPr>
          <w:p w:rsidRPr="000C5B31" w:rsidR="00C40D92" w:rsidRDefault="00DD5450" w14:paraId="1ABAFE4F" w14:textId="0E5B7894">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This document replaces the </w:t>
            </w:r>
            <w:r w:rsidRPr="003F6AA3" w:rsidR="003F6AA3">
              <w:rPr>
                <w:rFonts w:eastAsia="Times New Roman" w:cs="Arial"/>
                <w:noProof w:val="0"/>
                <w:shd w:val="clear" w:color="auto" w:fill="auto"/>
                <w:lang w:eastAsia="en-AU"/>
              </w:rPr>
              <w:t>“Procedure for the Management of Wannon Waters Access Control Systems”</w:t>
            </w:r>
            <w:r w:rsidR="003F6AA3">
              <w:rPr>
                <w:rFonts w:eastAsia="Times New Roman" w:cs="Arial"/>
                <w:noProof w:val="0"/>
                <w:shd w:val="clear" w:color="auto" w:fill="auto"/>
                <w:lang w:eastAsia="en-AU"/>
              </w:rPr>
              <w:t xml:space="preserve"> document.</w:t>
            </w:r>
            <w:r w:rsidR="00C50029">
              <w:rPr>
                <w:rFonts w:eastAsia="Times New Roman" w:cs="Arial"/>
                <w:noProof w:val="0"/>
                <w:shd w:val="clear" w:color="auto" w:fill="auto"/>
                <w:lang w:eastAsia="en-AU"/>
              </w:rPr>
              <w:t xml:space="preserve"> </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Pr="00F63612" w:rsidR="00F63612" w:rsidP="00F63612" w:rsidRDefault="00C239D6" w14:paraId="6749EBEC" w14:textId="106C3774">
      <w:pPr>
        <w:rPr>
          <w:lang w:val="en-US" w:eastAsia="en-US"/>
        </w:rPr>
      </w:pPr>
      <w:r>
        <w:rPr>
          <w:lang w:val="en-US" w:eastAsia="en-US"/>
        </w:rPr>
        <w:br w:type="page"/>
      </w:r>
    </w:p>
    <w:p w:rsidRPr="00764A11" w:rsidR="00F63612" w:rsidP="00F63612" w:rsidRDefault="00DF31B8" w14:paraId="697DFFA1" w14:textId="0592D2BE">
      <w:pPr>
        <w:pStyle w:val="Heading1"/>
      </w:pPr>
      <w:r>
        <w:rPr>
          <w:lang w:eastAsia="en-AU"/>
        </w:rPr>
        <w:lastRenderedPageBreak/>
        <w:drawing>
          <wp:anchor distT="0" distB="0" distL="114300" distR="114300" simplePos="0" relativeHeight="251659264" behindDoc="1" locked="0" layoutInCell="1" allowOverlap="1" wp14:editId="4261CF46" wp14:anchorId="1AFB689F">
            <wp:simplePos x="0" y="0"/>
            <wp:positionH relativeFrom="margin">
              <wp:posOffset>-266700</wp:posOffset>
            </wp:positionH>
            <wp:positionV relativeFrom="margin">
              <wp:posOffset>478790</wp:posOffset>
            </wp:positionV>
            <wp:extent cx="6496050" cy="8952679"/>
            <wp:effectExtent l="0" t="0" r="0" b="1270"/>
            <wp:wrapNone/>
            <wp:docPr id="1" name="Picture 1" descr="A white rectangular object with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object with blue line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96050" cy="8952679"/>
                    </a:xfrm>
                    <a:prstGeom prst="rect">
                      <a:avLst/>
                    </a:prstGeom>
                  </pic:spPr>
                </pic:pic>
              </a:graphicData>
            </a:graphic>
            <wp14:sizeRelH relativeFrom="page">
              <wp14:pctWidth>0</wp14:pctWidth>
            </wp14:sizeRelH>
            <wp14:sizeRelV relativeFrom="page">
              <wp14:pctHeight>0</wp14:pctHeight>
            </wp14:sizeRelV>
          </wp:anchor>
        </w:drawing>
      </w:r>
      <w:r w:rsidR="009B0673">
        <w:t>Appendix A</w:t>
      </w:r>
    </w:p>
    <w:p w:rsidR="00764A11" w:rsidP="001507D7" w:rsidRDefault="00764A11" w14:paraId="2EA4700B" w14:textId="77777777">
      <w:pPr>
        <w:contextualSpacing/>
        <w:rPr>
          <w:rFonts w:eastAsia="Times New Roman" w:cs="Times New Roman"/>
          <w:bCs/>
          <w:noProof w:val="0"/>
          <w:color w:val="156082"/>
          <w:spacing w:val="-10"/>
          <w:kern w:val="28"/>
          <w:sz w:val="56"/>
          <w:szCs w:val="56"/>
          <w:shd w:val="clear" w:color="auto" w:fill="auto"/>
          <w:lang w:eastAsia="en-US"/>
        </w:rPr>
      </w:pPr>
    </w:p>
    <w:p w:rsidRPr="001507D7" w:rsidR="001507D7" w:rsidP="001507D7" w:rsidRDefault="001507D7" w14:paraId="275AACE1" w14:textId="3D598732">
      <w:pPr>
        <w:contextualSpacing/>
        <w:rPr>
          <w:rFonts w:eastAsia="Times New Roman" w:cs="Times New Roman"/>
          <w:b/>
          <w:noProof w:val="0"/>
          <w:color w:val="156082"/>
          <w:spacing w:val="-10"/>
          <w:kern w:val="28"/>
          <w:sz w:val="56"/>
          <w:szCs w:val="56"/>
          <w:shd w:val="clear" w:color="auto" w:fill="auto"/>
          <w:lang w:eastAsia="en-US"/>
        </w:rPr>
      </w:pPr>
      <w:r w:rsidRPr="001507D7">
        <w:rPr>
          <w:rFonts w:eastAsia="Times New Roman" w:cs="Times New Roman"/>
          <w:bCs/>
          <w:noProof w:val="0"/>
          <w:color w:val="156082"/>
          <w:spacing w:val="-10"/>
          <w:kern w:val="28"/>
          <w:sz w:val="56"/>
          <w:szCs w:val="56"/>
          <w:shd w:val="clear" w:color="auto" w:fill="auto"/>
          <w:lang w:eastAsia="en-US"/>
        </w:rPr>
        <w:t>Wannon Water Contractor Key Declaration</w:t>
      </w:r>
    </w:p>
    <w:p w:rsidRPr="001507D7" w:rsidR="001507D7" w:rsidP="001507D7" w:rsidRDefault="001507D7" w14:paraId="5CA70449" w14:textId="52EB3BCC">
      <w:pPr>
        <w:spacing w:after="160" w:line="259" w:lineRule="auto"/>
        <w:rPr>
          <w:rFonts w:eastAsia="Aptos" w:cs="Arial"/>
          <w:noProof w:val="0"/>
          <w:shd w:val="clear" w:color="auto" w:fill="auto"/>
          <w:lang w:eastAsia="en-US"/>
        </w:rPr>
      </w:pPr>
    </w:p>
    <w:p w:rsidRPr="001507D7" w:rsidR="001507D7" w:rsidP="001507D7" w:rsidRDefault="001507D7" w14:paraId="0E5C487A" w14:textId="77777777">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 xml:space="preserve">I </w:t>
      </w:r>
      <w:r w:rsidRPr="001507D7">
        <w:rPr>
          <w:rFonts w:eastAsia="Aptos" w:cs="Arial"/>
          <w:noProof w:val="0"/>
          <w:color w:val="FF0000"/>
          <w:shd w:val="clear" w:color="auto" w:fill="auto"/>
          <w:lang w:eastAsia="en-US"/>
        </w:rPr>
        <w:t xml:space="preserve">________________ </w:t>
      </w:r>
      <w:r w:rsidRPr="001507D7">
        <w:rPr>
          <w:rFonts w:eastAsia="Aptos" w:cs="Arial"/>
          <w:noProof w:val="0"/>
          <w:shd w:val="clear" w:color="auto" w:fill="auto"/>
          <w:lang w:eastAsia="en-US"/>
        </w:rPr>
        <w:t xml:space="preserve">acknowledge the receipt of Wannon Water access key </w:t>
      </w:r>
      <w:r w:rsidRPr="001507D7">
        <w:rPr>
          <w:rFonts w:eastAsia="Aptos" w:cs="Arial"/>
          <w:noProof w:val="0"/>
          <w:color w:val="FF0000"/>
          <w:shd w:val="clear" w:color="auto" w:fill="auto"/>
          <w:lang w:eastAsia="en-US"/>
        </w:rPr>
        <w:t>___________.</w:t>
      </w:r>
    </w:p>
    <w:p w:rsidRPr="001507D7" w:rsidR="001507D7" w:rsidP="001507D7" w:rsidRDefault="001507D7" w14:paraId="05552FA3" w14:textId="77777777">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 xml:space="preserve">Security is a top priority for Wannon Water, and we are committed to ensuring the safety and security of our facilities and occupants. </w:t>
      </w:r>
    </w:p>
    <w:p w:rsidRPr="001507D7" w:rsidR="001507D7" w:rsidP="001507D7" w:rsidRDefault="001507D7" w14:paraId="30114659" w14:textId="77777777">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Prior to issuing access keys, contractors must comply with the appropriate inductions and the requirements of the Contractor Management System Rapid Global to ensure that only authorised personnel have access to restricted areas.</w:t>
      </w:r>
    </w:p>
    <w:p w:rsidRPr="001507D7" w:rsidR="001507D7" w:rsidP="001507D7" w:rsidRDefault="001507D7" w14:paraId="21C49EC6" w14:textId="77777777">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 xml:space="preserve">To help us maintain security, this access key is not to be handed to any other person and is required to be returned to your Wannon Water Engaging officer </w:t>
      </w:r>
      <w:r w:rsidRPr="001507D7">
        <w:rPr>
          <w:rFonts w:eastAsia="Aptos" w:cs="Arial"/>
          <w:noProof w:val="0"/>
          <w:color w:val="FF0000"/>
          <w:shd w:val="clear" w:color="auto" w:fill="auto"/>
          <w:lang w:eastAsia="en-US"/>
        </w:rPr>
        <w:t xml:space="preserve">____________ </w:t>
      </w:r>
      <w:r w:rsidRPr="001507D7">
        <w:rPr>
          <w:rFonts w:eastAsia="Aptos" w:cs="Arial"/>
          <w:noProof w:val="0"/>
          <w:shd w:val="clear" w:color="auto" w:fill="auto"/>
          <w:lang w:eastAsia="en-US"/>
        </w:rPr>
        <w:t xml:space="preserve">by </w:t>
      </w:r>
      <w:r w:rsidRPr="001507D7">
        <w:rPr>
          <w:rFonts w:eastAsia="Aptos" w:cs="Arial"/>
          <w:noProof w:val="0"/>
          <w:color w:val="FF0000"/>
          <w:shd w:val="clear" w:color="auto" w:fill="auto"/>
          <w:lang w:eastAsia="en-US"/>
        </w:rPr>
        <w:t>__________.</w:t>
      </w:r>
    </w:p>
    <w:p w:rsidRPr="001507D7" w:rsidR="001507D7" w:rsidP="001507D7" w:rsidRDefault="001507D7" w14:paraId="0F0BCEA0" w14:textId="578D078B">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 xml:space="preserve">If you lose or suspect your Wannon Water access key has been stolen, please contact us immediately. Any changes to the original issue dates and inquiries should be forwarded through your </w:t>
      </w:r>
      <w:r w:rsidR="00D419E0">
        <w:rPr>
          <w:rFonts w:eastAsia="Aptos" w:cs="Arial"/>
          <w:noProof w:val="0"/>
          <w:shd w:val="clear" w:color="auto" w:fill="auto"/>
          <w:lang w:eastAsia="en-US"/>
        </w:rPr>
        <w:t>E</w:t>
      </w:r>
      <w:r w:rsidRPr="001507D7">
        <w:rPr>
          <w:rFonts w:eastAsia="Aptos" w:cs="Arial"/>
          <w:noProof w:val="0"/>
          <w:shd w:val="clear" w:color="auto" w:fill="auto"/>
          <w:lang w:eastAsia="en-US"/>
        </w:rPr>
        <w:t xml:space="preserve">ngaging </w:t>
      </w:r>
      <w:r w:rsidR="00D419E0">
        <w:rPr>
          <w:rFonts w:eastAsia="Aptos" w:cs="Arial"/>
          <w:noProof w:val="0"/>
          <w:shd w:val="clear" w:color="auto" w:fill="auto"/>
          <w:lang w:eastAsia="en-US"/>
        </w:rPr>
        <w:t>O</w:t>
      </w:r>
      <w:r w:rsidRPr="001507D7">
        <w:rPr>
          <w:rFonts w:eastAsia="Aptos" w:cs="Arial"/>
          <w:noProof w:val="0"/>
          <w:shd w:val="clear" w:color="auto" w:fill="auto"/>
          <w:lang w:eastAsia="en-US"/>
        </w:rPr>
        <w:t xml:space="preserve">fficer. </w:t>
      </w:r>
    </w:p>
    <w:p w:rsidRPr="001507D7" w:rsidR="001507D7" w:rsidP="001507D7" w:rsidRDefault="001507D7" w14:paraId="5302888C" w14:textId="77777777">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A lost key will incur a $200 fee.</w:t>
      </w:r>
    </w:p>
    <w:p w:rsidR="00530ED4" w:rsidP="001507D7" w:rsidRDefault="00530ED4" w14:paraId="2D0999B3" w14:textId="77777777">
      <w:pPr>
        <w:spacing w:after="160" w:line="259" w:lineRule="auto"/>
        <w:rPr>
          <w:rFonts w:eastAsia="Aptos" w:cs="Arial"/>
          <w:noProof w:val="0"/>
          <w:shd w:val="clear" w:color="auto" w:fill="auto"/>
          <w:lang w:eastAsia="en-US"/>
        </w:rPr>
      </w:pPr>
    </w:p>
    <w:p w:rsidRPr="001507D7" w:rsidR="001507D7" w:rsidP="001507D7" w:rsidRDefault="001507D7" w14:paraId="233D3415" w14:textId="6B1202FD">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Signed (Contractor)</w:t>
      </w:r>
    </w:p>
    <w:p w:rsidRPr="001507D7" w:rsidR="001507D7" w:rsidP="001507D7" w:rsidRDefault="001507D7" w14:paraId="7E03DF91" w14:textId="0A355392">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 xml:space="preserve"> </w:t>
      </w:r>
    </w:p>
    <w:p w:rsidRPr="001507D7" w:rsidR="001507D7" w:rsidP="001507D7" w:rsidRDefault="001507D7" w14:paraId="75A4CAFD" w14:textId="77777777">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 xml:space="preserve">___________________________. *Accept the above conditions for the issue of a Wannon Water access key </w:t>
      </w:r>
    </w:p>
    <w:p w:rsidRPr="001507D7" w:rsidR="001507D7" w:rsidP="001507D7" w:rsidRDefault="001507D7" w14:paraId="4E0C3BED" w14:textId="77777777">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Date_________________</w:t>
      </w:r>
    </w:p>
    <w:p w:rsidRPr="001507D7" w:rsidR="001507D7" w:rsidP="001507D7" w:rsidRDefault="001507D7" w14:paraId="4663E237" w14:textId="77777777">
      <w:pPr>
        <w:spacing w:after="160" w:line="259" w:lineRule="auto"/>
        <w:rPr>
          <w:rFonts w:eastAsia="Aptos" w:cs="Arial"/>
          <w:noProof w:val="0"/>
          <w:shd w:val="clear" w:color="auto" w:fill="auto"/>
          <w:lang w:eastAsia="en-US"/>
        </w:rPr>
      </w:pPr>
    </w:p>
    <w:p w:rsidRPr="001507D7" w:rsidR="001507D7" w:rsidP="001507D7" w:rsidRDefault="001507D7" w14:paraId="00EA4023" w14:textId="77777777">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Signed (Wannon Water Engaging Officer)</w:t>
      </w:r>
    </w:p>
    <w:p w:rsidRPr="001507D7" w:rsidR="001507D7" w:rsidP="001507D7" w:rsidRDefault="001507D7" w14:paraId="35AB1E43" w14:textId="3AD3D152">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 xml:space="preserve"> </w:t>
      </w:r>
    </w:p>
    <w:p w:rsidR="003B43F1" w:rsidRDefault="003B43F1" w14:paraId="24B0C716" w14:textId="77777777">
      <w:r>
        <w:rPr>
          <w:rFonts w:eastAsia="Aptos" w:cs="Arial"/>
          <w:noProof w:val="0"/>
          <w:shd w:val="clear" w:color="auto" w:fill="auto"/>
          <w:lang w:eastAsia="en-US"/>
        </w:rPr>
        <w:t>___________________________</w:t>
      </w:r>
    </w:p>
    <w:p w:rsidR="003B43F1" w:rsidP="001507D7" w:rsidRDefault="003B43F1" w14:paraId="313A0BD4" w14:textId="48A608EA">
      <w:pPr>
        <w:spacing w:after="160" w:line="259" w:lineRule="auto"/>
        <w:rPr>
          <w:rFonts w:eastAsia="Aptos" w:cs="Arial"/>
          <w:noProof w:val="0"/>
          <w:shd w:val="clear" w:color="auto" w:fill="auto"/>
          <w:lang w:eastAsia="en-US"/>
        </w:rPr>
      </w:pPr>
    </w:p>
    <w:p w:rsidRPr="001507D7" w:rsidR="003B43F1" w:rsidP="003B43F1" w:rsidRDefault="003B43F1" w14:paraId="2168B202" w14:textId="42924058">
      <w:pPr>
        <w:spacing w:after="160" w:line="259" w:lineRule="auto"/>
        <w:rPr>
          <w:rFonts w:eastAsia="Aptos" w:cs="Arial"/>
          <w:noProof w:val="0"/>
          <w:shd w:val="clear" w:color="auto" w:fill="auto"/>
          <w:lang w:eastAsia="en-US"/>
        </w:rPr>
      </w:pPr>
      <w:r w:rsidRPr="001507D7">
        <w:rPr>
          <w:rFonts w:eastAsia="Aptos" w:cs="Arial"/>
          <w:noProof w:val="0"/>
          <w:shd w:val="clear" w:color="auto" w:fill="auto"/>
          <w:lang w:eastAsia="en-US"/>
        </w:rPr>
        <w:t>Date________________</w:t>
      </w:r>
      <w:r w:rsidR="00DA2FC1">
        <w:rPr>
          <w:rFonts w:eastAsia="Aptos" w:cs="Arial"/>
          <w:noProof w:val="0"/>
          <w:shd w:val="clear" w:color="auto" w:fill="auto"/>
          <w:lang w:eastAsia="en-US"/>
        </w:rPr>
        <w:t>_</w:t>
      </w:r>
    </w:p>
    <w:p w:rsidRPr="001507D7" w:rsidR="003B43F1" w:rsidP="001507D7" w:rsidRDefault="003B43F1" w14:paraId="1C0C5D6C" w14:textId="77777777">
      <w:pPr>
        <w:spacing w:after="160" w:line="259" w:lineRule="auto"/>
        <w:rPr>
          <w:rFonts w:eastAsia="Aptos" w:cs="Arial"/>
          <w:noProof w:val="0"/>
          <w:shd w:val="clear" w:color="auto" w:fill="auto"/>
          <w:lang w:eastAsia="en-US"/>
        </w:rPr>
      </w:pPr>
    </w:p>
    <w:p w:rsidRPr="00F63612" w:rsidR="00F63612" w:rsidP="001507D7" w:rsidRDefault="00F63612" w14:paraId="0F8F48C9" w14:textId="77777777">
      <w:pPr>
        <w:pStyle w:val="Title"/>
        <w:rPr>
          <w:lang w:val="en-US" w:eastAsia="en-US"/>
        </w:rPr>
      </w:pPr>
    </w:p>
    <w:sectPr w:rsidRPr="00F63612" w:rsidR="00F63612" w:rsidSect="00073BF4">
      <w:headerReference w:type="even" r:id="rId18"/>
      <w:headerReference w:type="default" r:id="rId19"/>
      <w:footerReference w:type="even" r:id="rId20"/>
      <w:footerReference w:type="default" r:id="rId21"/>
      <w:headerReference w:type="first" r:id="rId22"/>
      <w:footerReference w:type="first" r:id="rId23"/>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7096C" w14:textId="77777777" w:rsidR="006F45E7" w:rsidRDefault="006F45E7" w:rsidP="00CF41CE">
      <w:r>
        <w:separator/>
      </w:r>
    </w:p>
    <w:p w14:paraId="57215DE2" w14:textId="77777777" w:rsidR="006F45E7" w:rsidRDefault="006F45E7" w:rsidP="00CF41CE"/>
    <w:p w14:paraId="361B90C0" w14:textId="77777777" w:rsidR="006F45E7" w:rsidRDefault="006F45E7"/>
    <w:p w14:paraId="5A8CF3EF" w14:textId="77777777" w:rsidR="006F45E7" w:rsidRDefault="006F45E7"/>
    <w:p w14:paraId="6C76FE06" w14:textId="77777777" w:rsidR="006F45E7" w:rsidRDefault="006F45E7"/>
  </w:endnote>
  <w:endnote w:type="continuationSeparator" w:id="0">
    <w:p w14:paraId="02DB0D64" w14:textId="77777777" w:rsidR="006F45E7" w:rsidRDefault="006F45E7" w:rsidP="00CF41CE">
      <w:r>
        <w:continuationSeparator/>
      </w:r>
    </w:p>
    <w:p w14:paraId="289D5540" w14:textId="77777777" w:rsidR="006F45E7" w:rsidRDefault="006F45E7" w:rsidP="00CF41CE"/>
    <w:p w14:paraId="36DC3A44" w14:textId="77777777" w:rsidR="006F45E7" w:rsidRDefault="006F45E7"/>
    <w:p w14:paraId="39B40E28" w14:textId="77777777" w:rsidR="006F45E7" w:rsidRDefault="006F45E7"/>
    <w:p w14:paraId="4B8FEB00" w14:textId="77777777" w:rsidR="006F45E7" w:rsidRDefault="006F45E7"/>
  </w:endnote>
  <w:endnote w:type="continuationNotice" w:id="1">
    <w:p w14:paraId="3E533B62" w14:textId="77777777" w:rsidR="006F45E7" w:rsidRDefault="006F45E7"/>
    <w:p w14:paraId="1A1A0255" w14:textId="77777777" w:rsidR="006F45E7" w:rsidRDefault="006F45E7"/>
    <w:p w14:paraId="72D847A6" w14:textId="77777777" w:rsidR="006F45E7" w:rsidRDefault="006F45E7"/>
    <w:p w14:paraId="6E41A429" w14:textId="77777777" w:rsidR="006F45E7" w:rsidRDefault="006F45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11FF" w:rsidRDefault="000411FF" w14:paraId="5AA5E2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Content>
              <w:r w:rsidRPr="009B40F4">
                <w:rPr>
                  <w:bCs/>
                  <w:color w:val="auto"/>
                  <w:sz w:val="12"/>
                  <w:szCs w:val="12"/>
                </w:rPr>
                <w:t>Physical Access Control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Content>
              <w:r w:rsidRPr="001C5131">
                <w:rPr>
                  <w:bCs/>
                  <w:color w:val="auto"/>
                  <w:sz w:val="12"/>
                  <w:szCs w:val="12"/>
                </w:rPr>
                <w:t>4</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Content>
              <w:r w:rsidRPr="009B40F4">
                <w:rPr>
                  <w:b w:val="0"/>
                  <w:color w:val="auto"/>
                  <w:sz w:val="12"/>
                  <w:szCs w:val="12"/>
                </w:rPr>
                <w:t>Fleet &amp; Facilities Coordinator</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Content>
              <w:r w:rsidRPr="009B40F4">
                <w:rPr>
                  <w:color w:val="auto"/>
                  <w:sz w:val="12"/>
                  <w:szCs w:val="12"/>
                </w:rPr>
                <w:t>05/08/2024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Content>
              <w:r w:rsidRPr="009B40F4">
                <w:rPr>
                  <w:color w:val="auto"/>
                  <w:sz w:val="12"/>
                  <w:szCs w:val="12"/>
                </w:rPr>
                <w:t>05/08/2027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11FF" w:rsidRDefault="000411FF" w14:paraId="13151BB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A41CD" w14:textId="77777777" w:rsidR="006F45E7" w:rsidRDefault="006F45E7" w:rsidP="00CF41CE">
      <w:r>
        <w:separator/>
      </w:r>
    </w:p>
    <w:p w14:paraId="461B524E" w14:textId="77777777" w:rsidR="006F45E7" w:rsidRDefault="006F45E7" w:rsidP="00CF41CE"/>
    <w:p w14:paraId="2131457E" w14:textId="77777777" w:rsidR="006F45E7" w:rsidRDefault="006F45E7"/>
    <w:p w14:paraId="7A43AD5D" w14:textId="77777777" w:rsidR="006F45E7" w:rsidRDefault="006F45E7"/>
    <w:p w14:paraId="115ECAA4" w14:textId="77777777" w:rsidR="006F45E7" w:rsidRDefault="006F45E7"/>
  </w:footnote>
  <w:footnote w:type="continuationSeparator" w:id="0">
    <w:p w14:paraId="53761DFC" w14:textId="77777777" w:rsidR="006F45E7" w:rsidRDefault="006F45E7" w:rsidP="00CF41CE">
      <w:r>
        <w:continuationSeparator/>
      </w:r>
    </w:p>
    <w:p w14:paraId="75691EE4" w14:textId="77777777" w:rsidR="006F45E7" w:rsidRDefault="006F45E7" w:rsidP="00CF41CE"/>
    <w:p w14:paraId="5CD30291" w14:textId="77777777" w:rsidR="006F45E7" w:rsidRDefault="006F45E7"/>
    <w:p w14:paraId="26166AB1" w14:textId="77777777" w:rsidR="006F45E7" w:rsidRDefault="006F45E7"/>
    <w:p w14:paraId="4507BF00" w14:textId="77777777" w:rsidR="006F45E7" w:rsidRDefault="006F45E7"/>
  </w:footnote>
  <w:footnote w:type="continuationNotice" w:id="1">
    <w:p w14:paraId="40D5B06B" w14:textId="77777777" w:rsidR="006F45E7" w:rsidRDefault="006F45E7"/>
    <w:p w14:paraId="60DDD734" w14:textId="77777777" w:rsidR="006F45E7" w:rsidRDefault="006F45E7"/>
    <w:p w14:paraId="3995DA08" w14:textId="77777777" w:rsidR="006F45E7" w:rsidRDefault="006F45E7"/>
    <w:p w14:paraId="44DA2D36" w14:textId="77777777" w:rsidR="006F45E7" w:rsidRDefault="006F45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11FF" w:rsidRDefault="000411FF" w14:paraId="7EF5E060"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arto="http://schemas.microsoft.com/office/word/2006/arto"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58241"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02789B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AB47E4" w14:paraId="79D9366C" w14:textId="620814F0">
    <w:pPr>
      <w:pStyle w:val="Title"/>
    </w:pPr>
    <w:r>
      <w:t>Phys</w:t>
    </w:r>
    <w:r w:rsidR="00DC0755">
      <w:t>ical Access Control</w:t>
    </w:r>
  </w:p>
  <w:p w:rsidR="00794B2E" w:rsidP="00794B2E" w:rsidRDefault="00794B2E" w14:paraId="4328FDA4" w14:textId="456C7697">
    <w:r w:rsidRPr="00736C51">
      <w:rPr>
        <w:lang w:eastAsia="en-AU"/>
      </w:rPr>
      <mc:AlternateContent>
        <mc:Choice Requires="wps">
          <w:drawing>
            <wp:anchor distT="0" distB="0" distL="114300" distR="114300" simplePos="0" relativeHeight="251658240"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7F77745">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11FF" w:rsidRDefault="000411FF" w14:paraId="76727E3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09010A79"/>
    <w:multiLevelType w:val="hybridMultilevel"/>
    <w:tmpl w:val="F1A2619A"/>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 w15:restartNumberingAfterBreak="0">
    <w:nsid w:val="13AA132E"/>
    <w:multiLevelType w:val="hybridMultilevel"/>
    <w:tmpl w:val="F7C01946"/>
    <w:lvl w:ilvl="0" w:tplc="0C090001">
      <w:start w:val="1"/>
      <w:numFmt w:val="bullet"/>
      <w:lvlText w:val=""/>
      <w:lvlJc w:val="left"/>
      <w:pPr>
        <w:tabs>
          <w:tab w:val="num" w:pos="1565"/>
        </w:tabs>
        <w:ind w:left="1565" w:hanging="360"/>
      </w:pPr>
      <w:rPr>
        <w:rFonts w:ascii="Symbol" w:hAnsi="Symbol" w:hint="default"/>
      </w:rPr>
    </w:lvl>
    <w:lvl w:ilvl="1" w:tplc="0C090003" w:tentative="1">
      <w:start w:val="1"/>
      <w:numFmt w:val="bullet"/>
      <w:lvlText w:val="o"/>
      <w:lvlJc w:val="left"/>
      <w:pPr>
        <w:tabs>
          <w:tab w:val="num" w:pos="2285"/>
        </w:tabs>
        <w:ind w:left="2285" w:hanging="360"/>
      </w:pPr>
      <w:rPr>
        <w:rFonts w:ascii="Courier New" w:hAnsi="Courier New" w:cs="Courier New" w:hint="default"/>
      </w:rPr>
    </w:lvl>
    <w:lvl w:ilvl="2" w:tplc="0C090005" w:tentative="1">
      <w:start w:val="1"/>
      <w:numFmt w:val="bullet"/>
      <w:lvlText w:val=""/>
      <w:lvlJc w:val="left"/>
      <w:pPr>
        <w:tabs>
          <w:tab w:val="num" w:pos="3005"/>
        </w:tabs>
        <w:ind w:left="3005" w:hanging="360"/>
      </w:pPr>
      <w:rPr>
        <w:rFonts w:ascii="Wingdings" w:hAnsi="Wingdings" w:hint="default"/>
      </w:rPr>
    </w:lvl>
    <w:lvl w:ilvl="3" w:tplc="0C090001" w:tentative="1">
      <w:start w:val="1"/>
      <w:numFmt w:val="bullet"/>
      <w:lvlText w:val=""/>
      <w:lvlJc w:val="left"/>
      <w:pPr>
        <w:tabs>
          <w:tab w:val="num" w:pos="3725"/>
        </w:tabs>
        <w:ind w:left="3725" w:hanging="360"/>
      </w:pPr>
      <w:rPr>
        <w:rFonts w:ascii="Symbol" w:hAnsi="Symbol" w:hint="default"/>
      </w:rPr>
    </w:lvl>
    <w:lvl w:ilvl="4" w:tplc="0C090003" w:tentative="1">
      <w:start w:val="1"/>
      <w:numFmt w:val="bullet"/>
      <w:lvlText w:val="o"/>
      <w:lvlJc w:val="left"/>
      <w:pPr>
        <w:tabs>
          <w:tab w:val="num" w:pos="4445"/>
        </w:tabs>
        <w:ind w:left="4445" w:hanging="360"/>
      </w:pPr>
      <w:rPr>
        <w:rFonts w:ascii="Courier New" w:hAnsi="Courier New" w:cs="Courier New" w:hint="default"/>
      </w:rPr>
    </w:lvl>
    <w:lvl w:ilvl="5" w:tplc="0C090005" w:tentative="1">
      <w:start w:val="1"/>
      <w:numFmt w:val="bullet"/>
      <w:lvlText w:val=""/>
      <w:lvlJc w:val="left"/>
      <w:pPr>
        <w:tabs>
          <w:tab w:val="num" w:pos="5165"/>
        </w:tabs>
        <w:ind w:left="5165" w:hanging="360"/>
      </w:pPr>
      <w:rPr>
        <w:rFonts w:ascii="Wingdings" w:hAnsi="Wingdings" w:hint="default"/>
      </w:rPr>
    </w:lvl>
    <w:lvl w:ilvl="6" w:tplc="0C090001" w:tentative="1">
      <w:start w:val="1"/>
      <w:numFmt w:val="bullet"/>
      <w:lvlText w:val=""/>
      <w:lvlJc w:val="left"/>
      <w:pPr>
        <w:tabs>
          <w:tab w:val="num" w:pos="5885"/>
        </w:tabs>
        <w:ind w:left="5885" w:hanging="360"/>
      </w:pPr>
      <w:rPr>
        <w:rFonts w:ascii="Symbol" w:hAnsi="Symbol" w:hint="default"/>
      </w:rPr>
    </w:lvl>
    <w:lvl w:ilvl="7" w:tplc="0C090003" w:tentative="1">
      <w:start w:val="1"/>
      <w:numFmt w:val="bullet"/>
      <w:lvlText w:val="o"/>
      <w:lvlJc w:val="left"/>
      <w:pPr>
        <w:tabs>
          <w:tab w:val="num" w:pos="6605"/>
        </w:tabs>
        <w:ind w:left="6605" w:hanging="360"/>
      </w:pPr>
      <w:rPr>
        <w:rFonts w:ascii="Courier New" w:hAnsi="Courier New" w:cs="Courier New" w:hint="default"/>
      </w:rPr>
    </w:lvl>
    <w:lvl w:ilvl="8" w:tplc="0C090005" w:tentative="1">
      <w:start w:val="1"/>
      <w:numFmt w:val="bullet"/>
      <w:lvlText w:val=""/>
      <w:lvlJc w:val="left"/>
      <w:pPr>
        <w:tabs>
          <w:tab w:val="num" w:pos="7325"/>
        </w:tabs>
        <w:ind w:left="7325" w:hanging="360"/>
      </w:pPr>
      <w:rPr>
        <w:rFonts w:ascii="Wingdings" w:hAnsi="Wingdings" w:hint="default"/>
      </w:rPr>
    </w:lvl>
  </w:abstractNum>
  <w:abstractNum w:abstractNumId="3"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7"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1"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70F26"/>
    <w:multiLevelType w:val="hybridMultilevel"/>
    <w:tmpl w:val="B5088F94"/>
    <w:lvl w:ilvl="0" w:tplc="0C090001">
      <w:start w:val="1"/>
      <w:numFmt w:val="bullet"/>
      <w:lvlText w:val=""/>
      <w:lvlJc w:val="left"/>
      <w:pPr>
        <w:ind w:left="989" w:hanging="360"/>
      </w:pPr>
      <w:rPr>
        <w:rFonts w:ascii="Symbol" w:hAnsi="Symbol" w:hint="default"/>
      </w:rPr>
    </w:lvl>
    <w:lvl w:ilvl="1" w:tplc="0C090003" w:tentative="1">
      <w:start w:val="1"/>
      <w:numFmt w:val="bullet"/>
      <w:lvlText w:val="o"/>
      <w:lvlJc w:val="left"/>
      <w:pPr>
        <w:ind w:left="1709" w:hanging="360"/>
      </w:pPr>
      <w:rPr>
        <w:rFonts w:ascii="Courier New" w:hAnsi="Courier New" w:cs="Courier New" w:hint="default"/>
      </w:rPr>
    </w:lvl>
    <w:lvl w:ilvl="2" w:tplc="0C090005" w:tentative="1">
      <w:start w:val="1"/>
      <w:numFmt w:val="bullet"/>
      <w:lvlText w:val=""/>
      <w:lvlJc w:val="left"/>
      <w:pPr>
        <w:ind w:left="2429" w:hanging="360"/>
      </w:pPr>
      <w:rPr>
        <w:rFonts w:ascii="Wingdings" w:hAnsi="Wingdings" w:hint="default"/>
      </w:rPr>
    </w:lvl>
    <w:lvl w:ilvl="3" w:tplc="0C090001" w:tentative="1">
      <w:start w:val="1"/>
      <w:numFmt w:val="bullet"/>
      <w:lvlText w:val=""/>
      <w:lvlJc w:val="left"/>
      <w:pPr>
        <w:ind w:left="3149" w:hanging="360"/>
      </w:pPr>
      <w:rPr>
        <w:rFonts w:ascii="Symbol" w:hAnsi="Symbol" w:hint="default"/>
      </w:rPr>
    </w:lvl>
    <w:lvl w:ilvl="4" w:tplc="0C090003" w:tentative="1">
      <w:start w:val="1"/>
      <w:numFmt w:val="bullet"/>
      <w:lvlText w:val="o"/>
      <w:lvlJc w:val="left"/>
      <w:pPr>
        <w:ind w:left="3869" w:hanging="360"/>
      </w:pPr>
      <w:rPr>
        <w:rFonts w:ascii="Courier New" w:hAnsi="Courier New" w:cs="Courier New" w:hint="default"/>
      </w:rPr>
    </w:lvl>
    <w:lvl w:ilvl="5" w:tplc="0C090005" w:tentative="1">
      <w:start w:val="1"/>
      <w:numFmt w:val="bullet"/>
      <w:lvlText w:val=""/>
      <w:lvlJc w:val="left"/>
      <w:pPr>
        <w:ind w:left="4589" w:hanging="360"/>
      </w:pPr>
      <w:rPr>
        <w:rFonts w:ascii="Wingdings" w:hAnsi="Wingdings" w:hint="default"/>
      </w:rPr>
    </w:lvl>
    <w:lvl w:ilvl="6" w:tplc="0C090001" w:tentative="1">
      <w:start w:val="1"/>
      <w:numFmt w:val="bullet"/>
      <w:lvlText w:val=""/>
      <w:lvlJc w:val="left"/>
      <w:pPr>
        <w:ind w:left="5309" w:hanging="360"/>
      </w:pPr>
      <w:rPr>
        <w:rFonts w:ascii="Symbol" w:hAnsi="Symbol" w:hint="default"/>
      </w:rPr>
    </w:lvl>
    <w:lvl w:ilvl="7" w:tplc="0C090003" w:tentative="1">
      <w:start w:val="1"/>
      <w:numFmt w:val="bullet"/>
      <w:lvlText w:val="o"/>
      <w:lvlJc w:val="left"/>
      <w:pPr>
        <w:ind w:left="6029" w:hanging="360"/>
      </w:pPr>
      <w:rPr>
        <w:rFonts w:ascii="Courier New" w:hAnsi="Courier New" w:cs="Courier New" w:hint="default"/>
      </w:rPr>
    </w:lvl>
    <w:lvl w:ilvl="8" w:tplc="0C090005" w:tentative="1">
      <w:start w:val="1"/>
      <w:numFmt w:val="bullet"/>
      <w:lvlText w:val=""/>
      <w:lvlJc w:val="left"/>
      <w:pPr>
        <w:ind w:left="6749" w:hanging="360"/>
      </w:pPr>
      <w:rPr>
        <w:rFonts w:ascii="Wingdings" w:hAnsi="Wingdings" w:hint="default"/>
      </w:rPr>
    </w:lvl>
  </w:abstractNum>
  <w:abstractNum w:abstractNumId="13"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B5D172A"/>
    <w:multiLevelType w:val="hybridMultilevel"/>
    <w:tmpl w:val="B7524F84"/>
    <w:lvl w:ilvl="0" w:tplc="0C090001">
      <w:start w:val="1"/>
      <w:numFmt w:val="bullet"/>
      <w:lvlText w:val=""/>
      <w:lvlJc w:val="left"/>
      <w:pPr>
        <w:ind w:left="989" w:hanging="360"/>
      </w:pPr>
      <w:rPr>
        <w:rFonts w:ascii="Symbol" w:hAnsi="Symbol" w:hint="default"/>
      </w:rPr>
    </w:lvl>
    <w:lvl w:ilvl="1" w:tplc="0C090003" w:tentative="1">
      <w:start w:val="1"/>
      <w:numFmt w:val="bullet"/>
      <w:lvlText w:val="o"/>
      <w:lvlJc w:val="left"/>
      <w:pPr>
        <w:ind w:left="1709" w:hanging="360"/>
      </w:pPr>
      <w:rPr>
        <w:rFonts w:ascii="Courier New" w:hAnsi="Courier New" w:cs="Courier New" w:hint="default"/>
      </w:rPr>
    </w:lvl>
    <w:lvl w:ilvl="2" w:tplc="0C090005" w:tentative="1">
      <w:start w:val="1"/>
      <w:numFmt w:val="bullet"/>
      <w:lvlText w:val=""/>
      <w:lvlJc w:val="left"/>
      <w:pPr>
        <w:ind w:left="2429" w:hanging="360"/>
      </w:pPr>
      <w:rPr>
        <w:rFonts w:ascii="Wingdings" w:hAnsi="Wingdings" w:hint="default"/>
      </w:rPr>
    </w:lvl>
    <w:lvl w:ilvl="3" w:tplc="0C090001" w:tentative="1">
      <w:start w:val="1"/>
      <w:numFmt w:val="bullet"/>
      <w:lvlText w:val=""/>
      <w:lvlJc w:val="left"/>
      <w:pPr>
        <w:ind w:left="3149" w:hanging="360"/>
      </w:pPr>
      <w:rPr>
        <w:rFonts w:ascii="Symbol" w:hAnsi="Symbol" w:hint="default"/>
      </w:rPr>
    </w:lvl>
    <w:lvl w:ilvl="4" w:tplc="0C090003" w:tentative="1">
      <w:start w:val="1"/>
      <w:numFmt w:val="bullet"/>
      <w:lvlText w:val="o"/>
      <w:lvlJc w:val="left"/>
      <w:pPr>
        <w:ind w:left="3869" w:hanging="360"/>
      </w:pPr>
      <w:rPr>
        <w:rFonts w:ascii="Courier New" w:hAnsi="Courier New" w:cs="Courier New" w:hint="default"/>
      </w:rPr>
    </w:lvl>
    <w:lvl w:ilvl="5" w:tplc="0C090005" w:tentative="1">
      <w:start w:val="1"/>
      <w:numFmt w:val="bullet"/>
      <w:lvlText w:val=""/>
      <w:lvlJc w:val="left"/>
      <w:pPr>
        <w:ind w:left="4589" w:hanging="360"/>
      </w:pPr>
      <w:rPr>
        <w:rFonts w:ascii="Wingdings" w:hAnsi="Wingdings" w:hint="default"/>
      </w:rPr>
    </w:lvl>
    <w:lvl w:ilvl="6" w:tplc="0C090001" w:tentative="1">
      <w:start w:val="1"/>
      <w:numFmt w:val="bullet"/>
      <w:lvlText w:val=""/>
      <w:lvlJc w:val="left"/>
      <w:pPr>
        <w:ind w:left="5309" w:hanging="360"/>
      </w:pPr>
      <w:rPr>
        <w:rFonts w:ascii="Symbol" w:hAnsi="Symbol" w:hint="default"/>
      </w:rPr>
    </w:lvl>
    <w:lvl w:ilvl="7" w:tplc="0C090003" w:tentative="1">
      <w:start w:val="1"/>
      <w:numFmt w:val="bullet"/>
      <w:lvlText w:val="o"/>
      <w:lvlJc w:val="left"/>
      <w:pPr>
        <w:ind w:left="6029" w:hanging="360"/>
      </w:pPr>
      <w:rPr>
        <w:rFonts w:ascii="Courier New" w:hAnsi="Courier New" w:cs="Courier New" w:hint="default"/>
      </w:rPr>
    </w:lvl>
    <w:lvl w:ilvl="8" w:tplc="0C090005" w:tentative="1">
      <w:start w:val="1"/>
      <w:numFmt w:val="bullet"/>
      <w:lvlText w:val=""/>
      <w:lvlJc w:val="left"/>
      <w:pPr>
        <w:ind w:left="6749" w:hanging="360"/>
      </w:pPr>
      <w:rPr>
        <w:rFonts w:ascii="Wingdings" w:hAnsi="Wingdings" w:hint="default"/>
      </w:rPr>
    </w:lvl>
  </w:abstractNum>
  <w:abstractNum w:abstractNumId="15"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B4427E7"/>
    <w:multiLevelType w:val="hybridMultilevel"/>
    <w:tmpl w:val="25882B52"/>
    <w:lvl w:ilvl="0" w:tplc="0C090001">
      <w:start w:val="1"/>
      <w:numFmt w:val="bullet"/>
      <w:lvlText w:val=""/>
      <w:lvlJc w:val="left"/>
      <w:pPr>
        <w:ind w:left="1554" w:hanging="360"/>
      </w:pPr>
      <w:rPr>
        <w:rFonts w:ascii="Symbol" w:hAnsi="Symbol" w:hint="default"/>
      </w:rPr>
    </w:lvl>
    <w:lvl w:ilvl="1" w:tplc="0C090003" w:tentative="1">
      <w:start w:val="1"/>
      <w:numFmt w:val="bullet"/>
      <w:lvlText w:val="o"/>
      <w:lvlJc w:val="left"/>
      <w:pPr>
        <w:ind w:left="2274" w:hanging="360"/>
      </w:pPr>
      <w:rPr>
        <w:rFonts w:ascii="Courier New" w:hAnsi="Courier New" w:cs="Courier New" w:hint="default"/>
      </w:rPr>
    </w:lvl>
    <w:lvl w:ilvl="2" w:tplc="0C090005" w:tentative="1">
      <w:start w:val="1"/>
      <w:numFmt w:val="bullet"/>
      <w:lvlText w:val=""/>
      <w:lvlJc w:val="left"/>
      <w:pPr>
        <w:ind w:left="2994" w:hanging="360"/>
      </w:pPr>
      <w:rPr>
        <w:rFonts w:ascii="Wingdings" w:hAnsi="Wingdings" w:hint="default"/>
      </w:rPr>
    </w:lvl>
    <w:lvl w:ilvl="3" w:tplc="0C090001" w:tentative="1">
      <w:start w:val="1"/>
      <w:numFmt w:val="bullet"/>
      <w:lvlText w:val=""/>
      <w:lvlJc w:val="left"/>
      <w:pPr>
        <w:ind w:left="3714" w:hanging="360"/>
      </w:pPr>
      <w:rPr>
        <w:rFonts w:ascii="Symbol" w:hAnsi="Symbol" w:hint="default"/>
      </w:rPr>
    </w:lvl>
    <w:lvl w:ilvl="4" w:tplc="0C090003" w:tentative="1">
      <w:start w:val="1"/>
      <w:numFmt w:val="bullet"/>
      <w:lvlText w:val="o"/>
      <w:lvlJc w:val="left"/>
      <w:pPr>
        <w:ind w:left="4434" w:hanging="360"/>
      </w:pPr>
      <w:rPr>
        <w:rFonts w:ascii="Courier New" w:hAnsi="Courier New" w:cs="Courier New" w:hint="default"/>
      </w:rPr>
    </w:lvl>
    <w:lvl w:ilvl="5" w:tplc="0C090005" w:tentative="1">
      <w:start w:val="1"/>
      <w:numFmt w:val="bullet"/>
      <w:lvlText w:val=""/>
      <w:lvlJc w:val="left"/>
      <w:pPr>
        <w:ind w:left="5154" w:hanging="360"/>
      </w:pPr>
      <w:rPr>
        <w:rFonts w:ascii="Wingdings" w:hAnsi="Wingdings" w:hint="default"/>
      </w:rPr>
    </w:lvl>
    <w:lvl w:ilvl="6" w:tplc="0C090001" w:tentative="1">
      <w:start w:val="1"/>
      <w:numFmt w:val="bullet"/>
      <w:lvlText w:val=""/>
      <w:lvlJc w:val="left"/>
      <w:pPr>
        <w:ind w:left="5874" w:hanging="360"/>
      </w:pPr>
      <w:rPr>
        <w:rFonts w:ascii="Symbol" w:hAnsi="Symbol" w:hint="default"/>
      </w:rPr>
    </w:lvl>
    <w:lvl w:ilvl="7" w:tplc="0C090003" w:tentative="1">
      <w:start w:val="1"/>
      <w:numFmt w:val="bullet"/>
      <w:lvlText w:val="o"/>
      <w:lvlJc w:val="left"/>
      <w:pPr>
        <w:ind w:left="6594" w:hanging="360"/>
      </w:pPr>
      <w:rPr>
        <w:rFonts w:ascii="Courier New" w:hAnsi="Courier New" w:cs="Courier New" w:hint="default"/>
      </w:rPr>
    </w:lvl>
    <w:lvl w:ilvl="8" w:tplc="0C090005" w:tentative="1">
      <w:start w:val="1"/>
      <w:numFmt w:val="bullet"/>
      <w:lvlText w:val=""/>
      <w:lvlJc w:val="left"/>
      <w:pPr>
        <w:ind w:left="7314" w:hanging="360"/>
      </w:pPr>
      <w:rPr>
        <w:rFonts w:ascii="Wingdings" w:hAnsi="Wingdings" w:hint="default"/>
      </w:rPr>
    </w:lvl>
  </w:abstractNum>
  <w:num w:numId="1" w16cid:durableId="1098793858">
    <w:abstractNumId w:val="7"/>
  </w:num>
  <w:num w:numId="2" w16cid:durableId="1958367236">
    <w:abstractNumId w:val="10"/>
  </w:num>
  <w:num w:numId="3" w16cid:durableId="351952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0"/>
  </w:num>
  <w:num w:numId="5" w16cid:durableId="321660268">
    <w:abstractNumId w:val="4"/>
  </w:num>
  <w:num w:numId="6" w16cid:durableId="827553200">
    <w:abstractNumId w:val="3"/>
  </w:num>
  <w:num w:numId="7" w16cid:durableId="1956129936">
    <w:abstractNumId w:val="8"/>
  </w:num>
  <w:num w:numId="8" w16cid:durableId="984773636">
    <w:abstractNumId w:val="0"/>
    <w:lvlOverride w:ilvl="0">
      <w:lvl w:ilvl="0">
        <w:numFmt w:val="bullet"/>
        <w:lvlText w:val=""/>
        <w:legacy w:legacy="1" w:legacySpace="0" w:legacyIndent="283"/>
        <w:lvlJc w:val="left"/>
        <w:pPr>
          <w:ind w:left="1003" w:hanging="283"/>
        </w:pPr>
        <w:rPr>
          <w:rFonts w:ascii="Symbol" w:hAnsi="Symbol" w:hint="default"/>
        </w:rPr>
      </w:lvl>
    </w:lvlOverride>
  </w:num>
  <w:num w:numId="9" w16cid:durableId="1608386352">
    <w:abstractNumId w:val="2"/>
  </w:num>
  <w:num w:numId="10" w16cid:durableId="1692872365">
    <w:abstractNumId w:val="1"/>
  </w:num>
  <w:num w:numId="11" w16cid:durableId="855735407">
    <w:abstractNumId w:val="18"/>
  </w:num>
  <w:num w:numId="12" w16cid:durableId="1949384113">
    <w:abstractNumId w:val="14"/>
  </w:num>
  <w:num w:numId="13" w16cid:durableId="14727937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1DBD"/>
    <w:rsid w:val="00002468"/>
    <w:rsid w:val="00002811"/>
    <w:rsid w:val="000039D4"/>
    <w:rsid w:val="000046DC"/>
    <w:rsid w:val="00004B75"/>
    <w:rsid w:val="00004DA8"/>
    <w:rsid w:val="0000510E"/>
    <w:rsid w:val="000059D5"/>
    <w:rsid w:val="0000610E"/>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487A"/>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29"/>
    <w:rsid w:val="0002286F"/>
    <w:rsid w:val="000228EE"/>
    <w:rsid w:val="00022E4D"/>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125"/>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2F9"/>
    <w:rsid w:val="00034454"/>
    <w:rsid w:val="00034816"/>
    <w:rsid w:val="00034867"/>
    <w:rsid w:val="000349ED"/>
    <w:rsid w:val="000352C9"/>
    <w:rsid w:val="000352DF"/>
    <w:rsid w:val="00035EE0"/>
    <w:rsid w:val="00036119"/>
    <w:rsid w:val="00036977"/>
    <w:rsid w:val="00036B3A"/>
    <w:rsid w:val="00036C85"/>
    <w:rsid w:val="000376CA"/>
    <w:rsid w:val="000378B9"/>
    <w:rsid w:val="00037A22"/>
    <w:rsid w:val="00037CC3"/>
    <w:rsid w:val="00040413"/>
    <w:rsid w:val="00040569"/>
    <w:rsid w:val="00040BDA"/>
    <w:rsid w:val="000411FF"/>
    <w:rsid w:val="00041B4D"/>
    <w:rsid w:val="00041E97"/>
    <w:rsid w:val="00041FEC"/>
    <w:rsid w:val="00042367"/>
    <w:rsid w:val="00042B35"/>
    <w:rsid w:val="00042C51"/>
    <w:rsid w:val="00042CB5"/>
    <w:rsid w:val="00042D1A"/>
    <w:rsid w:val="00042FE5"/>
    <w:rsid w:val="0004377B"/>
    <w:rsid w:val="00043DAC"/>
    <w:rsid w:val="0004424B"/>
    <w:rsid w:val="00044566"/>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468"/>
    <w:rsid w:val="00055B07"/>
    <w:rsid w:val="00057241"/>
    <w:rsid w:val="000578E1"/>
    <w:rsid w:val="00057C4E"/>
    <w:rsid w:val="00060D22"/>
    <w:rsid w:val="0006145D"/>
    <w:rsid w:val="0006156B"/>
    <w:rsid w:val="00061A76"/>
    <w:rsid w:val="00061A80"/>
    <w:rsid w:val="00061B0B"/>
    <w:rsid w:val="000620CF"/>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4B"/>
    <w:rsid w:val="0007286A"/>
    <w:rsid w:val="00073348"/>
    <w:rsid w:val="0007345D"/>
    <w:rsid w:val="00073600"/>
    <w:rsid w:val="0007361F"/>
    <w:rsid w:val="00073BF4"/>
    <w:rsid w:val="00074E14"/>
    <w:rsid w:val="00075A37"/>
    <w:rsid w:val="00075CC1"/>
    <w:rsid w:val="00075D34"/>
    <w:rsid w:val="000767E6"/>
    <w:rsid w:val="000769EB"/>
    <w:rsid w:val="00076C17"/>
    <w:rsid w:val="00076DD3"/>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87D8D"/>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161"/>
    <w:rsid w:val="000B3477"/>
    <w:rsid w:val="000B366B"/>
    <w:rsid w:val="000B36AF"/>
    <w:rsid w:val="000B3C93"/>
    <w:rsid w:val="000B3D74"/>
    <w:rsid w:val="000B3E6C"/>
    <w:rsid w:val="000B3F46"/>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9C2"/>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27"/>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7BB"/>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3EB6"/>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AF"/>
    <w:rsid w:val="00115ADE"/>
    <w:rsid w:val="00115D70"/>
    <w:rsid w:val="00115FD9"/>
    <w:rsid w:val="0011623C"/>
    <w:rsid w:val="00117247"/>
    <w:rsid w:val="001176C2"/>
    <w:rsid w:val="00117905"/>
    <w:rsid w:val="00120544"/>
    <w:rsid w:val="00120635"/>
    <w:rsid w:val="00121199"/>
    <w:rsid w:val="001211DD"/>
    <w:rsid w:val="00121361"/>
    <w:rsid w:val="00121958"/>
    <w:rsid w:val="00121CC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07D7"/>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5F6"/>
    <w:rsid w:val="00162745"/>
    <w:rsid w:val="00163064"/>
    <w:rsid w:val="001630EC"/>
    <w:rsid w:val="0016344C"/>
    <w:rsid w:val="00163A13"/>
    <w:rsid w:val="0016408D"/>
    <w:rsid w:val="00164270"/>
    <w:rsid w:val="001644D2"/>
    <w:rsid w:val="001649A9"/>
    <w:rsid w:val="00164CF2"/>
    <w:rsid w:val="00165773"/>
    <w:rsid w:val="00165AB3"/>
    <w:rsid w:val="00166979"/>
    <w:rsid w:val="00166B11"/>
    <w:rsid w:val="00166F32"/>
    <w:rsid w:val="00167566"/>
    <w:rsid w:val="00167621"/>
    <w:rsid w:val="00167A75"/>
    <w:rsid w:val="00167D4F"/>
    <w:rsid w:val="00167D61"/>
    <w:rsid w:val="00167D6B"/>
    <w:rsid w:val="0017087D"/>
    <w:rsid w:val="0017118B"/>
    <w:rsid w:val="001711D0"/>
    <w:rsid w:val="0017136C"/>
    <w:rsid w:val="001713A6"/>
    <w:rsid w:val="001714CC"/>
    <w:rsid w:val="0017239A"/>
    <w:rsid w:val="0017239C"/>
    <w:rsid w:val="00172D57"/>
    <w:rsid w:val="00172DFE"/>
    <w:rsid w:val="001731E4"/>
    <w:rsid w:val="0017385C"/>
    <w:rsid w:val="00173C58"/>
    <w:rsid w:val="001740C6"/>
    <w:rsid w:val="001749AF"/>
    <w:rsid w:val="0017518A"/>
    <w:rsid w:val="001755C9"/>
    <w:rsid w:val="0017582F"/>
    <w:rsid w:val="001758F7"/>
    <w:rsid w:val="001759AE"/>
    <w:rsid w:val="00175D42"/>
    <w:rsid w:val="00176364"/>
    <w:rsid w:val="00176749"/>
    <w:rsid w:val="00176858"/>
    <w:rsid w:val="00176D5F"/>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6F0"/>
    <w:rsid w:val="00192AF4"/>
    <w:rsid w:val="00192EA8"/>
    <w:rsid w:val="00194094"/>
    <w:rsid w:val="001941B6"/>
    <w:rsid w:val="001954ED"/>
    <w:rsid w:val="0019552C"/>
    <w:rsid w:val="00195DAD"/>
    <w:rsid w:val="00195E95"/>
    <w:rsid w:val="00196170"/>
    <w:rsid w:val="001961F5"/>
    <w:rsid w:val="00196783"/>
    <w:rsid w:val="001969B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5F2"/>
    <w:rsid w:val="001A4F05"/>
    <w:rsid w:val="001A59DB"/>
    <w:rsid w:val="001A64D6"/>
    <w:rsid w:val="001A695D"/>
    <w:rsid w:val="001A70A0"/>
    <w:rsid w:val="001A7210"/>
    <w:rsid w:val="001A7435"/>
    <w:rsid w:val="001A79FF"/>
    <w:rsid w:val="001B01A3"/>
    <w:rsid w:val="001B04F7"/>
    <w:rsid w:val="001B0C3C"/>
    <w:rsid w:val="001B0D91"/>
    <w:rsid w:val="001B1084"/>
    <w:rsid w:val="001B118B"/>
    <w:rsid w:val="001B189A"/>
    <w:rsid w:val="001B1A1E"/>
    <w:rsid w:val="001B1CC1"/>
    <w:rsid w:val="001B1E6B"/>
    <w:rsid w:val="001B2AD6"/>
    <w:rsid w:val="001B2B9D"/>
    <w:rsid w:val="001B2C67"/>
    <w:rsid w:val="001B2EB1"/>
    <w:rsid w:val="001B30B5"/>
    <w:rsid w:val="001B30D6"/>
    <w:rsid w:val="001B363C"/>
    <w:rsid w:val="001B370A"/>
    <w:rsid w:val="001B39B3"/>
    <w:rsid w:val="001B3C3B"/>
    <w:rsid w:val="001B417A"/>
    <w:rsid w:val="001B4269"/>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202"/>
    <w:rsid w:val="001C7371"/>
    <w:rsid w:val="001C7529"/>
    <w:rsid w:val="001C76D3"/>
    <w:rsid w:val="001C7C68"/>
    <w:rsid w:val="001D016E"/>
    <w:rsid w:val="001D0663"/>
    <w:rsid w:val="001D0AA3"/>
    <w:rsid w:val="001D0C61"/>
    <w:rsid w:val="001D0D6F"/>
    <w:rsid w:val="001D0D9D"/>
    <w:rsid w:val="001D1096"/>
    <w:rsid w:val="001D126F"/>
    <w:rsid w:val="001D1324"/>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542"/>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716"/>
    <w:rsid w:val="001F5866"/>
    <w:rsid w:val="001F618D"/>
    <w:rsid w:val="001F64BA"/>
    <w:rsid w:val="001F71C0"/>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77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2A8"/>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AFC"/>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47C"/>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823"/>
    <w:rsid w:val="00271CAD"/>
    <w:rsid w:val="00271E97"/>
    <w:rsid w:val="0027263D"/>
    <w:rsid w:val="00272DF9"/>
    <w:rsid w:val="00272FE5"/>
    <w:rsid w:val="00274775"/>
    <w:rsid w:val="0027506D"/>
    <w:rsid w:val="00275145"/>
    <w:rsid w:val="0027529F"/>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7A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6FEF"/>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5D59"/>
    <w:rsid w:val="002A60FD"/>
    <w:rsid w:val="002A6E9F"/>
    <w:rsid w:val="002A791E"/>
    <w:rsid w:val="002A7A0D"/>
    <w:rsid w:val="002A7AEE"/>
    <w:rsid w:val="002B02C7"/>
    <w:rsid w:val="002B040F"/>
    <w:rsid w:val="002B067F"/>
    <w:rsid w:val="002B0AB4"/>
    <w:rsid w:val="002B0EB8"/>
    <w:rsid w:val="002B11FE"/>
    <w:rsid w:val="002B1678"/>
    <w:rsid w:val="002B16B3"/>
    <w:rsid w:val="002B20A4"/>
    <w:rsid w:val="002B27E8"/>
    <w:rsid w:val="002B288A"/>
    <w:rsid w:val="002B2986"/>
    <w:rsid w:val="002B2D1D"/>
    <w:rsid w:val="002B3048"/>
    <w:rsid w:val="002B322E"/>
    <w:rsid w:val="002B36C8"/>
    <w:rsid w:val="002B423A"/>
    <w:rsid w:val="002B44FC"/>
    <w:rsid w:val="002B4517"/>
    <w:rsid w:val="002B544D"/>
    <w:rsid w:val="002B55DF"/>
    <w:rsid w:val="002B57A7"/>
    <w:rsid w:val="002B57D5"/>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561"/>
    <w:rsid w:val="002C27DD"/>
    <w:rsid w:val="002C3248"/>
    <w:rsid w:val="002C363F"/>
    <w:rsid w:val="002C38A3"/>
    <w:rsid w:val="002C38DB"/>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86D"/>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7F2"/>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312"/>
    <w:rsid w:val="00332C01"/>
    <w:rsid w:val="00332E73"/>
    <w:rsid w:val="00333360"/>
    <w:rsid w:val="00333B9E"/>
    <w:rsid w:val="00333C90"/>
    <w:rsid w:val="00333F40"/>
    <w:rsid w:val="00334543"/>
    <w:rsid w:val="00334674"/>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256"/>
    <w:rsid w:val="003523AD"/>
    <w:rsid w:val="00352491"/>
    <w:rsid w:val="00352A3A"/>
    <w:rsid w:val="00352C85"/>
    <w:rsid w:val="00352E09"/>
    <w:rsid w:val="00352F59"/>
    <w:rsid w:val="00352FA6"/>
    <w:rsid w:val="003536BC"/>
    <w:rsid w:val="00353882"/>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156"/>
    <w:rsid w:val="003646F9"/>
    <w:rsid w:val="00364834"/>
    <w:rsid w:val="00364E67"/>
    <w:rsid w:val="00364EA0"/>
    <w:rsid w:val="00365062"/>
    <w:rsid w:val="003655C2"/>
    <w:rsid w:val="00365DF9"/>
    <w:rsid w:val="00366605"/>
    <w:rsid w:val="003667C3"/>
    <w:rsid w:val="003669F0"/>
    <w:rsid w:val="00366E1E"/>
    <w:rsid w:val="00367045"/>
    <w:rsid w:val="00367093"/>
    <w:rsid w:val="003672F7"/>
    <w:rsid w:val="00367336"/>
    <w:rsid w:val="0036783C"/>
    <w:rsid w:val="00367856"/>
    <w:rsid w:val="003707CA"/>
    <w:rsid w:val="00370D24"/>
    <w:rsid w:val="003715BB"/>
    <w:rsid w:val="003720A8"/>
    <w:rsid w:val="00372648"/>
    <w:rsid w:val="003733BF"/>
    <w:rsid w:val="003736ED"/>
    <w:rsid w:val="00373748"/>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254"/>
    <w:rsid w:val="00391D41"/>
    <w:rsid w:val="00392169"/>
    <w:rsid w:val="003926F3"/>
    <w:rsid w:val="003929AD"/>
    <w:rsid w:val="00392AD3"/>
    <w:rsid w:val="00392C71"/>
    <w:rsid w:val="003932C5"/>
    <w:rsid w:val="003932EB"/>
    <w:rsid w:val="00393361"/>
    <w:rsid w:val="00393AA0"/>
    <w:rsid w:val="00394431"/>
    <w:rsid w:val="003946F6"/>
    <w:rsid w:val="0039496B"/>
    <w:rsid w:val="00394B21"/>
    <w:rsid w:val="00395190"/>
    <w:rsid w:val="003955D5"/>
    <w:rsid w:val="00395E6C"/>
    <w:rsid w:val="003965E6"/>
    <w:rsid w:val="00396CAB"/>
    <w:rsid w:val="00397094"/>
    <w:rsid w:val="0039773D"/>
    <w:rsid w:val="003A09DC"/>
    <w:rsid w:val="003A0F15"/>
    <w:rsid w:val="003A1197"/>
    <w:rsid w:val="003A1FD1"/>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3F1"/>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6EC6"/>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ABC"/>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5BFB"/>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AA3"/>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C9A"/>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383"/>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599D"/>
    <w:rsid w:val="0043645E"/>
    <w:rsid w:val="00436488"/>
    <w:rsid w:val="004366EB"/>
    <w:rsid w:val="00436A0F"/>
    <w:rsid w:val="004379DE"/>
    <w:rsid w:val="004407B2"/>
    <w:rsid w:val="004409BA"/>
    <w:rsid w:val="00440B60"/>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2CA9"/>
    <w:rsid w:val="0045324D"/>
    <w:rsid w:val="00453758"/>
    <w:rsid w:val="00453F43"/>
    <w:rsid w:val="0045444A"/>
    <w:rsid w:val="00454EB2"/>
    <w:rsid w:val="00454FFD"/>
    <w:rsid w:val="004552F4"/>
    <w:rsid w:val="0045575E"/>
    <w:rsid w:val="00455C90"/>
    <w:rsid w:val="00455F00"/>
    <w:rsid w:val="004566EE"/>
    <w:rsid w:val="00456839"/>
    <w:rsid w:val="004569B9"/>
    <w:rsid w:val="00456BD9"/>
    <w:rsid w:val="004576EB"/>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1C"/>
    <w:rsid w:val="00467ACD"/>
    <w:rsid w:val="00467B76"/>
    <w:rsid w:val="00467D61"/>
    <w:rsid w:val="00467E42"/>
    <w:rsid w:val="004700AA"/>
    <w:rsid w:val="00470319"/>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562"/>
    <w:rsid w:val="004766F5"/>
    <w:rsid w:val="00476DF9"/>
    <w:rsid w:val="0047728A"/>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87B"/>
    <w:rsid w:val="00493A90"/>
    <w:rsid w:val="00493DF0"/>
    <w:rsid w:val="00495166"/>
    <w:rsid w:val="0049567A"/>
    <w:rsid w:val="00495A2E"/>
    <w:rsid w:val="00495AA3"/>
    <w:rsid w:val="00496211"/>
    <w:rsid w:val="00496597"/>
    <w:rsid w:val="00496D2D"/>
    <w:rsid w:val="0049702B"/>
    <w:rsid w:val="00497437"/>
    <w:rsid w:val="00497D3B"/>
    <w:rsid w:val="004A006C"/>
    <w:rsid w:val="004A029F"/>
    <w:rsid w:val="004A04E0"/>
    <w:rsid w:val="004A05BC"/>
    <w:rsid w:val="004A06F0"/>
    <w:rsid w:val="004A0888"/>
    <w:rsid w:val="004A0911"/>
    <w:rsid w:val="004A093D"/>
    <w:rsid w:val="004A09A5"/>
    <w:rsid w:val="004A0BE3"/>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1B89"/>
    <w:rsid w:val="004C22D5"/>
    <w:rsid w:val="004C28BC"/>
    <w:rsid w:val="004C3319"/>
    <w:rsid w:val="004C34A8"/>
    <w:rsid w:val="004C356F"/>
    <w:rsid w:val="004C37FD"/>
    <w:rsid w:val="004C3ABC"/>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9E6"/>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2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4DE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6D2"/>
    <w:rsid w:val="005138D1"/>
    <w:rsid w:val="00513EB1"/>
    <w:rsid w:val="005146AF"/>
    <w:rsid w:val="005148A8"/>
    <w:rsid w:val="00514B71"/>
    <w:rsid w:val="005159E5"/>
    <w:rsid w:val="00515B4C"/>
    <w:rsid w:val="00516834"/>
    <w:rsid w:val="00517B2D"/>
    <w:rsid w:val="00520095"/>
    <w:rsid w:val="00520197"/>
    <w:rsid w:val="00520469"/>
    <w:rsid w:val="00520958"/>
    <w:rsid w:val="0052105C"/>
    <w:rsid w:val="00522311"/>
    <w:rsid w:val="0052298B"/>
    <w:rsid w:val="005229A0"/>
    <w:rsid w:val="005238BE"/>
    <w:rsid w:val="00524079"/>
    <w:rsid w:val="0052498D"/>
    <w:rsid w:val="00524C0B"/>
    <w:rsid w:val="00524FC7"/>
    <w:rsid w:val="0052533D"/>
    <w:rsid w:val="005255A9"/>
    <w:rsid w:val="0052593C"/>
    <w:rsid w:val="00526413"/>
    <w:rsid w:val="00526443"/>
    <w:rsid w:val="00526930"/>
    <w:rsid w:val="00526989"/>
    <w:rsid w:val="00526BE0"/>
    <w:rsid w:val="00526F3A"/>
    <w:rsid w:val="00530391"/>
    <w:rsid w:val="005305F9"/>
    <w:rsid w:val="005307B4"/>
    <w:rsid w:val="0053086E"/>
    <w:rsid w:val="00530B9E"/>
    <w:rsid w:val="00530ED4"/>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6F1A"/>
    <w:rsid w:val="0053706C"/>
    <w:rsid w:val="00537BF4"/>
    <w:rsid w:val="005401E8"/>
    <w:rsid w:val="005409AD"/>
    <w:rsid w:val="00540D53"/>
    <w:rsid w:val="0054182E"/>
    <w:rsid w:val="00542321"/>
    <w:rsid w:val="00542636"/>
    <w:rsid w:val="00542A7B"/>
    <w:rsid w:val="00543413"/>
    <w:rsid w:val="005434BC"/>
    <w:rsid w:val="00543541"/>
    <w:rsid w:val="00543686"/>
    <w:rsid w:val="00543909"/>
    <w:rsid w:val="00545053"/>
    <w:rsid w:val="005450B8"/>
    <w:rsid w:val="00545784"/>
    <w:rsid w:val="005458F2"/>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18"/>
    <w:rsid w:val="005555D5"/>
    <w:rsid w:val="00556276"/>
    <w:rsid w:val="0055629C"/>
    <w:rsid w:val="005564ED"/>
    <w:rsid w:val="00556C3F"/>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2A38"/>
    <w:rsid w:val="005737B7"/>
    <w:rsid w:val="00574EA8"/>
    <w:rsid w:val="005757A3"/>
    <w:rsid w:val="005759CB"/>
    <w:rsid w:val="00575C39"/>
    <w:rsid w:val="00575C6C"/>
    <w:rsid w:val="00575CC0"/>
    <w:rsid w:val="005760CD"/>
    <w:rsid w:val="0057612F"/>
    <w:rsid w:val="00576540"/>
    <w:rsid w:val="00576D6C"/>
    <w:rsid w:val="00577EE0"/>
    <w:rsid w:val="00577F15"/>
    <w:rsid w:val="005803CC"/>
    <w:rsid w:val="005804C9"/>
    <w:rsid w:val="005806FD"/>
    <w:rsid w:val="0058098E"/>
    <w:rsid w:val="00580CA9"/>
    <w:rsid w:val="00580E8D"/>
    <w:rsid w:val="005825CC"/>
    <w:rsid w:val="00582C43"/>
    <w:rsid w:val="00582CAB"/>
    <w:rsid w:val="00582F5A"/>
    <w:rsid w:val="00583045"/>
    <w:rsid w:val="00583700"/>
    <w:rsid w:val="00583785"/>
    <w:rsid w:val="00583BBE"/>
    <w:rsid w:val="00583E1D"/>
    <w:rsid w:val="0058417A"/>
    <w:rsid w:val="00584386"/>
    <w:rsid w:val="005847B9"/>
    <w:rsid w:val="00584A22"/>
    <w:rsid w:val="00584D34"/>
    <w:rsid w:val="0058566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5B18"/>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61FF"/>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5976"/>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1CF"/>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848"/>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487"/>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1A2"/>
    <w:rsid w:val="00645546"/>
    <w:rsid w:val="00645808"/>
    <w:rsid w:val="00645DDE"/>
    <w:rsid w:val="0064735C"/>
    <w:rsid w:val="006476BE"/>
    <w:rsid w:val="006502D4"/>
    <w:rsid w:val="0065092E"/>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36E8"/>
    <w:rsid w:val="00664037"/>
    <w:rsid w:val="006646D0"/>
    <w:rsid w:val="006649CC"/>
    <w:rsid w:val="00664AA3"/>
    <w:rsid w:val="00665CD2"/>
    <w:rsid w:val="00666567"/>
    <w:rsid w:val="0066683A"/>
    <w:rsid w:val="006671BA"/>
    <w:rsid w:val="00667FDC"/>
    <w:rsid w:val="006701B9"/>
    <w:rsid w:val="00670D78"/>
    <w:rsid w:val="00670EA7"/>
    <w:rsid w:val="00670ECC"/>
    <w:rsid w:val="00670FC6"/>
    <w:rsid w:val="0067127E"/>
    <w:rsid w:val="00671E36"/>
    <w:rsid w:val="006720ED"/>
    <w:rsid w:val="006720F9"/>
    <w:rsid w:val="00672818"/>
    <w:rsid w:val="006728FC"/>
    <w:rsid w:val="00672ADD"/>
    <w:rsid w:val="00673BD2"/>
    <w:rsid w:val="00673DC2"/>
    <w:rsid w:val="00673EC7"/>
    <w:rsid w:val="0067448D"/>
    <w:rsid w:val="00676CE2"/>
    <w:rsid w:val="00676DE7"/>
    <w:rsid w:val="00677A00"/>
    <w:rsid w:val="00677AE5"/>
    <w:rsid w:val="00677C76"/>
    <w:rsid w:val="00677CC1"/>
    <w:rsid w:val="00677D47"/>
    <w:rsid w:val="006808F8"/>
    <w:rsid w:val="00680E17"/>
    <w:rsid w:val="0068113E"/>
    <w:rsid w:val="00681AAA"/>
    <w:rsid w:val="00681F30"/>
    <w:rsid w:val="00682C39"/>
    <w:rsid w:val="00682F35"/>
    <w:rsid w:val="006838FC"/>
    <w:rsid w:val="00683E47"/>
    <w:rsid w:val="006841FA"/>
    <w:rsid w:val="006845E0"/>
    <w:rsid w:val="0068657C"/>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5DD5"/>
    <w:rsid w:val="00697167"/>
    <w:rsid w:val="00697369"/>
    <w:rsid w:val="00697BE9"/>
    <w:rsid w:val="00697BF9"/>
    <w:rsid w:val="00697F3A"/>
    <w:rsid w:val="006A028A"/>
    <w:rsid w:val="006A099D"/>
    <w:rsid w:val="006A0A3B"/>
    <w:rsid w:val="006A0C9A"/>
    <w:rsid w:val="006A0E87"/>
    <w:rsid w:val="006A18EB"/>
    <w:rsid w:val="006A1983"/>
    <w:rsid w:val="006A2AD4"/>
    <w:rsid w:val="006A2B60"/>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C11"/>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4A4"/>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6D94"/>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C8D"/>
    <w:rsid w:val="006E6E3A"/>
    <w:rsid w:val="006E6F32"/>
    <w:rsid w:val="006E7C6C"/>
    <w:rsid w:val="006E7EC5"/>
    <w:rsid w:val="006E7F1C"/>
    <w:rsid w:val="006F0277"/>
    <w:rsid w:val="006F06B1"/>
    <w:rsid w:val="006F076A"/>
    <w:rsid w:val="006F11B4"/>
    <w:rsid w:val="006F12DB"/>
    <w:rsid w:val="006F16C6"/>
    <w:rsid w:val="006F23BC"/>
    <w:rsid w:val="006F295D"/>
    <w:rsid w:val="006F3614"/>
    <w:rsid w:val="006F45E7"/>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4D67"/>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4D83"/>
    <w:rsid w:val="007154C0"/>
    <w:rsid w:val="00715563"/>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0B5"/>
    <w:rsid w:val="007271D4"/>
    <w:rsid w:val="0072781F"/>
    <w:rsid w:val="00730474"/>
    <w:rsid w:val="00730EA2"/>
    <w:rsid w:val="00731166"/>
    <w:rsid w:val="007317EF"/>
    <w:rsid w:val="0073200A"/>
    <w:rsid w:val="0073249A"/>
    <w:rsid w:val="00732635"/>
    <w:rsid w:val="007326D9"/>
    <w:rsid w:val="0073288C"/>
    <w:rsid w:val="00732B8A"/>
    <w:rsid w:val="00732DAE"/>
    <w:rsid w:val="00732DF6"/>
    <w:rsid w:val="00732E3D"/>
    <w:rsid w:val="00733192"/>
    <w:rsid w:val="007333CC"/>
    <w:rsid w:val="00733686"/>
    <w:rsid w:val="00733A88"/>
    <w:rsid w:val="007343C3"/>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01A"/>
    <w:rsid w:val="00746530"/>
    <w:rsid w:val="00746C53"/>
    <w:rsid w:val="00746D01"/>
    <w:rsid w:val="00746FDF"/>
    <w:rsid w:val="0074704E"/>
    <w:rsid w:val="00747129"/>
    <w:rsid w:val="0074723B"/>
    <w:rsid w:val="0074753E"/>
    <w:rsid w:val="007477FF"/>
    <w:rsid w:val="00747AD3"/>
    <w:rsid w:val="0075062A"/>
    <w:rsid w:val="00750680"/>
    <w:rsid w:val="00750979"/>
    <w:rsid w:val="00750B87"/>
    <w:rsid w:val="00750C9E"/>
    <w:rsid w:val="00750D6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BD1"/>
    <w:rsid w:val="00761E12"/>
    <w:rsid w:val="0076212A"/>
    <w:rsid w:val="007622B0"/>
    <w:rsid w:val="0076247A"/>
    <w:rsid w:val="00763176"/>
    <w:rsid w:val="0076363D"/>
    <w:rsid w:val="00763A26"/>
    <w:rsid w:val="00763C84"/>
    <w:rsid w:val="00763D35"/>
    <w:rsid w:val="00764108"/>
    <w:rsid w:val="00764794"/>
    <w:rsid w:val="0076494A"/>
    <w:rsid w:val="00764A11"/>
    <w:rsid w:val="00764BB2"/>
    <w:rsid w:val="00764C05"/>
    <w:rsid w:val="00765765"/>
    <w:rsid w:val="007662E6"/>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77CC2"/>
    <w:rsid w:val="00780264"/>
    <w:rsid w:val="00780341"/>
    <w:rsid w:val="00781B49"/>
    <w:rsid w:val="00782A22"/>
    <w:rsid w:val="00782D58"/>
    <w:rsid w:val="00782FCD"/>
    <w:rsid w:val="00783276"/>
    <w:rsid w:val="00783E6B"/>
    <w:rsid w:val="00784373"/>
    <w:rsid w:val="0078477E"/>
    <w:rsid w:val="00784BB7"/>
    <w:rsid w:val="0078524A"/>
    <w:rsid w:val="007854F4"/>
    <w:rsid w:val="00785786"/>
    <w:rsid w:val="00785E1E"/>
    <w:rsid w:val="007864E8"/>
    <w:rsid w:val="00786B4C"/>
    <w:rsid w:val="00787198"/>
    <w:rsid w:val="00787B7C"/>
    <w:rsid w:val="00787BC1"/>
    <w:rsid w:val="00787F32"/>
    <w:rsid w:val="007900DB"/>
    <w:rsid w:val="0079028E"/>
    <w:rsid w:val="007906A6"/>
    <w:rsid w:val="0079086E"/>
    <w:rsid w:val="00790AA5"/>
    <w:rsid w:val="00791A64"/>
    <w:rsid w:val="00791E13"/>
    <w:rsid w:val="0079248D"/>
    <w:rsid w:val="0079359C"/>
    <w:rsid w:val="007936C5"/>
    <w:rsid w:val="00793931"/>
    <w:rsid w:val="00793991"/>
    <w:rsid w:val="00793E52"/>
    <w:rsid w:val="00793E76"/>
    <w:rsid w:val="0079442D"/>
    <w:rsid w:val="007946A8"/>
    <w:rsid w:val="0079492D"/>
    <w:rsid w:val="0079493A"/>
    <w:rsid w:val="00794B2E"/>
    <w:rsid w:val="00794BCA"/>
    <w:rsid w:val="00794C61"/>
    <w:rsid w:val="00795037"/>
    <w:rsid w:val="00795273"/>
    <w:rsid w:val="007957E7"/>
    <w:rsid w:val="00795EFB"/>
    <w:rsid w:val="00796103"/>
    <w:rsid w:val="00797FEA"/>
    <w:rsid w:val="007A0379"/>
    <w:rsid w:val="007A0767"/>
    <w:rsid w:val="007A08DB"/>
    <w:rsid w:val="007A0F66"/>
    <w:rsid w:val="007A16A5"/>
    <w:rsid w:val="007A1996"/>
    <w:rsid w:val="007A1A5F"/>
    <w:rsid w:val="007A1B5D"/>
    <w:rsid w:val="007A1D63"/>
    <w:rsid w:val="007A1E42"/>
    <w:rsid w:val="007A24A3"/>
    <w:rsid w:val="007A2577"/>
    <w:rsid w:val="007A2D6B"/>
    <w:rsid w:val="007A30E6"/>
    <w:rsid w:val="007A31A7"/>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420"/>
    <w:rsid w:val="007A755B"/>
    <w:rsid w:val="007A7632"/>
    <w:rsid w:val="007B01FF"/>
    <w:rsid w:val="007B03E7"/>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861"/>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549"/>
    <w:rsid w:val="007D7931"/>
    <w:rsid w:val="007D7D62"/>
    <w:rsid w:val="007E01E5"/>
    <w:rsid w:val="007E07E5"/>
    <w:rsid w:val="007E0983"/>
    <w:rsid w:val="007E0F98"/>
    <w:rsid w:val="007E1956"/>
    <w:rsid w:val="007E1D45"/>
    <w:rsid w:val="007E206C"/>
    <w:rsid w:val="007E2750"/>
    <w:rsid w:val="007E29AB"/>
    <w:rsid w:val="007E2EAE"/>
    <w:rsid w:val="007E3227"/>
    <w:rsid w:val="007E3657"/>
    <w:rsid w:val="007E380A"/>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4F92"/>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CDF"/>
    <w:rsid w:val="00805D6C"/>
    <w:rsid w:val="0080675C"/>
    <w:rsid w:val="00806801"/>
    <w:rsid w:val="008071A2"/>
    <w:rsid w:val="00807569"/>
    <w:rsid w:val="00807597"/>
    <w:rsid w:val="0080760F"/>
    <w:rsid w:val="00807AE9"/>
    <w:rsid w:val="00807EDB"/>
    <w:rsid w:val="0081059D"/>
    <w:rsid w:val="0081096C"/>
    <w:rsid w:val="00811167"/>
    <w:rsid w:val="0081214F"/>
    <w:rsid w:val="00812DF6"/>
    <w:rsid w:val="00812E09"/>
    <w:rsid w:val="00812F69"/>
    <w:rsid w:val="00813016"/>
    <w:rsid w:val="008134C1"/>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6D94"/>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2D1"/>
    <w:rsid w:val="008233EE"/>
    <w:rsid w:val="008236B2"/>
    <w:rsid w:val="008239E3"/>
    <w:rsid w:val="00823C56"/>
    <w:rsid w:val="00823EF8"/>
    <w:rsid w:val="008243EF"/>
    <w:rsid w:val="008245F3"/>
    <w:rsid w:val="00824BB5"/>
    <w:rsid w:val="00824C09"/>
    <w:rsid w:val="008254C4"/>
    <w:rsid w:val="00825A53"/>
    <w:rsid w:val="00826BBE"/>
    <w:rsid w:val="0082742A"/>
    <w:rsid w:val="0083052E"/>
    <w:rsid w:val="0083087E"/>
    <w:rsid w:val="00830DEA"/>
    <w:rsid w:val="0083179E"/>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1F2"/>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1151"/>
    <w:rsid w:val="008620F0"/>
    <w:rsid w:val="00862172"/>
    <w:rsid w:val="008623BE"/>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0DE8"/>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1FEE"/>
    <w:rsid w:val="008820F2"/>
    <w:rsid w:val="008822CA"/>
    <w:rsid w:val="008836EC"/>
    <w:rsid w:val="008837D6"/>
    <w:rsid w:val="008838E7"/>
    <w:rsid w:val="00883AFA"/>
    <w:rsid w:val="008846D2"/>
    <w:rsid w:val="008849E4"/>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335"/>
    <w:rsid w:val="008915A1"/>
    <w:rsid w:val="008917DD"/>
    <w:rsid w:val="00891BB3"/>
    <w:rsid w:val="00892967"/>
    <w:rsid w:val="008931E3"/>
    <w:rsid w:val="00893BC8"/>
    <w:rsid w:val="00893F3F"/>
    <w:rsid w:val="0089475A"/>
    <w:rsid w:val="008947DE"/>
    <w:rsid w:val="00894F6D"/>
    <w:rsid w:val="00895719"/>
    <w:rsid w:val="00895CA0"/>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670"/>
    <w:rsid w:val="008B47CA"/>
    <w:rsid w:val="008B4A26"/>
    <w:rsid w:val="008B4D9F"/>
    <w:rsid w:val="008B4DEA"/>
    <w:rsid w:val="008B4F66"/>
    <w:rsid w:val="008B50B0"/>
    <w:rsid w:val="008B511F"/>
    <w:rsid w:val="008B52FA"/>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47"/>
    <w:rsid w:val="008C5073"/>
    <w:rsid w:val="008C55A2"/>
    <w:rsid w:val="008C5D12"/>
    <w:rsid w:val="008C62FF"/>
    <w:rsid w:val="008C63F6"/>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5F46"/>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4B6F"/>
    <w:rsid w:val="008E4DA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00A"/>
    <w:rsid w:val="008F637D"/>
    <w:rsid w:val="008F63B2"/>
    <w:rsid w:val="008F6C28"/>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D17"/>
    <w:rsid w:val="00906E07"/>
    <w:rsid w:val="00906F09"/>
    <w:rsid w:val="009075B8"/>
    <w:rsid w:val="009077AC"/>
    <w:rsid w:val="009102C6"/>
    <w:rsid w:val="00910332"/>
    <w:rsid w:val="0091042B"/>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336"/>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DB5"/>
    <w:rsid w:val="00943E53"/>
    <w:rsid w:val="00943EE6"/>
    <w:rsid w:val="009444B2"/>
    <w:rsid w:val="00944FEF"/>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5AD"/>
    <w:rsid w:val="00955ED3"/>
    <w:rsid w:val="00956E0D"/>
    <w:rsid w:val="0095705D"/>
    <w:rsid w:val="00957230"/>
    <w:rsid w:val="00957668"/>
    <w:rsid w:val="00957CA3"/>
    <w:rsid w:val="00960D69"/>
    <w:rsid w:val="00960EE2"/>
    <w:rsid w:val="0096107E"/>
    <w:rsid w:val="00961150"/>
    <w:rsid w:val="0096129D"/>
    <w:rsid w:val="0096133D"/>
    <w:rsid w:val="009614A6"/>
    <w:rsid w:val="00962432"/>
    <w:rsid w:val="00962502"/>
    <w:rsid w:val="009628B1"/>
    <w:rsid w:val="009628DA"/>
    <w:rsid w:val="00962A6B"/>
    <w:rsid w:val="00962C8F"/>
    <w:rsid w:val="00962DC1"/>
    <w:rsid w:val="009632EA"/>
    <w:rsid w:val="009636A2"/>
    <w:rsid w:val="00963DBB"/>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528"/>
    <w:rsid w:val="0096763D"/>
    <w:rsid w:val="009677BF"/>
    <w:rsid w:val="00967890"/>
    <w:rsid w:val="009700C1"/>
    <w:rsid w:val="009701DF"/>
    <w:rsid w:val="00970595"/>
    <w:rsid w:val="0097092D"/>
    <w:rsid w:val="00970996"/>
    <w:rsid w:val="00970D11"/>
    <w:rsid w:val="00971126"/>
    <w:rsid w:val="009713B5"/>
    <w:rsid w:val="00971538"/>
    <w:rsid w:val="009717F0"/>
    <w:rsid w:val="00971C69"/>
    <w:rsid w:val="00971C95"/>
    <w:rsid w:val="00971CEE"/>
    <w:rsid w:val="0097240F"/>
    <w:rsid w:val="009725BD"/>
    <w:rsid w:val="00972805"/>
    <w:rsid w:val="00972DFD"/>
    <w:rsid w:val="00972EB8"/>
    <w:rsid w:val="00972EEF"/>
    <w:rsid w:val="009733FB"/>
    <w:rsid w:val="00973544"/>
    <w:rsid w:val="009735C4"/>
    <w:rsid w:val="009738E6"/>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807"/>
    <w:rsid w:val="00985A87"/>
    <w:rsid w:val="009860A1"/>
    <w:rsid w:val="0098627E"/>
    <w:rsid w:val="0098636E"/>
    <w:rsid w:val="00986AB3"/>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950"/>
    <w:rsid w:val="009A2D78"/>
    <w:rsid w:val="009A2F4C"/>
    <w:rsid w:val="009A3010"/>
    <w:rsid w:val="009A3065"/>
    <w:rsid w:val="009A3892"/>
    <w:rsid w:val="009A3B70"/>
    <w:rsid w:val="009A3DC2"/>
    <w:rsid w:val="009A408F"/>
    <w:rsid w:val="009A4AC3"/>
    <w:rsid w:val="009A4F56"/>
    <w:rsid w:val="009A5222"/>
    <w:rsid w:val="009A57C3"/>
    <w:rsid w:val="009A5A74"/>
    <w:rsid w:val="009A5D4E"/>
    <w:rsid w:val="009A64E8"/>
    <w:rsid w:val="009A68E3"/>
    <w:rsid w:val="009A6B48"/>
    <w:rsid w:val="009A6CAD"/>
    <w:rsid w:val="009A6E11"/>
    <w:rsid w:val="009A6E9B"/>
    <w:rsid w:val="009A75B3"/>
    <w:rsid w:val="009B0193"/>
    <w:rsid w:val="009B0673"/>
    <w:rsid w:val="009B08EF"/>
    <w:rsid w:val="009B0A20"/>
    <w:rsid w:val="009B0BDC"/>
    <w:rsid w:val="009B0DDC"/>
    <w:rsid w:val="009B125C"/>
    <w:rsid w:val="009B14EF"/>
    <w:rsid w:val="009B171C"/>
    <w:rsid w:val="009B1924"/>
    <w:rsid w:val="009B1C5A"/>
    <w:rsid w:val="009B2988"/>
    <w:rsid w:val="009B31BF"/>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0A1"/>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0F10"/>
    <w:rsid w:val="009F117F"/>
    <w:rsid w:val="009F1589"/>
    <w:rsid w:val="009F1964"/>
    <w:rsid w:val="009F1E18"/>
    <w:rsid w:val="009F2228"/>
    <w:rsid w:val="009F28B0"/>
    <w:rsid w:val="009F2A91"/>
    <w:rsid w:val="009F2EB1"/>
    <w:rsid w:val="009F332A"/>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1E98"/>
    <w:rsid w:val="00A02528"/>
    <w:rsid w:val="00A02550"/>
    <w:rsid w:val="00A02882"/>
    <w:rsid w:val="00A034CD"/>
    <w:rsid w:val="00A0427E"/>
    <w:rsid w:val="00A043B7"/>
    <w:rsid w:val="00A04958"/>
    <w:rsid w:val="00A053D0"/>
    <w:rsid w:val="00A05601"/>
    <w:rsid w:val="00A071BE"/>
    <w:rsid w:val="00A07E24"/>
    <w:rsid w:val="00A07F8B"/>
    <w:rsid w:val="00A108D9"/>
    <w:rsid w:val="00A10B01"/>
    <w:rsid w:val="00A10D71"/>
    <w:rsid w:val="00A112C3"/>
    <w:rsid w:val="00A11794"/>
    <w:rsid w:val="00A11AD1"/>
    <w:rsid w:val="00A12ADD"/>
    <w:rsid w:val="00A12C17"/>
    <w:rsid w:val="00A12D05"/>
    <w:rsid w:val="00A12D9B"/>
    <w:rsid w:val="00A12F88"/>
    <w:rsid w:val="00A13246"/>
    <w:rsid w:val="00A133CC"/>
    <w:rsid w:val="00A13972"/>
    <w:rsid w:val="00A13D20"/>
    <w:rsid w:val="00A14C2A"/>
    <w:rsid w:val="00A1506A"/>
    <w:rsid w:val="00A15598"/>
    <w:rsid w:val="00A1597F"/>
    <w:rsid w:val="00A1631C"/>
    <w:rsid w:val="00A16690"/>
    <w:rsid w:val="00A16A97"/>
    <w:rsid w:val="00A1726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0FE3"/>
    <w:rsid w:val="00A31510"/>
    <w:rsid w:val="00A316F5"/>
    <w:rsid w:val="00A31C72"/>
    <w:rsid w:val="00A323FE"/>
    <w:rsid w:val="00A32900"/>
    <w:rsid w:val="00A32A57"/>
    <w:rsid w:val="00A32BA5"/>
    <w:rsid w:val="00A32BAF"/>
    <w:rsid w:val="00A32F59"/>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4B1E"/>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8C3"/>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5C8"/>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3AB"/>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7B7"/>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48A"/>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87D"/>
    <w:rsid w:val="00A85FC6"/>
    <w:rsid w:val="00A85FEE"/>
    <w:rsid w:val="00A86277"/>
    <w:rsid w:val="00A864CB"/>
    <w:rsid w:val="00A87FB8"/>
    <w:rsid w:val="00A900B0"/>
    <w:rsid w:val="00A921D4"/>
    <w:rsid w:val="00A92533"/>
    <w:rsid w:val="00A9272B"/>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4C6"/>
    <w:rsid w:val="00AA75CF"/>
    <w:rsid w:val="00AB0181"/>
    <w:rsid w:val="00AB07BF"/>
    <w:rsid w:val="00AB11EF"/>
    <w:rsid w:val="00AB1795"/>
    <w:rsid w:val="00AB1BD2"/>
    <w:rsid w:val="00AB26B6"/>
    <w:rsid w:val="00AB2733"/>
    <w:rsid w:val="00AB2DD8"/>
    <w:rsid w:val="00AB3AA7"/>
    <w:rsid w:val="00AB4085"/>
    <w:rsid w:val="00AB41C7"/>
    <w:rsid w:val="00AB42D7"/>
    <w:rsid w:val="00AB47E4"/>
    <w:rsid w:val="00AB4B32"/>
    <w:rsid w:val="00AB4DED"/>
    <w:rsid w:val="00AB5313"/>
    <w:rsid w:val="00AB54A4"/>
    <w:rsid w:val="00AB5942"/>
    <w:rsid w:val="00AB6174"/>
    <w:rsid w:val="00AB68A6"/>
    <w:rsid w:val="00AB6954"/>
    <w:rsid w:val="00AB7222"/>
    <w:rsid w:val="00AB72C6"/>
    <w:rsid w:val="00AB74EA"/>
    <w:rsid w:val="00AC0063"/>
    <w:rsid w:val="00AC15D1"/>
    <w:rsid w:val="00AC1CCD"/>
    <w:rsid w:val="00AC22CE"/>
    <w:rsid w:val="00AC239F"/>
    <w:rsid w:val="00AC23F9"/>
    <w:rsid w:val="00AC2EF3"/>
    <w:rsid w:val="00AC2FCD"/>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031"/>
    <w:rsid w:val="00AD61DA"/>
    <w:rsid w:val="00AD6254"/>
    <w:rsid w:val="00AD6398"/>
    <w:rsid w:val="00AD6742"/>
    <w:rsid w:val="00AD6EC8"/>
    <w:rsid w:val="00AE002F"/>
    <w:rsid w:val="00AE05CF"/>
    <w:rsid w:val="00AE0ACC"/>
    <w:rsid w:val="00AE1040"/>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1D4E"/>
    <w:rsid w:val="00AF22B5"/>
    <w:rsid w:val="00AF2499"/>
    <w:rsid w:val="00AF29AD"/>
    <w:rsid w:val="00AF2B39"/>
    <w:rsid w:val="00AF357C"/>
    <w:rsid w:val="00AF3CD3"/>
    <w:rsid w:val="00AF3DA3"/>
    <w:rsid w:val="00AF3FC1"/>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B3E"/>
    <w:rsid w:val="00B17DB2"/>
    <w:rsid w:val="00B2031A"/>
    <w:rsid w:val="00B20631"/>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2CB3"/>
    <w:rsid w:val="00B52E02"/>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2833"/>
    <w:rsid w:val="00B63094"/>
    <w:rsid w:val="00B634AB"/>
    <w:rsid w:val="00B6365E"/>
    <w:rsid w:val="00B63896"/>
    <w:rsid w:val="00B63C75"/>
    <w:rsid w:val="00B640F2"/>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84A"/>
    <w:rsid w:val="00B75A81"/>
    <w:rsid w:val="00B75DF9"/>
    <w:rsid w:val="00B7631C"/>
    <w:rsid w:val="00B7647D"/>
    <w:rsid w:val="00B7740A"/>
    <w:rsid w:val="00B77421"/>
    <w:rsid w:val="00B77BD4"/>
    <w:rsid w:val="00B807F6"/>
    <w:rsid w:val="00B808A3"/>
    <w:rsid w:val="00B809F6"/>
    <w:rsid w:val="00B80A5B"/>
    <w:rsid w:val="00B80FA0"/>
    <w:rsid w:val="00B81BEF"/>
    <w:rsid w:val="00B81DB2"/>
    <w:rsid w:val="00B81DFB"/>
    <w:rsid w:val="00B81E40"/>
    <w:rsid w:val="00B82461"/>
    <w:rsid w:val="00B82E7E"/>
    <w:rsid w:val="00B82EE0"/>
    <w:rsid w:val="00B83BC2"/>
    <w:rsid w:val="00B848D1"/>
    <w:rsid w:val="00B84D31"/>
    <w:rsid w:val="00B85283"/>
    <w:rsid w:val="00B853D6"/>
    <w:rsid w:val="00B8602D"/>
    <w:rsid w:val="00B864E5"/>
    <w:rsid w:val="00B864F7"/>
    <w:rsid w:val="00B873C1"/>
    <w:rsid w:val="00B87684"/>
    <w:rsid w:val="00B877EE"/>
    <w:rsid w:val="00B87BF3"/>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3E2E"/>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09F"/>
    <w:rsid w:val="00BB614D"/>
    <w:rsid w:val="00BB63C7"/>
    <w:rsid w:val="00BB65EA"/>
    <w:rsid w:val="00BB66B9"/>
    <w:rsid w:val="00BB7011"/>
    <w:rsid w:val="00BB75F4"/>
    <w:rsid w:val="00BB7670"/>
    <w:rsid w:val="00BC01D3"/>
    <w:rsid w:val="00BC0363"/>
    <w:rsid w:val="00BC05F0"/>
    <w:rsid w:val="00BC0808"/>
    <w:rsid w:val="00BC096E"/>
    <w:rsid w:val="00BC0ECA"/>
    <w:rsid w:val="00BC15B5"/>
    <w:rsid w:val="00BC19C2"/>
    <w:rsid w:val="00BC1C75"/>
    <w:rsid w:val="00BC1F64"/>
    <w:rsid w:val="00BC26F0"/>
    <w:rsid w:val="00BC275C"/>
    <w:rsid w:val="00BC27B0"/>
    <w:rsid w:val="00BC294C"/>
    <w:rsid w:val="00BC3A6F"/>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1B1C"/>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1F98"/>
    <w:rsid w:val="00BE2496"/>
    <w:rsid w:val="00BE30FD"/>
    <w:rsid w:val="00BE31CC"/>
    <w:rsid w:val="00BE39F9"/>
    <w:rsid w:val="00BE41CE"/>
    <w:rsid w:val="00BE42AC"/>
    <w:rsid w:val="00BE53B2"/>
    <w:rsid w:val="00BE694D"/>
    <w:rsid w:val="00BE7630"/>
    <w:rsid w:val="00BE7878"/>
    <w:rsid w:val="00BE7A09"/>
    <w:rsid w:val="00BE7F2E"/>
    <w:rsid w:val="00BF0480"/>
    <w:rsid w:val="00BF07A3"/>
    <w:rsid w:val="00BF0932"/>
    <w:rsid w:val="00BF1505"/>
    <w:rsid w:val="00BF1596"/>
    <w:rsid w:val="00BF1C4F"/>
    <w:rsid w:val="00BF1D79"/>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3AD"/>
    <w:rsid w:val="00BF79A7"/>
    <w:rsid w:val="00BF7EC3"/>
    <w:rsid w:val="00C007FD"/>
    <w:rsid w:val="00C009E1"/>
    <w:rsid w:val="00C00B56"/>
    <w:rsid w:val="00C01277"/>
    <w:rsid w:val="00C015D0"/>
    <w:rsid w:val="00C017A7"/>
    <w:rsid w:val="00C017B5"/>
    <w:rsid w:val="00C0197D"/>
    <w:rsid w:val="00C019C9"/>
    <w:rsid w:val="00C01B23"/>
    <w:rsid w:val="00C01D54"/>
    <w:rsid w:val="00C023EE"/>
    <w:rsid w:val="00C028D4"/>
    <w:rsid w:val="00C02A55"/>
    <w:rsid w:val="00C02D60"/>
    <w:rsid w:val="00C03C1F"/>
    <w:rsid w:val="00C044E1"/>
    <w:rsid w:val="00C0490C"/>
    <w:rsid w:val="00C04AB9"/>
    <w:rsid w:val="00C04C59"/>
    <w:rsid w:val="00C0511F"/>
    <w:rsid w:val="00C05303"/>
    <w:rsid w:val="00C055DC"/>
    <w:rsid w:val="00C06989"/>
    <w:rsid w:val="00C07630"/>
    <w:rsid w:val="00C07664"/>
    <w:rsid w:val="00C07AA2"/>
    <w:rsid w:val="00C07C0E"/>
    <w:rsid w:val="00C07E3E"/>
    <w:rsid w:val="00C10458"/>
    <w:rsid w:val="00C10494"/>
    <w:rsid w:val="00C105DB"/>
    <w:rsid w:val="00C105F1"/>
    <w:rsid w:val="00C10A44"/>
    <w:rsid w:val="00C10A5A"/>
    <w:rsid w:val="00C10B3E"/>
    <w:rsid w:val="00C11015"/>
    <w:rsid w:val="00C11092"/>
    <w:rsid w:val="00C11419"/>
    <w:rsid w:val="00C13663"/>
    <w:rsid w:val="00C13C71"/>
    <w:rsid w:val="00C145F1"/>
    <w:rsid w:val="00C149A3"/>
    <w:rsid w:val="00C15BA3"/>
    <w:rsid w:val="00C160F1"/>
    <w:rsid w:val="00C162AD"/>
    <w:rsid w:val="00C16700"/>
    <w:rsid w:val="00C1698C"/>
    <w:rsid w:val="00C17060"/>
    <w:rsid w:val="00C17222"/>
    <w:rsid w:val="00C17B9A"/>
    <w:rsid w:val="00C20779"/>
    <w:rsid w:val="00C212F4"/>
    <w:rsid w:val="00C2153B"/>
    <w:rsid w:val="00C216C4"/>
    <w:rsid w:val="00C218B4"/>
    <w:rsid w:val="00C229A9"/>
    <w:rsid w:val="00C236F2"/>
    <w:rsid w:val="00C239D6"/>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47F"/>
    <w:rsid w:val="00C47CFE"/>
    <w:rsid w:val="00C50029"/>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17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9D4"/>
    <w:rsid w:val="00C76A85"/>
    <w:rsid w:val="00C77112"/>
    <w:rsid w:val="00C77546"/>
    <w:rsid w:val="00C77A95"/>
    <w:rsid w:val="00C8028C"/>
    <w:rsid w:val="00C802F0"/>
    <w:rsid w:val="00C8055B"/>
    <w:rsid w:val="00C80E8D"/>
    <w:rsid w:val="00C8188B"/>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027"/>
    <w:rsid w:val="00CA16F3"/>
    <w:rsid w:val="00CA16FB"/>
    <w:rsid w:val="00CA1A13"/>
    <w:rsid w:val="00CA1AD1"/>
    <w:rsid w:val="00CA1BA0"/>
    <w:rsid w:val="00CA20F3"/>
    <w:rsid w:val="00CA3307"/>
    <w:rsid w:val="00CA3712"/>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0AFD"/>
    <w:rsid w:val="00CB1095"/>
    <w:rsid w:val="00CB1CD0"/>
    <w:rsid w:val="00CB20CA"/>
    <w:rsid w:val="00CB375C"/>
    <w:rsid w:val="00CB3C36"/>
    <w:rsid w:val="00CB3E67"/>
    <w:rsid w:val="00CB3F59"/>
    <w:rsid w:val="00CB426A"/>
    <w:rsid w:val="00CB493B"/>
    <w:rsid w:val="00CB52D6"/>
    <w:rsid w:val="00CB5391"/>
    <w:rsid w:val="00CB5CDE"/>
    <w:rsid w:val="00CB5EB7"/>
    <w:rsid w:val="00CB6587"/>
    <w:rsid w:val="00CB675D"/>
    <w:rsid w:val="00CB67DD"/>
    <w:rsid w:val="00CB6904"/>
    <w:rsid w:val="00CB7215"/>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37D"/>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C7D34"/>
    <w:rsid w:val="00CD0091"/>
    <w:rsid w:val="00CD00AD"/>
    <w:rsid w:val="00CD0421"/>
    <w:rsid w:val="00CD0B46"/>
    <w:rsid w:val="00CD1537"/>
    <w:rsid w:val="00CD16D6"/>
    <w:rsid w:val="00CD19EF"/>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E77C8"/>
    <w:rsid w:val="00CF0174"/>
    <w:rsid w:val="00CF0758"/>
    <w:rsid w:val="00CF0EB1"/>
    <w:rsid w:val="00CF231A"/>
    <w:rsid w:val="00CF266B"/>
    <w:rsid w:val="00CF2E00"/>
    <w:rsid w:val="00CF35AA"/>
    <w:rsid w:val="00CF36F4"/>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4EC"/>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17772"/>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BD7"/>
    <w:rsid w:val="00D25E72"/>
    <w:rsid w:val="00D26031"/>
    <w:rsid w:val="00D266F9"/>
    <w:rsid w:val="00D2672C"/>
    <w:rsid w:val="00D26D3A"/>
    <w:rsid w:val="00D2730C"/>
    <w:rsid w:val="00D273AA"/>
    <w:rsid w:val="00D27AFE"/>
    <w:rsid w:val="00D27C65"/>
    <w:rsid w:val="00D303DC"/>
    <w:rsid w:val="00D30856"/>
    <w:rsid w:val="00D31026"/>
    <w:rsid w:val="00D3102C"/>
    <w:rsid w:val="00D31B12"/>
    <w:rsid w:val="00D31B76"/>
    <w:rsid w:val="00D31EEF"/>
    <w:rsid w:val="00D321E9"/>
    <w:rsid w:val="00D331CD"/>
    <w:rsid w:val="00D333F1"/>
    <w:rsid w:val="00D33E5B"/>
    <w:rsid w:val="00D343B8"/>
    <w:rsid w:val="00D3452F"/>
    <w:rsid w:val="00D3480D"/>
    <w:rsid w:val="00D34AF6"/>
    <w:rsid w:val="00D34C86"/>
    <w:rsid w:val="00D35609"/>
    <w:rsid w:val="00D3597B"/>
    <w:rsid w:val="00D35F26"/>
    <w:rsid w:val="00D3695E"/>
    <w:rsid w:val="00D36F2B"/>
    <w:rsid w:val="00D3725D"/>
    <w:rsid w:val="00D37A4C"/>
    <w:rsid w:val="00D37FDA"/>
    <w:rsid w:val="00D4094A"/>
    <w:rsid w:val="00D409F1"/>
    <w:rsid w:val="00D40D0B"/>
    <w:rsid w:val="00D41228"/>
    <w:rsid w:val="00D41229"/>
    <w:rsid w:val="00D413A2"/>
    <w:rsid w:val="00D419E0"/>
    <w:rsid w:val="00D41EDD"/>
    <w:rsid w:val="00D423D9"/>
    <w:rsid w:val="00D43085"/>
    <w:rsid w:val="00D431D9"/>
    <w:rsid w:val="00D43571"/>
    <w:rsid w:val="00D4384F"/>
    <w:rsid w:val="00D43A9B"/>
    <w:rsid w:val="00D4418A"/>
    <w:rsid w:val="00D447A2"/>
    <w:rsid w:val="00D44AC0"/>
    <w:rsid w:val="00D44BA8"/>
    <w:rsid w:val="00D44C6B"/>
    <w:rsid w:val="00D44D95"/>
    <w:rsid w:val="00D44E0A"/>
    <w:rsid w:val="00D44EC5"/>
    <w:rsid w:val="00D44EDB"/>
    <w:rsid w:val="00D4561E"/>
    <w:rsid w:val="00D456CC"/>
    <w:rsid w:val="00D45E3B"/>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2B20"/>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4B9"/>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1EED"/>
    <w:rsid w:val="00D9220A"/>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2FC1"/>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6F"/>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755"/>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495"/>
    <w:rsid w:val="00DD2D4F"/>
    <w:rsid w:val="00DD329B"/>
    <w:rsid w:val="00DD3455"/>
    <w:rsid w:val="00DD38DF"/>
    <w:rsid w:val="00DD3D37"/>
    <w:rsid w:val="00DD43A5"/>
    <w:rsid w:val="00DD440B"/>
    <w:rsid w:val="00DD44D8"/>
    <w:rsid w:val="00DD45EF"/>
    <w:rsid w:val="00DD4D95"/>
    <w:rsid w:val="00DD5450"/>
    <w:rsid w:val="00DD54C7"/>
    <w:rsid w:val="00DD59C0"/>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7A2"/>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1B8"/>
    <w:rsid w:val="00DF35C6"/>
    <w:rsid w:val="00DF38C0"/>
    <w:rsid w:val="00DF3EF3"/>
    <w:rsid w:val="00DF5742"/>
    <w:rsid w:val="00DF5A69"/>
    <w:rsid w:val="00DF5C30"/>
    <w:rsid w:val="00DF5E26"/>
    <w:rsid w:val="00DF5F25"/>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15F"/>
    <w:rsid w:val="00E1133C"/>
    <w:rsid w:val="00E120A4"/>
    <w:rsid w:val="00E129F6"/>
    <w:rsid w:val="00E12FA2"/>
    <w:rsid w:val="00E13559"/>
    <w:rsid w:val="00E1377A"/>
    <w:rsid w:val="00E138D6"/>
    <w:rsid w:val="00E13A2D"/>
    <w:rsid w:val="00E13B98"/>
    <w:rsid w:val="00E146F9"/>
    <w:rsid w:val="00E14A92"/>
    <w:rsid w:val="00E14B6D"/>
    <w:rsid w:val="00E15216"/>
    <w:rsid w:val="00E152FA"/>
    <w:rsid w:val="00E159AC"/>
    <w:rsid w:val="00E165B3"/>
    <w:rsid w:val="00E1695F"/>
    <w:rsid w:val="00E16B3B"/>
    <w:rsid w:val="00E16CAC"/>
    <w:rsid w:val="00E1701D"/>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5E21"/>
    <w:rsid w:val="00E4611E"/>
    <w:rsid w:val="00E461C3"/>
    <w:rsid w:val="00E4652F"/>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605"/>
    <w:rsid w:val="00E74B4F"/>
    <w:rsid w:val="00E750B5"/>
    <w:rsid w:val="00E75115"/>
    <w:rsid w:val="00E75670"/>
    <w:rsid w:val="00E756F3"/>
    <w:rsid w:val="00E75F64"/>
    <w:rsid w:val="00E76521"/>
    <w:rsid w:val="00E76DD9"/>
    <w:rsid w:val="00E7723C"/>
    <w:rsid w:val="00E774A2"/>
    <w:rsid w:val="00E77744"/>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CEA"/>
    <w:rsid w:val="00E96D68"/>
    <w:rsid w:val="00E9756C"/>
    <w:rsid w:val="00E977EF"/>
    <w:rsid w:val="00E9788E"/>
    <w:rsid w:val="00E97BDE"/>
    <w:rsid w:val="00EA0048"/>
    <w:rsid w:val="00EA01B6"/>
    <w:rsid w:val="00EA0E2B"/>
    <w:rsid w:val="00EA211C"/>
    <w:rsid w:val="00EA223F"/>
    <w:rsid w:val="00EA2249"/>
    <w:rsid w:val="00EA2675"/>
    <w:rsid w:val="00EA2AD9"/>
    <w:rsid w:val="00EA2CC5"/>
    <w:rsid w:val="00EA2DB6"/>
    <w:rsid w:val="00EA3109"/>
    <w:rsid w:val="00EA343C"/>
    <w:rsid w:val="00EA353B"/>
    <w:rsid w:val="00EA37B8"/>
    <w:rsid w:val="00EA3CAC"/>
    <w:rsid w:val="00EA3E64"/>
    <w:rsid w:val="00EA4258"/>
    <w:rsid w:val="00EA48C1"/>
    <w:rsid w:val="00EA5150"/>
    <w:rsid w:val="00EA5E1B"/>
    <w:rsid w:val="00EA6318"/>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E0A"/>
    <w:rsid w:val="00EC1F1F"/>
    <w:rsid w:val="00EC27F7"/>
    <w:rsid w:val="00EC28F9"/>
    <w:rsid w:val="00EC2FFE"/>
    <w:rsid w:val="00EC34F0"/>
    <w:rsid w:val="00EC35BB"/>
    <w:rsid w:val="00EC36FE"/>
    <w:rsid w:val="00EC3869"/>
    <w:rsid w:val="00EC39DC"/>
    <w:rsid w:val="00EC4469"/>
    <w:rsid w:val="00EC4504"/>
    <w:rsid w:val="00EC4754"/>
    <w:rsid w:val="00EC52AE"/>
    <w:rsid w:val="00EC5919"/>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2A0"/>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199"/>
    <w:rsid w:val="00EF648E"/>
    <w:rsid w:val="00EF64AC"/>
    <w:rsid w:val="00EF6813"/>
    <w:rsid w:val="00EF6835"/>
    <w:rsid w:val="00EF6F54"/>
    <w:rsid w:val="00EF73D5"/>
    <w:rsid w:val="00EF7C6A"/>
    <w:rsid w:val="00EF7F95"/>
    <w:rsid w:val="00F001C1"/>
    <w:rsid w:val="00F0030E"/>
    <w:rsid w:val="00F00D6F"/>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0A"/>
    <w:rsid w:val="00F22E38"/>
    <w:rsid w:val="00F2358C"/>
    <w:rsid w:val="00F23736"/>
    <w:rsid w:val="00F23942"/>
    <w:rsid w:val="00F23F9A"/>
    <w:rsid w:val="00F23FBB"/>
    <w:rsid w:val="00F2448D"/>
    <w:rsid w:val="00F249A4"/>
    <w:rsid w:val="00F24A01"/>
    <w:rsid w:val="00F24B2E"/>
    <w:rsid w:val="00F24BE0"/>
    <w:rsid w:val="00F24D8C"/>
    <w:rsid w:val="00F24E76"/>
    <w:rsid w:val="00F267D7"/>
    <w:rsid w:val="00F26B23"/>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812"/>
    <w:rsid w:val="00F36A22"/>
    <w:rsid w:val="00F37150"/>
    <w:rsid w:val="00F37391"/>
    <w:rsid w:val="00F375FE"/>
    <w:rsid w:val="00F3793B"/>
    <w:rsid w:val="00F37BEC"/>
    <w:rsid w:val="00F4070A"/>
    <w:rsid w:val="00F41AC0"/>
    <w:rsid w:val="00F4218A"/>
    <w:rsid w:val="00F42911"/>
    <w:rsid w:val="00F43051"/>
    <w:rsid w:val="00F432A8"/>
    <w:rsid w:val="00F4425B"/>
    <w:rsid w:val="00F4521B"/>
    <w:rsid w:val="00F45DB8"/>
    <w:rsid w:val="00F4654A"/>
    <w:rsid w:val="00F467A7"/>
    <w:rsid w:val="00F46A16"/>
    <w:rsid w:val="00F46F82"/>
    <w:rsid w:val="00F470DD"/>
    <w:rsid w:val="00F47221"/>
    <w:rsid w:val="00F4782C"/>
    <w:rsid w:val="00F47CB1"/>
    <w:rsid w:val="00F50EC4"/>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02C"/>
    <w:rsid w:val="00F61602"/>
    <w:rsid w:val="00F61D5E"/>
    <w:rsid w:val="00F6240C"/>
    <w:rsid w:val="00F626D9"/>
    <w:rsid w:val="00F6278F"/>
    <w:rsid w:val="00F627CE"/>
    <w:rsid w:val="00F62AC9"/>
    <w:rsid w:val="00F62B96"/>
    <w:rsid w:val="00F630B3"/>
    <w:rsid w:val="00F63612"/>
    <w:rsid w:val="00F6362E"/>
    <w:rsid w:val="00F636DB"/>
    <w:rsid w:val="00F639BB"/>
    <w:rsid w:val="00F63AEC"/>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9F"/>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DD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D6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8D1"/>
    <w:rsid w:val="00FA7FF0"/>
    <w:rsid w:val="00FB05F2"/>
    <w:rsid w:val="00FB05F9"/>
    <w:rsid w:val="00FB0969"/>
    <w:rsid w:val="00FB0ACE"/>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29D"/>
    <w:rsid w:val="00FC3BD6"/>
    <w:rsid w:val="00FC42F0"/>
    <w:rsid w:val="00FC4DCF"/>
    <w:rsid w:val="00FC5623"/>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0B4A"/>
    <w:rsid w:val="00FD1717"/>
    <w:rsid w:val="00FD1945"/>
    <w:rsid w:val="00FD1B91"/>
    <w:rsid w:val="00FD1C48"/>
    <w:rsid w:val="00FD2741"/>
    <w:rsid w:val="00FD2809"/>
    <w:rsid w:val="00FD2AD7"/>
    <w:rsid w:val="00FD2C65"/>
    <w:rsid w:val="00FD2F72"/>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9D0"/>
    <w:rsid w:val="00FE6C0B"/>
    <w:rsid w:val="00FE75A6"/>
    <w:rsid w:val="00FE75E3"/>
    <w:rsid w:val="00FE77FE"/>
    <w:rsid w:val="00FE789A"/>
    <w:rsid w:val="00FF0506"/>
    <w:rsid w:val="00FF055C"/>
    <w:rsid w:val="00FF05CD"/>
    <w:rsid w:val="00FF1001"/>
    <w:rsid w:val="00FF2400"/>
    <w:rsid w:val="00FF27BD"/>
    <w:rsid w:val="00FF2832"/>
    <w:rsid w:val="00FF28BA"/>
    <w:rsid w:val="00FF33FE"/>
    <w:rsid w:val="00FF3A6B"/>
    <w:rsid w:val="00FF3C0C"/>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65519891-0DCB-4E28-BC47-E4A16C47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unhideWhenUsed/>
    <w:rsid w:val="003C4D38"/>
    <w:rPr>
      <w:sz w:val="20"/>
      <w:szCs w:val="20"/>
    </w:rPr>
  </w:style>
  <w:style w:type="character" w:customStyle="1" w:styleId="CommentTextChar">
    <w:name w:val="Comment Text Char"/>
    <w:basedOn w:val="DefaultParagraphFont"/>
    <w:link w:val="CommentText"/>
    <w:uiPriority w:val="99"/>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paragraph" w:styleId="Revision">
    <w:name w:val="Revision"/>
    <w:hidden/>
    <w:uiPriority w:val="99"/>
    <w:semiHidden/>
    <w:rsid w:val="0091042B"/>
    <w:rPr>
      <w:rFonts w:ascii="Arial" w:hAnsi="Arial"/>
      <w:noProof/>
      <w:sz w:val="22"/>
      <w:szCs w:val="22"/>
      <w:shd w:val="clear" w:color="auto" w:fill="FFFFFF"/>
    </w:rPr>
  </w:style>
  <w:style w:type="character" w:styleId="UnresolvedMention">
    <w:name w:val="Unresolved Mention"/>
    <w:basedOn w:val="DefaultParagraphFont"/>
    <w:uiPriority w:val="99"/>
    <w:semiHidden/>
    <w:unhideWhenUsed/>
    <w:rsid w:val="00787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1008">
      <w:bodyDiv w:val="1"/>
      <w:marLeft w:val="0"/>
      <w:marRight w:val="0"/>
      <w:marTop w:val="0"/>
      <w:marBottom w:val="0"/>
      <w:divBdr>
        <w:top w:val="none" w:sz="0" w:space="0" w:color="auto"/>
        <w:left w:val="none" w:sz="0" w:space="0" w:color="auto"/>
        <w:bottom w:val="none" w:sz="0" w:space="0" w:color="auto"/>
        <w:right w:val="none" w:sz="0" w:space="0" w:color="auto"/>
      </w:divBdr>
    </w:div>
    <w:div w:id="286275957">
      <w:bodyDiv w:val="1"/>
      <w:marLeft w:val="0"/>
      <w:marRight w:val="0"/>
      <w:marTop w:val="0"/>
      <w:marBottom w:val="0"/>
      <w:divBdr>
        <w:top w:val="none" w:sz="0" w:space="0" w:color="auto"/>
        <w:left w:val="none" w:sz="0" w:space="0" w:color="auto"/>
        <w:bottom w:val="none" w:sz="0" w:space="0" w:color="auto"/>
        <w:right w:val="none" w:sz="0" w:space="0" w:color="auto"/>
      </w:divBdr>
    </w:div>
    <w:div w:id="328532128">
      <w:bodyDiv w:val="1"/>
      <w:marLeft w:val="0"/>
      <w:marRight w:val="0"/>
      <w:marTop w:val="0"/>
      <w:marBottom w:val="0"/>
      <w:divBdr>
        <w:top w:val="none" w:sz="0" w:space="0" w:color="auto"/>
        <w:left w:val="none" w:sz="0" w:space="0" w:color="auto"/>
        <w:bottom w:val="none" w:sz="0" w:space="0" w:color="auto"/>
        <w:right w:val="none" w:sz="0" w:space="0" w:color="auto"/>
      </w:divBdr>
    </w:div>
    <w:div w:id="394621949">
      <w:bodyDiv w:val="1"/>
      <w:marLeft w:val="0"/>
      <w:marRight w:val="0"/>
      <w:marTop w:val="0"/>
      <w:marBottom w:val="0"/>
      <w:divBdr>
        <w:top w:val="none" w:sz="0" w:space="0" w:color="auto"/>
        <w:left w:val="none" w:sz="0" w:space="0" w:color="auto"/>
        <w:bottom w:val="none" w:sz="0" w:space="0" w:color="auto"/>
        <w:right w:val="none" w:sz="0" w:space="0" w:color="auto"/>
      </w:divBdr>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649408221">
      <w:bodyDiv w:val="1"/>
      <w:marLeft w:val="0"/>
      <w:marRight w:val="0"/>
      <w:marTop w:val="0"/>
      <w:marBottom w:val="0"/>
      <w:divBdr>
        <w:top w:val="none" w:sz="0" w:space="0" w:color="auto"/>
        <w:left w:val="none" w:sz="0" w:space="0" w:color="auto"/>
        <w:bottom w:val="none" w:sz="0" w:space="0" w:color="auto"/>
        <w:right w:val="none" w:sz="0" w:space="0" w:color="auto"/>
      </w:divBdr>
    </w:div>
    <w:div w:id="703333310">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260333304">
      <w:bodyDiv w:val="1"/>
      <w:marLeft w:val="0"/>
      <w:marRight w:val="0"/>
      <w:marTop w:val="0"/>
      <w:marBottom w:val="0"/>
      <w:divBdr>
        <w:top w:val="none" w:sz="0" w:space="0" w:color="auto"/>
        <w:left w:val="none" w:sz="0" w:space="0" w:color="auto"/>
        <w:bottom w:val="none" w:sz="0" w:space="0" w:color="auto"/>
        <w:right w:val="none" w:sz="0" w:space="0" w:color="auto"/>
      </w:divBdr>
    </w:div>
    <w:div w:id="1306623832">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1490714019">
      <w:bodyDiv w:val="1"/>
      <w:marLeft w:val="0"/>
      <w:marRight w:val="0"/>
      <w:marTop w:val="0"/>
      <w:marBottom w:val="0"/>
      <w:divBdr>
        <w:top w:val="none" w:sz="0" w:space="0" w:color="auto"/>
        <w:left w:val="none" w:sz="0" w:space="0" w:color="auto"/>
        <w:bottom w:val="none" w:sz="0" w:space="0" w:color="auto"/>
        <w:right w:val="none" w:sz="0" w:space="0" w:color="auto"/>
      </w:divBdr>
    </w:div>
    <w:div w:id="1743916283">
      <w:bodyDiv w:val="1"/>
      <w:marLeft w:val="0"/>
      <w:marRight w:val="0"/>
      <w:marTop w:val="0"/>
      <w:marBottom w:val="0"/>
      <w:divBdr>
        <w:top w:val="none" w:sz="0" w:space="0" w:color="auto"/>
        <w:left w:val="none" w:sz="0" w:space="0" w:color="auto"/>
        <w:bottom w:val="none" w:sz="0" w:space="0" w:color="auto"/>
        <w:right w:val="none" w:sz="0" w:space="0" w:color="auto"/>
      </w:divBdr>
    </w:div>
    <w:div w:id="1851917627">
      <w:bodyDiv w:val="1"/>
      <w:marLeft w:val="0"/>
      <w:marRight w:val="0"/>
      <w:marTop w:val="0"/>
      <w:marBottom w:val="0"/>
      <w:divBdr>
        <w:top w:val="none" w:sz="0" w:space="0" w:color="auto"/>
        <w:left w:val="none" w:sz="0" w:space="0" w:color="auto"/>
        <w:bottom w:val="none" w:sz="0" w:space="0" w:color="auto"/>
        <w:right w:val="none" w:sz="0" w:space="0" w:color="auto"/>
      </w:divBdr>
    </w:div>
    <w:div w:id="2081636860">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annonwater.sharepoint.com/:w:/r/sites/cdms/Published%20Documents/Consequence%20Of%20Employee%20Misconduct.DOCX?d=w9e16f863f50e4b9685e75f9924493f81&amp;csf=1&amp;web=1&amp;e=fHbHES"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wannonwater.sharepoint.com/:w:/r/sites/cdms/Published%20Documents/Contractor%20Management%20Procedure.DOCX?d=wfad5d08d11ed4436b42addc0fe79d205&amp;csf=1&amp;web=1&amp;e=u1YzU3" TargetMode="External"/><Relationship Id="rId17" Type="http://schemas.openxmlformats.org/officeDocument/2006/relationships/image" Target="media/image1.tiff"/><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annonwater.sharepoint.com/:w:/r/sites/cdms/Published%20Documents/Consequence%20Of%20Employee%20Misconduct.DOCX?d=w9e16f863f50e4b9685e75f9924493f81&amp;csf=1&amp;web=1&amp;e=fHbH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annonwater.sharepoint.com/:w:/r/sites/cdms/Published%20Documents/Contractor%20Management%20Procedure.DOCX?d=wfad5d08d11ed4436b42addc0fe79d205&amp;csf=1&amp;web=1&amp;e=u1YzU3" TargetMode="Externa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annonwater.sharepoint.com/:w:/r/sites/cdms/Published%20Documents/Contractor%20Management%20-%20Standard.docx?d=wed5c05dff7a542baa9ae1fc891e99a72&amp;csf=1&amp;web=1&amp;e=yO8YCT"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2.png"/><Relationship Id="rId5" Type="http://schemas.openxmlformats.org/officeDocument/2006/relationships/image" Target="media/image4.png"/><Relationship Id="rId4"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0378B9"/>
    <w:rsid w:val="000F6AAA"/>
    <w:rsid w:val="00236DD0"/>
    <w:rsid w:val="002C1DCC"/>
    <w:rsid w:val="002D70AE"/>
    <w:rsid w:val="00377305"/>
    <w:rsid w:val="003A2DBD"/>
    <w:rsid w:val="00616A01"/>
    <w:rsid w:val="006644A4"/>
    <w:rsid w:val="00667FF8"/>
    <w:rsid w:val="006A028A"/>
    <w:rsid w:val="006D63B7"/>
    <w:rsid w:val="006D6804"/>
    <w:rsid w:val="00700637"/>
    <w:rsid w:val="007343C3"/>
    <w:rsid w:val="00803294"/>
    <w:rsid w:val="00874853"/>
    <w:rsid w:val="008C5047"/>
    <w:rsid w:val="00A12D9B"/>
    <w:rsid w:val="00AC1722"/>
    <w:rsid w:val="00AC2FCD"/>
    <w:rsid w:val="00B17B3E"/>
    <w:rsid w:val="00B35275"/>
    <w:rsid w:val="00BB71E3"/>
    <w:rsid w:val="00C002F6"/>
    <w:rsid w:val="00C91D5E"/>
    <w:rsid w:val="00D25BD7"/>
    <w:rsid w:val="00D409F1"/>
    <w:rsid w:val="00E14B6D"/>
    <w:rsid w:val="00E37276"/>
    <w:rsid w:val="00E43DAB"/>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
</file>

<file path=customXml/itemProps1.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77DC82A1-12DD-4F84-9BAD-B815ED9B306F}">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Toni Wade</cp:lastModifiedBy>
  <cp:revision>46</cp:revision>
  <dcterms:created xsi:type="dcterms:W3CDTF">2024-07-17T06:58:00Z</dcterms:created>
  <dcterms:modified xsi:type="dcterms:W3CDTF">2024-07-17T23:06:00Z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