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93EF2" w14:textId="77777777" w:rsidR="001C76B3" w:rsidRDefault="001C76B3" w:rsidP="001C76B3">
      <w:r>
        <w:t>Mobile Phone Policy</w:t>
      </w:r>
    </w:p>
    <w:p w14:paraId="12807DEB" w14:textId="77777777" w:rsidR="001C76B3" w:rsidRDefault="001C76B3" w:rsidP="001C76B3"/>
    <w:p w14:paraId="666B5618" w14:textId="77777777" w:rsidR="001C76B3" w:rsidRDefault="001C76B3" w:rsidP="001C76B3">
      <w:r>
        <w:t>Purpose:</w:t>
      </w:r>
    </w:p>
    <w:p w14:paraId="3ED2B9A0" w14:textId="77777777" w:rsidR="001C76B3" w:rsidRDefault="001C76B3" w:rsidP="001C76B3">
      <w:r>
        <w:t>To ensure responsible and safe use of mobile phones in the workplace while maintaining productivity and professionalism.</w:t>
      </w:r>
    </w:p>
    <w:p w14:paraId="3527FFF9" w14:textId="77777777" w:rsidR="001C76B3" w:rsidRDefault="001C76B3" w:rsidP="001C76B3"/>
    <w:p w14:paraId="5A93CCEC" w14:textId="77777777" w:rsidR="001C76B3" w:rsidRDefault="001C76B3" w:rsidP="001C76B3">
      <w:r>
        <w:t>Scope:</w:t>
      </w:r>
    </w:p>
    <w:p w14:paraId="73294EED" w14:textId="77777777" w:rsidR="001C76B3" w:rsidRDefault="001C76B3" w:rsidP="001C76B3">
      <w:r>
        <w:t>This policy applies to all employees using mobile phones for work purposes.</w:t>
      </w:r>
    </w:p>
    <w:p w14:paraId="12C5C818" w14:textId="77777777" w:rsidR="001C76B3" w:rsidRDefault="001C76B3" w:rsidP="001C76B3"/>
    <w:p w14:paraId="489A0D12" w14:textId="77777777" w:rsidR="001C76B3" w:rsidRDefault="001C76B3" w:rsidP="001C76B3">
      <w:r>
        <w:t>Key Points:</w:t>
      </w:r>
    </w:p>
    <w:p w14:paraId="58F448E6" w14:textId="77777777" w:rsidR="001C76B3" w:rsidRDefault="001C76B3" w:rsidP="001C76B3">
      <w:r>
        <w:t>1. Personal mobile phone use during work hours must be limited to urgent or important matters.</w:t>
      </w:r>
    </w:p>
    <w:p w14:paraId="2E9D85D5" w14:textId="77777777" w:rsidR="001C76B3" w:rsidRDefault="001C76B3" w:rsidP="001C76B3">
      <w:r>
        <w:t>2. Company-issued mobile phones must be used exclusively for work-related tasks unless otherwise permitted.</w:t>
      </w:r>
    </w:p>
    <w:p w14:paraId="6C2413E5" w14:textId="77777777" w:rsidR="001C76B3" w:rsidRDefault="001C76B3" w:rsidP="001C76B3">
      <w:r>
        <w:t>3. Employees must not use mobile phones while operating machinery or driving, unless hands-free devices are used in compliance with local laws.</w:t>
      </w:r>
    </w:p>
    <w:p w14:paraId="3F1C1806" w14:textId="77777777" w:rsidR="001C76B3" w:rsidRDefault="001C76B3" w:rsidP="001C76B3">
      <w:r>
        <w:t>4. Mobile phones must be kept on silent or vibrate mode during meetings and in shared workspaces.</w:t>
      </w:r>
    </w:p>
    <w:p w14:paraId="33D2844F" w14:textId="77777777" w:rsidR="001C76B3" w:rsidRDefault="001C76B3" w:rsidP="001C76B3">
      <w:r>
        <w:t>5. Lost or stolen company-issued mobile phones must be reported immediately to management.</w:t>
      </w:r>
    </w:p>
    <w:p w14:paraId="2E2A9448" w14:textId="77777777" w:rsidR="001C76B3" w:rsidRDefault="001C76B3" w:rsidP="001C76B3"/>
    <w:p w14:paraId="32874FDF" w14:textId="77777777" w:rsidR="001C76B3" w:rsidRDefault="001C76B3" w:rsidP="001C76B3">
      <w:r>
        <w:t>Non-Compliance:</w:t>
      </w:r>
    </w:p>
    <w:p w14:paraId="2A02A519" w14:textId="0C0FDCF4" w:rsidR="007717FB" w:rsidRPr="001C76B3" w:rsidRDefault="001C76B3" w:rsidP="001C76B3">
      <w:r>
        <w:t>Failure to follow this policy may result in disciplinary action, up to and including termination of employment.</w:t>
      </w:r>
    </w:p>
    <w:sectPr w:rsidR="007717FB" w:rsidRPr="001C76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4ADDE" w14:textId="77777777" w:rsidR="00EC34EB" w:rsidRDefault="00EC34EB" w:rsidP="0021176A">
      <w:pPr>
        <w:spacing w:after="0" w:line="240" w:lineRule="auto"/>
      </w:pPr>
      <w:r>
        <w:separator/>
      </w:r>
    </w:p>
  </w:endnote>
  <w:endnote w:type="continuationSeparator" w:id="0">
    <w:p w14:paraId="53CDA33D" w14:textId="77777777" w:rsidR="00EC34EB" w:rsidRDefault="00EC34EB" w:rsidP="0021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C0BC8" w14:textId="77777777" w:rsidR="0021176A" w:rsidRDefault="002117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6F982" w14:textId="77777777" w:rsidR="0021176A" w:rsidRDefault="002117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EB841" w14:textId="77777777" w:rsidR="0021176A" w:rsidRDefault="00211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328C4" w14:textId="77777777" w:rsidR="00EC34EB" w:rsidRDefault="00EC34EB" w:rsidP="0021176A">
      <w:pPr>
        <w:spacing w:after="0" w:line="240" w:lineRule="auto"/>
      </w:pPr>
      <w:r>
        <w:separator/>
      </w:r>
    </w:p>
  </w:footnote>
  <w:footnote w:type="continuationSeparator" w:id="0">
    <w:p w14:paraId="5B025BA6" w14:textId="77777777" w:rsidR="00EC34EB" w:rsidRDefault="00EC34EB" w:rsidP="0021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1713B" w14:textId="77777777" w:rsidR="0021176A" w:rsidRDefault="002117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EE532" w14:textId="77777777" w:rsidR="0021176A" w:rsidRDefault="002117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ABB99" w14:textId="77777777" w:rsidR="0021176A" w:rsidRDefault="002117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76"/>
    <w:rsid w:val="001C76B3"/>
    <w:rsid w:val="0021176A"/>
    <w:rsid w:val="00626BDD"/>
    <w:rsid w:val="007717FB"/>
    <w:rsid w:val="00901EE7"/>
    <w:rsid w:val="00AB5829"/>
    <w:rsid w:val="00CC0F76"/>
    <w:rsid w:val="00E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082EA"/>
  <w15:chartTrackingRefBased/>
  <w15:docId w15:val="{43159BD7-341E-4B2E-90CD-8FF182DA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F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F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F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F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F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F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F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F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F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F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F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F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F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F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F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F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F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76A"/>
  </w:style>
  <w:style w:type="paragraph" w:styleId="Footer">
    <w:name w:val="footer"/>
    <w:basedOn w:val="Normal"/>
    <w:link w:val="FooterChar"/>
    <w:uiPriority w:val="99"/>
    <w:unhideWhenUsed/>
    <w:rsid w:val="0021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FB0681A6-D468-46BE-BF10-5BCF479B899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784</Characters>
  <Application>Microsoft Office Word</Application>
  <DocSecurity>0</DocSecurity>
  <Lines>25</Lines>
  <Paragraphs>20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</cp:revision>
  <dcterms:created xsi:type="dcterms:W3CDTF">2025-01-06T05:55:00Z</dcterms:created>
  <dcterms:modified xsi:type="dcterms:W3CDTF">2025-01-06T05:55:00Z</dcterms:modified>
</cp:coreProperties>
</file>