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header1.xml" ContentType="application/vnd.openxmlformats-officedocument.wordprocessingml.header+xml"/>
  <Override PartName="/word/footer3.xml" ContentType="application/vnd.openxmlformats-officedocument.wordprocessingml.footer+xml"/>
  <Override PartName="/customXml/item3.xml" ContentType="application/xml"/>
  <Override PartName="/customXml/itemProps3.xml" ContentType="application/vnd.openxmlformats-officedocument.customXmlProperties+xml"/>
  <Override PartName="/word/theme/theme1.xml" ContentType="application/vnd.openxmlformats-officedocument.theme+xml"/>
  <Override PartName="/word/styles.xml" ContentType="application/vnd.openxmlformats-officedocument.wordprocessingml.styles+xml"/>
  <Override PartName="/word/header3.xml" ContentType="application/vnd.openxmlformats-officedocument.wordprocessingml.header+xml"/>
  <Override PartName="/customXml/item2.xml" ContentType="application/xml"/>
  <Override PartName="/customXml/itemProps2.xml" ContentType="application/vnd.openxmlformats-officedocument.customXmlProperties+xml"/>
  <Override PartName="/word/footer2.xml" ContentType="application/vnd.openxmlformats-officedocument.wordprocessingml.foot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numbering.xml" ContentType="application/vnd.openxmlformats-officedocument.wordprocessingml.numbering+xml"/>
  <Override PartName="/word/endnotes.xml" ContentType="application/vnd.openxmlformats-officedocument.wordprocessingml.endnotes+xml"/>
  <Override PartName="/customXml/item5.xml" ContentType="application/xml"/>
  <Override PartName="/customXml/itemProps5.xml" ContentType="application/vnd.openxmlformats-officedocument.customXmlPropertie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customXml/item4.xml" ContentType="application/xml"/>
  <Override PartName="/customXml/itemProps4.xml" ContentType="application/vnd.openxmlformats-officedocument.customXmlProperties+xml"/>
  <Override PartName="/word/webSettings.xml" ContentType="application/vnd.openxmlformats-officedocument.wordprocessingml.webSettings+xml"/>
  <Override PartName="/word/header2.xml" ContentType="application/vnd.openxmlformats-officedocument.wordprocessingml.header+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8B5FB7" w:rsidR="003361C5" w:rsidP="003361C5" w:rsidRDefault="003361C5" w14:paraId="3A5CD791" w14:textId="77777777">
      <w:pPr>
        <w:pStyle w:val="Heading2"/>
        <w:numPr>
          <w:ilvl w:val="0"/>
          <w:numId w:val="0"/>
        </w:numPr>
        <w:rPr>
          <w:rFonts w:eastAsia="Times New Roman" w:cs="Arial"/>
          <w:b w:val="0"/>
          <w:bCs w:val="0"/>
          <w:color w:val="auto"/>
          <w:sz w:val="22"/>
          <w:szCs w:val="22"/>
        </w:rPr>
      </w:pPr>
      <w:r w:rsidRPr="008B5FB7">
        <w:rPr>
          <w:rFonts w:eastAsia="Times New Roman" w:cs="Arial"/>
          <w:b w:val="0"/>
          <w:bCs w:val="0"/>
          <w:color w:val="auto"/>
          <w:sz w:val="22"/>
          <w:szCs w:val="22"/>
        </w:rPr>
        <w:t xml:space="preserve">Wannon Water is committed to continuously improving </w:t>
      </w:r>
      <w:r>
        <w:rPr>
          <w:rFonts w:eastAsia="Times New Roman" w:cs="Arial"/>
          <w:b w:val="0"/>
          <w:bCs w:val="0"/>
          <w:color w:val="auto"/>
          <w:sz w:val="22"/>
          <w:szCs w:val="22"/>
        </w:rPr>
        <w:t xml:space="preserve">Zero Harm outcomes including </w:t>
      </w:r>
      <w:r w:rsidRPr="008B5FB7">
        <w:rPr>
          <w:rFonts w:eastAsia="Times New Roman" w:cs="Arial"/>
          <w:b w:val="0"/>
          <w:bCs w:val="0"/>
          <w:color w:val="auto"/>
          <w:sz w:val="22"/>
          <w:szCs w:val="22"/>
        </w:rPr>
        <w:t xml:space="preserve">Occupational Health &amp; Safety (OHS) and Wellbeing. This extends to </w:t>
      </w:r>
      <w:proofErr w:type="spellStart"/>
      <w:r w:rsidRPr="008B5FB7">
        <w:rPr>
          <w:rFonts w:eastAsia="Times New Roman" w:cs="Arial"/>
          <w:b w:val="0"/>
          <w:bCs w:val="0"/>
          <w:color w:val="auto"/>
          <w:sz w:val="22"/>
          <w:szCs w:val="22"/>
        </w:rPr>
        <w:t>minimising</w:t>
      </w:r>
      <w:proofErr w:type="spellEnd"/>
      <w:r w:rsidRPr="008B5FB7">
        <w:rPr>
          <w:rFonts w:eastAsia="Times New Roman" w:cs="Arial"/>
          <w:b w:val="0"/>
          <w:bCs w:val="0"/>
          <w:color w:val="auto"/>
          <w:sz w:val="22"/>
          <w:szCs w:val="22"/>
        </w:rPr>
        <w:t xml:space="preserve"> </w:t>
      </w:r>
      <w:r>
        <w:rPr>
          <w:rFonts w:eastAsia="Times New Roman" w:cs="Arial"/>
          <w:b w:val="0"/>
          <w:bCs w:val="0"/>
          <w:color w:val="auto"/>
          <w:sz w:val="22"/>
          <w:szCs w:val="22"/>
        </w:rPr>
        <w:t>all</w:t>
      </w:r>
      <w:r w:rsidRPr="008B5FB7">
        <w:rPr>
          <w:rFonts w:eastAsia="Times New Roman" w:cs="Arial"/>
          <w:b w:val="0"/>
          <w:bCs w:val="0"/>
          <w:color w:val="auto"/>
          <w:sz w:val="22"/>
          <w:szCs w:val="22"/>
        </w:rPr>
        <w:t xml:space="preserve"> hazards and risks associated with the adverse effects of alcohol and drug use. The purpose of this p</w:t>
      </w:r>
      <w:r>
        <w:rPr>
          <w:rFonts w:eastAsia="Times New Roman" w:cs="Arial"/>
          <w:b w:val="0"/>
          <w:bCs w:val="0"/>
          <w:color w:val="auto"/>
          <w:sz w:val="22"/>
          <w:szCs w:val="22"/>
        </w:rPr>
        <w:t>rocedure</w:t>
      </w:r>
      <w:r w:rsidRPr="008B5FB7">
        <w:rPr>
          <w:rFonts w:eastAsia="Times New Roman" w:cs="Arial"/>
          <w:b w:val="0"/>
          <w:bCs w:val="0"/>
          <w:color w:val="auto"/>
          <w:sz w:val="22"/>
          <w:szCs w:val="22"/>
        </w:rPr>
        <w:t xml:space="preserve"> is to provide employees</w:t>
      </w:r>
      <w:r>
        <w:rPr>
          <w:rFonts w:eastAsia="Times New Roman" w:cs="Arial"/>
          <w:b w:val="0"/>
          <w:bCs w:val="0"/>
          <w:color w:val="auto"/>
          <w:sz w:val="22"/>
          <w:szCs w:val="22"/>
        </w:rPr>
        <w:t>,</w:t>
      </w:r>
      <w:r w:rsidRPr="008B5FB7">
        <w:rPr>
          <w:rFonts w:eastAsia="Times New Roman" w:cs="Arial"/>
          <w:b w:val="0"/>
          <w:bCs w:val="0"/>
          <w:color w:val="auto"/>
          <w:sz w:val="22"/>
          <w:szCs w:val="22"/>
        </w:rPr>
        <w:t xml:space="preserve"> contractors </w:t>
      </w:r>
      <w:r>
        <w:rPr>
          <w:rFonts w:eastAsia="Times New Roman" w:cs="Arial"/>
          <w:b w:val="0"/>
          <w:bCs w:val="0"/>
          <w:color w:val="auto"/>
          <w:sz w:val="22"/>
          <w:szCs w:val="22"/>
        </w:rPr>
        <w:t xml:space="preserve">and visitors </w:t>
      </w:r>
      <w:r w:rsidRPr="008B5FB7">
        <w:rPr>
          <w:rFonts w:eastAsia="Times New Roman" w:cs="Arial"/>
          <w:b w:val="0"/>
          <w:bCs w:val="0"/>
          <w:color w:val="auto"/>
          <w:sz w:val="22"/>
          <w:szCs w:val="22"/>
        </w:rPr>
        <w:t xml:space="preserve">with </w:t>
      </w:r>
      <w:r>
        <w:rPr>
          <w:rFonts w:eastAsia="Times New Roman" w:cs="Arial"/>
          <w:b w:val="0"/>
          <w:bCs w:val="0"/>
          <w:color w:val="auto"/>
          <w:sz w:val="22"/>
          <w:szCs w:val="22"/>
        </w:rPr>
        <w:t>the responsibilities, tolerances and direction</w:t>
      </w:r>
      <w:r w:rsidRPr="008B5FB7">
        <w:rPr>
          <w:rFonts w:eastAsia="Times New Roman" w:cs="Arial"/>
          <w:b w:val="0"/>
          <w:bCs w:val="0"/>
          <w:color w:val="auto"/>
          <w:sz w:val="22"/>
          <w:szCs w:val="22"/>
        </w:rPr>
        <w:t xml:space="preserve"> regarding the purchase, storage and consumption of alcohol and drugs in the workplace.</w:t>
      </w:r>
    </w:p>
    <w:p w:rsidRPr="00E73D33" w:rsidR="000135EA" w:rsidP="004C41BB" w:rsidRDefault="000135EA" w14:paraId="5A7EC4CA" w14:textId="77777777">
      <w:pPr>
        <w:pStyle w:val="Heading1"/>
      </w:pPr>
      <w:r>
        <w:t>S</w:t>
      </w:r>
      <w:r w:rsidRPr="00E73D33">
        <w:t>cope</w:t>
      </w:r>
    </w:p>
    <w:p w:rsidR="00CB64EB" w:rsidP="00CB64EB" w:rsidRDefault="00CB64EB" w14:paraId="2FF4F48B" w14:textId="77777777">
      <w:pPr>
        <w:pStyle w:val="Heading2"/>
        <w:numPr>
          <w:ilvl w:val="0"/>
          <w:numId w:val="0"/>
        </w:numPr>
      </w:pPr>
      <w:r w:rsidRPr="00E75056">
        <w:rPr>
          <w:rFonts w:eastAsia="Times New Roman" w:cs="Arial"/>
          <w:b w:val="0"/>
          <w:bCs w:val="0"/>
          <w:color w:val="auto"/>
          <w:sz w:val="22"/>
          <w:szCs w:val="22"/>
        </w:rPr>
        <w:t>This procedure applies to all employees, contractors</w:t>
      </w:r>
      <w:r>
        <w:rPr>
          <w:rFonts w:eastAsia="Times New Roman" w:cs="Arial"/>
          <w:b w:val="0"/>
          <w:bCs w:val="0"/>
          <w:color w:val="auto"/>
          <w:sz w:val="22"/>
          <w:szCs w:val="22"/>
        </w:rPr>
        <w:t>, contractor’s employees, and visitors</w:t>
      </w:r>
      <w:r w:rsidRPr="00E75056">
        <w:rPr>
          <w:rFonts w:eastAsia="Times New Roman" w:cs="Arial"/>
          <w:b w:val="0"/>
          <w:bCs w:val="0"/>
          <w:color w:val="auto"/>
          <w:sz w:val="22"/>
          <w:szCs w:val="22"/>
        </w:rPr>
        <w:t xml:space="preserve"> of Wannon Water, while</w:t>
      </w:r>
      <w:r>
        <w:rPr>
          <w:rFonts w:eastAsia="Times New Roman" w:cs="Arial"/>
          <w:b w:val="0"/>
          <w:bCs w:val="0"/>
          <w:color w:val="auto"/>
          <w:sz w:val="22"/>
          <w:szCs w:val="22"/>
        </w:rPr>
        <w:t xml:space="preserve"> on Wannon Water sites or</w:t>
      </w:r>
      <w:r w:rsidRPr="00E75056">
        <w:rPr>
          <w:rFonts w:eastAsia="Times New Roman" w:cs="Arial"/>
          <w:b w:val="0"/>
          <w:bCs w:val="0"/>
          <w:color w:val="auto"/>
          <w:sz w:val="22"/>
          <w:szCs w:val="22"/>
        </w:rPr>
        <w:t xml:space="preserve"> </w:t>
      </w:r>
      <w:r>
        <w:rPr>
          <w:rFonts w:eastAsia="Times New Roman" w:cs="Arial"/>
          <w:b w:val="0"/>
          <w:bCs w:val="0"/>
          <w:color w:val="auto"/>
          <w:sz w:val="22"/>
          <w:szCs w:val="22"/>
        </w:rPr>
        <w:t>performing</w:t>
      </w:r>
      <w:r w:rsidRPr="00E75056">
        <w:rPr>
          <w:rFonts w:eastAsia="Times New Roman" w:cs="Arial"/>
          <w:b w:val="0"/>
          <w:bCs w:val="0"/>
          <w:color w:val="auto"/>
          <w:sz w:val="22"/>
          <w:szCs w:val="22"/>
        </w:rPr>
        <w:t xml:space="preserve"> work </w:t>
      </w:r>
      <w:r>
        <w:rPr>
          <w:rFonts w:eastAsia="Times New Roman" w:cs="Arial"/>
          <w:b w:val="0"/>
          <w:bCs w:val="0"/>
          <w:color w:val="auto"/>
          <w:sz w:val="22"/>
          <w:szCs w:val="22"/>
        </w:rPr>
        <w:t xml:space="preserve">on or behalf of </w:t>
      </w:r>
      <w:r w:rsidRPr="00E75056">
        <w:rPr>
          <w:rFonts w:eastAsia="Times New Roman" w:cs="Arial"/>
          <w:b w:val="0"/>
          <w:bCs w:val="0"/>
          <w:color w:val="auto"/>
          <w:sz w:val="22"/>
          <w:szCs w:val="22"/>
        </w:rPr>
        <w:t xml:space="preserve">the Corporation.  </w:t>
      </w:r>
      <w:r>
        <w:rPr>
          <w:rFonts w:eastAsia="Times New Roman" w:cs="Arial"/>
          <w:b w:val="0"/>
          <w:bCs w:val="0"/>
          <w:color w:val="auto"/>
          <w:sz w:val="22"/>
          <w:szCs w:val="22"/>
        </w:rPr>
        <w:t xml:space="preserve"> The collective term used in this procedure for these defined groups will be </w:t>
      </w:r>
      <w:r w:rsidRPr="007078AD">
        <w:rPr>
          <w:rFonts w:eastAsia="Times New Roman" w:cs="Arial"/>
          <w:bCs w:val="0"/>
          <w:color w:val="auto"/>
          <w:sz w:val="22"/>
          <w:szCs w:val="22"/>
        </w:rPr>
        <w:t>individuals</w:t>
      </w:r>
      <w:r>
        <w:rPr>
          <w:rFonts w:eastAsia="Times New Roman" w:cs="Arial"/>
          <w:b w:val="0"/>
          <w:bCs w:val="0"/>
          <w:color w:val="auto"/>
          <w:sz w:val="22"/>
          <w:szCs w:val="22"/>
        </w:rPr>
        <w:t xml:space="preserve"> unless otherwise stated. </w:t>
      </w:r>
    </w:p>
    <w:p w:rsidR="000135EA" w:rsidP="004C41BB" w:rsidRDefault="000135EA" w14:paraId="427B4D86" w14:textId="50B22ED5">
      <w:pPr>
        <w:pStyle w:val="Heading1"/>
      </w:pPr>
      <w:r>
        <w:t>Procedure</w:t>
      </w:r>
      <w:r w:rsidRPr="00E73D33">
        <w:t xml:space="preserve"> </w:t>
      </w:r>
    </w:p>
    <w:p w:rsidR="000D60C6" w:rsidP="000D60C6" w:rsidRDefault="000D60C6" w14:paraId="5EBB8B1A" w14:textId="1D36E7D6">
      <w:pPr>
        <w:pStyle w:val="Heading2"/>
      </w:pPr>
      <w:r>
        <w:t>Responsibilities</w:t>
      </w:r>
    </w:p>
    <w:p w:rsidRPr="00F80DA7" w:rsidR="004266D7" w:rsidP="00A43432" w:rsidRDefault="004266D7" w14:paraId="722BBB47" w14:textId="51557715">
      <w:pPr>
        <w:pStyle w:val="Heading3"/>
        <w:spacing w:before="0" w:after="0"/>
        <w:rPr>
          <w:b w:val="0"/>
          <w:bCs w:val="0"/>
          <w:color w:val="auto"/>
        </w:rPr>
      </w:pPr>
      <w:r w:rsidRPr="00F80DA7">
        <w:rPr>
          <w:b w:val="0"/>
          <w:bCs w:val="0"/>
          <w:color w:val="auto"/>
        </w:rPr>
        <w:t xml:space="preserve">The OHS Act requires employees to take reasonable care for their own health and safety in the workplace, and the health and safety of others who may be affected by their acts or omissions. This includes ensuring they are not, </w:t>
      </w:r>
      <w:proofErr w:type="gramStart"/>
      <w:r w:rsidRPr="00F80DA7">
        <w:rPr>
          <w:b w:val="0"/>
          <w:bCs w:val="0"/>
          <w:color w:val="auto"/>
        </w:rPr>
        <w:t>as a result of</w:t>
      </w:r>
      <w:proofErr w:type="gramEnd"/>
      <w:r w:rsidRPr="00F80DA7">
        <w:rPr>
          <w:b w:val="0"/>
          <w:bCs w:val="0"/>
          <w:color w:val="auto"/>
        </w:rPr>
        <w:t xml:space="preserve"> alcohol or other drugs, affected in a way that may put themselves, others, or the </w:t>
      </w:r>
      <w:proofErr w:type="spellStart"/>
      <w:r w:rsidRPr="00F80DA7">
        <w:rPr>
          <w:b w:val="0"/>
          <w:bCs w:val="0"/>
          <w:color w:val="auto"/>
        </w:rPr>
        <w:t>organisation</w:t>
      </w:r>
      <w:proofErr w:type="spellEnd"/>
      <w:r w:rsidRPr="00F80DA7">
        <w:rPr>
          <w:b w:val="0"/>
          <w:bCs w:val="0"/>
          <w:color w:val="auto"/>
        </w:rPr>
        <w:t xml:space="preserve"> at risk.</w:t>
      </w:r>
    </w:p>
    <w:p w:rsidRPr="00F80DA7" w:rsidR="004266D7" w:rsidP="00A43432" w:rsidRDefault="004266D7" w14:paraId="56C63E5D" w14:textId="77777777">
      <w:pPr>
        <w:pStyle w:val="Heading3"/>
        <w:numPr>
          <w:ilvl w:val="0"/>
          <w:numId w:val="0"/>
        </w:numPr>
        <w:spacing w:before="0" w:after="0"/>
        <w:rPr>
          <w:b w:val="0"/>
          <w:bCs w:val="0"/>
          <w:color w:val="auto"/>
        </w:rPr>
      </w:pPr>
    </w:p>
    <w:p w:rsidRPr="00F80DA7" w:rsidR="004266D7" w:rsidP="00A43432" w:rsidRDefault="004266D7" w14:paraId="62226A7C" w14:textId="77777777">
      <w:pPr>
        <w:pStyle w:val="Heading3"/>
        <w:spacing w:before="0" w:after="0"/>
        <w:rPr>
          <w:b w:val="0"/>
          <w:bCs w:val="0"/>
          <w:color w:val="auto"/>
        </w:rPr>
      </w:pPr>
      <w:r w:rsidRPr="00F80DA7">
        <w:rPr>
          <w:b w:val="0"/>
          <w:bCs w:val="0"/>
          <w:color w:val="auto"/>
        </w:rPr>
        <w:t>Wannon Water considers any blood alcohol concentration can cause impairment and may affect an individual’s ability to work, behave and make decisions safely.</w:t>
      </w:r>
    </w:p>
    <w:p w:rsidRPr="00F80DA7" w:rsidR="004266D7" w:rsidP="00A43432" w:rsidRDefault="004266D7" w14:paraId="12BC95C5" w14:textId="2E788F69">
      <w:pPr>
        <w:pStyle w:val="Heading3"/>
        <w:numPr>
          <w:ilvl w:val="0"/>
          <w:numId w:val="0"/>
        </w:numPr>
        <w:spacing w:before="0" w:after="0"/>
        <w:rPr>
          <w:b w:val="0"/>
          <w:bCs w:val="0"/>
          <w:color w:val="auto"/>
        </w:rPr>
      </w:pPr>
      <w:r w:rsidRPr="00F80DA7">
        <w:rPr>
          <w:b w:val="0"/>
          <w:bCs w:val="0"/>
          <w:color w:val="auto"/>
        </w:rPr>
        <w:t xml:space="preserve"> </w:t>
      </w:r>
    </w:p>
    <w:p w:rsidRPr="00F80DA7" w:rsidR="004266D7" w:rsidP="00A43432" w:rsidRDefault="004266D7" w14:paraId="67CA6D85" w14:textId="53831F08">
      <w:pPr>
        <w:pStyle w:val="Heading3"/>
        <w:spacing w:before="0" w:after="0"/>
        <w:rPr>
          <w:b w:val="0"/>
          <w:bCs w:val="0"/>
          <w:color w:val="auto"/>
          <w:u w:val="single"/>
        </w:rPr>
      </w:pPr>
      <w:bookmarkStart w:name="_Hlk68176446" w:id="1"/>
      <w:r w:rsidRPr="00F80DA7">
        <w:rPr>
          <w:b w:val="0"/>
          <w:bCs w:val="0"/>
          <w:color w:val="auto"/>
        </w:rPr>
        <w:t xml:space="preserve">All individuals on a Wannon Water site or performing work for Wannon Water during the hours of 6am - 6pm Monday to Friday inclusive, or on call or standby (rostered), or for those activities that require a legal 0.0 blood alcohol concentration, must not have in their system any alcohol, or illegal drugs, prescription, or over the counter medication not approved by Wannon Water (as per </w:t>
      </w:r>
      <w:r w:rsidR="0073108D">
        <w:rPr>
          <w:b w:val="0"/>
          <w:bCs w:val="0"/>
          <w:color w:val="auto"/>
        </w:rPr>
        <w:t>3.1</w:t>
      </w:r>
      <w:r w:rsidRPr="00F80DA7">
        <w:rPr>
          <w:b w:val="0"/>
          <w:bCs w:val="0"/>
          <w:color w:val="auto"/>
        </w:rPr>
        <w:t xml:space="preserve">.4 and </w:t>
      </w:r>
      <w:r w:rsidR="00A43432">
        <w:rPr>
          <w:b w:val="0"/>
          <w:bCs w:val="0"/>
          <w:color w:val="auto"/>
        </w:rPr>
        <w:t>3.5.2</w:t>
      </w:r>
      <w:r w:rsidRPr="00F80DA7">
        <w:rPr>
          <w:b w:val="0"/>
          <w:bCs w:val="0"/>
          <w:color w:val="auto"/>
        </w:rPr>
        <w:t>).</w:t>
      </w:r>
    </w:p>
    <w:p w:rsidRPr="00F80DA7" w:rsidR="00F80DA7" w:rsidP="00A43432" w:rsidRDefault="00F80DA7" w14:paraId="40A5427D" w14:textId="77777777">
      <w:pPr>
        <w:pStyle w:val="Heading3"/>
        <w:numPr>
          <w:ilvl w:val="0"/>
          <w:numId w:val="0"/>
        </w:numPr>
        <w:spacing w:before="0" w:after="0"/>
        <w:rPr>
          <w:b w:val="0"/>
          <w:bCs w:val="0"/>
          <w:color w:val="auto"/>
        </w:rPr>
      </w:pPr>
    </w:p>
    <w:bookmarkEnd w:id="1"/>
    <w:p w:rsidRPr="00F80DA7" w:rsidR="004266D7" w:rsidP="00A43432" w:rsidRDefault="004266D7" w14:paraId="5BD8880B" w14:textId="08E44FE9">
      <w:pPr>
        <w:pStyle w:val="Heading3"/>
        <w:spacing w:before="0" w:after="0"/>
        <w:rPr>
          <w:b w:val="0"/>
          <w:bCs w:val="0"/>
          <w:color w:val="auto"/>
        </w:rPr>
      </w:pPr>
      <w:r w:rsidRPr="00F80DA7">
        <w:rPr>
          <w:b w:val="0"/>
          <w:bCs w:val="0"/>
          <w:color w:val="auto"/>
        </w:rPr>
        <w:t>In the case of any prescription medications or over the counter drugs, all individuals who may be taking these are required to inform Wannon Water via their manager of any potential effects that has the potential to reduce their capacity to undertake the inherent requirements of their role, behave, or make decisions safely.</w:t>
      </w:r>
    </w:p>
    <w:p w:rsidRPr="00E70339" w:rsidR="00F80DA7" w:rsidP="00A43432" w:rsidRDefault="00F80DA7" w14:paraId="39DA4655" w14:textId="77777777">
      <w:pPr>
        <w:rPr>
          <w:b/>
        </w:rPr>
      </w:pPr>
    </w:p>
    <w:p w:rsidR="004266D7" w:rsidP="00A43432" w:rsidRDefault="004266D7" w14:paraId="1CE7EA16" w14:textId="7C70EC01">
      <w:r>
        <w:t xml:space="preserve">NOTE: </w:t>
      </w:r>
      <w:r w:rsidRPr="00E70339">
        <w:t xml:space="preserve">Some medications, whether over the counter or prescribed, contain warnings about driving and or operating machinery.  Wannon Water requires employees who are taking any medication that may compromise performance and/or safety to advise their </w:t>
      </w:r>
      <w:r>
        <w:t>m</w:t>
      </w:r>
      <w:r w:rsidRPr="00E70339">
        <w:t xml:space="preserve">anager of the existence of such warnings prior to starting work.”  Note that it is not necessary for the employee to disclose the illness for which they are taking medication.  The employee may be required to provide some means of verification (such as a medical certificate) as to the side effects of the medication if the medication is to be taken over an extended </w:t>
      </w:r>
      <w:proofErr w:type="gramStart"/>
      <w:r w:rsidRPr="00E70339">
        <w:t>period of time</w:t>
      </w:r>
      <w:proofErr w:type="gramEnd"/>
      <w:r w:rsidRPr="00E70339">
        <w:t>.  The medical practitioner may need to be provided with a list of the employee’s tasks so an informed assessment can be made.</w:t>
      </w:r>
    </w:p>
    <w:p w:rsidRPr="00E70339" w:rsidR="00F80DA7" w:rsidP="00A43432" w:rsidRDefault="00F80DA7" w14:paraId="131ADCE0" w14:textId="77777777"/>
    <w:p w:rsidR="004266D7" w:rsidP="00A43432" w:rsidRDefault="004266D7" w14:paraId="080C0A8A" w14:textId="208C8CD3">
      <w:r w:rsidRPr="00E70339">
        <w:t xml:space="preserve">The </w:t>
      </w:r>
      <w:r>
        <w:t>manager</w:t>
      </w:r>
      <w:r w:rsidRPr="00E70339">
        <w:t xml:space="preserve"> will </w:t>
      </w:r>
      <w:proofErr w:type="gramStart"/>
      <w:r w:rsidRPr="00E70339">
        <w:t>take into account</w:t>
      </w:r>
      <w:proofErr w:type="gramEnd"/>
      <w:r w:rsidRPr="00E70339">
        <w:t xml:space="preserve"> any effects of the medication when</w:t>
      </w:r>
      <w:r>
        <w:t xml:space="preserve"> assigning the employee’s tasks in consultation with People &amp; Wellbeing.</w:t>
      </w:r>
    </w:p>
    <w:p w:rsidRPr="00E70339" w:rsidR="00A43432" w:rsidP="00A43432" w:rsidRDefault="00A43432" w14:paraId="4B033D57" w14:textId="77777777"/>
    <w:p w:rsidRPr="00732762" w:rsidR="004266D7" w:rsidP="00A43432" w:rsidRDefault="004266D7" w14:paraId="50FCFA9E" w14:textId="2B596BA7">
      <w:pPr>
        <w:pStyle w:val="Heading3"/>
        <w:spacing w:before="0" w:after="0"/>
        <w:rPr>
          <w:b w:val="0"/>
          <w:bCs w:val="0"/>
          <w:color w:val="auto"/>
        </w:rPr>
      </w:pPr>
      <w:r w:rsidRPr="00732762">
        <w:rPr>
          <w:b w:val="0"/>
          <w:bCs w:val="0"/>
          <w:color w:val="auto"/>
        </w:rPr>
        <w:t xml:space="preserve">All individuals are required to immediately report any person </w:t>
      </w:r>
      <w:r w:rsidRPr="00732762">
        <w:rPr>
          <w:rFonts w:eastAsia="Times New Roman" w:cs="Arial"/>
          <w:b w:val="0"/>
          <w:bCs w:val="0"/>
          <w:color w:val="auto"/>
        </w:rPr>
        <w:t>on Wannon Water site or performing work on or behalf of Wannon Water</w:t>
      </w:r>
      <w:r w:rsidRPr="00732762" w:rsidDel="0096147A">
        <w:rPr>
          <w:b w:val="0"/>
          <w:bCs w:val="0"/>
          <w:color w:val="auto"/>
        </w:rPr>
        <w:t xml:space="preserve"> </w:t>
      </w:r>
      <w:r w:rsidRPr="00732762">
        <w:rPr>
          <w:b w:val="0"/>
          <w:bCs w:val="0"/>
          <w:color w:val="auto"/>
        </w:rPr>
        <w:t>who they consider may be impaired by alcohol or drug use and are deemed at risk of jeopardizing the safety of themselves or others.</w:t>
      </w:r>
    </w:p>
    <w:p w:rsidRPr="00E75056" w:rsidR="00732762" w:rsidP="00A43432" w:rsidRDefault="00732762" w14:paraId="2083AD27" w14:textId="77777777">
      <w:pPr>
        <w:rPr>
          <w:b/>
        </w:rPr>
      </w:pPr>
    </w:p>
    <w:p w:rsidRPr="00732762" w:rsidR="00732762" w:rsidP="00A43432" w:rsidRDefault="004266D7" w14:paraId="4EAA0186" w14:textId="77777777">
      <w:pPr>
        <w:pStyle w:val="Heading3"/>
        <w:spacing w:before="0" w:after="0"/>
        <w:rPr>
          <w:b w:val="0"/>
          <w:bCs w:val="0"/>
          <w:color w:val="auto"/>
        </w:rPr>
      </w:pPr>
      <w:r w:rsidRPr="00732762">
        <w:rPr>
          <w:b w:val="0"/>
          <w:bCs w:val="0"/>
          <w:color w:val="auto"/>
        </w:rPr>
        <w:lastRenderedPageBreak/>
        <w:t>All employees and managers are empowered to stop any individual from working or entering a Wannon Water site if they have reasonable cause to believe the worker is impaired.</w:t>
      </w:r>
    </w:p>
    <w:p w:rsidRPr="00E75056" w:rsidR="004266D7" w:rsidP="00A43432" w:rsidRDefault="004266D7" w14:paraId="142758DE" w14:textId="59C3FC11">
      <w:pPr>
        <w:rPr>
          <w:b/>
        </w:rPr>
      </w:pPr>
      <w:r w:rsidRPr="00E75056">
        <w:t xml:space="preserve"> </w:t>
      </w:r>
    </w:p>
    <w:p w:rsidRPr="008C5C5F" w:rsidR="004266D7" w:rsidP="00A43432" w:rsidRDefault="004266D7" w14:paraId="4488EB7B" w14:textId="287EFF49">
      <w:pPr>
        <w:pStyle w:val="Heading3"/>
        <w:spacing w:before="0" w:after="0"/>
        <w:rPr>
          <w:b w:val="0"/>
          <w:bCs w:val="0"/>
          <w:color w:val="auto"/>
        </w:rPr>
      </w:pPr>
      <w:r w:rsidRPr="008C5C5F">
        <w:rPr>
          <w:b w:val="0"/>
          <w:bCs w:val="0"/>
          <w:color w:val="auto"/>
        </w:rPr>
        <w:t>Any alcohol or drug related incidents must be formally lodged on the IMS system.</w:t>
      </w:r>
    </w:p>
    <w:p w:rsidR="008C5C5F" w:rsidP="00A43432" w:rsidRDefault="008C5C5F" w14:paraId="2B14662B" w14:textId="77777777">
      <w:pPr>
        <w:rPr>
          <w:b/>
        </w:rPr>
      </w:pPr>
    </w:p>
    <w:p w:rsidR="004266D7" w:rsidP="00A43432" w:rsidRDefault="004266D7" w14:paraId="53BE9550" w14:textId="5654FF68">
      <w:pPr>
        <w:pStyle w:val="Heading3"/>
        <w:spacing w:before="0" w:after="0"/>
        <w:rPr>
          <w:b w:val="0"/>
          <w:bCs w:val="0"/>
          <w:color w:val="auto"/>
        </w:rPr>
      </w:pPr>
      <w:r w:rsidRPr="008C5C5F">
        <w:rPr>
          <w:b w:val="0"/>
          <w:bCs w:val="0"/>
          <w:color w:val="auto"/>
        </w:rPr>
        <w:t>Contractors / Visitors</w:t>
      </w:r>
    </w:p>
    <w:p w:rsidRPr="00A43432" w:rsidR="00A43432" w:rsidP="00A43432" w:rsidRDefault="00A43432" w14:paraId="15D71997" w14:textId="77777777">
      <w:pPr>
        <w:rPr>
          <w:lang w:val="en-US" w:eastAsia="en-US"/>
        </w:rPr>
      </w:pPr>
    </w:p>
    <w:p w:rsidR="008C5C5F" w:rsidP="00A43432" w:rsidRDefault="004266D7" w14:paraId="0C43D868" w14:textId="77FD8367">
      <w:pPr>
        <w:pStyle w:val="Heading4"/>
        <w:spacing w:before="0"/>
        <w:rPr>
          <w:b w:val="0"/>
          <w:bCs w:val="0"/>
          <w:color w:val="auto"/>
        </w:rPr>
      </w:pPr>
      <w:r w:rsidRPr="008C5C5F">
        <w:rPr>
          <w:b w:val="0"/>
          <w:bCs w:val="0"/>
          <w:color w:val="auto"/>
        </w:rPr>
        <w:t>Contractors and their employees working on Wannon Water sites have the same obligations as an employee of Wannon Water.</w:t>
      </w:r>
    </w:p>
    <w:p w:rsidRPr="00A43432" w:rsidR="00A43432" w:rsidP="00A43432" w:rsidRDefault="00A43432" w14:paraId="53A7068B" w14:textId="77777777">
      <w:pPr>
        <w:rPr>
          <w:lang w:val="en-US" w:eastAsia="en-US"/>
        </w:rPr>
      </w:pPr>
    </w:p>
    <w:p w:rsidR="008C5C5F" w:rsidP="00A43432" w:rsidRDefault="004266D7" w14:paraId="09A1B39D" w14:textId="49B2F3B6">
      <w:pPr>
        <w:pStyle w:val="Heading4"/>
        <w:spacing w:before="0"/>
        <w:rPr>
          <w:b w:val="0"/>
          <w:bCs w:val="0"/>
          <w:color w:val="auto"/>
        </w:rPr>
      </w:pPr>
      <w:r w:rsidRPr="008C5C5F">
        <w:rPr>
          <w:b w:val="0"/>
          <w:bCs w:val="0"/>
          <w:color w:val="auto"/>
        </w:rPr>
        <w:t>Where a contractor’s employee is reasonably suspected of being impaired whether due to alcohol or drugs, the Wannon Water employee responsible for the contractor (Contractor Manager) will require the contractor to remove the offending person from the site. The contractor shall bear any costs associated with the removal and any cessation of work that results from the removal. The Contract Manager (or Superintendent if there is one) shall consider the safety of that person and their ability to arrange suitable transport to a safe location and may consider suspending the works until the situation is made safe.</w:t>
      </w:r>
    </w:p>
    <w:p w:rsidRPr="00A43432" w:rsidR="00A43432" w:rsidP="00A43432" w:rsidRDefault="00A43432" w14:paraId="713C7890" w14:textId="77777777">
      <w:pPr>
        <w:rPr>
          <w:lang w:val="en-US" w:eastAsia="en-US"/>
        </w:rPr>
      </w:pPr>
    </w:p>
    <w:p w:rsidR="004266D7" w:rsidP="00A43432" w:rsidRDefault="004266D7" w14:paraId="25C90FF2" w14:textId="7D3C3071">
      <w:pPr>
        <w:pStyle w:val="Heading4"/>
        <w:spacing w:before="0"/>
        <w:rPr>
          <w:b w:val="0"/>
          <w:bCs w:val="0"/>
          <w:color w:val="auto"/>
        </w:rPr>
      </w:pPr>
      <w:r w:rsidRPr="008C5C5F">
        <w:rPr>
          <w:b w:val="0"/>
          <w:bCs w:val="0"/>
          <w:color w:val="auto"/>
        </w:rPr>
        <w:t>When a visitor to a Wannon Water site is deemed to be affected by alcohol or other drugs, they are to be directed to leave the site.  Wannon Water shall consider the safety of the visitor and their ability to arrange suitable transport to a safe location.  The relevant manager shall be informed of the incident and any further action that may be required.</w:t>
      </w:r>
    </w:p>
    <w:p w:rsidR="00A86561" w:rsidP="00A86561" w:rsidRDefault="00A86561" w14:paraId="091B621B" w14:textId="7A8F4D71">
      <w:pPr>
        <w:rPr>
          <w:lang w:val="en-US" w:eastAsia="en-US"/>
        </w:rPr>
      </w:pPr>
    </w:p>
    <w:p w:rsidR="00A86561" w:rsidP="00A86561" w:rsidRDefault="00A86561" w14:paraId="669AEB9F" w14:textId="19E1AC2A">
      <w:pPr>
        <w:pStyle w:val="Heading2"/>
      </w:pPr>
      <w:r>
        <w:t>Reasonable Suspicion of Impairment</w:t>
      </w:r>
    </w:p>
    <w:p w:rsidR="0073108D" w:rsidP="00267926" w:rsidRDefault="00A80C0A" w14:paraId="01968F7E" w14:textId="479679D5">
      <w:pPr>
        <w:pStyle w:val="Heading3"/>
      </w:pPr>
      <w:r>
        <w:t>Employees</w:t>
      </w:r>
    </w:p>
    <w:p w:rsidR="00562128" w:rsidP="00562128" w:rsidRDefault="00562128" w14:paraId="3A7FA2E9" w14:textId="0C1589EB">
      <w:pPr>
        <w:pStyle w:val="Heading4"/>
        <w:rPr>
          <w:b w:val="0"/>
          <w:bCs w:val="0"/>
          <w:color w:val="auto"/>
        </w:rPr>
      </w:pPr>
      <w:r w:rsidRPr="00562128">
        <w:rPr>
          <w:b w:val="0"/>
          <w:bCs w:val="0"/>
          <w:color w:val="auto"/>
        </w:rPr>
        <w:t xml:space="preserve">Where an employee is identified as possibly being affected by alcohol or other drugs, it must be reported to a manager immediately.  The individual must be directed to stop whatever they are doing or denied entry to site. The manager should contact the Executive People &amp; Resilience or Senior Manager People &amp; Wellbeing immediately for further instruction. </w:t>
      </w:r>
    </w:p>
    <w:p w:rsidRPr="00E458A2" w:rsidR="00E458A2" w:rsidP="00E458A2" w:rsidRDefault="00E458A2" w14:paraId="3158BE76" w14:textId="77777777">
      <w:pPr>
        <w:rPr>
          <w:lang w:val="en-US" w:eastAsia="en-US"/>
        </w:rPr>
      </w:pPr>
    </w:p>
    <w:p w:rsidR="00A15B8A" w:rsidP="0040124E" w:rsidRDefault="00A15B8A" w14:paraId="5F6F9663" w14:textId="1851AEF2">
      <w:pPr>
        <w:pStyle w:val="Heading4"/>
        <w:spacing w:before="0"/>
        <w:rPr>
          <w:b w:val="0"/>
          <w:bCs w:val="0"/>
          <w:color w:val="auto"/>
        </w:rPr>
      </w:pPr>
      <w:r w:rsidRPr="00A15B8A">
        <w:rPr>
          <w:b w:val="0"/>
          <w:bCs w:val="0"/>
          <w:color w:val="auto"/>
        </w:rPr>
        <w:t>The employee will be provided the opportunity to demonstrate that they are not impaired by alcohol or drugs. If Wannon Water considers that the employee’s ability to work in a safe manner is compromised, then arrangements will be made for the employee to immediately stop work, undertake impairment testing and be taken home safely at Wannon Water’s expense. (</w:t>
      </w:r>
      <w:proofErr w:type="gramStart"/>
      <w:r w:rsidRPr="00A15B8A">
        <w:rPr>
          <w:b w:val="0"/>
          <w:bCs w:val="0"/>
          <w:color w:val="auto"/>
        </w:rPr>
        <w:t>arrangements</w:t>
      </w:r>
      <w:proofErr w:type="gramEnd"/>
      <w:r w:rsidRPr="00A15B8A">
        <w:rPr>
          <w:b w:val="0"/>
          <w:bCs w:val="0"/>
          <w:color w:val="auto"/>
        </w:rPr>
        <w:t xml:space="preserve"> may also need to be made for the storage/return of the employee’s vehicle).</w:t>
      </w:r>
    </w:p>
    <w:p w:rsidRPr="001417BB" w:rsidR="001417BB" w:rsidP="001417BB" w:rsidRDefault="001417BB" w14:paraId="10B1260D" w14:textId="77777777">
      <w:pPr>
        <w:rPr>
          <w:lang w:val="en-US" w:eastAsia="en-US"/>
        </w:rPr>
      </w:pPr>
    </w:p>
    <w:p w:rsidRPr="00A80C0A" w:rsidR="00A80C0A" w:rsidP="0040124E" w:rsidRDefault="001417BB" w14:paraId="72CCB293" w14:textId="0B7EBE28">
      <w:pPr>
        <w:pStyle w:val="Heading2"/>
        <w:spacing w:before="0"/>
      </w:pPr>
      <w:r>
        <w:lastRenderedPageBreak/>
        <w:t>Impairment Testing</w:t>
      </w:r>
    </w:p>
    <w:p w:rsidRPr="00070E0A" w:rsidR="00070E0A" w:rsidP="00070E0A" w:rsidRDefault="00070E0A" w14:paraId="5245D0BE" w14:textId="77777777">
      <w:pPr>
        <w:pStyle w:val="Heading3"/>
        <w:rPr>
          <w:b w:val="0"/>
          <w:bCs w:val="0"/>
          <w:color w:val="auto"/>
        </w:rPr>
      </w:pPr>
      <w:r w:rsidRPr="00070E0A">
        <w:rPr>
          <w:b w:val="0"/>
          <w:bCs w:val="0"/>
          <w:color w:val="auto"/>
        </w:rPr>
        <w:t>Impairment testing, also referred to as fitness for work or fitness for duty testing systems, measures actual impairment (rather than the presence of alcohol and/ or drugs or drug by-products in the system). Tests vary and can include testing reaction times on a computer and eye reaction to light. Impairment testing may be in conjunction with, alcohol and other drug testing at the workplace. Where a drug or alcohol test is requiring that the employee is escorted to the Emergency Department of the nearest Public Health facility for the purpose of a blood test or other recommended testing to be undertaken.</w:t>
      </w:r>
    </w:p>
    <w:p w:rsidRPr="00070E0A" w:rsidR="00070E0A" w:rsidP="00070E0A" w:rsidRDefault="00070E0A" w14:paraId="5B65F90A" w14:textId="77777777">
      <w:pPr>
        <w:pStyle w:val="Heading3"/>
        <w:rPr>
          <w:b w:val="0"/>
          <w:bCs w:val="0"/>
          <w:color w:val="auto"/>
        </w:rPr>
      </w:pPr>
      <w:r w:rsidRPr="00070E0A">
        <w:rPr>
          <w:b w:val="0"/>
          <w:bCs w:val="0"/>
          <w:color w:val="auto"/>
        </w:rPr>
        <w:t>Where an employee is found to be in breach of this procedure, it will be considered a serious violation and employee misconduct. Appropriate action will be taken as per the Consequences of Employee Misconduct Procedure. The Executive People &amp; Resilience together with senior management will make this judgment. Wannon Water has a “zero-tolerance” approach to employees affected by alcohol or drugs in the workplace, and any incident may result in termination</w:t>
      </w:r>
    </w:p>
    <w:p w:rsidR="00070E0A" w:rsidP="002544BB" w:rsidRDefault="00070E0A" w14:paraId="720FE3AC" w14:textId="68AF158C">
      <w:pPr>
        <w:pStyle w:val="Heading3"/>
        <w:spacing w:after="0"/>
        <w:rPr>
          <w:b w:val="0"/>
          <w:bCs w:val="0"/>
          <w:color w:val="auto"/>
        </w:rPr>
      </w:pPr>
      <w:r w:rsidRPr="00070E0A">
        <w:rPr>
          <w:b w:val="0"/>
          <w:bCs w:val="0"/>
          <w:color w:val="auto"/>
        </w:rPr>
        <w:t xml:space="preserve">If an employee refuses to participate in the alcohol and/or drug test, this will be assumed as the employee being impaired and action will commence accordingly consistent with Wannon Water’s “zero-tolerance” approach. </w:t>
      </w:r>
    </w:p>
    <w:p w:rsidR="00070E0A" w:rsidP="00070E0A" w:rsidRDefault="00070E0A" w14:paraId="1FDA873C" w14:textId="1D82C770">
      <w:pPr>
        <w:rPr>
          <w:lang w:val="en-US" w:eastAsia="en-US"/>
        </w:rPr>
      </w:pPr>
    </w:p>
    <w:p w:rsidRPr="001A6C11" w:rsidR="00070E0A" w:rsidP="00070E0A" w:rsidRDefault="00070E0A" w14:paraId="14DE7A93" w14:textId="20F1A063">
      <w:pPr>
        <w:pStyle w:val="Heading2"/>
      </w:pPr>
      <w:r>
        <w:t xml:space="preserve">Loss of Drivers </w:t>
      </w:r>
      <w:proofErr w:type="spellStart"/>
      <w:r>
        <w:t>Licence</w:t>
      </w:r>
      <w:proofErr w:type="spellEnd"/>
    </w:p>
    <w:p w:rsidRPr="001A6C11" w:rsidR="001A6C11" w:rsidP="002544BB" w:rsidRDefault="001A6C11" w14:paraId="1555DD45" w14:textId="77777777">
      <w:pPr>
        <w:pStyle w:val="Heading3"/>
        <w:spacing w:after="0"/>
        <w:rPr>
          <w:b w:val="0"/>
          <w:bCs w:val="0"/>
          <w:color w:val="auto"/>
        </w:rPr>
      </w:pPr>
      <w:r w:rsidRPr="001A6C11">
        <w:rPr>
          <w:b w:val="0"/>
          <w:bCs w:val="0"/>
          <w:color w:val="auto"/>
        </w:rPr>
        <w:t xml:space="preserve">Where an employee </w:t>
      </w:r>
      <w:proofErr w:type="spellStart"/>
      <w:r w:rsidRPr="001A6C11">
        <w:rPr>
          <w:b w:val="0"/>
          <w:bCs w:val="0"/>
          <w:color w:val="auto"/>
        </w:rPr>
        <w:t>licence</w:t>
      </w:r>
      <w:proofErr w:type="spellEnd"/>
      <w:r w:rsidRPr="001A6C11">
        <w:rPr>
          <w:b w:val="0"/>
          <w:bCs w:val="0"/>
          <w:color w:val="auto"/>
        </w:rPr>
        <w:t xml:space="preserve"> is suspended the employee must notify Wannon Water. In the event of an employee losing their </w:t>
      </w:r>
      <w:proofErr w:type="spellStart"/>
      <w:r w:rsidRPr="001A6C11">
        <w:rPr>
          <w:b w:val="0"/>
          <w:bCs w:val="0"/>
          <w:color w:val="auto"/>
        </w:rPr>
        <w:t>licence</w:t>
      </w:r>
      <w:proofErr w:type="spellEnd"/>
      <w:r w:rsidRPr="001A6C11">
        <w:rPr>
          <w:b w:val="0"/>
          <w:bCs w:val="0"/>
          <w:color w:val="auto"/>
        </w:rPr>
        <w:t xml:space="preserve">, continuation of employment will be assessed based on whether the loss of </w:t>
      </w:r>
      <w:proofErr w:type="spellStart"/>
      <w:r w:rsidRPr="001A6C11">
        <w:rPr>
          <w:b w:val="0"/>
          <w:bCs w:val="0"/>
          <w:color w:val="auto"/>
        </w:rPr>
        <w:t>licence</w:t>
      </w:r>
      <w:proofErr w:type="spellEnd"/>
      <w:r w:rsidRPr="001A6C11">
        <w:rPr>
          <w:b w:val="0"/>
          <w:bCs w:val="0"/>
          <w:color w:val="auto"/>
        </w:rPr>
        <w:t xml:space="preserve"> prevents the worker from carrying out the inherent requirements of the job. The appropriate General Manager in conjunction with the Executive People &amp; Resilience will undertake the assessment.</w:t>
      </w:r>
    </w:p>
    <w:p w:rsidR="004266D7" w:rsidP="004266D7" w:rsidRDefault="004266D7" w14:paraId="5E68B66F" w14:textId="072DD343">
      <w:pPr>
        <w:rPr>
          <w:lang w:val="en-US" w:eastAsia="en-US"/>
        </w:rPr>
      </w:pPr>
    </w:p>
    <w:p w:rsidR="001A6C11" w:rsidP="001A6C11" w:rsidRDefault="001A6C11" w14:paraId="040E5469" w14:textId="09740CDE">
      <w:pPr>
        <w:pStyle w:val="Heading2"/>
      </w:pPr>
      <w:r>
        <w:t>Consumption</w:t>
      </w:r>
      <w:r w:rsidR="006C2D2C">
        <w:t>, Distribution and Storage of Drugs and Alcohol on Wannon Water Premises</w:t>
      </w:r>
    </w:p>
    <w:p w:rsidRPr="00A43432" w:rsidR="00A43432" w:rsidP="00A43432" w:rsidRDefault="00A43432" w14:paraId="2A14692E" w14:textId="77777777">
      <w:pPr>
        <w:pStyle w:val="Heading3"/>
        <w:rPr>
          <w:b w:val="0"/>
          <w:bCs w:val="0"/>
          <w:color w:val="auto"/>
        </w:rPr>
      </w:pPr>
      <w:r w:rsidRPr="00A43432">
        <w:rPr>
          <w:b w:val="0"/>
          <w:bCs w:val="0"/>
          <w:color w:val="auto"/>
        </w:rPr>
        <w:t>No individual shall unlawfully possess, use, sell or distribute illicit drugs whilst engaged in Wannon Water business or on Wannon Water premises. Failure to comply with this clause will result in action taken under the Consequences of Employee Misconduct Procedure for employees and the incident will be reported to Police.</w:t>
      </w:r>
    </w:p>
    <w:p w:rsidRPr="00A43432" w:rsidR="00A43432" w:rsidP="00A43432" w:rsidRDefault="00A43432" w14:paraId="6C13D8FC" w14:textId="77777777">
      <w:pPr>
        <w:pStyle w:val="Heading3"/>
        <w:rPr>
          <w:b w:val="0"/>
          <w:bCs w:val="0"/>
          <w:color w:val="auto"/>
        </w:rPr>
      </w:pPr>
      <w:r w:rsidRPr="00A43432">
        <w:rPr>
          <w:b w:val="0"/>
          <w:bCs w:val="0"/>
          <w:color w:val="auto"/>
        </w:rPr>
        <w:t xml:space="preserve">The consumption of alcohol on property owned, </w:t>
      </w:r>
      <w:proofErr w:type="gramStart"/>
      <w:r w:rsidRPr="00A43432">
        <w:rPr>
          <w:b w:val="0"/>
          <w:bCs w:val="0"/>
          <w:color w:val="auto"/>
        </w:rPr>
        <w:t>leased</w:t>
      </w:r>
      <w:proofErr w:type="gramEnd"/>
      <w:r w:rsidRPr="00A43432">
        <w:rPr>
          <w:b w:val="0"/>
          <w:bCs w:val="0"/>
          <w:color w:val="auto"/>
        </w:rPr>
        <w:t xml:space="preserve"> or occupied by Wannon Water is prohibited, unless </w:t>
      </w:r>
      <w:proofErr w:type="spellStart"/>
      <w:r w:rsidRPr="00A43432">
        <w:rPr>
          <w:b w:val="0"/>
          <w:bCs w:val="0"/>
          <w:color w:val="auto"/>
        </w:rPr>
        <w:t>authorised</w:t>
      </w:r>
      <w:proofErr w:type="spellEnd"/>
      <w:r w:rsidRPr="00A43432">
        <w:rPr>
          <w:b w:val="0"/>
          <w:bCs w:val="0"/>
          <w:color w:val="auto"/>
        </w:rPr>
        <w:t xml:space="preserve"> by the Managing Director. Any </w:t>
      </w:r>
      <w:proofErr w:type="spellStart"/>
      <w:r w:rsidRPr="00A43432">
        <w:rPr>
          <w:b w:val="0"/>
          <w:bCs w:val="0"/>
          <w:color w:val="auto"/>
        </w:rPr>
        <w:t>authorised</w:t>
      </w:r>
      <w:proofErr w:type="spellEnd"/>
      <w:r w:rsidRPr="00A43432">
        <w:rPr>
          <w:b w:val="0"/>
          <w:bCs w:val="0"/>
          <w:color w:val="auto"/>
        </w:rPr>
        <w:t xml:space="preserve"> functions shall be monitored with the view of the responsible consumption of alcohol </w:t>
      </w:r>
      <w:proofErr w:type="gramStart"/>
      <w:r w:rsidRPr="00A43432">
        <w:rPr>
          <w:b w:val="0"/>
          <w:bCs w:val="0"/>
          <w:color w:val="auto"/>
        </w:rPr>
        <w:t>e.g.</w:t>
      </w:r>
      <w:proofErr w:type="gramEnd"/>
      <w:r w:rsidRPr="00A43432">
        <w:rPr>
          <w:b w:val="0"/>
          <w:bCs w:val="0"/>
          <w:color w:val="auto"/>
        </w:rPr>
        <w:t xml:space="preserve"> limited provision of alcohol and the provision of non-alcoholic drinks.</w:t>
      </w:r>
    </w:p>
    <w:p w:rsidRPr="00A43432" w:rsidR="00A43432" w:rsidP="00A43432" w:rsidRDefault="00A43432" w14:paraId="50781C21" w14:textId="77777777">
      <w:pPr>
        <w:pStyle w:val="Heading3"/>
        <w:rPr>
          <w:b w:val="0"/>
          <w:bCs w:val="0"/>
          <w:color w:val="auto"/>
        </w:rPr>
      </w:pPr>
      <w:r w:rsidRPr="00A43432">
        <w:rPr>
          <w:b w:val="0"/>
          <w:bCs w:val="0"/>
          <w:color w:val="auto"/>
        </w:rPr>
        <w:t xml:space="preserve">The purchase of alcohol by Wannon Water must be </w:t>
      </w:r>
      <w:proofErr w:type="spellStart"/>
      <w:r w:rsidRPr="00A43432">
        <w:rPr>
          <w:b w:val="0"/>
          <w:bCs w:val="0"/>
          <w:color w:val="auto"/>
        </w:rPr>
        <w:t>authorised</w:t>
      </w:r>
      <w:proofErr w:type="spellEnd"/>
      <w:r w:rsidRPr="00A43432">
        <w:rPr>
          <w:b w:val="0"/>
          <w:bCs w:val="0"/>
          <w:color w:val="auto"/>
        </w:rPr>
        <w:t xml:space="preserve"> by the Managing Director. Other than transient storage (Clause 8.4 below) the storage of alcohol on Wannon Water premises will only be permissible for the purpose of Managing Director approved functions and alcohol storage shall be separate to the storage of milk and other daily food or beverage consumables.</w:t>
      </w:r>
    </w:p>
    <w:p w:rsidR="00A43432" w:rsidP="002544BB" w:rsidRDefault="00A43432" w14:paraId="2ADBFD13" w14:textId="424718DF">
      <w:pPr>
        <w:pStyle w:val="Heading3"/>
        <w:spacing w:before="0" w:after="0"/>
        <w:rPr>
          <w:b w:val="0"/>
          <w:bCs w:val="0"/>
          <w:color w:val="auto"/>
        </w:rPr>
      </w:pPr>
      <w:r w:rsidRPr="00A43432">
        <w:rPr>
          <w:b w:val="0"/>
          <w:bCs w:val="0"/>
          <w:color w:val="auto"/>
        </w:rPr>
        <w:t xml:space="preserve">Short term (less than 2 days) transient storage of low quantities of alcohol by employees is permitted for the purposes supporting employees undertake shopping activities during the </w:t>
      </w:r>
      <w:proofErr w:type="gramStart"/>
      <w:r w:rsidRPr="00A43432">
        <w:rPr>
          <w:b w:val="0"/>
          <w:bCs w:val="0"/>
          <w:color w:val="auto"/>
        </w:rPr>
        <w:t>work day</w:t>
      </w:r>
      <w:proofErr w:type="gramEnd"/>
      <w:r w:rsidRPr="00A43432">
        <w:rPr>
          <w:b w:val="0"/>
          <w:bCs w:val="0"/>
          <w:color w:val="auto"/>
        </w:rPr>
        <w:t xml:space="preserve"> and/or transfers to and from home.</w:t>
      </w:r>
    </w:p>
    <w:p w:rsidR="00B47E01" w:rsidP="002544BB" w:rsidRDefault="00B47E01" w14:paraId="3C920398" w14:textId="3C987403">
      <w:pPr>
        <w:rPr>
          <w:lang w:val="en-US" w:eastAsia="en-US"/>
        </w:rPr>
      </w:pPr>
      <w:r>
        <w:rPr>
          <w:lang w:val="en-US" w:eastAsia="en-US"/>
        </w:rPr>
        <w:br w:type="page"/>
      </w:r>
    </w:p>
    <w:p w:rsidRPr="002544BB" w:rsidR="002544BB" w:rsidP="002544BB" w:rsidRDefault="002544BB" w14:paraId="59884032" w14:textId="20B50F81">
      <w:pPr>
        <w:pStyle w:val="Heading2"/>
      </w:pPr>
      <w:r>
        <w:lastRenderedPageBreak/>
        <w:t>Information, Education and Training</w:t>
      </w:r>
    </w:p>
    <w:p w:rsidR="006A5E29" w:rsidP="006A5E29" w:rsidRDefault="006A5E29" w14:paraId="4C558F22" w14:textId="520A45D8">
      <w:pPr>
        <w:pStyle w:val="Heading3"/>
        <w:spacing w:before="0" w:after="0"/>
        <w:rPr>
          <w:b w:val="0"/>
          <w:bCs w:val="0"/>
          <w:color w:val="auto"/>
        </w:rPr>
      </w:pPr>
      <w:r w:rsidRPr="006A5E29">
        <w:rPr>
          <w:b w:val="0"/>
          <w:bCs w:val="0"/>
          <w:color w:val="auto"/>
        </w:rPr>
        <w:t xml:space="preserve">All employees will be provided with a copy of this procedure (new employees at the time of their Induction). </w:t>
      </w:r>
    </w:p>
    <w:p w:rsidRPr="006A5E29" w:rsidR="006A5E29" w:rsidP="006A5E29" w:rsidRDefault="006A5E29" w14:paraId="6F265D18" w14:textId="77777777">
      <w:pPr>
        <w:rPr>
          <w:lang w:val="en-US" w:eastAsia="en-US"/>
        </w:rPr>
      </w:pPr>
    </w:p>
    <w:p w:rsidR="006A5E29" w:rsidP="006A5E29" w:rsidRDefault="006A5E29" w14:paraId="0960E053" w14:textId="6BCBC926">
      <w:pPr>
        <w:pStyle w:val="Heading3"/>
        <w:spacing w:before="0" w:after="0"/>
        <w:rPr>
          <w:b w:val="0"/>
          <w:bCs w:val="0"/>
          <w:color w:val="auto"/>
        </w:rPr>
      </w:pPr>
      <w:r w:rsidRPr="006A5E29">
        <w:rPr>
          <w:b w:val="0"/>
          <w:bCs w:val="0"/>
          <w:color w:val="auto"/>
        </w:rPr>
        <w:t xml:space="preserve">All employees will be provided access to information on alcohol and drugs and their effects - including details of such things as community services and programs </w:t>
      </w:r>
      <w:proofErr w:type="gramStart"/>
      <w:r w:rsidRPr="006A5E29">
        <w:rPr>
          <w:b w:val="0"/>
          <w:bCs w:val="0"/>
          <w:color w:val="auto"/>
        </w:rPr>
        <w:t>offering assistance</w:t>
      </w:r>
      <w:proofErr w:type="gramEnd"/>
      <w:r>
        <w:rPr>
          <w:b w:val="0"/>
          <w:bCs w:val="0"/>
          <w:color w:val="auto"/>
        </w:rPr>
        <w:t>.</w:t>
      </w:r>
    </w:p>
    <w:p w:rsidRPr="006A5E29" w:rsidR="006A5E29" w:rsidP="006A5E29" w:rsidRDefault="006A5E29" w14:paraId="03F09764" w14:textId="77777777">
      <w:pPr>
        <w:rPr>
          <w:lang w:val="en-US" w:eastAsia="en-US"/>
        </w:rPr>
      </w:pPr>
    </w:p>
    <w:p w:rsidR="006A5E29" w:rsidP="006A5E29" w:rsidRDefault="006A5E29" w14:paraId="648A82E0" w14:textId="71EF7800">
      <w:pPr>
        <w:pStyle w:val="Heading3"/>
        <w:rPr>
          <w:b w:val="0"/>
          <w:bCs w:val="0"/>
          <w:color w:val="auto"/>
        </w:rPr>
      </w:pPr>
      <w:r w:rsidRPr="006A5E29">
        <w:rPr>
          <w:b w:val="0"/>
          <w:bCs w:val="0"/>
          <w:color w:val="auto"/>
        </w:rPr>
        <w:t>Managers may be required to participate in training programs provided to further understand how to identify employees affected by alcohol or other drugs, how to manage associated risk, and their specific responsibilities under the alcohol and other drugs policy.</w:t>
      </w:r>
    </w:p>
    <w:p w:rsidR="0040124E" w:rsidP="0040124E" w:rsidRDefault="0040124E" w14:paraId="0ADB8F11" w14:textId="240C246B">
      <w:pPr>
        <w:rPr>
          <w:lang w:val="en-US" w:eastAsia="en-US"/>
        </w:rPr>
      </w:pPr>
    </w:p>
    <w:p w:rsidRPr="0040124E" w:rsidR="0040124E" w:rsidP="0040124E" w:rsidRDefault="0040124E" w14:paraId="00DDDAEA" w14:textId="6B121E9B">
      <w:pPr>
        <w:pStyle w:val="Heading2"/>
        <w:spacing w:before="0"/>
      </w:pPr>
      <w:r>
        <w:t>Rehabilitation and Employee Assistance Program (EAP)</w:t>
      </w:r>
    </w:p>
    <w:p w:rsidRPr="00E458A2" w:rsidR="00E458A2" w:rsidP="00E458A2" w:rsidRDefault="00E458A2" w14:paraId="0261A054" w14:textId="77777777">
      <w:pPr>
        <w:rPr>
          <w:lang w:val="en-US" w:eastAsia="en-US"/>
        </w:rPr>
      </w:pPr>
      <w:r w:rsidRPr="00E458A2">
        <w:rPr>
          <w:lang w:val="en-US" w:eastAsia="en-US"/>
        </w:rPr>
        <w:t xml:space="preserve">Wannon Water acknowledges that some employees will experience problems </w:t>
      </w:r>
      <w:proofErr w:type="gramStart"/>
      <w:r w:rsidRPr="00E458A2">
        <w:rPr>
          <w:lang w:val="en-US" w:eastAsia="en-US"/>
        </w:rPr>
        <w:t>as a result of</w:t>
      </w:r>
      <w:proofErr w:type="gramEnd"/>
      <w:r w:rsidRPr="00E458A2">
        <w:rPr>
          <w:lang w:val="en-US" w:eastAsia="en-US"/>
        </w:rPr>
        <w:t xml:space="preserve"> their own or others alcohol or drug use.  While this use will not be accepted as an excuse for poor performance or inappropriate </w:t>
      </w:r>
      <w:proofErr w:type="spellStart"/>
      <w:r w:rsidRPr="00E458A2">
        <w:rPr>
          <w:lang w:val="en-US" w:eastAsia="en-US"/>
        </w:rPr>
        <w:t>behaviour</w:t>
      </w:r>
      <w:proofErr w:type="spellEnd"/>
      <w:r w:rsidRPr="00E458A2">
        <w:rPr>
          <w:lang w:val="en-US" w:eastAsia="en-US"/>
        </w:rPr>
        <w:t xml:space="preserve">, alcohol and drug related problems will be addressed in a supportive and constructive way for those willing to deal with their problems and working to overcome them.  </w:t>
      </w:r>
    </w:p>
    <w:p w:rsidRPr="00E458A2" w:rsidR="00E458A2" w:rsidP="00E458A2" w:rsidRDefault="00E458A2" w14:paraId="76506711" w14:textId="77777777">
      <w:pPr>
        <w:rPr>
          <w:lang w:val="en-US" w:eastAsia="en-US"/>
        </w:rPr>
      </w:pPr>
    </w:p>
    <w:p w:rsidRPr="006C2D2C" w:rsidR="006C2D2C" w:rsidP="00E458A2" w:rsidRDefault="00E458A2" w14:paraId="441E4B82" w14:textId="058EEBFF">
      <w:pPr>
        <w:rPr>
          <w:lang w:val="en-US" w:eastAsia="en-US"/>
        </w:rPr>
      </w:pPr>
      <w:r w:rsidRPr="00E458A2">
        <w:rPr>
          <w:lang w:val="en-US" w:eastAsia="en-US"/>
        </w:rPr>
        <w:t>Employees who identify as having an alcohol and/or other drugs problem referred to professional assistance, which might include Wannon Water’s EAP. Employees can also choose to access the service of their own accord. EAPs provide a confidential service to assist employees to resolve personal issues which may affect their work performance and can add to the effectiveness of a workplace alcohol and other drugs policy. Further information on Wannon Water’s Employee Assistance Program can be located on Watershed.</w:t>
      </w:r>
    </w:p>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3544"/>
        <w:gridCol w:w="6180"/>
      </w:tblGrid>
      <w:tr w:rsidR="00F63612" w:rsidTr="002F1E17" w14:paraId="0A7579A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44" w:type="dxa"/>
            <w:tcBorders>
              <w:bottom w:val="single" w:color="auto" w:sz="6" w:space="0"/>
              <w:right w:val="single" w:color="auto" w:sz="4" w:space="0"/>
            </w:tcBorders>
          </w:tcPr>
          <w:p w:rsidR="00F63612" w:rsidP="00F63612" w:rsidRDefault="00AD0ED6" w14:paraId="7D47A5AA" w14:textId="35FC3395">
            <w:r>
              <w:t>Drug</w:t>
            </w:r>
          </w:p>
        </w:tc>
        <w:tc>
          <w:tcPr>
            <w:tcW w:w="6180" w:type="dxa"/>
            <w:tcBorders>
              <w:left w:val="single" w:color="auto" w:sz="4" w:space="0"/>
            </w:tcBorders>
          </w:tcPr>
          <w:p w:rsidR="00F63612" w:rsidP="00F63612" w:rsidRDefault="00AD0ED6" w14:paraId="40AB6604" w14:textId="3642EC60">
            <w:pPr>
              <w:cnfStyle w:val="100000000000" w:firstRow="1" w:lastRow="0" w:firstColumn="0" w:lastColumn="0" w:oddVBand="0" w:evenVBand="0" w:oddHBand="0" w:evenHBand="0" w:firstRowFirstColumn="0" w:firstRowLastColumn="0" w:lastRowFirstColumn="0" w:lastRowLastColumn="0"/>
            </w:pPr>
            <w:r>
              <w:t>Possible Effects</w:t>
            </w:r>
          </w:p>
        </w:tc>
      </w:tr>
      <w:tr w:rsidR="00F63612" w:rsidTr="002F1E17" w14:paraId="1BE46563" w14:textId="77777777">
        <w:tc>
          <w:tcPr>
            <w:cnfStyle w:val="001000000000" w:firstRow="0" w:lastRow="0" w:firstColumn="1" w:lastColumn="0" w:oddVBand="0" w:evenVBand="0" w:oddHBand="0" w:evenHBand="0" w:firstRowFirstColumn="0" w:firstRowLastColumn="0" w:lastRowFirstColumn="0" w:lastRowLastColumn="0"/>
            <w:tcW w:w="3544" w:type="dxa"/>
            <w:tcBorders>
              <w:bottom w:val="single" w:color="auto" w:sz="6" w:space="0"/>
              <w:right w:val="single" w:color="auto" w:sz="4" w:space="0"/>
            </w:tcBorders>
          </w:tcPr>
          <w:p w:rsidRPr="00515C66" w:rsidR="00F63612" w:rsidP="00F63612" w:rsidRDefault="00CB64EB" w14:paraId="57C8B91C" w14:textId="186C9576">
            <w:pPr>
              <w:rPr>
                <w:bCs/>
                <w:color w:val="auto"/>
              </w:rPr>
            </w:pPr>
            <w:r w:rsidRPr="00515C66">
              <w:rPr>
                <w:bCs/>
                <w:color w:val="auto"/>
              </w:rPr>
              <w:t>Alcohol</w:t>
            </w:r>
          </w:p>
        </w:tc>
        <w:tc>
          <w:tcPr>
            <w:tcW w:w="6180" w:type="dxa"/>
            <w:tcBorders>
              <w:left w:val="single" w:color="auto" w:sz="4" w:space="0"/>
            </w:tcBorders>
          </w:tcPr>
          <w:p w:rsidRPr="00155918" w:rsidR="00155918" w:rsidP="00155918" w:rsidRDefault="00155918" w14:paraId="2A0D3508"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155918">
              <w:rPr>
                <w:rFonts w:eastAsia="Times New Roman" w:cs="Arial"/>
                <w:shd w:val="clear" w:color="auto" w:fill="auto"/>
              </w:rPr>
              <w:t>delayed reaction time</w:t>
            </w:r>
          </w:p>
          <w:p w:rsidRPr="00155918" w:rsidR="00155918" w:rsidP="00155918" w:rsidRDefault="00155918" w14:paraId="57B8467A" w14:textId="77777777">
            <w:pPr>
              <w:keepNext/>
              <w:numPr>
                <w:ilvl w:val="0"/>
                <w:numId w:val="8"/>
              </w:numPr>
              <w:tabs>
                <w:tab w:val="left" w:pos="293"/>
                <w:tab w:val="left" w:pos="2552"/>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155918">
              <w:rPr>
                <w:rFonts w:eastAsia="Times New Roman" w:cs="Arial"/>
                <w:shd w:val="clear" w:color="auto" w:fill="auto"/>
              </w:rPr>
              <w:t>impaired coordination, memory</w:t>
            </w:r>
          </w:p>
          <w:p w:rsidR="00155918" w:rsidP="00155918" w:rsidRDefault="00155918" w14:paraId="79A87191" w14:textId="77777777">
            <w:pPr>
              <w:keepNext/>
              <w:numPr>
                <w:ilvl w:val="0"/>
                <w:numId w:val="8"/>
              </w:numPr>
              <w:tabs>
                <w:tab w:val="left" w:pos="293"/>
                <w:tab w:val="left" w:pos="2552"/>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155918">
              <w:rPr>
                <w:rFonts w:eastAsia="Times New Roman" w:cs="Arial"/>
                <w:shd w:val="clear" w:color="auto" w:fill="auto"/>
              </w:rPr>
              <w:t>and other cognitive functions</w:t>
            </w:r>
          </w:p>
          <w:p w:rsidRPr="00155918" w:rsidR="00F63612" w:rsidP="00155918" w:rsidRDefault="00155918" w14:paraId="4A723EEA" w14:textId="61D669DF">
            <w:pPr>
              <w:keepNext/>
              <w:numPr>
                <w:ilvl w:val="0"/>
                <w:numId w:val="8"/>
              </w:numPr>
              <w:tabs>
                <w:tab w:val="left" w:pos="293"/>
                <w:tab w:val="left" w:pos="2552"/>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155918">
              <w:rPr>
                <w:rFonts w:eastAsia="Calibri" w:cs="Times New Roman"/>
                <w:shd w:val="clear" w:color="auto" w:fill="auto"/>
              </w:rPr>
              <w:t>decreased ability to concentrate and communicate</w:t>
            </w:r>
          </w:p>
        </w:tc>
      </w:tr>
      <w:tr w:rsidR="00F63612" w:rsidTr="002F1E17" w14:paraId="100C08D2" w14:textId="77777777">
        <w:tc>
          <w:tcPr>
            <w:cnfStyle w:val="001000000000" w:firstRow="0" w:lastRow="0" w:firstColumn="1" w:lastColumn="0" w:oddVBand="0" w:evenVBand="0" w:oddHBand="0" w:evenHBand="0" w:firstRowFirstColumn="0" w:firstRowLastColumn="0" w:lastRowFirstColumn="0" w:lastRowLastColumn="0"/>
            <w:tcW w:w="3544" w:type="dxa"/>
            <w:tcBorders>
              <w:bottom w:val="single" w:color="auto" w:sz="6" w:space="0"/>
              <w:right w:val="single" w:color="auto" w:sz="4" w:space="0"/>
            </w:tcBorders>
            <w:shd w:val="clear" w:color="auto" w:fill="auto"/>
          </w:tcPr>
          <w:p w:rsidRPr="00515C66" w:rsidR="00F63612" w:rsidP="00F63612" w:rsidRDefault="00CB64EB" w14:paraId="0B4697A6" w14:textId="77777777">
            <w:pPr>
              <w:rPr>
                <w:bCs/>
              </w:rPr>
            </w:pPr>
            <w:r w:rsidRPr="00515C66">
              <w:rPr>
                <w:bCs/>
                <w:color w:val="auto"/>
              </w:rPr>
              <w:t>Cannabis</w:t>
            </w:r>
          </w:p>
          <w:p w:rsidRPr="005313CE" w:rsidR="00CB64EB" w:rsidP="00F63612" w:rsidRDefault="00CB64EB" w14:paraId="24123A4B" w14:textId="1646F6D4">
            <w:pPr>
              <w:rPr>
                <w:b w:val="0"/>
                <w:color w:val="auto"/>
              </w:rPr>
            </w:pPr>
            <w:proofErr w:type="gramStart"/>
            <w:r>
              <w:rPr>
                <w:b w:val="0"/>
                <w:color w:val="auto"/>
              </w:rPr>
              <w:t>e.g.</w:t>
            </w:r>
            <w:proofErr w:type="gramEnd"/>
            <w:r>
              <w:rPr>
                <w:b w:val="0"/>
                <w:color w:val="auto"/>
              </w:rPr>
              <w:t xml:space="preserve"> marijuana</w:t>
            </w:r>
            <w:r w:rsidR="00D50689">
              <w:rPr>
                <w:b w:val="0"/>
                <w:color w:val="auto"/>
              </w:rPr>
              <w:t>. H</w:t>
            </w:r>
            <w:r>
              <w:rPr>
                <w:b w:val="0"/>
                <w:color w:val="auto"/>
              </w:rPr>
              <w:t xml:space="preserve">ashish and </w:t>
            </w:r>
            <w:r w:rsidR="00D50689">
              <w:rPr>
                <w:b w:val="0"/>
                <w:color w:val="auto"/>
              </w:rPr>
              <w:t>hashish oil also comes from this plant.</w:t>
            </w:r>
          </w:p>
        </w:tc>
        <w:tc>
          <w:tcPr>
            <w:tcW w:w="6180" w:type="dxa"/>
            <w:tcBorders>
              <w:left w:val="single" w:color="auto" w:sz="4" w:space="0"/>
              <w:bottom w:val="single" w:color="auto" w:sz="6" w:space="0"/>
            </w:tcBorders>
          </w:tcPr>
          <w:p w:rsidRPr="00645C15" w:rsidR="00645C15" w:rsidP="00645C15" w:rsidRDefault="00645C15" w14:paraId="56D746D2"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645C15">
              <w:rPr>
                <w:rFonts w:eastAsia="Times New Roman" w:cs="Arial"/>
                <w:shd w:val="clear" w:color="auto" w:fill="auto"/>
              </w:rPr>
              <w:t>tiredness</w:t>
            </w:r>
          </w:p>
          <w:p w:rsidRPr="00645C15" w:rsidR="00645C15" w:rsidP="00645C15" w:rsidRDefault="00645C15" w14:paraId="1BC4B7D0"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645C15">
              <w:rPr>
                <w:rFonts w:eastAsia="Times New Roman" w:cs="Arial"/>
                <w:shd w:val="clear" w:color="auto" w:fill="auto"/>
              </w:rPr>
              <w:t>poor coordination</w:t>
            </w:r>
          </w:p>
          <w:p w:rsidR="00645C15" w:rsidP="00645C15" w:rsidRDefault="00645C15" w14:paraId="4689FCEF"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645C15">
              <w:rPr>
                <w:rFonts w:eastAsia="Times New Roman" w:cs="Arial"/>
                <w:shd w:val="clear" w:color="auto" w:fill="auto"/>
              </w:rPr>
              <w:t>glazed eyes</w:t>
            </w:r>
          </w:p>
          <w:p w:rsidRPr="00645C15" w:rsidR="00F63612" w:rsidP="00645C15" w:rsidRDefault="00645C15" w14:paraId="6A5312FB" w14:textId="0F5EE529">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645C15">
              <w:rPr>
                <w:rFonts w:eastAsia="Calibri" w:cs="Times New Roman"/>
                <w:shd w:val="clear" w:color="auto" w:fill="auto"/>
              </w:rPr>
              <w:t>slow reaction times</w:t>
            </w:r>
          </w:p>
        </w:tc>
      </w:tr>
      <w:tr w:rsidR="00F63612" w:rsidTr="002F1E17" w14:paraId="7E2885CD" w14:textId="77777777">
        <w:tc>
          <w:tcPr>
            <w:cnfStyle w:val="001000000000" w:firstRow="0" w:lastRow="0" w:firstColumn="1" w:lastColumn="0" w:oddVBand="0" w:evenVBand="0" w:oddHBand="0" w:evenHBand="0" w:firstRowFirstColumn="0" w:firstRowLastColumn="0" w:lastRowFirstColumn="0" w:lastRowLastColumn="0"/>
            <w:tcW w:w="3544" w:type="dxa"/>
            <w:tcBorders>
              <w:right w:val="single" w:color="auto" w:sz="6" w:space="0"/>
            </w:tcBorders>
          </w:tcPr>
          <w:p w:rsidRPr="00515C66" w:rsidR="00F63612" w:rsidP="00F63612" w:rsidRDefault="00CB64EB" w14:paraId="7F60F1F6" w14:textId="77777777">
            <w:pPr>
              <w:rPr>
                <w:bCs/>
              </w:rPr>
            </w:pPr>
            <w:r w:rsidRPr="00515C66">
              <w:rPr>
                <w:bCs/>
                <w:color w:val="auto"/>
              </w:rPr>
              <w:t>Opioids</w:t>
            </w:r>
          </w:p>
          <w:p w:rsidRPr="005313CE" w:rsidR="00D50689" w:rsidP="00F63612" w:rsidRDefault="00D50689" w14:paraId="38BB0767" w14:textId="180736EE">
            <w:pPr>
              <w:rPr>
                <w:b w:val="0"/>
                <w:color w:val="auto"/>
              </w:rPr>
            </w:pPr>
            <w:proofErr w:type="gramStart"/>
            <w:r>
              <w:rPr>
                <w:b w:val="0"/>
                <w:color w:val="auto"/>
              </w:rPr>
              <w:t>e.g.</w:t>
            </w:r>
            <w:proofErr w:type="gramEnd"/>
            <w:r>
              <w:rPr>
                <w:b w:val="0"/>
                <w:color w:val="auto"/>
              </w:rPr>
              <w:t xml:space="preserve"> Opium, Morphine, Heroin </w:t>
            </w:r>
            <w:r w:rsidR="00BA25BD">
              <w:rPr>
                <w:b w:val="0"/>
                <w:color w:val="auto"/>
              </w:rPr>
              <w:t>and Pethidine</w:t>
            </w:r>
          </w:p>
        </w:tc>
        <w:tc>
          <w:tcPr>
            <w:tcW w:w="6180" w:type="dxa"/>
            <w:tcBorders>
              <w:left w:val="single" w:color="auto" w:sz="6" w:space="0"/>
            </w:tcBorders>
          </w:tcPr>
          <w:p w:rsidRPr="003E383C" w:rsidR="003E383C" w:rsidP="003E383C" w:rsidRDefault="003E383C" w14:paraId="484E8CB6"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3E383C">
              <w:rPr>
                <w:rFonts w:eastAsia="Times New Roman" w:cs="Arial"/>
                <w:shd w:val="clear" w:color="auto" w:fill="auto"/>
              </w:rPr>
              <w:t>nausea/vomiting</w:t>
            </w:r>
          </w:p>
          <w:p w:rsidRPr="003E383C" w:rsidR="003E383C" w:rsidP="003E383C" w:rsidRDefault="003E383C" w14:paraId="0878FE6F"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3E383C">
              <w:rPr>
                <w:rFonts w:eastAsia="Times New Roman" w:cs="Arial"/>
                <w:shd w:val="clear" w:color="auto" w:fill="auto"/>
              </w:rPr>
              <w:t>drowsiness</w:t>
            </w:r>
          </w:p>
          <w:p w:rsidR="003E383C" w:rsidP="003E383C" w:rsidRDefault="003E383C" w14:paraId="6FA42C1C"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3E383C">
              <w:rPr>
                <w:rFonts w:eastAsia="Times New Roman" w:cs="Arial"/>
                <w:shd w:val="clear" w:color="auto" w:fill="auto"/>
              </w:rPr>
              <w:t>reduced vision</w:t>
            </w:r>
          </w:p>
          <w:p w:rsidRPr="003E383C" w:rsidR="00F63612" w:rsidP="003E383C" w:rsidRDefault="003E383C" w14:paraId="7A17CD36" w14:textId="51F2EE13">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3E383C">
              <w:rPr>
                <w:rFonts w:eastAsia="Calibri" w:cs="Times New Roman"/>
                <w:shd w:val="clear" w:color="auto" w:fill="auto"/>
              </w:rPr>
              <w:t>poor appetite</w:t>
            </w:r>
          </w:p>
        </w:tc>
      </w:tr>
      <w:tr w:rsidR="00CB64EB" w:rsidTr="002F1E17" w14:paraId="48BFDA8C" w14:textId="77777777">
        <w:tc>
          <w:tcPr>
            <w:cnfStyle w:val="001000000000" w:firstRow="0" w:lastRow="0" w:firstColumn="1" w:lastColumn="0" w:oddVBand="0" w:evenVBand="0" w:oddHBand="0" w:evenHBand="0" w:firstRowFirstColumn="0" w:firstRowLastColumn="0" w:lastRowFirstColumn="0" w:lastRowLastColumn="0"/>
            <w:tcW w:w="3544" w:type="dxa"/>
            <w:tcBorders>
              <w:right w:val="single" w:color="auto" w:sz="6" w:space="0"/>
            </w:tcBorders>
          </w:tcPr>
          <w:p w:rsidRPr="00515C66" w:rsidR="00CB64EB" w:rsidP="00F63612" w:rsidRDefault="00CB64EB" w14:paraId="2864E654" w14:textId="77777777">
            <w:pPr>
              <w:rPr>
                <w:bCs/>
              </w:rPr>
            </w:pPr>
            <w:r w:rsidRPr="00515C66">
              <w:rPr>
                <w:bCs/>
                <w:color w:val="auto"/>
              </w:rPr>
              <w:t>Stimulants</w:t>
            </w:r>
          </w:p>
          <w:p w:rsidR="00BA25BD" w:rsidP="00F63612" w:rsidRDefault="00BA25BD" w14:paraId="5549E67D" w14:textId="7DD37BEE">
            <w:pPr>
              <w:rPr>
                <w:b w:val="0"/>
              </w:rPr>
            </w:pPr>
            <w:proofErr w:type="gramStart"/>
            <w:r w:rsidRPr="00BA25BD">
              <w:rPr>
                <w:b w:val="0"/>
                <w:color w:val="auto"/>
              </w:rPr>
              <w:t>e.g.</w:t>
            </w:r>
            <w:proofErr w:type="gramEnd"/>
            <w:r w:rsidRPr="00BA25BD">
              <w:rPr>
                <w:b w:val="0"/>
                <w:color w:val="auto"/>
              </w:rPr>
              <w:t xml:space="preserve"> Amphetamine stimulants (speed or ice</w:t>
            </w:r>
            <w:r>
              <w:rPr>
                <w:b w:val="0"/>
                <w:color w:val="auto"/>
              </w:rPr>
              <w:t xml:space="preserve">), MDMA (ecstasy), </w:t>
            </w:r>
            <w:r w:rsidR="00E458A2">
              <w:rPr>
                <w:b w:val="0"/>
                <w:color w:val="auto"/>
              </w:rPr>
              <w:t>C</w:t>
            </w:r>
            <w:r>
              <w:rPr>
                <w:b w:val="0"/>
                <w:color w:val="auto"/>
              </w:rPr>
              <w:t>ocaine</w:t>
            </w:r>
            <w:r w:rsidR="000F215F">
              <w:rPr>
                <w:b w:val="0"/>
                <w:color w:val="auto"/>
              </w:rPr>
              <w:t>, hallucinogens and solvents or inhalants (e.g. paint thinner or petrol)</w:t>
            </w:r>
          </w:p>
        </w:tc>
        <w:tc>
          <w:tcPr>
            <w:tcW w:w="6180" w:type="dxa"/>
            <w:tcBorders>
              <w:left w:val="single" w:color="auto" w:sz="6" w:space="0"/>
            </w:tcBorders>
          </w:tcPr>
          <w:p w:rsidRPr="002F1E17" w:rsidR="002F1E17" w:rsidP="002F1E17" w:rsidRDefault="002F1E17" w14:paraId="1EF20F88"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Times New Roman" w:cs="Arial"/>
                <w:shd w:val="clear" w:color="auto" w:fill="auto"/>
              </w:rPr>
              <w:t>agitation/anxiety</w:t>
            </w:r>
          </w:p>
          <w:p w:rsidRPr="002F1E17" w:rsidR="002F1E17" w:rsidP="002F1E17" w:rsidRDefault="002F1E17" w14:paraId="474A9080"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Times New Roman" w:cs="Arial"/>
                <w:shd w:val="clear" w:color="auto" w:fill="auto"/>
              </w:rPr>
              <w:t>convulsions</w:t>
            </w:r>
          </w:p>
          <w:p w:rsidRPr="002F1E17" w:rsidR="002F1E17" w:rsidP="002F1E17" w:rsidRDefault="002F1E17" w14:paraId="12964BE7"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Times New Roman" w:cs="Arial"/>
                <w:shd w:val="clear" w:color="auto" w:fill="auto"/>
              </w:rPr>
              <w:t>chest pain</w:t>
            </w:r>
          </w:p>
          <w:p w:rsidRPr="002F1E17" w:rsidR="002F1E17" w:rsidP="002F1E17" w:rsidRDefault="002F1E17" w14:paraId="2AEAA8BF"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Times New Roman" w:cs="Arial"/>
                <w:shd w:val="clear" w:color="auto" w:fill="auto"/>
              </w:rPr>
              <w:t>psychosis</w:t>
            </w:r>
          </w:p>
          <w:p w:rsidR="002F1E17" w:rsidP="002F1E17" w:rsidRDefault="002F1E17" w14:paraId="33DC3B12"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Times New Roman" w:cs="Arial"/>
                <w:shd w:val="clear" w:color="auto" w:fill="auto"/>
              </w:rPr>
              <w:t>hallucinations</w:t>
            </w:r>
          </w:p>
          <w:p w:rsidRPr="002F1E17" w:rsidR="00CB64EB" w:rsidP="002F1E17" w:rsidRDefault="002F1E17" w14:paraId="0F1C38E8" w14:textId="0E10C181">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F1E17">
              <w:rPr>
                <w:rFonts w:eastAsia="Calibri" w:cs="Times New Roman"/>
                <w:shd w:val="clear" w:color="auto" w:fill="auto"/>
              </w:rPr>
              <w:t>paranoia</w:t>
            </w:r>
          </w:p>
        </w:tc>
      </w:tr>
      <w:tr w:rsidRPr="00CB64EB" w:rsidR="002F1E17" w:rsidTr="002F1E17" w14:paraId="1E7CE921" w14:textId="77777777">
        <w:tc>
          <w:tcPr>
            <w:cnfStyle w:val="001000000000" w:firstRow="0" w:lastRow="0" w:firstColumn="1" w:lastColumn="0" w:oddVBand="0" w:evenVBand="0" w:oddHBand="0" w:evenHBand="0" w:firstRowFirstColumn="0" w:firstRowLastColumn="0" w:lastRowFirstColumn="0" w:lastRowLastColumn="0"/>
            <w:tcW w:w="3544" w:type="dxa"/>
            <w:tcBorders>
              <w:bottom w:val="single" w:color="auto" w:sz="6" w:space="0"/>
              <w:right w:val="single" w:color="auto" w:sz="6" w:space="0"/>
            </w:tcBorders>
          </w:tcPr>
          <w:p w:rsidRPr="00515C66" w:rsidR="00CB64EB" w:rsidP="00F63612" w:rsidRDefault="00CB64EB" w14:paraId="3C72FC84" w14:textId="77777777">
            <w:pPr>
              <w:rPr>
                <w:bCs/>
              </w:rPr>
            </w:pPr>
            <w:r w:rsidRPr="00515C66">
              <w:rPr>
                <w:bCs/>
                <w:color w:val="auto"/>
              </w:rPr>
              <w:lastRenderedPageBreak/>
              <w:t>Prescription Medications</w:t>
            </w:r>
          </w:p>
          <w:p w:rsidRPr="00CB64EB" w:rsidR="00515C66" w:rsidP="00F63612" w:rsidRDefault="00515C66" w14:paraId="4B0FD4B1" w14:textId="586E9A99">
            <w:pPr>
              <w:rPr>
                <w:b w:val="0"/>
                <w:color w:val="auto"/>
              </w:rPr>
            </w:pPr>
            <w:proofErr w:type="gramStart"/>
            <w:r>
              <w:rPr>
                <w:b w:val="0"/>
                <w:color w:val="auto"/>
              </w:rPr>
              <w:t>e.g.</w:t>
            </w:r>
            <w:proofErr w:type="gramEnd"/>
            <w:r>
              <w:rPr>
                <w:b w:val="0"/>
                <w:color w:val="auto"/>
              </w:rPr>
              <w:t xml:space="preserve"> Morphine, Codeine, blood thinning drugs and other medications</w:t>
            </w:r>
          </w:p>
        </w:tc>
        <w:tc>
          <w:tcPr>
            <w:tcW w:w="6180" w:type="dxa"/>
            <w:tcBorders>
              <w:left w:val="single" w:color="auto" w:sz="6" w:space="0"/>
              <w:bottom w:val="single" w:color="auto" w:sz="6" w:space="0"/>
            </w:tcBorders>
          </w:tcPr>
          <w:p w:rsidRPr="002C7C5D" w:rsidR="002C7C5D" w:rsidP="002C7C5D" w:rsidRDefault="002C7C5D" w14:paraId="6CB624B2"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C7C5D">
              <w:rPr>
                <w:rFonts w:eastAsia="Times New Roman" w:cs="Arial"/>
                <w:shd w:val="clear" w:color="auto" w:fill="auto"/>
              </w:rPr>
              <w:t>drowsiness</w:t>
            </w:r>
          </w:p>
          <w:p w:rsidRPr="002C7C5D" w:rsidR="002C7C5D" w:rsidP="002C7C5D" w:rsidRDefault="002C7C5D" w14:paraId="22AAAB24"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C7C5D">
              <w:rPr>
                <w:rFonts w:eastAsia="Times New Roman" w:cs="Arial"/>
                <w:shd w:val="clear" w:color="auto" w:fill="auto"/>
              </w:rPr>
              <w:t>slowed reaction times</w:t>
            </w:r>
          </w:p>
          <w:p w:rsidR="002C7C5D" w:rsidP="002C7C5D" w:rsidRDefault="002C7C5D" w14:paraId="0059EAC1" w14:textId="77777777">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C7C5D">
              <w:rPr>
                <w:rFonts w:eastAsia="Times New Roman" w:cs="Arial"/>
                <w:shd w:val="clear" w:color="auto" w:fill="auto"/>
              </w:rPr>
              <w:t>decreased physical coordination</w:t>
            </w:r>
          </w:p>
          <w:p w:rsidRPr="002C7C5D" w:rsidR="00CB64EB" w:rsidP="002C7C5D" w:rsidRDefault="002C7C5D" w14:paraId="395F779F" w14:textId="191972E8">
            <w:pPr>
              <w:keepNext/>
              <w:numPr>
                <w:ilvl w:val="0"/>
                <w:numId w:val="8"/>
              </w:numPr>
              <w:tabs>
                <w:tab w:val="left" w:pos="293"/>
              </w:tabs>
              <w:spacing w:before="60" w:after="60"/>
              <w:outlineLvl w:val="3"/>
              <w:cnfStyle w:val="000000000000" w:firstRow="0" w:lastRow="0" w:firstColumn="0" w:lastColumn="0" w:oddVBand="0" w:evenVBand="0" w:oddHBand="0" w:evenHBand="0" w:firstRowFirstColumn="0" w:firstRowLastColumn="0" w:lastRowFirstColumn="0" w:lastRowLastColumn="0"/>
              <w:rPr>
                <w:rFonts w:eastAsia="Times New Roman" w:cs="Arial"/>
                <w:shd w:val="clear" w:color="auto" w:fill="auto"/>
              </w:rPr>
            </w:pPr>
            <w:r w:rsidRPr="002C7C5D">
              <w:rPr>
                <w:rFonts w:eastAsia="Calibri" w:cs="Times New Roman"/>
                <w:shd w:val="clear" w:color="auto" w:fill="auto"/>
              </w:rPr>
              <w:t>excessive bleeding</w:t>
            </w:r>
          </w:p>
        </w:tc>
      </w:tr>
    </w:tbl>
    <w:p w:rsidR="00D14D2A" w:rsidP="004C41BB" w:rsidRDefault="00D14D2A" w14:paraId="321A99BF" w14:textId="4B26BFA6">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3"/>
        <w:gridCol w:w="5621"/>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Parent policy/standard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7670DF61">
            <w:pPr>
              <w:ind w:left="259" w:firstLine="10"/>
              <w:rPr>
                <w:shd w:val="clear" w:color="auto" w:fill="auto"/>
                <w:lang w:eastAsia="en-AU"/>
              </w:rPr>
            </w:pPr>
            <w:r w:rsidRPr="00C85527">
              <w:rPr>
                <w:shd w:val="clear" w:color="auto" w:fill="auto"/>
                <w:lang w:eastAsia="en-AU"/>
              </w:rPr>
              <w:t> </w:t>
            </w:r>
            <w:r w:rsidR="00F21F68">
              <w:rPr>
                <w:shd w:val="clear" w:color="auto" w:fill="auto"/>
                <w:lang w:eastAsia="en-AU"/>
              </w:rPr>
              <w:t>Zero Harm Policy</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Associated procedures/standards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2132CE" w:rsidR="002132CE" w:rsidP="00B82AEE" w:rsidRDefault="002132CE" w14:paraId="0850CF15" w14:textId="77777777">
            <w:pPr>
              <w:numPr>
                <w:ilvl w:val="1"/>
                <w:numId w:val="10"/>
              </w:numPr>
              <w:ind w:left="429" w:hanging="283"/>
              <w:rPr>
                <w:bCs/>
                <w:shd w:val="clear" w:color="auto" w:fill="auto"/>
                <w:lang w:eastAsia="en-AU"/>
              </w:rPr>
            </w:pPr>
            <w:r w:rsidRPr="002132CE">
              <w:rPr>
                <w:bCs/>
                <w:shd w:val="clear" w:color="auto" w:fill="auto"/>
                <w:lang w:eastAsia="en-AU"/>
              </w:rPr>
              <w:t>Counselling Services Procedure</w:t>
            </w:r>
          </w:p>
          <w:p w:rsidRPr="002132CE" w:rsidR="002132CE" w:rsidP="00B82AEE" w:rsidRDefault="002132CE" w14:paraId="1F250CDB" w14:textId="77777777">
            <w:pPr>
              <w:numPr>
                <w:ilvl w:val="1"/>
                <w:numId w:val="10"/>
              </w:numPr>
              <w:ind w:left="429" w:hanging="283"/>
              <w:rPr>
                <w:bCs/>
                <w:shd w:val="clear" w:color="auto" w:fill="auto"/>
                <w:lang w:eastAsia="en-AU"/>
              </w:rPr>
            </w:pPr>
            <w:r w:rsidRPr="002132CE">
              <w:rPr>
                <w:bCs/>
                <w:shd w:val="clear" w:color="auto" w:fill="auto"/>
                <w:lang w:eastAsia="en-AU"/>
              </w:rPr>
              <w:t>Consequences of Employee Misconduct Procedure</w:t>
            </w:r>
          </w:p>
          <w:p w:rsidRPr="002132CE" w:rsidR="002132CE" w:rsidP="00B82AEE" w:rsidRDefault="002132CE" w14:paraId="6B6AF82F" w14:textId="77777777">
            <w:pPr>
              <w:numPr>
                <w:ilvl w:val="1"/>
                <w:numId w:val="10"/>
              </w:numPr>
              <w:ind w:left="429" w:hanging="283"/>
              <w:rPr>
                <w:bCs/>
                <w:shd w:val="clear" w:color="auto" w:fill="auto"/>
                <w:lang w:eastAsia="en-AU"/>
              </w:rPr>
            </w:pPr>
            <w:r w:rsidRPr="002132CE">
              <w:rPr>
                <w:bCs/>
                <w:shd w:val="clear" w:color="auto" w:fill="auto"/>
                <w:lang w:eastAsia="en-AU"/>
              </w:rPr>
              <w:t>Code of Conduct for Victorian Public Sector Employees</w:t>
            </w:r>
          </w:p>
          <w:p w:rsidR="002132CE" w:rsidP="00B82AEE" w:rsidRDefault="002132CE" w14:paraId="01C01FFC" w14:textId="24F90C32">
            <w:pPr>
              <w:numPr>
                <w:ilvl w:val="1"/>
                <w:numId w:val="10"/>
              </w:numPr>
              <w:ind w:left="429" w:hanging="283"/>
              <w:rPr>
                <w:bCs/>
                <w:shd w:val="clear" w:color="auto" w:fill="auto"/>
                <w:lang w:eastAsia="en-AU"/>
              </w:rPr>
            </w:pPr>
            <w:r w:rsidRPr="002132CE">
              <w:rPr>
                <w:bCs/>
                <w:shd w:val="clear" w:color="auto" w:fill="auto"/>
                <w:lang w:eastAsia="en-AU"/>
              </w:rPr>
              <w:t>Code of Conduct Addendum</w:t>
            </w:r>
          </w:p>
          <w:p w:rsidRPr="0057022D" w:rsidR="0057022D" w:rsidP="0057022D" w:rsidRDefault="000C211E" w14:paraId="0155A71F" w14:textId="6EE34F91">
            <w:pPr>
              <w:pStyle w:val="Heading2"/>
              <w:numPr>
                <w:ilvl w:val="1"/>
                <w:numId w:val="12"/>
              </w:numPr>
              <w:ind w:hanging="214"/>
              <w:rPr>
                <w:b w:val="0"/>
                <w:color w:val="0070C0"/>
                <w:sz w:val="22"/>
                <w:szCs w:val="22"/>
              </w:rPr>
            </w:pPr>
            <w:hyperlink w:history="1" r:id="rId12">
              <w:r w:rsidRPr="0057022D" w:rsidR="0057022D">
                <w:rPr>
                  <w:rStyle w:val="Hyperlink"/>
                  <w:b w:val="0"/>
                  <w:color w:val="0070C0"/>
                </w:rPr>
                <w:t>Guide for developing a workplace alcohol and other drugs policy</w:t>
              </w:r>
            </w:hyperlink>
          </w:p>
          <w:p w:rsidRPr="00C85527" w:rsidR="009550EA" w:rsidP="00751B21" w:rsidRDefault="009550EA" w14:paraId="1E7898C4" w14:textId="4297B23B">
            <w:pPr>
              <w:ind w:left="259" w:firstLine="10"/>
              <w:rPr>
                <w:shd w:val="clear" w:color="auto" w:fill="auto"/>
                <w:lang w:eastAsia="en-AU"/>
              </w:rPr>
            </w:pP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Relevant legislation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2DD2DE6D" w14:textId="3E43FFC8">
            <w:pPr>
              <w:ind w:left="259" w:firstLine="10"/>
              <w:rPr>
                <w:shd w:val="clear" w:color="auto" w:fill="auto"/>
                <w:lang w:eastAsia="en-AU"/>
              </w:rPr>
            </w:pPr>
            <w:r w:rsidRPr="00C85527">
              <w:rPr>
                <w:shd w:val="clear" w:color="auto" w:fill="auto"/>
                <w:lang w:eastAsia="en-AU"/>
              </w:rPr>
              <w:t> </w:t>
            </w:r>
            <w:r w:rsidRPr="002132CE" w:rsidR="009D236F">
              <w:rPr>
                <w:bCs/>
                <w:shd w:val="clear" w:color="auto" w:fill="auto"/>
                <w:lang w:eastAsia="en-AU"/>
              </w:rPr>
              <w:t>Occupational Health &amp; Safety Act (Vic) 2004</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Approval</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15FC7960" w14:textId="26E16F59">
            <w:pPr>
              <w:ind w:left="259" w:firstLine="10"/>
              <w:rPr>
                <w:shd w:val="clear" w:color="auto" w:fill="auto"/>
                <w:lang w:eastAsia="en-AU"/>
              </w:rPr>
            </w:pPr>
            <w:r w:rsidRPr="00C85527">
              <w:rPr>
                <w:shd w:val="clear" w:color="auto" w:fill="auto"/>
                <w:lang w:eastAsia="en-AU"/>
              </w:rPr>
              <w:t> </w:t>
            </w:r>
            <w:r w:rsidR="0064784C">
              <w:rPr>
                <w:shd w:val="clear" w:color="auto" w:fill="auto"/>
                <w:lang w:eastAsia="en-AU"/>
              </w:rPr>
              <w:t>General Manager</w:t>
            </w:r>
            <w:r w:rsidR="000A7A5D">
              <w:rPr>
                <w:shd w:val="clear" w:color="auto" w:fill="auto"/>
                <w:lang w:eastAsia="en-AU"/>
              </w:rPr>
              <w:t xml:space="preserve"> People &amp; Business Services</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Procedure owner </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B82AEE" w14:paraId="59E7D951" w14:textId="3FD6C14E">
            <w:pPr>
              <w:ind w:left="259" w:firstLine="10"/>
              <w:rPr>
                <w:shd w:val="clear" w:color="auto" w:fill="auto"/>
                <w:lang w:eastAsia="en-AU"/>
              </w:rPr>
            </w:pPr>
            <w:r>
              <w:rPr>
                <w:shd w:val="clear" w:color="auto" w:fill="auto"/>
                <w:lang w:eastAsia="en-AU"/>
              </w:rPr>
              <w:t xml:space="preserve"> </w:t>
            </w:r>
            <w:r w:rsidR="000A7A5D">
              <w:rPr>
                <w:shd w:val="clear" w:color="auto" w:fill="auto"/>
                <w:lang w:eastAsia="en-AU"/>
              </w:rPr>
              <w:t>General Manager People &amp; Business Services</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shd w:val="clear" w:color="auto" w:fill="auto"/>
                <w:lang w:eastAsia="en-AU"/>
              </w:rPr>
            </w:pPr>
            <w:r w:rsidRPr="009A4682">
              <w:rPr>
                <w:rFonts w:eastAsia="Times New Roman" w:cs="Arial"/>
                <w:b/>
                <w:bCs/>
                <w:color w:val="FFFFFF"/>
                <w:shd w:val="clear" w:color="auto" w:fill="auto"/>
                <w:lang w:eastAsia="en-AU"/>
              </w:rPr>
              <w:t>Content enquiries</w:t>
            </w:r>
            <w:r w:rsidRPr="009A4682">
              <w:rPr>
                <w:rFonts w:eastAsia="Times New Roman" w:cs="Arial"/>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B82AEE" w14:paraId="0522EAD7" w14:textId="2C8982A1">
            <w:pPr>
              <w:ind w:left="259" w:firstLine="10"/>
              <w:rPr>
                <w:shd w:val="clear" w:color="auto" w:fill="auto"/>
              </w:rPr>
            </w:pPr>
            <w:r>
              <w:rPr>
                <w:shd w:val="clear" w:color="auto" w:fill="auto"/>
              </w:rPr>
              <w:t xml:space="preserve"> </w:t>
            </w:r>
            <w:r w:rsidR="0064784C">
              <w:rPr>
                <w:shd w:val="clear" w:color="auto" w:fill="auto"/>
                <w:lang w:eastAsia="en-AU"/>
              </w:rPr>
              <w:t>Executive People &amp; Resilience</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Version</w:t>
            </w:r>
            <w:r w:rsidRPr="00747129">
              <w:rPr>
                <w:rFonts w:eastAsia="Times New Roman" w:cs="Arial"/>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sz w:val="18"/>
                <w:szCs w:val="18"/>
                <w:shd w:val="clear" w:color="auto" w:fill="auto"/>
                <w:lang w:eastAsia="en-AU"/>
              </w:rPr>
            </w:pPr>
            <w:r w:rsidRPr="00747129">
              <w:rPr>
                <w:rFonts w:eastAsia="Times New Roman" w:cs="Arial"/>
                <w:bCs/>
                <w:color w:val="FFFFFF"/>
                <w:shd w:val="clear" w:color="auto" w:fill="auto"/>
                <w:lang w:eastAsia="en-AU"/>
              </w:rPr>
              <w:t>Changes made to document </w:t>
            </w:r>
            <w:r w:rsidRPr="00747129">
              <w:rPr>
                <w:rFonts w:eastAsia="Times New Roman" w:cs="Arial"/>
                <w:color w:val="FFFFFF"/>
                <w:shd w:val="clear" w:color="auto" w:fill="auto"/>
                <w:lang w:eastAsia="en-AU"/>
              </w:rPr>
              <w:t> </w:t>
            </w:r>
          </w:p>
        </w:tc>
      </w:tr>
      <w:tr w:rsidRPr="00747129" w:rsidR="00C40D92" w:rsidTr="006F1D9F" w14:paraId="12BADBEF" w14:textId="77777777">
        <w:trPr>
          <w:trHeight w:val="420"/>
        </w:trPr>
        <w:tc>
          <w:tcPr>
            <w:tcW w:w="1129" w:type="dxa"/>
            <w:vAlign w:val="center"/>
            <w:hideMark/>
          </w:tcPr>
          <w:p w:rsidRPr="000C5B31" w:rsidR="00C40D92" w:rsidP="006F1D9F" w:rsidRDefault="00F21F68" w14:paraId="07030A9E" w14:textId="7CD8D57F">
            <w:pPr>
              <w:jc w:val="center"/>
              <w:textAlignment w:val="baseline"/>
              <w:rPr>
                <w:rFonts w:eastAsia="Times New Roman" w:cs="Arial"/>
                <w:shd w:val="clear" w:color="auto" w:fill="auto"/>
                <w:lang w:eastAsia="en-AU"/>
              </w:rPr>
            </w:pPr>
            <w:r>
              <w:rPr>
                <w:rFonts w:eastAsia="Times New Roman" w:cs="Arial"/>
                <w:shd w:val="clear" w:color="auto" w:fill="auto"/>
                <w:lang w:eastAsia="en-AU"/>
              </w:rPr>
              <w:t>10</w:t>
            </w:r>
          </w:p>
        </w:tc>
        <w:tc>
          <w:tcPr>
            <w:tcW w:w="8647" w:type="dxa"/>
            <w:hideMark/>
          </w:tcPr>
          <w:p w:rsidR="00C40D92" w:rsidP="00BB226F" w:rsidRDefault="00F21F68" w14:paraId="2937A09D" w14:textId="77777777">
            <w:pPr>
              <w:textAlignment w:val="baseline"/>
              <w:rPr>
                <w:rFonts w:eastAsia="Times New Roman" w:cs="Arial"/>
                <w:shd w:val="clear" w:color="auto" w:fill="auto"/>
                <w:lang w:eastAsia="en-AU"/>
              </w:rPr>
            </w:pPr>
            <w:r>
              <w:rPr>
                <w:rFonts w:eastAsia="Times New Roman" w:cs="Arial"/>
                <w:shd w:val="clear" w:color="auto" w:fill="auto"/>
                <w:lang w:eastAsia="en-AU"/>
              </w:rPr>
              <w:t xml:space="preserve">Updated to the new </w:t>
            </w:r>
            <w:proofErr w:type="spellStart"/>
            <w:r>
              <w:rPr>
                <w:rFonts w:eastAsia="Times New Roman" w:cs="Arial"/>
                <w:shd w:val="clear" w:color="auto" w:fill="auto"/>
                <w:lang w:eastAsia="en-AU"/>
              </w:rPr>
              <w:t>SoControl</w:t>
            </w:r>
            <w:proofErr w:type="spellEnd"/>
            <w:r>
              <w:rPr>
                <w:rFonts w:eastAsia="Times New Roman" w:cs="Arial"/>
                <w:shd w:val="clear" w:color="auto" w:fill="auto"/>
                <w:lang w:eastAsia="en-AU"/>
              </w:rPr>
              <w:t xml:space="preserve"> template.</w:t>
            </w:r>
          </w:p>
          <w:p w:rsidRPr="000C5B31" w:rsidR="00F21F68" w:rsidP="00BB226F" w:rsidRDefault="00F21F68" w14:paraId="1ABAFE4F" w14:textId="65DA2561">
            <w:pPr>
              <w:textAlignment w:val="baseline"/>
              <w:rPr>
                <w:rFonts w:eastAsia="Times New Roman" w:cs="Arial"/>
                <w:shd w:val="clear" w:color="auto" w:fill="auto"/>
                <w:lang w:eastAsia="en-AU"/>
              </w:rPr>
            </w:pPr>
            <w:r>
              <w:rPr>
                <w:rFonts w:eastAsia="Times New Roman" w:cs="Arial"/>
                <w:shd w:val="clear" w:color="auto" w:fill="auto"/>
                <w:lang w:eastAsia="en-AU"/>
              </w:rPr>
              <w:t xml:space="preserve">Section 6 Governance: Added reference to the </w:t>
            </w:r>
            <w:r w:rsidR="006F1D9F">
              <w:rPr>
                <w:rFonts w:eastAsia="Times New Roman" w:cs="Arial"/>
                <w:shd w:val="clear" w:color="auto" w:fill="auto"/>
                <w:lang w:eastAsia="en-AU"/>
              </w:rPr>
              <w:t>Zero Harm Policy</w:t>
            </w: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00583045" w:rsidP="00C842CA" w:rsidRDefault="00583045" w14:paraId="5AC767E0" w14:textId="08C4D85E">
      <w:pPr>
        <w:rPr>
          <w:lang w:val="en-US" w:eastAsia="en-US"/>
        </w:rPr>
      </w:pPr>
    </w:p>
    <w:p w:rsidR="00340FB0" w:rsidP="00340FB0" w:rsidRDefault="00340FB0" w14:paraId="280B6907" w14:textId="1F6AC1B3">
      <w:pPr>
        <w:tabs>
          <w:tab w:val="left" w:pos="1039"/>
        </w:tabs>
        <w:rPr>
          <w:lang w:val="en-US" w:eastAsia="en-US"/>
        </w:rPr>
      </w:pPr>
    </w:p>
    <w:p w:rsidRPr="00F63612" w:rsidR="00F63612" w:rsidP="00F63612" w:rsidRDefault="00F63612" w14:paraId="5D95C1FF" w14:textId="554048E6">
      <w:pPr>
        <w:rPr>
          <w:lang w:val="en-US" w:eastAsia="en-US"/>
        </w:rPr>
      </w:pPr>
    </w:p>
    <w:p w:rsidRPr="00E458A2" w:rsidR="00E458A2" w:rsidP="00E458A2" w:rsidRDefault="00E458A2" w14:paraId="0E3FDAA1" w14:textId="6C935CE3">
      <w:pPr>
        <w:tabs>
          <w:tab w:val="left" w:pos="2993"/>
        </w:tabs>
        <w:rPr>
          <w:lang w:val="en-US" w:eastAsia="en-US"/>
        </w:rPr>
      </w:pPr>
    </w:p>
    <w:sectPr w:rsidRPr="00E458A2" w:rsidR="00E458A2" w:rsidSect="00794B2E">
      <w:headerReference w:type="even" r:id="rId13"/>
      <w:headerReference w:type="default" r:id="rId14"/>
      <w:footerReference w:type="even" r:id="rId15"/>
      <w:footerReference w:type="default" r:id="rId16"/>
      <w:headerReference w:type="first" r:id="rId17"/>
      <w:footerReference w:type="first" r:id="rId18"/>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D2DAF" w14:textId="77777777" w:rsidR="00E0629E" w:rsidRDefault="00E0629E" w:rsidP="00CF41CE">
      <w:r>
        <w:separator/>
      </w:r>
    </w:p>
    <w:p w14:paraId="12CE4FF2" w14:textId="77777777" w:rsidR="00E0629E" w:rsidRDefault="00E0629E" w:rsidP="00CF41CE"/>
    <w:p w14:paraId="0FDDA154" w14:textId="77777777" w:rsidR="00E0629E" w:rsidRDefault="00E0629E"/>
    <w:p w14:paraId="34C5B128" w14:textId="77777777" w:rsidR="008B4D9F" w:rsidRDefault="008B4D9F"/>
    <w:p w14:paraId="19149700" w14:textId="77777777" w:rsidR="008B4D9F" w:rsidRDefault="008B4D9F"/>
  </w:endnote>
  <w:endnote w:type="continuationSeparator" w:id="0">
    <w:p w14:paraId="66FF1C9E" w14:textId="77777777" w:rsidR="00E0629E" w:rsidRDefault="00E0629E" w:rsidP="00CF41CE">
      <w:r>
        <w:continuationSeparator/>
      </w:r>
    </w:p>
    <w:p w14:paraId="63F9C704" w14:textId="77777777" w:rsidR="00E0629E" w:rsidRDefault="00E0629E" w:rsidP="00CF41CE"/>
    <w:p w14:paraId="0054DAB2" w14:textId="77777777" w:rsidR="00E0629E" w:rsidRDefault="00E0629E"/>
    <w:p w14:paraId="5540F49D" w14:textId="77777777" w:rsidR="008B4D9F" w:rsidRDefault="008B4D9F"/>
    <w:p w14:paraId="5715FFF1" w14:textId="77777777" w:rsidR="008B4D9F" w:rsidRDefault="008B4D9F"/>
  </w:endnote>
  <w:endnote w:type="continuationNotice" w:id="1">
    <w:p w14:paraId="5C0F1952" w14:textId="77777777" w:rsidR="00E0629E" w:rsidRDefault="00E0629E"/>
    <w:p w14:paraId="4A4B564D" w14:textId="77777777" w:rsidR="00E0629E" w:rsidRDefault="00E0629E"/>
    <w:p w14:paraId="5519498C" w14:textId="77777777" w:rsidR="008B4D9F" w:rsidRDefault="008B4D9F"/>
    <w:p w14:paraId="4F104713" w14:textId="77777777" w:rsidR="008B4D9F" w:rsidRDefault="008B4D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0320" w:rsidRDefault="00B00320" w14:paraId="6DBE1EB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Alcohol and Drugs in the Workplace Procedure</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10</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Executive People &amp; Resilience</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11/08/2022</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11/08/2025</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0320" w:rsidRDefault="00B00320" w14:paraId="29925C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B8198" w14:textId="77777777" w:rsidR="00E0629E" w:rsidRDefault="00E0629E" w:rsidP="00CF41CE">
      <w:r>
        <w:separator/>
      </w:r>
    </w:p>
    <w:p w14:paraId="69F76E19" w14:textId="77777777" w:rsidR="00E0629E" w:rsidRDefault="00E0629E" w:rsidP="00CF41CE"/>
    <w:p w14:paraId="544792AB" w14:textId="77777777" w:rsidR="00E0629E" w:rsidRDefault="00E0629E"/>
    <w:p w14:paraId="1334B2E9" w14:textId="77777777" w:rsidR="008B4D9F" w:rsidRDefault="008B4D9F"/>
    <w:p w14:paraId="4B10E727" w14:textId="77777777" w:rsidR="008B4D9F" w:rsidRDefault="008B4D9F"/>
  </w:footnote>
  <w:footnote w:type="continuationSeparator" w:id="0">
    <w:p w14:paraId="1E5CAEB5" w14:textId="77777777" w:rsidR="00E0629E" w:rsidRDefault="00E0629E" w:rsidP="00CF41CE">
      <w:r>
        <w:continuationSeparator/>
      </w:r>
    </w:p>
    <w:p w14:paraId="64A71059" w14:textId="77777777" w:rsidR="00E0629E" w:rsidRDefault="00E0629E" w:rsidP="00CF41CE"/>
    <w:p w14:paraId="782B01D1" w14:textId="77777777" w:rsidR="00E0629E" w:rsidRDefault="00E0629E"/>
    <w:p w14:paraId="1E87C772" w14:textId="77777777" w:rsidR="008B4D9F" w:rsidRDefault="008B4D9F"/>
    <w:p w14:paraId="57F2B680" w14:textId="77777777" w:rsidR="008B4D9F" w:rsidRDefault="008B4D9F"/>
  </w:footnote>
  <w:footnote w:type="continuationNotice" w:id="1">
    <w:p w14:paraId="65994503" w14:textId="77777777" w:rsidR="00E0629E" w:rsidRDefault="00E0629E"/>
    <w:p w14:paraId="43F980EC" w14:textId="77777777" w:rsidR="00E0629E" w:rsidRDefault="00E0629E"/>
    <w:p w14:paraId="6C859BC8" w14:textId="77777777" w:rsidR="008B4D9F" w:rsidRDefault="008B4D9F"/>
    <w:p w14:paraId="3EF80D96" w14:textId="77777777" w:rsidR="008B4D9F" w:rsidRDefault="008B4D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0320" w:rsidRDefault="00B00320" w14:paraId="763EE556"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60288" behindDoc="0" locked="0" layoutInCell="1" allowOverlap="1" wp14:editId="48E0A6C0" wp14:anchorId="3B4D42F1">
              <wp:simplePos x="0" y="0"/>
              <wp:positionH relativeFrom="column">
                <wp:posOffset>5155442</wp:posOffset>
              </wp:positionH>
              <wp:positionV relativeFrom="paragraph">
                <wp:posOffset>-209920</wp:posOffset>
              </wp:positionV>
              <wp:extent cx="1304356" cy="784747"/>
              <wp:effectExtent l="0" t="0" r="0" b="0"/>
              <wp:wrapNone/>
              <wp:docPr id="8" name="Group 8"/>
              <wp:cNvGraphicFramePr/>
              <a:graphic xmlns:a="http://schemas.openxmlformats.org/drawingml/2006/main">
                <a:graphicData uri="http://schemas.microsoft.com/office/word/2010/wordprocessingGroup">
                  <wpg:wgp>
                    <wpg:cNvGrpSpPr/>
                    <wpg:grpSpPr>
                      <a:xfrm>
                        <a:off x="0" y="0"/>
                        <a:ext cx="1304356" cy="78474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405.95pt;margin-top:-16.55pt;width:102.7pt;height:61.8pt;z-index:251660288;mso-width-relative:margin;mso-height-relative:margin" coordsize="14954,10355" coordorigin="-1143,1810" o:spid="_x0000_s1026" w14:anchorId="6713A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EiB+AIAADcIAAAOAAAAZHJzL2Uyb0RvYy54bWzUVclu2zAQvRfoPxC8&#10;J5IsyYsQOyiSJijQxWha9ExTlEVYIgmSXvL3naFsxU5StA3SQw+WuQyH8968GV5c7tqGbIR1Uqsp&#10;Tc5jSoTiupRqOaXfv92cjSlxnqmSNVqJKb0Xjl7O3r652JpCDHStm1JYAk6UK7ZmSmvvTRFFjtei&#10;Ze5cG6Fgs9K2ZR6mdhmVlm3Be9tEgzgeRlttS2M1F87B6nW3SWfBf1UJ7r9UlROeNFMKsfnwteG7&#10;wG80u2DF0jJTS74Pg70gipZJBZf2rq6ZZ2Rt5RNXreRWO135c67bSFeV5CJgADRJ/AjNrdVrE7As&#10;i+3S9DQBtY94erFb/nlza82dmVtgYmuWwEWYIZZdZVv8hyjJLlB231Mmdp5wWEzSOEvzISUc9kbj&#10;bJSNOk55DcTjsbMkydIYuAeDZJyA+cHg/cFHNsmzQd75SOI0z8cTtIkOIUQngRnJC/jt2YDREzZ+&#10;rxo45ddW0L2T9o98tMyu1uYMEmeYlwvZSH8fRAgpwqDUZi753HYTIHZuiSyndEKJYi1oH3bxUhLA&#10;4QG06U4wRPRR85UjSl/VTC3FO2dAvcBZoOLUPMLpyXWLRpob2TSYLxzvgYHSHynlGW46FV5rvm6F&#10;8l1ZWdEARq1cLY2jxBaiXQgAYz+UCSQKStoDImOl8l06nbfC8xrvryCOrxB7l8J+IwT9ECdCcKC7&#10;Z5SGkhlMgDeQTD5M83TY3dGLLh7n4xwkhaIb5mk8CQa9XoBN6/yt0C3BAUQN0UCSWME2H90+roMJ&#10;6OwhlDCEaZdDGPw3KkuAjlOZwQpCrhupVleN5KtX1wSqGwQxOFHokf5fWdvEav9D+vquZgbElwR4&#10;/1js+2blLEdF4ysySibdQ5LkKY6gxEbpJKME3hPodMnhRFcPWAMor6e6J4vtJ10CDrb2OkB51G9/&#10;1Tj7Kjhum1k2zKDJHnfNv6wCViiNHQRcsKJR+O0XoLJw5dlCCc0ZXqfQr/cvKT5/x3MYH7/3s58A&#10;AAD//wMAUEsDBAoAAAAAAAAAIQA3NH15qSAAAKkgAAAUAAAAZHJzL21lZGlhL2ltYWdlMS5wbmeJ&#10;UE5HDQoaCgAAAA1JSERSAAABFQAAAKYIBgAAAYPAKxsAAAABc1JHQgCuzhzpAAAABGdBTUEAALGP&#10;C/xhBQAAAAlwSFlzAAAh1QAAIdUBBJy0nQAAID5JREFUeF7tnXmcVNWVxzWJySQzf+TjjCaaxIyT&#10;ZDIR6AZkczcJahyUgEh3g2CiIqIiBg1OiJDq6sWNIEIvgAiuCK0QhG6W7tqaRVBBGBzABRQQRUGR&#10;rQHpreaeqnOr77vvvFfv1dbb+X4+v0/Xu/ece+8777xTr+p1VZ3BMEw68XoLt3oLisOqsCvGOT0G&#10;NQuFkxEOZY2+AH1bIgaLLQZQ/1JtQN+BYyJ/n311VaQNh7ImL294GISbESqzuodBuBlBDBZZDAB/&#10;5WMKyg7+4lA01EIk+oLEYM2RURE5iYo6sQpsg3AoM4FgbXj48BFxFwN2sC0GS1/OwCQgy8V0y35U&#10;2sD20qzuzXKBySgyuI6cSE6m4/cHDf2wmHBzc2xQQP4F4PGGUaMN/RLVPjK4TlVV1Q/lZEOHDv0m&#10;NseQfYHA6g9gWy5GRZ208dSpyGIk+oLq9uy1XgwQm1CopGxWTGo7mpKRAdRtGRlA/xt3MRKfv7ZB&#10;TqwvQpLWnGEYhmEYDfW6V7/2lVAXS26Ew9ijL0QKu2OoA0v0Nvn3XG0b/uIw1sCk+nWwfHbVF0RN&#10;KtG3Ad0eh6EJBEKf6wuRyAWplxLUhBK178LLh5kWF38xYiKr61+AWkwywmFonC4mFAp9S26nQpHB&#10;dWAidc919H4YCFD/yscA1a/+BeAxDmdETkYtiOpTBwXstt8tKYtsH9u1C1uiWC4GkBOqF+PqBTma&#10;RZCTUX+3/31q2Nf/2ti2/CsXo7bhcNbAxHBR7vOF9uiLkMBAqRAOxzAMwzAMkykeLiz8icdbNM7j&#10;KeqFTY45O2tg39YWLiV51NeU8YQulogXKLH7MBSJ9O3Z97nhBZDOC4trDP24lMShdhyE3RGofhB2&#10;mxALM92GkVhtq5LI7fr6+ti2RPZJSeQ2LiUxRoy49aB8zS2FXST61f4yiyt+sTDDbURAbsdrV/tu&#10;e/CxyN/jJ06a+lR7qh2X4h54iWQMSt5j2BUXNTgwjnhJ/i/YFUEsLCWnEjymtkHN2h0ntQ+ES3EH&#10;7IyUk0zRkTd8fMuqyBfDqbohlCrhsuKjBgbkOjBdu9fpY1RUrP8udscCI+8jqouUUG2A2q7eZ1Sx&#10;81ORbbis+Og7BZpRWu7FblteeeWVb1L+2B1BDwyFXPRH81+ObUtknwzMyf37I5K8U1QUs5dvu2wY&#10;dWd4y988kcdwPxSQ4+CynEHtnHyvCE0M6O8jqUKTGG4yxgrok4Gh/GQbBGZ5rz6Rx0Bl957JBUbi&#10;C4SK9R2t8QViQQJVvLrY0B9VqAmHMNFuawzDMAzDMAzDMAzDMAzDtCoFBcU3ebxFY3DTFdRt0EwK&#10;l5EaqLuHqtAsLvo9m0xLLOHM6EqSwOstfpsKgpXQzRK5OCus+uZVrLTsk2M66RdLSC4oYieP6jsN&#10;yvcWncjPL6yg+kDoTqIuUEoy9O58w7ZuJ/u2bNsZeTxnQVVkG5B9ANxRhO0vvzqKLS1jiSUkHRTT&#10;Dns8nm9jdwTK5gyP5xvYbUIuTkry0d79pjbVTu2TQZHbgP5Y6pWqUKTtd7c+FNkWS0g8KLBzY8bc&#10;G7vNandHUb2d8FqPi6OBsUBd8ImTpyILbmxsirWBKJz2zZi3OLattq/d+E7ksVhC4kFRgwG66qqr&#10;Iv/rboUaGBA2m5ALrV79VmSxgGyTkujtsg8yRaL3AWqbvDkvt8USEgsK3OzSg4JdlizrmjVODQqM&#10;gV0G5OKssOrbsj16ykQe4+kjkWPq/52gIm3EEtwHRd4BdBMQiR4UKjBycVZY9VFBybru9sg2IMfV&#10;/f/y2NOGPrGE5IOSm5vnwy5HOA1Ka0kswV1Q5I6oQcEux+hBAWFXBNnfFrS0a9aTuCxr1B0BJRqU&#10;mjlzDeNgVwR9Ya2pjAZFHwe7IsgFSeR2vDbAql3FqQ9sJxQUUE7OsNuw2xHUGNgVQV+g3KbamvA/&#10;JpubmiJ/7Wwl6mMA/ukH2urr6rAlCrQ5CsqmTZvOirdTdvgDIZOv31+7CLsj6DtBodvoj9Vt2OmG&#10;EydwyxwUwKrNUVAAfadA8I872G2J0/900neKImLTvSduGbHz1/vkY/0vAI8dBwWgdg52esaMmdlo&#10;YsAqIKtWrT8bTWLAYvTFUW1W7HjyKUP/ij798FHLWBJ9HL3PVVDEi75vUDsJO0+JOm1qaoIP43AG&#10;qIVTbQDUFLt+AB7LK9n3Zs4y9R15773I489CtaY+V0GR6DsK0gNC2aA7CSymrSihoEiCwdpx6k77&#10;/avH+EKhy9U2X7B2HprbQi2utZRUUBiGYRiGYRiGYRiGYRiGYRiGYRiGYRiGYRiG6Qh4PIW/Uz85&#10;FU8eb9HL6JpSzknBr9a1d4kwJP4hqHTg8XguoJIgUXm83lIcOilEsAzJsmPnHldKxO+R0pcc+fnX&#10;bQpfO+LPMVs7/eKqEeEm4jNPN4/xkPaqRBjaRrJ48gvrqIOdSuFUCSGCZUgWtyTiJz9V7Nbv408P&#10;xvxA1936P9jjjIaGRoO/lAhD6ybLpEmTfkkdWCvB0xK6Rhg9evRZlJ2VPPkFB9HVFSJYjp6GdKY+&#10;XWHbr/bZSUX9kLHU+IJS7I0i25vwMy6S16rXGvxU6ej9Igytlyz53qJXjQeyMPZZPF3oYgv1r9Og&#10;KeP+ZEgYELo4RgTLNll0jh6rc2RnR6J+AOVXFdhgGJOSynLNXoSh9ZJl0uR8MjFUoakrqIRRNXfw&#10;kHB+ftFaNHeECBaZLB98tA9D2wJlJ6Wzc/cnlrLzo7h30lMGH8pP71fV7/d3o1WUh594xtAvwpD5&#10;ZIEPeFCJoSonZ1gemicMlSiqYB1oGhcRLEOy/OGBRzCkLaj9VtKhbCipyKehY3UtnwgEbp/wuMlv&#10;7OSnsLeFHtePMtlR6DYiDJlLFp8veIv8NBCVIFJonhKoJJGSawkEQnVobokIVsYvcOUXF+h++jWL&#10;jtonVV/fgL3xofxBIgyZSRa/P3gwdnBskgXNU8rSbtlf2yYLCs1JRLAcXeB2ZIkwpD9Z/P7VffQD&#10;88zcZzOSKBInyeK3qTAiWJwsmUgW/aBIDRt2S8aSZVmXLJ9dokihuYm29gsabUkp/bAudVCkxt53&#10;f4YqS9Z8uXPUOqTUXytS0ZNF/h6NRO1TpUPZgKp/ew1aGKFsQVa/gESh+1KsEfHX7UCb//owWhhR&#10;bTKWLFLpT5buYb8vQM6tCs1NpDtZrNi9YCFprycL/NCR1KkDB7C1hQPr1sV8rVDHd2Ob6mQx/d4Y&#10;JfixJXRJKbPnzHM0PwhdTKQzWVTeeeRRUxv8KrvuoyeL3g/Sodrlz4xJrPzr9kZ/YUui2qX8OyOo&#10;A0OpbObTKU0Yq280oYQuJPGSxSnqGJFxNGT7+jvuxJYoqg/IzdMQoPqqQLK884jxPSOwUb9gca2o&#10;+vLn2CTqeGn5ghHqAFF6/sWXI19bM71k5kR0dcXjJSXn2331DSV0tSQdlcXuGy8pVF+qsuio9qpU&#10;IFmgramBfh+moa4u0p/xZEHOpA4WJXnApaaXlDdPL5tZieNEKCmZ9SfR3qjbUl8YRckfCjn6JvNU&#10;J4t+cKp69iKlI/2tnoZ2L6zAlihfHzoU65NSkcmit0tkX2slSwzq4FHSE8FOlD+lFWvWnIPLcEQq&#10;k2VrYRFuRdF9dOlAW7xrFp0V/S4l+9RksVOrJ4uKqAQLqYOqS//F0RdfWkDamRU6gFMlhJ4srBZl&#10;PFkYhmEYhmEYhmEYhmEYhmEYhmEYhmEYhmEYhmEYhmEYhmEYhmEYhmEYhmEYhmEYhmEYhmEYhtHw&#10;FBZe6fEWjYvIUzzI4/F8G7vSytlZA/t2dmEo2iZeb+H7+o8/2eg0uqUc6vvmO5swFG0LIglcSVSb&#10;LBwqJVCB62zCULQNqIOejHDYpFEDRv06qZ163zgm4jdqwhNkv5XkfMWlL5H9UgXTXwj/oOfgmL2d&#10;Hp7yDH4XZAvvffhx+IcX30Taq8JQtD7UgU6FJk0q6IFTJIwaMLdcMeS+iN+E4lnY4gw539xXVmJL&#10;fM5FH1379h9EC3soXykMRetCHeBUyuMpGIFTJYQaMLdkMlEA6SfllvN6DTGNAcJQtB7UgbXTaI/n&#10;e4n4iVdI349MmABU4Ci9uWUHhrsF2acniupnJz1R1L4LLxsWbmw0/jzuvs++iPU3aj+dC3y499NY&#10;/90PT8NWI7JfFYaidaAOqJ3QLYZoO6Xb2AndXEMFTldx6YsY5hbU/nQkipSK+oPaOqqPKv2HMleG&#10;3jTZYCgyT35BwTTqYFLy5Bd+jW4mPF7vDMrHSujmCj1oui69aSyGuAXdJlOJcurr05G26jUbsSVK&#10;jwF3mvxU6ej9GIrMox/A224fFftlMVU5OblfoIsllV27/jf1dd0gr7fIMI8wd/17e3rQVP2kXw6G&#10;tgXKzs01yobN22N+bq9Rzu0Z9WtqMn7HvxzPSvpTmN6PocgsHm/xE3DQ8sVBpJJDKjc3bzu6xKUy&#10;O/tqKlGkHn9wgposrtCDpkrnR31uJu0ykSiqn/4TMbLdSm0yUeBgDRs+gkwOKVFJ9qC5Y5Ze1G0o&#10;lSSqUpkoOpfhKxxKeqJQv9AutWhFbczPSaIcPnLcMBfoyNHj2BtF79elo/djKDILlRi60NQ1ld2y&#10;aqgEURUqLf05mjtCDxpI59YHHjXZqErlNYqO7gO6bsQE7I2iXuTq6jfoHrRqQbfBUGSGTZs2nQU/&#10;o0Ilhio0TxiRDKf15FC1PHdY2B8M3o/mcdGDpgMXjrqNrlRfzOqoPlY2VLI89Ohs7G3h/N7mp08M&#10;RWaAJFlY8SqZHFLC7BtR6+SgEiSmPv0iv/vj969xdE9IDZjbn4dL9Rtusn3w6EnY0oLsk/rppbnY&#10;45z3P/zYNA4IQ5F+5I8yTZ06jUwQUG7usLfRPGk2nXfx98gkQcn1oLktasDckq5EAe3Z9xm2Rnl3&#10;115DP+inl+Zhb3ze2LzD5C+FoUgvPl9okzww819eSCYJCM1TxtIu3RqoJAHJ9ThJFjVgbklnooD0&#10;Cpdzr9dkA1r/9na0MGN3/SKFoUgv6kEBUUmSkzO8GM1TCpUkVQNuNKxn9erVF6I5CRW4ziYMRfrw&#10;B0IH1IMCohIFzVMOlSjVpeWG9YDQnIQKXGcThiJ96AcElMlEEU8/Xj1RqDWhOQkVuM4mDEX6oA7K&#10;XWPuMSRJbm7uA2ieFpwkini5fAeam9D9WS3CECWHr7a2N3VQQGqiDBo06F/RJS2oO1b91AxyPT5/&#10;7Sk0N6H6s4zCECVHIFC7gDooIDVR0DxtqDtGrUUKzU2o/iyjMETJQR0MVZlOFP/yleQ6pNDchBoY&#10;kErghoGGPlUqVL8UBWUn5ZQ3xFO86rd3yRLsMaLaqKLYmu812GCIkiMQCG6mDojUssrlkUTJycnp&#10;hy5pAXaoqv+15BpUobkJNTAglWQTZUXfS9DCSN3HH5P2IDd86vPF/KwSZdVVvzaMDwoNHoK9RtKS&#10;KOIC8SHqgKh65JHH4B3ZI+iScpZcdFH3yuwe5Ny60MWEGhiQSrKJYndLgLIHqTQ3NYWP7doVE4X0&#10;s0oUQB0fBONSpCdR/P4fUAdE1/TpJamZkKCyW3YTNacunz/4FbqYUAMDUkk2UVT0s3hrQWFcn/rj&#10;x039H8w23uiT7W4SxYq0JApAHRRK00pmXYIuKYWaixKak6iBAakkkyhfvPEm9kaBNr3C6D4gFSpR&#10;9i5ejL1RYu1aoqhVY/fCipjd52vWYquZVk+U+QsqUl5VSspmOaomIHQhUQMDSgR9DH2cwzt2RNpq&#10;ftsfW6LoPiAVONgn9++PiUL66YlS89tr8FEUavzl2jVU2hIlFAr9E3VgKM0oLU/Z54dLyssX1/gC&#10;5Dy6fP7anehGogYGlAj6GK//8XbsiaL2qTQ3Nhr69P54rLriqpifnij6WHAtZ2rTttOWKAB1cCiV&#10;ls8OiyqQ9OQzymZPg3GoOSihmyVqYECJYBrDxf+1mHwd0NTQYPKjEqX+2DHcEj719Yano+O7d0ds&#10;VNKaKAB1gCjBAU4mWaaXlJ9wkyR+f6gMXS1RAwNSSegaRZy5bqjbu9fgrwLXKIe3bcOtKNufnGaw&#10;l6ISBWQF1Z/2RPEHan3UgdIlXn3EkmV62czP0D0uJaUzX5R+zz3/Ejk2JXS3RQ0MSCWRRHFTTSQG&#10;fwV5MatfBMP1h+oDskwUi/XE+hXSnigAdaAovbLoH7FkkRKVon7atNIrcagzpkyZ8s8lZeWf63Yg&#10;akxKOFRc1MCAVBJKFIVjuz4MV/XsZZKvv/FCc8NdY0h/9VWPjmyXskqUHdOewpYWNk/8a6xfJSOJ&#10;AsDNN+qg6frHkqWmBIgnuMahxqKEy3GEGhiQittE2VdZhS1RVHtdOlS74eVx957Y2kKsT8gqUUA6&#10;Vn0ZSxTA7699kjp4ump8LU9D8bSwYhE5hi6RqMdxGY5RAwNScZsoOqq9rgOvv45WUWS7iv4+ypZJ&#10;k7EnCjwlyT67RLGTSkYTRUIdSEry1ZCVKB9K4qV6Qt9ooAaGZRSGKDP4A6FG6sDqKp81J6EEWVpd&#10;bfs/sfGgAsSKCkOUWTyh0Lf8geB66mCDfMHQavgQGdgGAoE5lE1UoQ9F/6WRQVMAFSBWVBgihmEY&#10;hmEYhmEYhmEYhmEYhmEYhmEYhmEYhmEYhmEYhmEYhmEYhmEYhmEYhmEYhmEYhmEYhmEYhmEYhmEY&#10;hmEYhmEYhmEYhmEYhmEYhmEYhmEYhmEYhmEYhmEYhmEYhmEYhmEYhmEYhmEYhmm7eDzFWR5v0TxP&#10;fuHn3oLicCLK9xatzS8svhOHbHec02NQs1CY1bklUuHMaEYwjvEUFCyjikK6JArVVxMnei7C6dss&#10;IqG4qLC4qDghP7+gmDrZW0viiuaEx+M5G5fXZhAJxUWljeuCS3LCv/z1yPB/Xj0i8piySVYiFbio&#10;UOTnF02mTui2JnEVc3L8+PHfxWW3KiKhLItKurliyH2G+SYUz8Ke1DOvYqVhLtDcV1Zib/IcOnws&#10;fNPoyaY5nOqG2yeGDx05iqO5x7d2Y/jnV95Cju1EIhW4qKh48os/oU7e9iCPp2Ag7karIBKKi0qK&#10;OfX1adNclPoOujvc1NSMXqnj6LE6cj47iVTgogKIk/KEfpKmWuKqolGomepLpSZP9l6Bu5VRREK1&#10;WlH5r9/capivoxQVyXm9hpjmBPUccCdapB9qfkoiFTp3UfF4Cx+jTsxUKd9btBinMuDxFF9E2adK&#10;onjV41QZQyRUSt9TqfKvx3S2Zuzk6aRvvKJC+SQju6KyZdtO0kdXQ2MjepihrlimzF6Ivda8t2uv&#10;yY9S9+tHhU/X16OXNb+8eiTpr0qkQuctKtTJmCp5PJ7zcZq4eDyFtdQYqZC4arkRp0k7IqFSUlTu&#10;mjg13BznSn7xyjWkr1R7LCp/LipHDzMNDY0G21vuL8Iemk8+O2iwd6p/vyxPxN4++JSfKpEKnbOo&#10;UCeglSY8NDE8cuQfwsOHjwjn5Q231NChuXVi6G9EZ3DPsq5Z4yqzuoettDS7R/gfvfuGn7lpKLlO&#10;K3k83nKcIq2IhEqqqFw8YHTchD505BjpqytdL382bN5OzpdMURn10BPh06ftrxI2bn3P4FPf0IA9&#10;NKqtW1142TAcheaR0pdIPymRCp2vqFAnHuj++x8gi0U85eTk7cOhU0JVt279qaIST6/2uyxcPHES&#10;uW/iaugJHD5tiIRKqKj8uO/QuMXE6RuWUm2pqCTLitCbpvns4jVj3mKTvVs12rwUW7vxHdJHSqRC&#10;5yoq3oKio/JEu2/cn8gi4VS5uXk7cdi0sKRLl6up4uFUi/v0CxdOzlcKi+c3OHRaEAnluqh8dvAQ&#10;pqo1Xa65jfS1U0coKuMLysi5QHZ3eta8uZX0caOmpiYczczilatJHymRCp2nqHg8RU/eO3YcWSDc&#10;KDd32Nc4ZEao6pI9iSoabrSkV5+w11MABzxtiIRyXFS27tiFKWrNgD/+hfR1orb0nsq7O/eGB9w2&#10;Ebdo4OUPNa6VFq1YjZ40g0ZPIv2c6A1ROO3oN+ge0k9KpELnKCqBYOg0VSDcKjc39yc4ZMZZ1i1r&#10;P1Uw3Gjl3/LD/lBoEA6ZUkRCxS0q4zwzMDWtmbNwOenrRm31jdr/e383ttLEuwpQZfcSBdi97zPS&#10;z0rn97457svQ8udfI31ViVTouEVl9uzZZwWCtWEpqkg4VU5O7iYctlWp/NWvfkEVC6equua6WDyC&#10;wdVDcNiUIBLKsqhcO3ICpqU18FJo0J2TEtIFl+Qa5otXVKgxnKr/8AcMc4HcvFH74z5D4/6j2lU5&#10;9xt8rHTwy8PoEZ8Zzy4O3yCumC4fcl9EOfeIJ5i1b2NvfMZOnkGuQZdIhY5ZVHy+0FK1oMyd9xxZ&#10;LJxo8ODB5+GwbYalXbK/ooqGE6lxAYVCoe/jsEkhEsqyqKSbTP5H7Zbt5rs5boqK1JwFVWhBc6zu&#10;BOmnC/7xL50ccflftSIVOl5R8fmDzfqJM3XqNLJgxBMO2Sap7Jr1IFU04kmPTUSh1Y/hsAkjEoqL&#10;CoHdLeUf9Bwc9yWHf93bpC+lqsAb6JU8/Yc/SM4RTyIVOk5RgWdc8oQRWlXtI4uGlXJzhzXisG2a&#10;FRd1v5kqHFaquuwKMj4gvz+wBYdNCJFQlkXl+UWr0qqu2h2igbf/lbRLhYpKXjDMBbrrL1NJW1Ah&#10;Ya/rtgcfJ31V/dDiX/XtlH3dHeGaNRvD+w98Sd7ROXHyVPjDvfvDU56uiBQ4agy3EqnQMYrKihUr&#10;vkOdKKqo4mElHLZdUNkteyZVQCituONOMjZSNYHQdhzWNSKh4r5Ry+r4EqnQ/ouKKLjfpF7y6Lpr&#10;zD1kAdE1dOiwy3HodkNll+yPqCKiKxAIkbFRVe0PzcdhXSESiosKq2MUFX8gdJQ6OShRRURVTk7e&#10;hzhsu4MqIqpWiKJKxYQSDumKpVndm6l5WSw7Le2a9SSmUNsgFAr9G3VSWOm5518ki4nUkCF5fXHo&#10;doe4WjlAHbSILu5NxsNKNb7AYRzWMVxUWImozRUVXzA4jjop7DR9eglZUEA4bLukMitrPnXQQFQc&#10;7AQvJ3FYx3BRYSWiNldUAoHgZuqkiKf5Ly/seEWlW/aj1EGj9t+JKirWu/qaynhFJWxz6zRww0DS&#10;x052UPZO1GzzmRfJxvvHk77xtGHUaBwhcWB9DXV14bW3jCTn0LV3yRL0jA/lb6vuPePeDpdszffS&#10;Ywi1vaJCnAxOJZ6NTUVl8OAR5+LQ7Y7Kbt3WqQdr1d/yyf12qs5WVE598QV6x2d1bh45hp1SUVQo&#10;vty0iZwP5KaoANQYVmqK8zEBlfZVVAK1S6gTwo1mzZ6jFJa8iTh0u2OZPKn7XkLup1uFQqFv4dCO&#10;aM9FZee8Z9HTOSsvvYwcy0rpKiqSlZeY1+O2qOxesNA0BqUD615HD2e0q6JSHQz2pU6IRFRYWBwp&#10;LDh0u6Kya/YyOED+ah+5b24lruJO4tCOaa9F5S3xcsaKw9vsP7FLjWclu6JSf/w46aMqeOPAuC83&#10;dB+3RQV44+57TOOo2lpo/61zFO2qqADUSZGMFi1+zfUJ1ZrMKJ99PbUfycjnCz6AwzumPRYV37W/&#10;Qw8z8P4F2NgVnfq6OtOYVkq2qIDW5Np/K5tub1dU7ArU8ot7m8YCrbz0crQwY/d+VLsrKsFg8Drq&#10;xEhGM0pnur6l2hqIdd61fMUqch8SVSJXKUAyRSXVUPNTsltTVY+LY3b7A0FsNXN42zbDmFZKtqi8&#10;ee/YlF6pHNu1y/ZljD4WyKpwvD9zVrhuz17cMtPuigogToYj+smRjKprAuGSslnh8eOntokf6qIo&#10;KZt5eM7c58j1JyO376VI2ltRabL5ntfAjb832ds9E3+yqtpkryud76lErqqye5jmjFdUwKbZ4g3X&#10;43v2GMayeyMb+jtcUQECgdCX1EmSqOAKAArL9JLyNvXhQrGm+2BdIGrdyWjdunU/w2lc056KyskD&#10;B9DSzDtFxaQPnLR2Vwrrbv0j7YdKV1GpsnipAnJSVMDfar8+ra6J2Bx6ezO2mJFzdciiAviCtf9L&#10;nSyJqrrGHzl5paZOnfojnCrjTC8rq5HrePqZZ8n1JqOamhrHPytC0V7eUzm6cydapR54z4GaE2RX&#10;VOCkrj92DLes2fb3qeFK5WVZPDkpKiD/9QMsj88bd92Nj8yo+9thiwogrlhGUidNMiotn20oLjNK&#10;yo+Vlc3JwinTRklp+YvqvKDXllaRa0xCKfnO3fZQVLY9MQUt0sfy3n3JuZ2+p3L6qP3vIK8d+QfD&#10;uHZyWlRAhzY5/xY44KOXFxj8O3RRQc70B0IniBMoYVVWrTCc3KrES6T6ktKZS0aPnn0Wzu+ap54q&#10;6y2KyF5qfFD5rDnkupJRKBTqhdMnTVsvKoEBN2Jv+qHmd/NG7YYx92APDbwfpNpbyU1RATm5WgL0&#10;91tAnaGoRPjggw++I4pLE3VCJaqFFYvIkz6dotaRjHy+2ikYopTRlotK9VW/xh6a0KCbTD7xBLeT&#10;rWg4dcpk76aoSJ08eBAtaA6+tZH0k3JbVEB2b0hLKL9OU1RUanyhXdQJlqjsrlxSoafnzAuLgkjO&#10;nahCobX9MRwppy0XFbu5dz37nMneqexOwP1+v8E2kaICqul/DVpZUztkKOmbSFGB/915c+x9llp1&#10;+ZWkX6csKhKfz/cf1AmXjF6cv5AsDIkIvvqSmiNR1QRCs3DX00pbLSqNp09jq5kj779vsHWr4ED7&#10;7999b+asmG2iRUXqyLvvorU18CE/1SeRopKoOnVR0Un1HaOVq2rIYmGluc++kPIrElE4L8Ddyxjx&#10;igqLRalDFhWdQCDwM38g+BZ1siYqeB9m5qw54WfmPR8pOpRNIvL7gwdr/EEPLr1V4aLCSkSdoqg4&#10;YdX69WdXr159YU1NqJ9UlXhZtWTJkoR/Q2dFKPRjdbzq6mBfaMPuNs+yblklLJZbvda162BMIYZh&#10;GIZhGIZhGIZhGIZhGIZhGIZhGIZhGIZhGIZhGIZhGIZhGIZhGIZhGIZhGIZhGIZhGIZhGIZhGIZh&#10;GIZhGIZhGIZhGIbp8Jxxxv8DskRCwFU7K5oAAAAASUVORK5CYIJQSwMECgAAAAAAAAAhAMFkFC8s&#10;PQAALD0AABQAAABkcnMvbWVkaWEvaW1hZ2UyLnBuZ4lQTkcNChoKAAAADUlIRFIAAAUAAAAB0QgG&#10;AAAANckUbgAAAAlwSFlzAAAuIwAALiMBeKU/dgAAIABJREFUeJzt3fl121b+N2DMe+b/USqIXYGV&#10;CihXYLkC22ogcQWJK4jdgKxUEKWCSBWEqSCcCoap4Pce6F6EIMXlAsSO5znHx1lsieIKfPBdM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6Mm/3PEAAMBsLW4usiy7jL/yf34Vf99nlWXZf7MsWz79erxdeeIAMAYCQAAAYD4WNy+yLLvO&#10;/ymGfi/O+NnzIPC3LMvuhIEADJkAEACAYdtUaF1lWfZtDGxe7Alu1v9UZmXZY5ZlD9nj7dqjS7a4&#10;yZ87b+Jz6LKlO+Quy7JPgkAAhkgACADAsIQKrctYoXVOYJOHf1+yLPssCJyZxU0RGBfPoUMtvU1b&#10;xxDw89wfAgCGRQAIAEB/tqv7XrUU1uShzOvs8XbpkZ6o/gK/Q/KW4A9zeggAGDYBIAAA3Xge9p07&#10;f62KvC3zO5WAExCeR1c7VaJDJAQEYDAEgAAAtCPMXbssVfZ1FfYdkrdm/uTRHpF+Q+MmCAEBGAQB&#10;IAAA59sO+y5bXLRwrpeWNAzU+MO+QwTPAPROAAgAQDXNLenog4qsIQgz+8rPo8sBzO1r04fs8fZu&#10;uj8eAEMnAAQA4LhNdd9iIlVZ35gF2JEQFr+IQfG3A68ObZsQEIDe/NtdDwDAP0JlVnlu3xTDmh+y&#10;LNOS2aTnQd+LAS/n6MvXbHGTCQEB6IMKQACAudpu5b2cUWCzyh5vXw7gdozPduuuoK8elYAAdE4A&#10;CAAwB5uwby4z1055mz3e3g/7JvZkU81XPEcW8d+nsJBjKISAAHRKAAgAMDXCvhT32ePt2+HfzJZs&#10;Nu4Wwd6r+BxRzdedz9nj7ce5/LAA9EsACAAwZsK+c7zMHm9X4735J+yv5MuEfIPyEKtRLaUBoFUC&#10;QACAsRD2NW2ZZdnr0YYvmyq+4vf/7FT1MQ7rGAI+eLwAaIsAEABgiLa38c5pQUfX8vDlS2zHHEYQ&#10;uLgpP9blkLdo072Y6HbmufuUPd7aTg1AKwSAAAB9E/YNRV6B9Rh/X53dHrwd5GU7j+u3pSo9gR6F&#10;ZVwQsnSPANAkASAAQJdCKFQO+wQ/w7aOocwp2rFpyjpWA352jwLQFAEgAEAbNvPZrmK1l7APqOIh&#10;VgNOd1ENAJ0RAAIAnGt7Ocer0iIGgHOoBgSgEQJAAIAqwry+FzbxAh3KqwE/mg0IQF0CQACAQ8K8&#10;vheWcwADYVMwALUIAAEANvP6LOcAhm4VZwM+eKQASCUABADmJczrexGr+czrA8bqc6wIXHsEAThF&#10;AAgATFeY11cEfOb1ZdkyLhVo8uv93eDX68q3DYW+WsLpW/56/vIUBgoCAThCAAgATEOY13cZw52u&#10;5vWlBGqpIVmVcG6VPd6uEv8sQ7CpPD3m1J9ZHPjvF1rWZ28VqwHv5n5HALCfABAAGJ9Q2XcdW3hf&#10;nAjOHo/8v+OhmxlbjNlmtuWufZWwr/b8NxWO47OM24K9dwGwRQAIAACcFoL3cki4+++7IaIAsT8P&#10;MQhczvUOAGCbABAAAGjXdni4W5lYbm0WGjbrLgaB5gMCzJwAEAAAGJbt9uXyP5cXuAgL06zjfMDP&#10;Y7ixALRDAAgAAIzX9oKVIhQsgkILUjbMBwSYMQEgAAAwfWFTeFYKCV+VAsLdBShTpi0YYIYEgAAA&#10;AJs5hcXvxWzCKbYaawsGmBkBIAAAwDGbmYRFu/Gr+PvY24u1BQPMhAAQAACgrs0MwrxS8D8xFBxb&#10;W7G2YICJEwACAIzRZp5ZFeVlCed6NaG5aXkV1N9n/P11/Brp30/QMn2bqsGr0lKSIbcTr2MIeDeA&#10;2wJAwwSAAACHbG8X3Sdlw+h/EtsEbSul7FhL5irLsv8e+H/7/54Wz+EIswaL9uHFAKsFH2IQWCXU&#10;BmDgBIAAwDhsqmn2ORbUfXvk/wndmLNlrPoq262G3FfdqIKxaeFiw+XAQsHPcVGIxxpgAgSAAEAz&#10;DlfLHTqRPdRC2mSbKtC+3SDxsfTP2wGiSsR0oVKwHAj2cbFiFasB73v43gA0SAAIAHOzP6g7VAm3&#10;L6RTNQc0oRwcltuaV/FX+OfH25V7+58q6KtSINjlPME8uP3gsQAYLwEgAAzd/tbXfSHevlZX1XTA&#10;VBSBYf7rz/gzbcLCOVYXhmVAb2IY2MWFmbwl+KcOvg8ADRMAAkBbQvtWuXpuX5C3r8JuyFsiAYZu&#10;X1AYwsEph4SbCsEiEGzr4s8qVgNq5wYYEQEgAOzaX3G3G8rtBnfaYgHGY1maT/j31r9PZelFGPdQ&#10;tAxft7BU5D4GgZaEAIyAABCA6QktUWW7lXi74Z02WQDKikDwsRQUjnseYahKLwLBq4YCwXVsC/7c&#10;wNcCoEUCQACG53nr7G6gt9j5dy2zAHSlHA4WMwjHVznYbCC4jNWAy4Q/C0APBIAAtGO7Cm+3PXZ3&#10;WcVu4AcAY1NUCi7jRuPlqILB7UDwsmZl/OdYEagtGGBgBIAAHLZdiSfEA4DqiirBx1Ir8fAr5bZn&#10;CF5WmHOb/6wfs8fb+5ZvIQAVCAAB5mC7Gm933t3iyP8DANrxEAPBP2Ol4LBDwc2W4ctS2/Ax9zEI&#10;HO/cRIAJEQACjMl2RZ4gDwCm5aFUKfgw+FbaTdvwq/j77rGHJSEAAyEABBiKTbj3rnQAvdt2CwDM&#10;x2orFBxflWBxbGNJCEDPBIAAQ/d8I+5uKPifPSGhrbgAMD3rUiD4MJJZgsX8wLxK8Lfs8fZhALcK&#10;YHYEgABzUG0jr/ZhABiH1U4gaN4eAHsJAAE47nh4+OrIlmAAoFvLnUBw2DMEAeiMAHDOwmr/OlU+&#10;SwcTwEnbrcu74WB5YcluizMA0IwiENR6CzBzAsA5W9z8lGXZjwO7B5Zxtkmdv/d3hT+fegC00koB&#10;Hdq+MHEsNDTjEACqK1cHCgQBZkQAOGfDDADHahV/HZMHm3+e+DOnv46DNdi2XWlY/udXB/47ABA8&#10;xAvpWoYBJk4AOGcCwKk6FhCeCiGPBZCqIZmG7cCwXElYVBiaZQjAXJVnCC4d+wFMhwBwzgSAtGsd&#10;DyKPyQ8q/3vk/x9uCVcJSRcWN+UwsNye/OpAiAgAU1JsGf4zVgieOrYDYKAEgHMmAGSaDlUxHgob&#10;94WMawe4VHY4LFRZCMBUrLdahi0HBBgNAeCcCQChqn1Vh/sW0Oz+OYEi2/a3IX9bCg1VFQIwFsv4&#10;S5UgwIAJAOdMAAh92q083DefcTdIdJV9bra3IgsKARiL8nIRswQBBkAAOGcCQBi73Xbn3Tbn3f8v&#10;QJyqTVBYbjMu5hSWQ0QA6IPWYYCeCQDnTAAIc1euMNytQNwODy1dmYbFTVExWLQg/6cUGKomBKBL&#10;q63WYaEgQKsEgHMmAATq2d3wXJ6DKDgcu818wqJyUEgIQFfKoeBS+zBAcwSAcyYABLpVnnu4W3G4&#10;CQqFhsN3OCS06RiApq235gnmIaFFIwCVCQDnTAAIDF85NDxUabhSHTBAz9uNzSQEoEkP8Vjgz1gp&#10;6AIiwBECwDkTAALTsx0MbpailP+7GUND8HxxiSpCAM6120KsWhAgEgDOmQAQoFxh+Fi6N4oqgrUT&#10;h54sbi72zB5c7Pw7AKR4KF0YfNA9AMyRAHDONtUXBEXlybkWNf6+xwKGb7uKcNOOXISFTia6tmkz&#10;FhACUNX6n0UjIRhc6hIApkwACGO0Oek9JeXPnQosmwpGYU6KysLyspNNgGhOUfs2FYRajAGoQjAI&#10;TJIAEDjP8TDyWHh4KHhUDcmcFCcZWamqcPu/OeFox6YKvvj1qhQOuugBwD5aiYHREgAC43C4Zf3Q&#10;f3+15yRe5Q9jtS8oVFHYpu32YtWDAByzLG0kXsVg0GczMCgCQID9VYz7/ttu1aIwgKEpQsFy63HR&#10;jqxKoSmbCxJFKFhccDB7EICycjvx37Fq0IIxoBcCQIAm7a9U3A0Fvt35M4JEunSsmtBJybk2swd3&#10;W4uFgwCUFZ+9j6XPZhfrgNYIAAGG6HlV4u6/71YjChdoWtG6JCRsinAQgDRF9b5wEGiMABBgirYD&#10;xN0Kw90KREsPqKsICR/j79qN6xIOApCmuCBXbis2Dxg4SQAIwMYmhCiUw8H/HPl/sM/uTMJN+7ET&#10;lXTPZw4ubEwHYI916WLcn6XPYRfmAAEgAA14HhyWq5bKG5mFFuw6VEW4zB5v1+6tExY3l6VKwW93&#10;gkIAKNutHvSZCzMiAASgH9uh4W6AWJ5xqAVy3paligYnK6metxQvLBwC4ASfuTBhAkAAxmN7tmH5&#10;nwWG8+Vkpar9VYNeNwCcsir9+q8FYTAuAkAApulwhWF5CYpWyekrb1LMDEs/YvOauYyvk0uvEQAq&#10;2Mz6NdoDBkcACADZVnWhsHA+DEtPFV4f5XZi8zwBqGN3QVhWmgcsJIQWCQABoIrtysJyCLLY898Y&#10;t3L1YBEWCgfLBIMANO9YJaF2Y6hJAAgAbdlfVVhsRRaUjNu+cFDlQkEwCED7isrBYiZhtvXfXLCD&#10;LQJAAOjbJijcV1Go9Xh8Hp61FZs5GAgGAejesaBQRSGzIQAEgDHYbj0uAsOimrD8/xiuTRtxOAF5&#10;cOJh+QgAg1FU92el1uNiZmGm0p+xEwACwJRsqgmLAKVYZCIkHLZyS3FxsjHvE43FTVEdeLUTDAJA&#10;3zYVhJtlJuWwUAsygyMABIC5eR4Smks4XJv5gln2dzzhmPdJxeLmMj5PL7URAzAC5crC4vM8e/bf&#10;VRfSMgEgALBt05JZrhosZhJeubcGozxrsNhQPN924hBsl9uIPVcBGKNDgaEKQ84iAAQAqgtVWBeq&#10;CAepmDP45z8nEXNdQhLaiC9VCwIwYUW3QOGx9M/lMNHc4ZkTAAIAzdvMbyt+fbvz73SvqBx4nPV2&#10;4u2lI6/MFgRgpsrhYHlDcqazYJoEgABA9wSEQ1IOBud7wB+qWndDQZuIAZirj9nj7WeP/nQIAAGA&#10;4TncYmyuW3d2W4nnFwxqIQZgnh6yx9vXHvtpEQACAOMTFj4UAeF/4u/CmW48lFqF5reVeNNCfFWq&#10;FvS8A2Aq8rbg7ywZmR4BIAAwLZv24qJ60Abj9hUDyJcxGFzOar7gdij4rbmCAIzYh+zx9s4DOD0C&#10;QABgPjZBTRESai1u1yqGgvNsIw6VqpaNADAWd9nj7QeP1jQJAAEACtutxd/uVBLSnIed+YJ5xeB6&#10;FvevUBCAYco/j1/P5vN4hgSAAAApQnCjcrA9u9WCy9nMHwrPLTMFAejLOoZ/81r2NTMCQACAczxv&#10;K16Uqgg530MpGFzNYragRSMAdOv1rGb3zpQAEACgLZuFJFe2FTdquadacNotS+G5VLQML7SmA9AQ&#10;Sz9mQgAIANCH7XmDWorPV24hfphJKHi5M0/Q8weAKiz9mBEBIADAkOyvGlTtVc8q/nqczVzB7SUj&#10;V6pNAThA+DczAkAAgDHYP2tQO3F16xgGziMU3J4nqHUYgNx99nj71j0xLwJAAICxe76h+IUlJJXM&#10;LRTcnSXouQIwH8u49GPaYzJ4RgAIADBVIeh5UWoJFQymm1soeFXaOnylShBgkoR/MyYABACYG8Fg&#10;Xeu4YGT6i0ZUCQJMjfBv5gSAAAAE263EZgym2d4+/Hj7MIYbXdnzWYI2DgOMh/APASAAACdsgsFX&#10;thInWe6EgssR3ObqQpVgebmIsBhgeO6yLPso/EMACABAddsVYd/G8EdV2GEPWzMFpzhPcHHzYmeO&#10;oLZhgH7dZY+3HzwGZAJAAAAatT1fUBvxYdOfJ6htGKBPwj+2CAABAGjXJggqLx0RBj233KkSnF7r&#10;cGgnvywFglrJAZr3IXu8vXO/UiYABACgH6oFUzz8EwiGeYJTqxI0RxCgOesY/t27T9klAAQAYDie&#10;zxa8NEtuy2qrdXhqVYKbOYJFhaBAECBN/vnwdrKLpzibABAAgOF7volYC3GwLrUNT2+WoEAQIEX+&#10;OfDapl+OEQACADBOoX20aBstWkjNlNueJfgwqY3DAkGAXZZ9kEQACADAdISA6LI0V1AouNk4XCwX&#10;eRjAbWqGQBCYN8s+SCYABABg2p6HgpaNbALBabUNCwSBeTDvj8oEgAAAzM/2spFX8fc5Vwoud5aL&#10;TKNtWCAITM99rPwz749KBIAAAJBpH96x2mkbnkaVySYQfCP0BUboY/Z4+9kDRx0CQAAAOEQoWFhv&#10;tQ1PJxC83KkQFAgCQ7SMVX9afqlNAAgAAFVstg+/KrURz816p2V4GotFFjdXO4EgQN/yir9PWn45&#10;lwAQAADOtakke1WqGJybcoXgVALB61IYOMfHFOjPOlb93XsMaIIAEAAA2rCpJitCwbktoJhWIGih&#10;CNAdiz5onAAQAAC68Hye4NxaTKcWCJbnB14P4BYB46fqj9YIAAEAoC/brcNzqyqbWiBY3i6sXRio&#10;StUfrRIAAgDAUCxuLkqLRea2dXg6geB2u/C17cLAEar+6IQAEAAAhmyzdXhOs+fWO4HgcgC3qb7w&#10;GF7bLgzsUPVHZwSAAAAwJqFK8GpmswTLgeB99ni7GsBtqmfz+L2xTARmaxWDv2lsTGcUBIAAADB2&#10;2wsp5rBxeLVTITjmQPByJxAEpu1TlmWfVf3RNQEgAABMzWYG3auZLKVYxVa6IhAc54m16kCYsodY&#10;9TfeCxaMmgAQAACm7vlykalXmuUzA38b/UKRzezANzYLw2jlFyQ+Zo+3dx5C+iQABACAOVrc7M4R&#10;nPKm2vvRLxQJIe51qTrQZmEYPu2+DIYAEAAAmNO24dXOQpGxtgsXrcLXWoVhcLT7MjgCQAAA4LnN&#10;HMFischUW1CX8WT9t9G2C4fH6toiEeid7b4MlgAQAAA4bbOgYjHxxSL3perA8VXvbFqFF/F3rcLQ&#10;vvVTu+/j7Wf3NUMlAAQAAKqbRyC4+qc6cKzbhRc35TBQqzA0z5w/RkEACAAAnG8egWA5DBzfMpEw&#10;5zF/bN7ZKgxnu4tVf+b8MQoCQAAAoHnTDwTHvUxkMzewqA4E0uSv+4+j3SjObAkAAQCA9k0/EFzG&#10;6sD70QUDm7mBxRIRcwPhuYdY8WfBB6MkAAQAALo37UBw3LMDw9zAN5aIwJNVDP7u3B2MmQAQAADo&#10;3yYQLKrQprSwYryzAxc3V6Uw0BIR5kTwx6QIAAEAgOEJM+rKFYJTCZ9WT23C+ezAx9v7AdyedGGJ&#10;yDthIBMn+GOSBIAAAMDwbS+tmNKcuvtSdeB4tokKA5kewR+TJgAEAADGJwRQ5UBwCsa5SCQ8Flcx&#10;EJzachemT/DHLAgAAQCA8QuLK6a0UGT9T3XgmFqFN5WawkCGTvDHrAgAAQCAaQkLRa4nNj9wfK3C&#10;wkCGSfDHLAkAAQCAadu0qC5iIDV242sVFgbSP8EfsyYABAAA5mVxk4eBbybSLjy+rcIWiNCthxj8&#10;PbjfmTMBIAAAMF/b7cLXI98uvN5pFV4P4DYdJwykPYI/KBEAAgAAFDbtwm8msF14XHMDN2Hg+5EH&#10;sfTrLgZ/45iVCR0RAAIAAOwTqgPLYeCYK9TyWYG/xLmBYwgDr+P9PvaqTLqRV7t+eQr/BH+wlwAQ&#10;AAAgxXSWiSxje+Qvo1giEsLAdxNZ4EKzVqXgb/gt79AjASAAAEBV06kOLJaIDD8M3MxrfCMMnL0i&#10;wLbRFxIJAAEAAM41jdmBqxis/Db4jcKLmxcxBHw3gU3OpLuLwZ/FHlCRABAAAKBJ29WBY51ht9ko&#10;PPww0CbhaTPfDxogAAQAAGhTCKiK1tUxVquNKQy0PGQ6lk/BnzZfaIQAEAAAoCuhdbXcKjy2kGoT&#10;BubtwkNdvGBe4Jhp84UWCAABAAD6EirWFiNuXy3CwPsBh4HFvMDvtQgP1uop9NPmC60RAAIAAAzB&#10;ZpHIWBdbjCEMvIxBoBbhYbDNFzoiAAQAABia8bew3sdgZ7gzAxc377UI96JoI/+k2g+6IwAEAAAY&#10;uvEutxj+AhEtwl1Zxm2+w60QhQkTAAIAAIxJaGN9N8K5gWMIA69K960W4fMVj3m+zXc59h8GxkwA&#10;CAAAMFab6rWxzQ0cdhi4acH+fqTzGPum2g8GRgAIAAAwBSEMvBrhXLv10/bXMDNweFVim4rL96oC&#10;jyoexy9m+8HwCAABAACmZlPBthhZO+uqtEBkiGHg+xgGXg3g1gxFUclpky8MmAAQAABg6sa5RGRV&#10;aiMdVkVZqLb8fsZVgaunkDav+FPtB6MgAAQAAJiTsOjizciWiCxLgdOwZsrNpypwXarOfBjA7QEq&#10;EAACAADM1Tg3CoeW06EtmJhuVeBDDF8t9IAREwDCmIQDtEMHE2ur9Y/eR8tZHrC4P6grzI7at/XQ&#10;ew3AVI0zDLwb5Cbh8VcFavGFiREAwhCFE++rOLT5Mv5KvYq4ir8e41W66Z6obw+3vko4UF3HK5jD&#10;u2LclDDfp7g/9oU3ZcX98TjI2Tp0K1QtFPOhUt5zlv88f4Z20gXA+TafC+8SjimGYJibhMP9+ONI&#10;Zi8WLb5fXOyD6REATk24avdHjZ/qZW8n/4ubvxKCm1X2ePuyo1u0LVy9+1rxb+UVMt/U/F7FPJam&#10;9Hv1bnHze8Urnw/Z4+3rE1/zMrZXnHsgddf5DJPFzU/xIDDd4+3x9+rm2k3y++HT6Ge6hOdH/pz7&#10;Np6wvEgMh5fx9fLf+Dwc1v0Q5jX9XvFvvT75c4T3ne/PPLkr3mc+Nxash+f1qffe/L32bSPf7xyL&#10;m19PvvZOva+1fxu7vT/DfXLos+xDY5siw+v950a+1hCc/vyr+h7QlryK/OPJr93s45O/t/z5z/u1&#10;+WPdGl8YOLzqtc2F6x8HWF1ZzPVzQQ8mTAA4RdUDlyx+OH7o/N6odkJ7+kS2DWkB5a48RPkp+U+H&#10;E/AuDgbyE66PnVa+NRkAbk5gm26luI/3S/sHiE0GgOFA8ucY/DXpId4f47jyuzmgfhOfG01eXS9X&#10;jPZ7AtF0ANjO+846vv99buSrpb3/9vPZUEh/XJoLvepIe+/5nBTqnBLeq/868qfy8Oa7hn6uOq+L&#10;4Tp9wef/BnLbT1+syzp5fIY5B27qxhcGLkubhIfxPAmvjXctHMNVMbz7BWjV/3P3TtIvNX6o9/Ek&#10;umvvKny/7zu/deHDuc7JcdpJXv71wwnu146uBL5/OikLJ/7jEk5e/2ppjsr1U+Xs4uaH0dwn4bb+&#10;1dKB41W8P9JD7D7klSWLm6/xfvjaUmvNVQxZ/3qqaArvCeMW7rffW3rfCaH04uaPWPlzri8Jf7/K&#10;50gbUr//GG5nyv2d4tT70uUkXksMwXV8L/vr6TOrn2PZ+ckviOUXekKQ//LpomEIk4bqMj5P/vd0&#10;3BDGpfQrv3AVii9ePl04CxWLXVjGx+vl0+OXX5gS/sFsCACnKFQY1PkQ6Tb8CFcPq4QX1/HvdKlO&#10;6Hi61SA/QF3c/Byvinf9M108HQSF4GT4QljxR+WquXr3y8+Dv1/Cc+fXGEq1faLzYwxyhnVCFYLz&#10;3+O4gy637F0/vWbz7z3W8CKE/3WqxKu6jPfVuSdZKRdT+rqAVVSfpn6OXfXwGRakXcx6aLDKNeWz&#10;s+33dOblIj6n/hrVxbwpGF8YmL9n5xf0/vd0LN7Mxar6wv33Uxx19CF2HjRt9VThnWXfxdDvs7nP&#10;ME8CwOmqUwXYdXVCncql7irXNu0NVR2voAgnjL93Hrg+936Q4U7ZpnWoy4Oz4d4vmxmfXV65LoKc&#10;/u+PEH5+7SjAOuaqFASOZUNiFu+7rx0GphfxJKv++3aoSkgLAftR9X28+0r2IOXzvc5xw3Ph8U55&#10;jvUXiDJlxcW8X1UD9uB5GNhlZVtVF/E9/I943PdD78+ZUI33+imoS+0mOqwc+r18Gu9gqQfMngBw&#10;uj7HWUxVvOi4NbTOiVCXJ091vtfD0Q/XTfg3lHkpl08n6EO0qVTq42Dsssbil3aF8K+PitFsECFg&#10;qCRrq+W5rqtRtI6H4PT3Hu+7r2d+tqQEU0MO1sq6fwzSqhTXDc4nrPJYqAKkLdeDuXg1V9uVbd/F&#10;c5OhhoHFspr/xfC43xbh/FwitAd/UzFELS6avRX6AfsIAKcqVE3U2eLUTRVgeoXArotOQspqbV1l&#10;h09Uhxf+Fa5iO/Jw1Nu83LTrwdwvm/CvzxOZ/sLiULl2estqP4ZebXIxgIrJLN5H9d77woKPUyc/&#10;Lzpvyw4niFUD+W4+w7alfL+mNvJeVfyM6699mzkYTgX73IVA6+NIwsDrwbQI5+dz2+3B+8K8cuj3&#10;zVNwaJMvcIAAcNo+1fjprjr6oDt75J0+AAAc0klEQVQnaOwipKyzTGB1ooLicsCb0n4Y0EyzIVXf&#10;DeV+6Tv8K1x1Wu0WKtf+GFjV3yFDrTb5OpD3nYszX9dDXAZS9/t1fTtTKvKaWv5R52czr40szj17&#10;aGF2XFHZxVA8DwPvanQtdWFYLcKhPfi7p8334T4T+gGV/ctdNnGh7atqgHEXy87bsZljdo7vWi1p&#10;D5t5q1Z2fHq6Snf4axbz7IZqGQ8smlXvOTgkq/h8a+bgNGzWHXPb2zreH+1euQ+zwX4dcGh+yPrp&#10;4LyN96fhv4ekOP4+eUg46fpfwp/8ppNthuH5+dcZX+FlJwPY054zD3Hm1LnfK/Ux2rV+OoE97/s2&#10;/T6REhoVmzSbFSpeD1vc/F/C9zv/8TxtnfQ+l/q+9Xh7+Jxk8xjnr7tX8YJL1WO01yfvW/oVqqrf&#10;tLTRv0n3Tx0/AjdghP7tQZu8TzXCl7wl51OLJydNzGr6PpbCNy9tW+I+n1u5Pd25fGpNa24OVNtW&#10;8SDsMZ6IbA7sw2OYHzwuap4olL2IV4Crhxb93B9/xmrU8v1xGe+Pq3hwfc7JcrFpsc2LBC/iRYIx&#10;tm1dxErAdkLA9hSvpWV8/oT3//BYvIjPmVcNnJh9ny1uPlcO6fI/v7i5T1iA876j9+Jzq1K/byU8&#10;eq675R/1K/kuzvrsCc+lZoOdxU3Kn1oPNlCaWtD1/DH+GFvpf6zw+f41LqVgqEKgdv90fBEe3zcd&#10;Lz1LdR3HxBTHXV9s1AXGQgXgHLRRzVZX/QqBXetYQdF8pUc+y6v6AcfpqsnzqneW8eD37z0nOvmJ&#10;+bcx3Dm3CqL5KsDmKwDv4sFWergS7vufz7h/zqtQ2b4tTVcAPsTXa/oJXwh1fj7zwLqdCqbhzsqs&#10;qvn3qOYrANex9TM9kAuPzw8xwKobBNatArxOmEO5im1l7ar3uVrW3HvKIWmft02+t51zn3TzuKXq&#10;snKy+m07XQF4rJqua01UAB4SnuNfK3yWvVW1NTLhMb6OFzOG3E3yEC+m3HdShQ5QkxmA81BnFmBb&#10;GxWbmuVVd0nHcSEYqROKNDU/qWwZq6y+eQrlwryUn56Cnu1fn+P/+y7OUjnn4Pay12HHxy1j6+mH&#10;ypVV4X767ozKoD4G95+yii1N1duawma+t2dW8TX/HtF8+FcsQ/oUW+Jex9fTv+LJZvHfPsbnRpMV&#10;excDHz7/KQaUP1U6WSkGkof3mrr3V70ZeOHEvf9lIPWWf+zq4j2ly+Uf78+utB7OHFrGIrwfva3w&#10;XvTGYzsy4TG+i2H7y/h5PcTq+qsYRv/1tLhsuMfSwMxpAZ6H+1jtU+VE9LyWnMOaDA2+b6HVq87t&#10;e2i41a96RVch3I63Z27RvR7gwVUIOc+Vf43Q2lWnVe1NYyfL5wstMudeZc5f3+H+qPNcuW6hhfGc&#10;Ks2yuzif5/hraPP/y+3SxUWA7xsIeYo5Yu21S1e3jlUw57UI5iFy3uYcWrWr3k8h7Kl3G35JqKB9&#10;13hL6POvf8oq4X551/J7ytCXf+z6seXHjel6mziT83pg78dUEboOPj/9CgHbuwbGvDStKFDIxykt&#10;42fWnapAYChUAM5B+NCpc5DfbIVPM1UTZc1WDIRKnToVGU2dQNWv6NoVgtu6B7mLs7538z40Ev4V&#10;wteqE3AOpTrl7qnioamDyfBcqRNCvIhhWTPC+8O5FVF3sartQ+3XUKiO/BzbET8kVJyd8j7+bENQ&#10;VNE2E7KE52Dd95m6r6eU5+r71iov06rE1zGQOOWq0dfQ9u1MmWX70Egbf/gZTj2eKe9X7d0fTFt4&#10;Hqe8N1yozJqI7U3Crwe6Sbi4CPg/VYHAUAgA56POCf5lwy05bbQVN/k16wy3XzU0T+bT00FMk4O7&#10;6wc7Q2pZ/NDSUpI6geIQThza2tD9seaBczPvD5s5TnUVm3c/NDqXMDz3zmkdL3wdQCvwMt5Hzc5t&#10;DO9ZdV6j9S40hNuf8p7bVnttyte9j9XYKe/nbY3b6HL5R8pM07vEMH3MG9Lp12+J332My6U4Jox5&#10;+RDnmX44cxROG4olWxaFAL0TAM5F+tXRXU209aRWCNRx3WDFQJ0Tj3Or/4rgoq0Ns3XmPw7lCuXH&#10;1jYSh9CiThVgn/dNW+FfUclV54D5VUO3oOqIgrJlrPprp3UwzB/6GCu66lYXXMSfsS9F229b1RF1&#10;3gfP+TxICa76DNaK+yPldrYxy/YiqUqxiffXtO+Vxfsk5fOovepNpi39YqxZk1MW5gW+fZr329+8&#10;wHU853obZw6/jbdLGzDQOwHgvNS52v++oYCtrZOxrJETqLR2qV3rM+c3NduOt096tczQ3D21Ybar&#10;zuuhr/a0ZWvh30ad++P8QDRUVdZ9DRdVbe0fVIeTy9dnhIBNvZfW0XzlX1modqv+9eveH30tA0kb&#10;Y7H8ZyZsCNhOPV/aWAaSUs3e1MWV9wnf6yG21qdWAdaZ0QqZCiv+ES7efS4tyPvc8vNjGb/Hd0+V&#10;iKEi0cZpYHAEgHMSgqY6YdN5Jyf1Z+ulaiJcrPM1zln1/9D6SfnGYwffo0mrFpZL7FPnwKyv+Ygp&#10;88TOE94fqj6fmwi06rb8dRf+FUKwc04I2Ed746eGlxQdUuf1dM7zJyWwbqaCfaPOUo2UoG0It7PN&#10;7/XLgX8+52vCPiqseG57XuDbBi+A3Mfj1ZdPQWP4HkPcUAzwDwHg/NSp8vn+zJacOrP1qjivgiJt&#10;qPs+ddprs1jd1mVwUf1gpN8WrFVHFV2r0VQLdBMUZzWeK+cFgPVfe+vOw7/CJgSso48qwK62qta5&#10;0HBOBWm3y0DSF13sBqEpQVtzyy9CRe2p+7Wp5R8pFZGrnVbjzz1VRTIPlixwXF6VFzoqinmBVY57&#10;Nq29+d8Prb2fOzxGAzibAHBu0ltwylJn/BzSRdXLORUUdW5f3ROo9ua4HTa2WXddqvoYTn12UPUQ&#10;57yApW6lT5vz7E4LIWDdKtWpVjfVeZ+p/9zpfhlIyuP2fMZTuJ1dLgOpWpF3juqLRtLnjVoGQjXp&#10;IbqwhqJF+C62CL880iK8jBf8t1t7zfMDRkoAOE91Dv7rHYzXm61XZ57UVa0NrekDzHfVaZ/qYo7b&#10;cw5Sjhlbe3Tb6pwYnRMW13nt3bU6NzNVmFFZ53acczFluPqpgOiynTQlSDz0udDNMpBul3+kVu/u&#10;+14p1fPNz3Bk6lKfLwJAtoUZpeUW4U+xOvCb2Nr7k9ZeYCoEgPNUZ7lC3YPxOpV5X2q3KleXMsB8&#10;16rWYF9BHMPX3YlRCOzrtD3Wbb1vQ50qwBe1LlaMQ9UTpPNmaqYvAznv/g7tqGmLLvbpbhlIl8s/&#10;Uj5v7/feJ+nVm6oAqSL1GFCQw2Ghuu8nW3uBqRIAzlH4QKtzElAtYAsVAlVPaIr2oDoh5XWNdsQ6&#10;oWFTw9PpX/UKrv42uU5NnYsDd4OatRMqAuosv5hmFWA/A/i7qAKs3ur6XBfLQLpZ/pG+2OvYfdLt&#10;bESmLYTnKUH/UqgDwJwJAOerThXNdcWD8TrVDHdxLkedkLLatuG0Aea76oanTMd0T0i7ba2tU5U1&#10;xPC9zm3qa5v0FKW8H9e5OBSkLv843VbbbuDV5fKPtErD45Xy4b0mpRJLFSDHhef+z4n3UlPzLwFg&#10;lASAc5U+mHxXlUqKc6vr2m4DrnP7xtUSkB8YL25SD4yhS1VHCqwGOYMnBBmWyfQlrZ30nEVWzVTV&#10;tb8MpMvlHymhXErgmfJnmtvkzPSE8O/3xFEuLuACMHsCwHmrU7mSdjCeNjNp1/a8oPQKgbIXsbLv&#10;1O1LqerYZ/jtv/nPtrj5IVvc/JVl2R9Zlv0wgFvFdFWvWKo3k63/xR+H1Wkln+IcwL6W6rTZBpxS&#10;VZ4aKqTczupBZbfLP1IXe53+XuH2pITnPsPYFo5zvsZjnNRjzS/afwGYu3/P/Q6Ytbw9Z3GzqngC&#10;X7TZnprRV2eW0b6Tozxw+1rx67xLqAip01a0f6D5EGw2Mr47cysrVFWnZbFORc+QNzY/1hh58MIw&#10;+oakfZZdPoWuVapI0y5kpX8u5IFXqMg+9jXDRaxqi6ZSWnKbuniV8tlepVL+l4TP4zy8/Snx65H9&#10;E9S2q+mREcdv80U8tvk2/l71OGf5tNgBAGZOAMinGgHb90cDwFDZUqe97/kJT9oJ064wq/DQSVla&#10;tcQ+w6r+2wxiF/oxNnVOTocZvgd1grzLmgtE2C81SPpQ4f5rYvnHrruEiraUi1i7fz7l+54nfbFX&#10;lfvkc3xcjn3Ghw3JTVQwzsfvHfyk/2r467V1m9cVX/cAMFlagLmvsbnxVJtt05t1m95YXKc9edXx&#10;goT98tAvPxFa3PyaZdn/4uBr4R/TN4TX3yFDnE04P80uA0kbE3F80cV+KReS0hdupd3OpqrXU8K/&#10;ZaXXavrCL8tAqCN/fr31Hg0AgQBw7upt280OBmz1q+uO3YZ6swoPqxNQ1tma3Iznod/XMwbaA8Pw&#10;H49Dg5pfBpISOFVfqpG+DCS1pbzL5R/NLESp93dedNLWypTkx7evB33xCAA6JgAkq3nAfnWgQqFO&#10;dd3xeUFpJ3a7LuL8pm2hcrHqzLJ1L616myHXfwn9YHJU7javmWUg6Rey6rakptzO1Dm6p4LCOlWK&#10;z6XNQ6z3WRk+41UB0qQ89Hup8g8AtgkAqXLwvWvfwXjT7b9V/kzKbalz+6oMND9fXuWwuPk9Bn91&#10;AtWypdk3wCyEoOvUe/VlwgbmlKUad7XbasMsu1O38/RG+7RQrqnqv5RA8v6Mz8qU23nowiMUlrHq&#10;77WNvwDwnACQQp2ThO15SvWq6x6SrtCGFo6qJ1vbJ3pps5L26Wb5R6j4+zUOwj6n1alo6/4ue7z9&#10;zuB0YEZS3u9OXQjqoq025XaeCt26Wv6Rutir/qiM8Bmf0qqpCpBDHrT8AsBxAkCCcMBUtVXiYqf9&#10;KLVlqazKSdS5VYB1ThyaGp5+3OIm3wr5x5ltvg9P1X6Pt99kj7cftL7AoHl9tiN1ycb+yrkQdp2q&#10;EGxiKdR5y0C6Xf6REog+NPC9Uo4H3icvcmFurp4uoJ6u8AWA2fq3h56SL3HWXBX5icHneDJSNbxa&#10;V6xOu4shXpWD//xk4WP85zrhWrvVf+FE5pz5fkW135dOgkroS35SN9RQu94J598t3BLy98HFzcOJ&#10;cKyY8bfv86etRRfb0m5nFi+y/bTnv3ez/CN8RqUsJDn/e+XHA4ubHxM6CX44cJ+wMcYquPJtflGj&#10;oySL4X0eAr52ERQAnhMAshEOvn+uGLC9iHOIXtW4J6udROXzXBY39xW2IxaKP1+1amDZaitJOLH6&#10;veYygFVstzpn5hL0pc5z9sWAq+bMJRuWXxKCte+fBYDtL//YlXI73x0Iu7pZ/hHCthT5sUATodwq&#10;4fX0vQDwhHwG3tjsu83hNXkZXwepx34XQkAA2E8AyK4vNVpl39UMseqcRH2qEQDWWfyRtVr9Vz/8&#10;Wz/dB4+3n1u6ZdCFOidli162cadZ1Pg7TkzbknYx63JPVWnq8o9mLrqk3c6wDKQc5g1v+UfW8Wy+&#10;sOXffNvpC6+1MB9ycfMpdkykzKMUAgLAHmYAsqtOsHRVo7qu3gbF8HeqVuXVaSWp2p6crn74l9+e&#10;l8I/JqDOCdk5i3HaVue2adlvV51lIN201W6rswykq+UfdRZ7dcUykLnJj/9ClWDqc7sIAc2MBIBI&#10;AMi2cLW1i6vq55xENX0Ctk+bs/9+rhj+reNyjw/afZmE8Dyu+ly+PLgQoU/hNlWvgFaV0rZqy0DS&#10;ln+0MRai2jKQ4S3/6EteGTnkiwK0JT8WyrKPiV+9uOAKALOXCQA5oN3FF+duUAyVeW1Xz7RV/Xdd&#10;sYU5D0lea3Viguq8BwwxkKhzm8Y4oH9c0qrFyzP/uln+sSu9qv39zu/HNLH8IyVo7JsqwLkKnRAf&#10;En/6y9hqDwCzJwDkuVCZ0uYJ6qcGvkabVYD12pPTVD0I/aRSiIn6rcaP9X5Q7VzpG1J3PbZ7w4hS&#10;Pie+T1z+sW5xBmXK7Xy38/shTS3/GEO4djXIqmC6ES6Mpl4c/SFegAWAWRMAckhbVYBNnUS1OQev&#10;nXAxDG6vcrLyYN4fE1bnIsNFha2kXfixxvzTbMDLTKYlBASnWs0vEx/H9jaup93OvOX1a8JnSBPV&#10;f6nbkIdAFeCchXbg1BDwq3mAAMydAJD9QgVBG1VwzWxQbG9WYRszngpvKv75LmYdQj/qLfTJnk74&#10;w7y2foXbUCeMXKnq7VTK50TK49j2aIyU25lSbdrE52LKNuShGFZVMH34mLhY6iJuEQaA2fq3h54j&#10;vtRoWT2lyZOoX2q23x3TzklevYoKVUJM3S8154zllRyve1uKE17Pv9b8220HSTy/v8+tGl12ENo2&#10;cTubWv6RUlWXB43/beB7nfIuoeoxv99+6uC2MET558Di5kNc9nEqDL5+agVupk0eAEZHAMgxd2e0&#10;uO3z0OhsvbxSb3GzrLWBc79Vi8s26mwJtfGXactfb4ubHyu2xmfx9fTr04KcroXw7/catzmLbZ4W&#10;+nQp/8xZ3DycudCi/dC2mdvZRPvvVcJze/1UddXFZ9TiZpVQtfW9AHDm8oB+cfMxscLv69NrzTEW&#10;ADOkBZjDmm+zbeMkqumKwrb037IIw1T3dXcVZ6J1J4R/X894PX9x0tmLc97b1x1uYT/ndja1/CNl&#10;G3IzozxSpM1HvIgzdpmz8FxJeQ1ctNDdAgCjIADklKYCtqZOTralnRykanPhhhlFsN/nM+aN5vO/&#10;/uhkBtim8q/ucoR1y+8xHHLe50SXFZv3Z9zOJqr/XiQ+v7tuY0/5fpaBkMV5gCmvofex2hUAZkUA&#10;yHGhZbeJ4K7NE4YmvnZ3FQ2pwskYTFt43X0842fMq/H+avVkLnztv86s5P2k+q9XdYO87sKu8Pyo&#10;+3nbRFCZUv3X7CiPNJ8TtyQLdOYuPDdTX7MWggAwOwJAUjQTsLWnia89xMH8TmaYh1AdfM6FhlCd&#10;t7j5tdHgPP9a+ddMGy5/TB6aqP7rV533+D7Crjq3s6nlHylttN1/VqYHo6oAyZ8vPyVuBc7f382O&#10;BGBWBICcli/bqN+il7VeXXd+leJDBxse6/z87xr5zmYjMQ4fGmjnv47VgL8+bXqsK/+7Ifj764yW&#10;38I6/mz0KXxOPFS8BW3Ohd0vfBZV/Txqov33fULI3c4ojzSfEv7Ulcp5otSq8h89ZwCYE1uASfXp&#10;jHaJLioGvpxxot7FSV6dgDE/mfnhrMqh/O+3Mex6cXMZh+N3XR3DVOUXCRY3b2O13bmun34tbrIY&#10;+jzG1+A6Pm+X8Xn8Im48vYjtva9i5W2TMwU/eJ0Mxi8VKqvb3Ap/ypcKn7ddLv/oPhAthC3J9wmf&#10;8z8K3Hm6cL24uUusav3ay0Z5AOiBCkDS1B+ivuyguu6cKsWuTvLq3gc/15prFFoXf288/MsXIYSW&#10;mT9icALNCa/jpk/er2IoULTy5ktD/u/pV6jw+z3+vx9juNBk+Pexx4opdlX7HOsv7Kq2DKSJ6r+r&#10;xPmWfbexp1xMfN/JUiDGIHUhyNVZFeMAMCICQKqoU8nX5byglBahXd2c5IUW6Loh4O/Jc2q2A7pz&#10;Zgi+OfB1/zJniVaFkOacpSBDcWfu3yClXvDpq/qv6jKQJp5jKeMm+l+UFS4QpHyO/tDBrWHowvM1&#10;9bjwq+AYgDnQAkwVdxXDn3XHLVT3seKtykFclyfoVdq6duVzat7Fn/G3WFm5jgesl/HXooF5ZYUf&#10;Yvvk31mWfdtCZRQclgdn4bk91rA5D0u0IQ7TLwkBUVNLNc7xJaF98fxQLrTBD3P5x34pn6N5O/O8&#10;lzt0t9yiz1b508JnybuECteLePzofRuASRMAki7M4EmdqZJ1fsIQArH7Crev64qGOgFl2Yt44hpO&#10;XkNA1yZVFPQn3+S4uFmdEZr35cOgT4jnLh9JsbhZnggE+mz/Dbq7nSmfl92M8kiRv7YWNz+eGEFx&#10;8bTUZN6vw64unjz0Wi2b5kPsijglbx//JVaaAsAkaQGmqiqhXh8HhVXagOu0DNcXwsYptDZCN8IJ&#10;/NsGtgN3Yf10W4V/Y3Dsc6zPTbe7Tt3OJoKKlPbfoVT/FVJuj1EVBCG8Tj3e+1UrMABTJgCkmnAg&#10;lXLS0U8LVfieKbfvoafbd1dhtlNTxhCewH4hjPnujBmaXXh4uo0WfozFsSUb/Vf/bRy7neeHcnmV&#10;3OllTl2P8kiRsszlRa0FWkxTXlGe9hlyMcKqcwBIJgCkjpQTpD4rBlK+d5+370OHYcZDDE8EE4xX&#10;HtY/3n7XedXuaeu46ff1AGbGker4ko3hLG45fjubCOXGWP1X3C8pP78qQMpSq8mvs8WNESgATJIA&#10;kOpCNcCxk92mWpPqCVU4p25ff4FYOHl53XIIuBtMNHkSFzbrmZND10IVx8uBzJy6e7otNv2O1b73&#10;xP433T7Xzu1c3Fwmboofakt7ymfaVVxyAkWHSOpFpB/jawQAJkUASF3HDr6HUKVzrEqx/4qGTQjY&#10;dBC5jvf/djARwromTuTuYqvjvDcs0p9QDfihpyBwHSvEXj7dhuGFRaQK4yx2L8IMqf03aO92fp/w&#10;Z4awDXm/cLtUAVJNOC5KuXgZWoHNAwRgYgSA1HVoBs+xlqUuHarKSW0dal8eHjzevo1tKeeeZK1K&#10;wd9Pe4OJEJrU/dmLGWcftDoyCJsg8Ju4XKfNitr72Lqfv74+eg1MRvliUL+V68c1eztDqHFd8fsO&#10;Ucrtey/EYceHxFbgSwEyAFPzb48oteQB0+Lm/ungetv9IKpiwu27G+ztKwvtyPdxIPubxBOzLAYe&#10;D0/VIKFKJOV7fcgWN7/Eg9pT7V+rGHx8OTPwyL/fY4U/32W4UqUlqPx3zjH01umq90e/P094PX9+&#10;+hXa/fLn9SKevNVp4VrH19bjP6+x4bxn9PF8raLqc6HvIPW+NAdveNV/G03fzouk8GzoYx7yz73F&#10;zcf48xxzUWMZVsprra/n75BmoabcB3Xet9qTH88sbj7U/HwAgFH7l4eP2sLJ9m7AdjeY6pih375j&#10;wvbCi50D1CKYWCcHfse/x0UpJCmfQD3EKhNVToxfmON0sef1VFiVTmKX2no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gW1mW/X9tN78l&#10;omzmiAAAAABJRU5ErkJgglBLAwQUAAYACAAAACEA0fNu++EAAAALAQAADwAAAGRycy9kb3ducmV2&#10;LnhtbEyPUWvCMBSF3wf7D+EKe9MkK25aeysi255koA7G3mJzbYtNUprY1n+/+LQ9Xs7HOd/N1qNp&#10;WE+dr51FkDMBjGzhdG1LhK/j+3QBzAdltWqcJYQbeVjnjw+ZSrUb7J76QyhZLLE+VQhVCG3KuS8q&#10;MsrPXEs2ZmfXGRXi2ZVcd2qI5abhz0K8cKNqGxcq1dK2ouJyuBqEj0ENm0S+9bvLeXv7Oc4/v3eS&#10;EJ8m42YFLNAY/mC460d1yKPTyV2t9qxBWEi5jCjCNEkksDsh5GsC7ISwFHPgecb//5D/AgAA//8D&#10;AFBLAwQUAAYACAAAACEAcX+mBB8BAACZAgAAGQAAAGRycy9fcmVscy9lMm9Eb2MueG1sLnJlbHOs&#10;kk1LAzEQhu+C/2EJeGyzu4KIdNtDVSioB2npedhMd0OzMyGJtfvvHbVFCy299JT5YN6ZZyajybZz&#10;2QZDtEyVKoa5ypBqNpaaSi3mz4N7lcUEZMAxYaV6jGoyvr4avaODJEWxtT5mokKxUm1K/kHrWLfY&#10;QRyyR5LMikMHSdzQaA/1GhrUZZ7f6fBfQ40PNLOZqVSYmVuVzXsvnc9r82pla3zk+qNDSkdaaNtJ&#10;bxGE0GCqVIfGwm+wHHpqlD4+Q3nJGVqhCc7S+m+OHdonJDlEi0bvGQZTAQmoF3ISMdg5NDdlvk9H&#10;vQQiJgktv2vlnXLwHMQR+4UblucNNv0P3Y77lY2s82krBQTuFHNxSebTey/2e9cHH2r8BQAA//8D&#10;AFBLAQItABQABgAIAAAAIQCxgme2CgEAABMCAAATAAAAAAAAAAAAAAAAAAAAAABbQ29udGVudF9U&#10;eXBlc10ueG1sUEsBAi0AFAAGAAgAAAAhADj9If/WAAAAlAEAAAsAAAAAAAAAAAAAAAAAOwEAAF9y&#10;ZWxzLy5yZWxzUEsBAi0AFAAGAAgAAAAhANn4SIH4AgAANwgAAA4AAAAAAAAAAAAAAAAAOgIAAGRy&#10;cy9lMm9Eb2MueG1sUEsBAi0ACgAAAAAAAAAhADc0fXmpIAAAqSAAABQAAAAAAAAAAAAAAAAAXgUA&#10;AGRycy9tZWRpYS9pbWFnZTEucG5nUEsBAi0ACgAAAAAAAAAhAMFkFC8sPQAALD0AABQAAAAAAAAA&#10;AAAAAAAAOSYAAGRycy9tZWRpYS9pbWFnZTIucG5nUEsBAi0AFAAGAAgAAAAhANHzbvvhAAAACwEA&#10;AA8AAAAAAAAAAAAAAAAAl2MAAGRycy9kb3ducmV2LnhtbFBLAQItABQABgAIAAAAIQBxf6YEHwEA&#10;AJkCAAAZAAAAAAAAAAAAAAAAAKVkAABkcnMvX3JlbHMvZTJvRG9jLnhtbC5yZWxzUEsFBgAAAAAH&#10;AAcAvgEAAPtl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9A5BF6" w14:paraId="79D9366C" w14:textId="48360264">
    <w:pPr>
      <w:pStyle w:val="Title"/>
    </w:pPr>
    <w:r w:rsidRPr="00736C51">
      <w:rPr>
        <w:noProof/>
        <w:lang w:eastAsia="en-AU"/>
      </w:rPr>
      <mc:AlternateContent>
        <mc:Choice Requires="wps">
          <w:drawing>
            <wp:anchor distT="0" distB="0" distL="114300" distR="114300" simplePos="0" relativeHeight="251659264" behindDoc="0" locked="0" layoutInCell="1" allowOverlap="1" wp14:editId="321EE49F" wp14:anchorId="1776C090">
              <wp:simplePos x="0" y="0"/>
              <wp:positionH relativeFrom="page">
                <wp:align>left</wp:align>
              </wp:positionH>
              <wp:positionV relativeFrom="paragraph">
                <wp:posOffset>343725</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left;mso-position-horizontal-relative:page;mso-position-vertical:absolute;mso-position-vertical-relative:text" o:spid="_x0000_s1026" strokecolor="#1ca34a" strokeweight="2.25pt" from="0,27.05pt" to="596.85pt,27.05pt" w14:anchorId="2FB21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KNwozDdAAAABwEAAA8AAABk&#10;cnMvZG93bnJldi54bWxMj81OwzAQhO9IvIO1SFwQdVIKlBCnKkgtXBuQ4LiJlyQQr6PY+eHtccUB&#10;jjszmvk23cymFSP1rrGsIF5EIIhLqxuuFLy+7C7XIJxH1thaJgXf5GCTnZ6kmGg78YHG3FcilLBL&#10;UEHtfZdI6cqaDLqF7YiD92F7gz6cfSV1j1MoN61cRtGNNNhwWKixo8eayq98MAqG3T6n5XMx7tef&#10;F9NDuV29HZ7elTo/m7f3IDzN/i8MR/yADllgKuzA2olWQXjEK7hexSCObnx3dQui+FVklsr//NkP&#10;AAAA//8DAFBLAQItABQABgAIAAAAIQC2gziS/gAAAOEBAAATAAAAAAAAAAAAAAAAAAAAAABbQ29u&#10;dGVudF9UeXBlc10ueG1sUEsBAi0AFAAGAAgAAAAhADj9If/WAAAAlAEAAAsAAAAAAAAAAAAAAAAA&#10;LwEAAF9yZWxzLy5yZWxzUEsBAi0AFAAGAAgAAAAhAKNFOy3CAQAA3wMAAA4AAAAAAAAAAAAAAAAA&#10;LgIAAGRycy9lMm9Eb2MueG1sUEsBAi0AFAAGAAgAAAAhAKNwozDdAAAABwEAAA8AAAAAAAAAAAAA&#10;AAAAHAQAAGRycy9kb3ducmV2LnhtbFBLBQYAAAAABAAEAPMAAAAmBQAAAAA=&#10;">
              <v:stroke joinstyle="miter"/>
              <w10:wrap anchorx="page"/>
            </v:line>
          </w:pict>
        </mc:Fallback>
      </mc:AlternateContent>
    </w:r>
    <w:r w:rsidR="00B56C1F">
      <w:t>Alcohol and Drugs in the Workplace</w:t>
    </w:r>
  </w:p>
  <w:p w:rsidRPr="00794B2E" w:rsidR="00794B2E" w:rsidP="00794B2E" w:rsidRDefault="00794B2E" w14:paraId="78ED0C95" w14:textId="65E61E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00320" w:rsidRDefault="00B00320" w14:paraId="08B62F5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5"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9" w15:restartNumberingAfterBreak="0">
    <w:nsid w:val="58CA7E50"/>
    <w:multiLevelType w:val="multilevel"/>
    <w:tmpl w:val="4DF42220"/>
    <w:lvl w:ilvl="0">
      <w:start w:val="1"/>
      <w:numFmt w:val="decimal"/>
      <w:suff w:val="space"/>
      <w:lvlText w:val="%1."/>
      <w:lvlJc w:val="left"/>
      <w:pPr>
        <w:ind w:left="0" w:firstLine="0"/>
      </w:pPr>
      <w:rPr>
        <w:rFonts w:hint="default"/>
      </w:rPr>
    </w:lvl>
    <w:lvl w:ilvl="1">
      <w:start w:val="1"/>
      <w:numFmt w:val="bullet"/>
      <w:lvlText w:val="•"/>
      <w:lvlJc w:val="left"/>
      <w:pPr>
        <w:ind w:left="360" w:hanging="360"/>
      </w:p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724DE"/>
    <w:multiLevelType w:val="multilevel"/>
    <w:tmpl w:val="21CE382A"/>
    <w:lvl w:ilvl="0">
      <w:start w:val="1"/>
      <w:numFmt w:val="decimal"/>
      <w:suff w:val="space"/>
      <w:lvlText w:val="%1."/>
      <w:lvlJc w:val="left"/>
      <w:pPr>
        <w:ind w:left="0" w:firstLine="0"/>
      </w:pPr>
      <w:rPr>
        <w:rFonts w:hint="default"/>
      </w:rPr>
    </w:lvl>
    <w:lvl w:ilvl="1">
      <w:start w:val="1"/>
      <w:numFmt w:val="bullet"/>
      <w:lvlText w:val="•"/>
      <w:lvlJc w:val="left"/>
      <w:pPr>
        <w:ind w:left="360" w:hanging="360"/>
      </w:p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67D764DA"/>
    <w:multiLevelType w:val="multilevel"/>
    <w:tmpl w:val="8D92C158"/>
    <w:lvl w:ilvl="0">
      <w:start w:val="1"/>
      <w:numFmt w:val="decimal"/>
      <w:suff w:val="space"/>
      <w:lvlText w:val="%1."/>
      <w:lvlJc w:val="left"/>
      <w:pPr>
        <w:ind w:left="0" w:firstLine="0"/>
      </w:pPr>
      <w:rPr>
        <w:rFonts w:hint="default"/>
      </w:rPr>
    </w:lvl>
    <w:lvl w:ilvl="1">
      <w:start w:val="1"/>
      <w:numFmt w:val="bullet"/>
      <w:lvlText w:val=""/>
      <w:lvlJc w:val="left"/>
      <w:pPr>
        <w:ind w:left="360" w:hanging="360"/>
      </w:pPr>
      <w:rPr>
        <w:rFonts w:ascii="Symbol" w:hAnsi="Symbol"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F35042F"/>
    <w:multiLevelType w:val="hybridMultilevel"/>
    <w:tmpl w:val="5F5CA0EC"/>
    <w:lvl w:ilvl="0" w:tplc="FFFFFFFF">
      <w:start w:val="1"/>
      <w:numFmt w:val="bullet"/>
      <w:lvlText w:val="•"/>
      <w:lvlJc w:val="left"/>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93858">
    <w:abstractNumId w:val="5"/>
  </w:num>
  <w:num w:numId="2" w16cid:durableId="1958367236">
    <w:abstractNumId w:val="8"/>
  </w:num>
  <w:num w:numId="3" w16cid:durableId="3519523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8"/>
  </w:num>
  <w:num w:numId="5" w16cid:durableId="321660268">
    <w:abstractNumId w:val="2"/>
  </w:num>
  <w:num w:numId="6" w16cid:durableId="827553200">
    <w:abstractNumId w:val="1"/>
  </w:num>
  <w:num w:numId="7" w16cid:durableId="1956129936">
    <w:abstractNumId w:val="6"/>
  </w:num>
  <w:num w:numId="8" w16cid:durableId="2061394980">
    <w:abstractNumId w:val="14"/>
  </w:num>
  <w:num w:numId="9" w16cid:durableId="953174742">
    <w:abstractNumId w:val="12"/>
  </w:num>
  <w:num w:numId="10" w16cid:durableId="527646244">
    <w:abstractNumId w:val="9"/>
  </w:num>
  <w:num w:numId="11" w16cid:durableId="600456655">
    <w:abstractNumId w:val="0"/>
    <w:lvlOverride w:ilvl="0">
      <w:lvl w:ilvl="0">
        <w:numFmt w:val="bullet"/>
        <w:lvlText w:val=""/>
        <w:legacy w:legacy="1" w:legacySpace="0" w:legacyIndent="283"/>
        <w:lvlJc w:val="left"/>
        <w:pPr>
          <w:ind w:left="1003" w:hanging="283"/>
        </w:pPr>
        <w:rPr>
          <w:rFonts w:ascii="Symbol" w:hAnsi="Symbol" w:hint="default"/>
        </w:rPr>
      </w:lvl>
    </w:lvlOverride>
  </w:num>
  <w:num w:numId="12" w16cid:durableId="81880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0E0A"/>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A5D"/>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0C6"/>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15F"/>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17BB"/>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918"/>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6C11"/>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2CE"/>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4BB"/>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926"/>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C5D"/>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1E17"/>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1C5"/>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4DEC"/>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83C"/>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24E"/>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6D7"/>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5C66"/>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28"/>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2D"/>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C15"/>
    <w:rsid w:val="00645DDE"/>
    <w:rsid w:val="0064735C"/>
    <w:rsid w:val="006476BE"/>
    <w:rsid w:val="0064784C"/>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861"/>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5E29"/>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2D2C"/>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1D9F"/>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08D"/>
    <w:rsid w:val="00731166"/>
    <w:rsid w:val="007317EF"/>
    <w:rsid w:val="0073200A"/>
    <w:rsid w:val="0073249A"/>
    <w:rsid w:val="00732635"/>
    <w:rsid w:val="00732762"/>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C5F"/>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BF6"/>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236F"/>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5B8A"/>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432"/>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0C0A"/>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6561"/>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0ED6"/>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32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47E01"/>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C1F"/>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AEE"/>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5BD"/>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4EB"/>
    <w:rsid w:val="00CB6587"/>
    <w:rsid w:val="00CB675D"/>
    <w:rsid w:val="00CB67DD"/>
    <w:rsid w:val="00CB6904"/>
    <w:rsid w:val="00CB7AC1"/>
    <w:rsid w:val="00CB7F84"/>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16A9"/>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689"/>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643"/>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C9A"/>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58A2"/>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1F68"/>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0DA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ettings" Target="/word/settings.xml" Id="rId8" /><Relationship Type="http://schemas.openxmlformats.org/officeDocument/2006/relationships/header" Target="/word/header1.xml" Id="rId13" /><Relationship Type="http://schemas.openxmlformats.org/officeDocument/2006/relationships/footer" Target="/word/footer3.xml" Id="rId18" /><Relationship Type="http://schemas.openxmlformats.org/officeDocument/2006/relationships/customXml" Target="/customXml/item3.xml" Id="rId3" /><Relationship Type="http://schemas.openxmlformats.org/officeDocument/2006/relationships/theme" Target="/word/theme/theme1.xml" Id="rId21" /><Relationship Type="http://schemas.openxmlformats.org/officeDocument/2006/relationships/styles" Target="/word/styles.xml" Id="rId7" /><Relationship Type="http://schemas.openxmlformats.org/officeDocument/2006/relationships/header" Target="/word/header3.xml" Id="rId17" /><Relationship Type="http://schemas.openxmlformats.org/officeDocument/2006/relationships/customXml" Target="/customXml/item2.xml" Id="rId2" /><Relationship Type="http://schemas.openxmlformats.org/officeDocument/2006/relationships/footer" Target="/word/footer2.xml" Id="rId16" /><Relationship Type="http://schemas.openxmlformats.org/officeDocument/2006/relationships/glossaryDocument" Target="/word/glossary/document.xml" Id="rId20" /><Relationship Type="http://schemas.openxmlformats.org/officeDocument/2006/relationships/customXml" Target="/customXml/item1.xml" Id="rId1" /><Relationship Type="http://schemas.openxmlformats.org/officeDocument/2006/relationships/numbering" Target="/word/numbering.xml" Id="rId6" /><Relationship Type="http://schemas.openxmlformats.org/officeDocument/2006/relationships/endnotes" Target="/word/endnotes.xml" Id="rId11" /><Relationship Type="http://schemas.openxmlformats.org/officeDocument/2006/relationships/customXml" Target="/customXml/item5.xml" Id="rId5" /><Relationship Type="http://schemas.openxmlformats.org/officeDocument/2006/relationships/footer" Target="/word/footer1.xml" Id="rId15" /><Relationship Type="http://schemas.openxmlformats.org/officeDocument/2006/relationships/footnotes" Target="/word/footnotes.xml" Id="rId10" /><Relationship Type="http://schemas.openxmlformats.org/officeDocument/2006/relationships/fontTable" Target="/word/fontTable.xml" Id="rId19" /><Relationship Type="http://schemas.openxmlformats.org/officeDocument/2006/relationships/customXml" Target="/customXml/item4.xml" Id="rId4" /><Relationship Type="http://schemas.openxmlformats.org/officeDocument/2006/relationships/webSettings" Target="/word/webSettings.xml" Id="rId9" /><Relationship Type="http://schemas.openxmlformats.org/officeDocument/2006/relationships/header" Target="/word/header2.xml" Id="rId14" /><Relationship Type="http://schemas.openxmlformats.org/officeDocument/2006/relationships/hyperlink" Target="https://www.worksafe.vic.gov.au/resources/guide-developing-workplace-alcohol-and-other-drugs-policy" TargetMode="External" Id="rId12" /></Relationships>
</file>

<file path=word/_rels/header2.xml.rels>&#65279;<?xml version="1.0" encoding="utf-8"?><Relationships xmlns="http://schemas.openxmlformats.org/package/2006/relationships"><Relationship Type="http://schemas.openxmlformats.org/officeDocument/2006/relationships/image" Target="/word/media/image2.png" Id="rId3" /><Relationship Type="http://schemas.openxmlformats.org/officeDocument/2006/relationships/image" Target="/word/media/image1.png" Id="rId1" /><Relationship Type="http://schemas.openxmlformats.org/officeDocument/2006/relationships/image" Target="/word/media/image4.png" Id="rId5" /><Relationship Type="http://schemas.openxmlformats.org/officeDocument/2006/relationships/image" Target="/word/media/image3.png" Id="rId4" /><Relationship Type="http://schemas.openxmlformats.org/officeDocument/2006/relationships/hyperlink" Target="http://watershed/Document-Centre/Uncontrolled%20Documents/Wannon%20Water%20Corporate%20Logo%20Navy.png" TargetMode="External" Id="rId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_rels/item5.xml.rels>&#65279;<?xml version="1.0" encoding="utf-8"?><Relationships xmlns="http://schemas.openxmlformats.org/package/2006/relationships"><Relationship Type="http://schemas.openxmlformats.org/officeDocument/2006/relationships/customXmlProps" Target="/customXml/itemProps5.xml" Id="rId1"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2.xml><?xml version="1.0" encoding="utf-8"?>
<ds:datastoreItem xmlns:ds="http://schemas.openxmlformats.org/officeDocument/2006/customXml" ds:itemID="{C3FC8A4B-3399-4A76-8270-6A5FA908A1D8}">
  <ds:schemaRefs>
    <ds:schemaRef ds:uri="http://www.w3.org/XML/1998/namespace"/>
    <ds:schemaRef ds:uri="http://schemas.microsoft.com/office/2006/documentManagement/types"/>
    <ds:schemaRef ds:uri="http://schemas.microsoft.com/office/infopath/2007/PartnerControls"/>
    <ds:schemaRef ds:uri="http://purl.org/dc/dcmitype/"/>
    <ds:schemaRef ds:uri="http://purl.org/dc/elements/1.1/"/>
    <ds:schemaRef ds:uri="http://schemas.openxmlformats.org/package/2006/metadata/core-properties"/>
    <ds:schemaRef ds:uri="173c0a99-7345-41c9-b095-35f92e46eb70"/>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EA764571-138D-4C9B-840D-B50CF85B9A4F}">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52</cp:revision>
  <dcterms:created xsi:type="dcterms:W3CDTF">2022-08-08T01:14:00Z</dcterms:created>
  <dcterms:modified xsi:type="dcterms:W3CDTF">2022-08-10T06:00:00Z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