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4C41BB" w:rsidR="000135EA" w:rsidP="004C41BB" w:rsidRDefault="000135EA" w14:paraId="11C32F3F" w14:textId="77777777">
      <w:pPr>
        <w:pStyle w:val="Heading1"/>
      </w:pPr>
      <w:bookmarkStart w:name="_Toc147760045" w:id="0"/>
      <w:r w:rsidRPr="004C41BB">
        <w:t>Pur</w:t>
      </w:r>
      <w:bookmarkStart w:name="_Hlk96699729" w:id="1"/>
      <w:r w:rsidRPr="004C41BB">
        <w:t>pos</w:t>
      </w:r>
      <w:bookmarkEnd w:id="1"/>
      <w:r w:rsidRPr="004C41BB">
        <w:t>e</w:t>
      </w:r>
      <w:bookmarkEnd w:id="0"/>
    </w:p>
    <w:p w:rsidR="006665F5" w:rsidP="006665F5" w:rsidRDefault="006665F5" w14:paraId="0F914072" w14:textId="4C8A1B5B">
      <w:r>
        <w:t>T</w:t>
      </w:r>
      <w:r w:rsidRPr="0030196A">
        <w:t xml:space="preserve">o provide </w:t>
      </w:r>
      <w:r>
        <w:t>practical</w:t>
      </w:r>
      <w:r w:rsidRPr="0030196A">
        <w:t xml:space="preserve"> guidance for the management of </w:t>
      </w:r>
      <w:r>
        <w:t>Contractors</w:t>
      </w:r>
      <w:r w:rsidRPr="0030196A">
        <w:t xml:space="preserve"> to </w:t>
      </w:r>
      <w:r>
        <w:t>eliminate</w:t>
      </w:r>
      <w:r w:rsidRPr="0030196A">
        <w:t xml:space="preserve"> potential harm to human health</w:t>
      </w:r>
      <w:r>
        <w:t xml:space="preserve">, the </w:t>
      </w:r>
      <w:r w:rsidRPr="0030196A">
        <w:t>environment</w:t>
      </w:r>
      <w:r>
        <w:t>, drinking water and our operations,</w:t>
      </w:r>
      <w:r w:rsidRPr="0030196A">
        <w:t xml:space="preserve"> </w:t>
      </w:r>
      <w:r>
        <w:t xml:space="preserve">as far as reasonably practicable, </w:t>
      </w:r>
      <w:r w:rsidRPr="0030196A">
        <w:t xml:space="preserve">and </w:t>
      </w:r>
      <w:r>
        <w:t xml:space="preserve">to </w:t>
      </w:r>
      <w:r w:rsidRPr="0030196A">
        <w:t>ensure compl</w:t>
      </w:r>
      <w:r>
        <w:t>iance</w:t>
      </w:r>
      <w:r w:rsidRPr="0030196A">
        <w:t xml:space="preserve"> with regulatory obligations</w:t>
      </w:r>
      <w:r>
        <w:t>.</w:t>
      </w:r>
    </w:p>
    <w:p w:rsidR="006665F5" w:rsidP="00A26F21" w:rsidRDefault="006665F5" w14:paraId="3B910429" w14:textId="77777777">
      <w:pPr>
        <w:rPr>
          <w:rFonts w:cs="Arial"/>
          <w:sz w:val="23"/>
          <w:szCs w:val="23"/>
        </w:rPr>
      </w:pPr>
    </w:p>
    <w:p w:rsidR="00DE1411" w:rsidP="00DE1411" w:rsidRDefault="00DE1411" w14:paraId="743EECA1" w14:textId="5263AAFB">
      <w:pPr>
        <w:rPr>
          <w:rFonts w:cs="Arial"/>
        </w:rPr>
      </w:pPr>
      <w:bookmarkStart w:name="_Hlk118811144" w:id="2"/>
      <w:r>
        <w:rPr>
          <w:rFonts w:cs="Arial"/>
        </w:rPr>
        <w:t>Contractor</w:t>
      </w:r>
      <w:r w:rsidRPr="00F676CA">
        <w:rPr>
          <w:rFonts w:cs="Arial"/>
        </w:rPr>
        <w:t>s</w:t>
      </w:r>
      <w:r w:rsidR="005F6329">
        <w:rPr>
          <w:rFonts w:cs="Arial"/>
        </w:rPr>
        <w:t>, a person or company engaged to work for us,</w:t>
      </w:r>
      <w:r w:rsidRPr="00F676CA">
        <w:rPr>
          <w:rFonts w:cs="Arial"/>
        </w:rPr>
        <w:t xml:space="preserve"> are an integral part of </w:t>
      </w:r>
      <w:r>
        <w:rPr>
          <w:rFonts w:cs="Arial"/>
        </w:rPr>
        <w:t>our</w:t>
      </w:r>
      <w:r w:rsidRPr="00F676CA">
        <w:rPr>
          <w:rFonts w:cs="Arial"/>
        </w:rPr>
        <w:t xml:space="preserve"> operations and make up a significant proportion of our workforce. </w:t>
      </w:r>
      <w:r>
        <w:rPr>
          <w:rFonts w:cs="Arial"/>
        </w:rPr>
        <w:t xml:space="preserve">We must comply with a variety of </w:t>
      </w:r>
      <w:r w:rsidRPr="00F676CA">
        <w:rPr>
          <w:rFonts w:cs="Arial"/>
        </w:rPr>
        <w:t xml:space="preserve">obligations </w:t>
      </w:r>
      <w:r>
        <w:rPr>
          <w:rFonts w:cs="Arial"/>
        </w:rPr>
        <w:t>when engaging Contractor</w:t>
      </w:r>
      <w:r w:rsidRPr="00F676CA">
        <w:rPr>
          <w:rFonts w:cs="Arial"/>
        </w:rPr>
        <w:t>s</w:t>
      </w:r>
      <w:r>
        <w:rPr>
          <w:rFonts w:cs="Arial"/>
        </w:rPr>
        <w:t xml:space="preserve"> to perform works on our behalf, </w:t>
      </w:r>
      <w:r w:rsidR="005F6329">
        <w:rPr>
          <w:rFonts w:cs="Arial"/>
        </w:rPr>
        <w:t>and having a l</w:t>
      </w:r>
      <w:r>
        <w:rPr>
          <w:rFonts w:cs="Arial"/>
        </w:rPr>
        <w:t xml:space="preserve">ack of or ineffective management of contractors has the potential to adversely impact our Strategic Direction and </w:t>
      </w:r>
      <w:r w:rsidR="005F6329">
        <w:rPr>
          <w:rFonts w:cs="Arial"/>
          <w:b/>
          <w:bCs/>
        </w:rPr>
        <w:t xml:space="preserve">Zero Harm </w:t>
      </w:r>
      <w:r w:rsidR="005F6329">
        <w:rPr>
          <w:rFonts w:cs="Arial"/>
        </w:rPr>
        <w:t>ambition.</w:t>
      </w:r>
      <w:r w:rsidRPr="1C79A8BF">
        <w:rPr>
          <w:rFonts w:cs="Arial"/>
        </w:rPr>
        <w:t xml:space="preserve"> </w:t>
      </w:r>
    </w:p>
    <w:p w:rsidRPr="00E73D33" w:rsidR="000135EA" w:rsidP="004C41BB" w:rsidRDefault="000135EA" w14:paraId="5A7EC4CA" w14:textId="77777777">
      <w:pPr>
        <w:pStyle w:val="Heading1"/>
      </w:pPr>
      <w:bookmarkStart w:name="_Toc147760046" w:id="3"/>
      <w:bookmarkEnd w:id="2"/>
      <w:r>
        <w:t>S</w:t>
      </w:r>
      <w:r w:rsidRPr="00E73D33">
        <w:t>cope</w:t>
      </w:r>
      <w:bookmarkEnd w:id="3"/>
    </w:p>
    <w:p w:rsidR="00747F84" w:rsidP="000D23C1" w:rsidRDefault="00747F84" w14:paraId="3A409129" w14:textId="0FB55743">
      <w:pPr>
        <w:jc w:val="both"/>
        <w:rPr>
          <w:rFonts w:cs="Arial"/>
          <w:sz w:val="23"/>
          <w:szCs w:val="23"/>
        </w:rPr>
      </w:pPr>
      <w:r>
        <w:rPr>
          <w:rFonts w:cs="Arial"/>
          <w:sz w:val="23"/>
          <w:szCs w:val="23"/>
        </w:rPr>
        <w:t>This procedure applies to:</w:t>
      </w:r>
    </w:p>
    <w:p w:rsidR="00087DC5" w:rsidP="00103C42" w:rsidRDefault="00087DC5" w14:paraId="522444AF" w14:textId="25F46C07">
      <w:pPr>
        <w:pStyle w:val="ListParagraph"/>
        <w:numPr>
          <w:ilvl w:val="0"/>
          <w:numId w:val="8"/>
        </w:numPr>
        <w:spacing w:after="160" w:line="259" w:lineRule="auto"/>
      </w:pPr>
      <w:r>
        <w:t xml:space="preserve">Any employee that is engaging a Contractor to undertake work on behalf of Wannon Water – may include </w:t>
      </w:r>
      <w:r w:rsidR="00813E56">
        <w:t xml:space="preserve">capital maintenance service, planned capital or operational works, </w:t>
      </w:r>
      <w:r w:rsidR="00D1186A">
        <w:t>consultancy services, provision of goods, information technology, labour hire</w:t>
      </w:r>
      <w:r w:rsidR="00BF234C">
        <w:t xml:space="preserve"> companies, etc.</w:t>
      </w:r>
    </w:p>
    <w:p w:rsidR="000D2331" w:rsidP="005D7ED3" w:rsidRDefault="00087DC5" w14:paraId="15CF1308" w14:textId="1C029C09">
      <w:pPr>
        <w:pStyle w:val="ListParagraph"/>
        <w:numPr>
          <w:ilvl w:val="0"/>
          <w:numId w:val="8"/>
        </w:numPr>
        <w:spacing w:after="160" w:line="259" w:lineRule="auto"/>
      </w:pPr>
      <w:r w:rsidRPr="00080522">
        <w:t xml:space="preserve">Any </w:t>
      </w:r>
      <w:r>
        <w:t>C</w:t>
      </w:r>
      <w:r w:rsidRPr="00080522">
        <w:t>ontractor</w:t>
      </w:r>
      <w:r>
        <w:t xml:space="preserve"> or subcontractor</w:t>
      </w:r>
      <w:r w:rsidRPr="00080522">
        <w:t xml:space="preserve"> engaged </w:t>
      </w:r>
      <w:r>
        <w:t xml:space="preserve">to undertake work </w:t>
      </w:r>
      <w:r w:rsidRPr="00A22FAC">
        <w:t>on behalf of Wannon Water for both planned and emergency or urgent works.</w:t>
      </w:r>
    </w:p>
    <w:p w:rsidRPr="00CD0FA2" w:rsidR="00FA332B" w:rsidP="006712FC" w:rsidRDefault="000135EA" w14:paraId="12C34609" w14:textId="21C530A0">
      <w:pPr>
        <w:pStyle w:val="Heading1"/>
      </w:pPr>
      <w:bookmarkStart w:name="_Toc147760048" w:id="4"/>
      <w:r>
        <w:t>Procedure</w:t>
      </w:r>
      <w:bookmarkEnd w:id="4"/>
      <w:r w:rsidRPr="00E73D33">
        <w:t xml:space="preserve"> </w:t>
      </w:r>
    </w:p>
    <w:p w:rsidR="00275FD2" w:rsidP="00FA332B" w:rsidRDefault="00FA332B" w14:paraId="66982CE3" w14:textId="34BED58A">
      <w:pPr>
        <w:rPr>
          <w:rFonts w:cs="Arial"/>
        </w:rPr>
      </w:pPr>
      <w:r>
        <w:rPr>
          <w:rFonts w:cs="Arial"/>
        </w:rPr>
        <w:t xml:space="preserve">This procedure covers the end-to-end Contractor Management Lifecycle. </w:t>
      </w:r>
    </w:p>
    <w:p w:rsidR="00275FD2" w:rsidP="00FA332B" w:rsidRDefault="00275FD2" w14:paraId="01E877E4" w14:textId="09067D27">
      <w:pPr>
        <w:rPr>
          <w:rFonts w:cs="Arial"/>
        </w:rPr>
      </w:pPr>
      <w:r>
        <w:rPr>
          <w:noProof/>
        </w:rPr>
        <w:drawing>
          <wp:inline distT="0" distB="0" distL="0" distR="0" wp14:anchorId="2218C708" wp14:editId="58FBFF48">
            <wp:extent cx="6184900" cy="2646680"/>
            <wp:effectExtent l="0" t="0" r="6350" b="1270"/>
            <wp:docPr id="1691851294" name="Picture 169185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84900" cy="2646680"/>
                    </a:xfrm>
                    <a:prstGeom prst="rect">
                      <a:avLst/>
                    </a:prstGeom>
                    <a:noFill/>
                    <a:ln>
                      <a:noFill/>
                    </a:ln>
                  </pic:spPr>
                </pic:pic>
              </a:graphicData>
            </a:graphic>
          </wp:inline>
        </w:drawing>
      </w:r>
    </w:p>
    <w:p w:rsidR="00275FD2" w:rsidP="00FA332B" w:rsidRDefault="00275FD2" w14:paraId="1BCD3953" w14:textId="77777777">
      <w:pPr>
        <w:rPr>
          <w:rFonts w:cs="Arial"/>
        </w:rPr>
      </w:pPr>
    </w:p>
    <w:p w:rsidR="00FA332B" w:rsidP="00FA332B" w:rsidRDefault="00FA332B" w14:paraId="06A3A78A" w14:textId="77448C74">
      <w:pPr>
        <w:rPr>
          <w:rFonts w:cs="Arial"/>
        </w:rPr>
      </w:pPr>
      <w:r>
        <w:rPr>
          <w:rFonts w:cs="Arial"/>
        </w:rPr>
        <w:t>Two key enabling systems are used as part of this lifecycle:</w:t>
      </w:r>
    </w:p>
    <w:p w:rsidR="00FA332B" w:rsidP="00FA332B" w:rsidRDefault="00FA332B" w14:paraId="4F5F038B" w14:textId="629A2C1C">
      <w:pPr>
        <w:rPr>
          <w:rFonts w:cs="Arial"/>
        </w:rPr>
      </w:pPr>
    </w:p>
    <w:p w:rsidR="00FA332B" w:rsidP="00FA332B" w:rsidRDefault="00FA332B" w14:paraId="0B17CC5E" w14:textId="620FDEE9">
      <w:pPr>
        <w:rPr>
          <w:rFonts w:cs="Arial"/>
        </w:rPr>
      </w:pPr>
      <w:r w:rsidRPr="00BE74DE">
        <w:rPr>
          <w:rFonts w:cs="Arial"/>
          <w:b/>
          <w:bCs/>
        </w:rPr>
        <w:t>Contractor Management System (Rapid Global)</w:t>
      </w:r>
      <w:r>
        <w:rPr>
          <w:rFonts w:cs="Arial"/>
        </w:rPr>
        <w:t xml:space="preserve"> - </w:t>
      </w:r>
      <w:r w:rsidRPr="00782810">
        <w:rPr>
          <w:rFonts w:cs="Arial"/>
        </w:rPr>
        <w:t xml:space="preserve">Used for the pre-qualification and </w:t>
      </w:r>
      <w:r w:rsidR="004036E0">
        <w:rPr>
          <w:rFonts w:cs="Arial"/>
        </w:rPr>
        <w:t xml:space="preserve">induction </w:t>
      </w:r>
      <w:r>
        <w:rPr>
          <w:rFonts w:cs="Arial"/>
        </w:rPr>
        <w:t>of the contractor</w:t>
      </w:r>
      <w:r w:rsidR="004036E0">
        <w:rPr>
          <w:rFonts w:cs="Arial"/>
        </w:rPr>
        <w:t xml:space="preserve"> companies and their employees</w:t>
      </w:r>
      <w:r>
        <w:rPr>
          <w:rFonts w:cs="Arial"/>
        </w:rPr>
        <w:t>.</w:t>
      </w:r>
    </w:p>
    <w:p w:rsidR="00FA332B" w:rsidP="00FA332B" w:rsidRDefault="00FA332B" w14:paraId="2B07EFD1" w14:textId="377565D1">
      <w:pPr>
        <w:rPr>
          <w:rFonts w:cs="Arial"/>
        </w:rPr>
      </w:pPr>
    </w:p>
    <w:p w:rsidR="00FA332B" w:rsidP="00FA332B" w:rsidRDefault="00FA332B" w14:paraId="6A87EB35" w14:textId="553F1C67">
      <w:pPr>
        <w:rPr>
          <w:rFonts w:cs="Arial"/>
        </w:rPr>
      </w:pPr>
      <w:r w:rsidRPr="00BE74DE">
        <w:rPr>
          <w:rFonts w:cs="Arial"/>
          <w:b/>
          <w:bCs/>
        </w:rPr>
        <w:t>Risk Management System (Riskware)</w:t>
      </w:r>
      <w:r>
        <w:rPr>
          <w:rFonts w:cs="Arial"/>
        </w:rPr>
        <w:t xml:space="preserve"> – Used by engaging officers for the recording of monitoring activities performed, and for </w:t>
      </w:r>
      <w:r w:rsidR="004036E0">
        <w:rPr>
          <w:rFonts w:cs="Arial"/>
        </w:rPr>
        <w:t xml:space="preserve">any </w:t>
      </w:r>
      <w:r>
        <w:rPr>
          <w:rFonts w:cs="Arial"/>
        </w:rPr>
        <w:t xml:space="preserve">performance reviews conducted. </w:t>
      </w:r>
    </w:p>
    <w:p w:rsidR="00E543F1" w:rsidP="006712FC" w:rsidRDefault="00E543F1" w14:paraId="2A41F654" w14:textId="510344A8">
      <w:pPr>
        <w:rPr>
          <w:u w:val="single"/>
        </w:rPr>
      </w:pPr>
    </w:p>
    <w:tbl>
      <w:tblPr>
        <w:tblStyle w:val="TableGrid2"/>
        <w:tblpPr w:leftFromText="180" w:rightFromText="180" w:vertAnchor="text" w:horzAnchor="margin" w:tblpXSpec="center" w:tblpY="128"/>
        <w:tblW w:w="10771" w:type="dxa"/>
        <w:tblLook w:val="04A0" w:firstRow="1" w:lastRow="0" w:firstColumn="1" w:lastColumn="0" w:noHBand="0" w:noVBand="1"/>
      </w:tblPr>
      <w:tblGrid>
        <w:gridCol w:w="2642"/>
        <w:gridCol w:w="2173"/>
        <w:gridCol w:w="5956"/>
      </w:tblGrid>
      <w:tr w:rsidRPr="00082EE0" w:rsidR="000E0DA4" w:rsidTr="00A700FF" w14:paraId="6F2C9FDE" w14:textId="77777777">
        <w:trPr>
          <w:trHeight w:val="60"/>
          <w:tblHeader/>
        </w:trPr>
        <w:tc>
          <w:tcPr>
            <w:tcW w:w="2642" w:type="dxa"/>
            <w:tcBorders>
              <w:bottom w:val="single" w:color="auto" w:sz="4" w:space="0"/>
            </w:tcBorders>
            <w:shd w:val="clear" w:color="auto" w:fill="00B050"/>
            <w:vAlign w:val="center"/>
          </w:tcPr>
          <w:p w:rsidRPr="00082EE0" w:rsidR="000E0DA4" w:rsidRDefault="000E0DA4" w14:paraId="4C6736F8" w14:textId="77777777">
            <w:pPr>
              <w:spacing w:line="259" w:lineRule="auto"/>
              <w:contextualSpacing/>
              <w:jc w:val="center"/>
              <w:rPr>
                <w:rFonts w:cs="Times New Roman"/>
                <w:b/>
                <w:bCs/>
                <w:color w:val="FFFFFF"/>
                <w:shd w:val="clear" w:color="auto" w:fill="auto"/>
              </w:rPr>
            </w:pPr>
            <w:r w:rsidRPr="00082EE0">
              <w:rPr>
                <w:rFonts w:cs="Times New Roman"/>
                <w:b/>
                <w:bCs/>
                <w:color w:val="FFFFFF"/>
                <w:shd w:val="clear" w:color="auto" w:fill="auto"/>
              </w:rPr>
              <w:lastRenderedPageBreak/>
              <w:t>Process</w:t>
            </w:r>
          </w:p>
        </w:tc>
        <w:tc>
          <w:tcPr>
            <w:tcW w:w="2173" w:type="dxa"/>
            <w:tcBorders>
              <w:bottom w:val="single" w:color="auto" w:sz="4" w:space="0"/>
            </w:tcBorders>
            <w:shd w:val="clear" w:color="auto" w:fill="00B050"/>
            <w:vAlign w:val="center"/>
          </w:tcPr>
          <w:p w:rsidRPr="00082EE0" w:rsidR="000E0DA4" w:rsidRDefault="000E0DA4" w14:paraId="2EB4A262" w14:textId="77777777">
            <w:pPr>
              <w:spacing w:line="259" w:lineRule="auto"/>
              <w:contextualSpacing/>
              <w:jc w:val="center"/>
              <w:rPr>
                <w:rFonts w:cs="Times New Roman"/>
                <w:b/>
                <w:bCs/>
                <w:color w:val="FFFFFF"/>
                <w:shd w:val="clear" w:color="auto" w:fill="auto"/>
              </w:rPr>
            </w:pPr>
            <w:r w:rsidRPr="00082EE0">
              <w:rPr>
                <w:rFonts w:cs="Times New Roman"/>
                <w:b/>
                <w:bCs/>
                <w:color w:val="FFFFFF"/>
                <w:shd w:val="clear" w:color="auto" w:fill="auto"/>
              </w:rPr>
              <w:t>Task</w:t>
            </w:r>
          </w:p>
        </w:tc>
        <w:tc>
          <w:tcPr>
            <w:tcW w:w="5956" w:type="dxa"/>
            <w:tcBorders>
              <w:bottom w:val="single" w:color="auto" w:sz="4" w:space="0"/>
            </w:tcBorders>
            <w:shd w:val="clear" w:color="auto" w:fill="00B050"/>
            <w:vAlign w:val="center"/>
          </w:tcPr>
          <w:p w:rsidRPr="00082EE0" w:rsidR="000E0DA4" w:rsidRDefault="000E0DA4" w14:paraId="62C65EB8" w14:textId="77777777">
            <w:pPr>
              <w:spacing w:line="259" w:lineRule="auto"/>
              <w:contextualSpacing/>
              <w:jc w:val="center"/>
              <w:rPr>
                <w:rFonts w:cs="Times New Roman"/>
                <w:b/>
                <w:bCs/>
                <w:color w:val="FFFFFF"/>
                <w:shd w:val="clear" w:color="auto" w:fill="auto"/>
              </w:rPr>
            </w:pPr>
            <w:r w:rsidRPr="00082EE0">
              <w:rPr>
                <w:rFonts w:cs="Times New Roman"/>
                <w:b/>
                <w:bCs/>
                <w:color w:val="FFFFFF"/>
                <w:shd w:val="clear" w:color="auto" w:fill="auto"/>
              </w:rPr>
              <w:t>Activity</w:t>
            </w:r>
          </w:p>
        </w:tc>
      </w:tr>
      <w:tr w:rsidRPr="006D3999" w:rsidR="003033E0" w:rsidTr="00A700FF" w14:paraId="5AB80914" w14:textId="77777777">
        <w:tc>
          <w:tcPr>
            <w:tcW w:w="2642" w:type="dxa"/>
            <w:vMerge w:val="restart"/>
            <w:tcBorders>
              <w:top w:val="single" w:color="auto" w:sz="4" w:space="0"/>
            </w:tcBorders>
            <w:shd w:val="clear" w:color="auto" w:fill="F2F2F2" w:themeFill="background1" w:themeFillShade="F2"/>
            <w:vAlign w:val="center"/>
          </w:tcPr>
          <w:p w:rsidRPr="00A70D59" w:rsidR="003033E0" w:rsidP="00CF6623" w:rsidRDefault="003033E0" w14:paraId="3418B82F" w14:textId="568E628F">
            <w:pPr>
              <w:tabs>
                <w:tab w:val="num" w:pos="360"/>
              </w:tabs>
              <w:spacing w:after="120"/>
              <w:ind w:left="28"/>
              <w:rPr>
                <w:rFonts w:cs="Times New Roman"/>
                <w:shd w:val="clear" w:color="auto" w:fill="auto"/>
              </w:rPr>
            </w:pPr>
            <w:r>
              <w:rPr>
                <w:rFonts w:cs="Times New Roman"/>
                <w:b/>
                <w:bCs/>
                <w:shd w:val="clear" w:color="auto" w:fill="auto"/>
              </w:rPr>
              <w:t>Request for new contractor</w:t>
            </w:r>
          </w:p>
          <w:p w:rsidRPr="00CF6623" w:rsidR="003033E0" w:rsidP="00CF6623" w:rsidRDefault="003033E0" w14:paraId="533D5D4B" w14:textId="6A913F9C">
            <w:pPr>
              <w:tabs>
                <w:tab w:val="num" w:pos="360"/>
              </w:tabs>
              <w:spacing w:after="120"/>
              <w:ind w:left="28"/>
              <w:rPr>
                <w:rFonts w:cs="Times New Roman"/>
                <w:i/>
                <w:iCs/>
                <w:shd w:val="clear" w:color="auto" w:fill="auto"/>
              </w:rPr>
            </w:pPr>
            <w:r w:rsidRPr="00082EE0">
              <w:rPr>
                <w:rFonts w:cs="Times New Roman"/>
                <w:i/>
                <w:iCs/>
                <w:shd w:val="clear" w:color="auto" w:fill="auto"/>
              </w:rPr>
              <w:t>(</w:t>
            </w:r>
            <w:r>
              <w:rPr>
                <w:rFonts w:cs="Times New Roman"/>
                <w:i/>
                <w:iCs/>
                <w:shd w:val="clear" w:color="auto" w:fill="auto"/>
              </w:rPr>
              <w:t>Engaging Officer/Corporate Services</w:t>
            </w:r>
            <w:r w:rsidRPr="00082EE0">
              <w:rPr>
                <w:rFonts w:cs="Times New Roman"/>
                <w:i/>
                <w:iCs/>
                <w:shd w:val="clear" w:color="auto" w:fill="auto"/>
              </w:rPr>
              <w:t>)</w:t>
            </w:r>
          </w:p>
          <w:p w:rsidRPr="00066BFC" w:rsidR="003033E0" w:rsidRDefault="003033E0" w14:paraId="7430E4F4" w14:textId="1191789F">
            <w:pPr>
              <w:tabs>
                <w:tab w:val="num" w:pos="360"/>
              </w:tabs>
              <w:ind w:left="29"/>
              <w:contextualSpacing/>
              <w:rPr>
                <w:rFonts w:cs="Times New Roman"/>
                <w:shd w:val="clear" w:color="auto" w:fill="auto"/>
              </w:rPr>
            </w:pPr>
            <w:r w:rsidRPr="00066BFC">
              <w:rPr>
                <w:rFonts w:cs="Times New Roman"/>
                <w:b/>
                <w:bCs/>
                <w:sz w:val="18"/>
                <w:szCs w:val="18"/>
                <w:shd w:val="clear" w:color="auto" w:fill="auto"/>
              </w:rPr>
              <w:t xml:space="preserve">Note: </w:t>
            </w:r>
            <w:r w:rsidRPr="00066BFC">
              <w:rPr>
                <w:rFonts w:cs="Times New Roman"/>
                <w:sz w:val="18"/>
                <w:szCs w:val="18"/>
                <w:shd w:val="clear" w:color="auto" w:fill="auto"/>
              </w:rPr>
              <w:t xml:space="preserve">All contractors must be listed &amp; approved on </w:t>
            </w:r>
            <w:r w:rsidR="003777CF">
              <w:rPr>
                <w:rFonts w:cs="Times New Roman"/>
                <w:sz w:val="18"/>
                <w:szCs w:val="18"/>
                <w:shd w:val="clear" w:color="auto" w:fill="auto"/>
              </w:rPr>
              <w:t>the</w:t>
            </w:r>
            <w:r w:rsidRPr="00066BFC" w:rsidR="003777CF">
              <w:rPr>
                <w:rFonts w:cs="Times New Roman"/>
                <w:sz w:val="18"/>
                <w:szCs w:val="18"/>
                <w:shd w:val="clear" w:color="auto" w:fill="auto"/>
              </w:rPr>
              <w:t xml:space="preserve"> </w:t>
            </w:r>
            <w:r w:rsidRPr="00066BFC">
              <w:rPr>
                <w:rFonts w:cs="Times New Roman"/>
                <w:sz w:val="18"/>
                <w:szCs w:val="18"/>
                <w:shd w:val="clear" w:color="auto" w:fill="auto"/>
              </w:rPr>
              <w:t>CMS</w:t>
            </w:r>
          </w:p>
        </w:tc>
        <w:tc>
          <w:tcPr>
            <w:tcW w:w="2173" w:type="dxa"/>
            <w:tcBorders>
              <w:top w:val="single" w:color="auto" w:sz="4" w:space="0"/>
            </w:tcBorders>
            <w:vAlign w:val="center"/>
          </w:tcPr>
          <w:p w:rsidRPr="00082EE0" w:rsidR="003033E0" w:rsidRDefault="003033E0" w14:paraId="12CC5543" w14:textId="06E24ACE">
            <w:pPr>
              <w:spacing w:after="160" w:line="259" w:lineRule="auto"/>
              <w:contextualSpacing/>
              <w:rPr>
                <w:rFonts w:cs="Times New Roman"/>
                <w:shd w:val="clear" w:color="auto" w:fill="auto"/>
              </w:rPr>
            </w:pPr>
            <w:r>
              <w:rPr>
                <w:rFonts w:cs="Times New Roman"/>
                <w:shd w:val="clear" w:color="auto" w:fill="auto"/>
              </w:rPr>
              <w:t xml:space="preserve">Complete </w:t>
            </w:r>
            <w:proofErr w:type="spellStart"/>
            <w:r>
              <w:rPr>
                <w:rFonts w:cs="Times New Roman"/>
                <w:shd w:val="clear" w:color="auto" w:fill="auto"/>
              </w:rPr>
              <w:t>eFORM</w:t>
            </w:r>
            <w:proofErr w:type="spellEnd"/>
            <w:r>
              <w:rPr>
                <w:rFonts w:cs="Times New Roman"/>
                <w:shd w:val="clear" w:color="auto" w:fill="auto"/>
              </w:rPr>
              <w:t xml:space="preserve">  </w:t>
            </w:r>
          </w:p>
        </w:tc>
        <w:tc>
          <w:tcPr>
            <w:tcW w:w="5956" w:type="dxa"/>
            <w:tcBorders>
              <w:top w:val="single" w:color="auto" w:sz="4" w:space="0"/>
            </w:tcBorders>
            <w:vAlign w:val="center"/>
          </w:tcPr>
          <w:p w:rsidRPr="00066BFC" w:rsidR="003033E0" w:rsidP="00103C42" w:rsidRDefault="003033E0" w14:paraId="43EF9F1E" w14:textId="3D3477DA">
            <w:pPr>
              <w:pStyle w:val="ListParagraph"/>
              <w:numPr>
                <w:ilvl w:val="0"/>
                <w:numId w:val="11"/>
              </w:numPr>
              <w:spacing w:before="60" w:after="60" w:line="259" w:lineRule="auto"/>
              <w:ind w:left="397" w:hanging="397"/>
              <w:rPr>
                <w:rFonts w:cs="Times New Roman" w:asciiTheme="minorHAnsi" w:hAnsiTheme="minorHAnsi"/>
                <w:shd w:val="clear" w:color="auto" w:fill="auto"/>
              </w:rPr>
            </w:pPr>
            <w:r>
              <w:rPr>
                <w:rFonts w:cs="Times New Roman"/>
                <w:shd w:val="clear" w:color="auto" w:fill="auto"/>
              </w:rPr>
              <w:t xml:space="preserve">A </w:t>
            </w:r>
            <w:r>
              <w:rPr>
                <w:rFonts w:cs="Times New Roman"/>
                <w:b/>
                <w:bCs/>
                <w:shd w:val="clear" w:color="auto" w:fill="auto"/>
              </w:rPr>
              <w:t xml:space="preserve">Request for New Contractor </w:t>
            </w:r>
            <w:proofErr w:type="spellStart"/>
            <w:r>
              <w:rPr>
                <w:rFonts w:cs="Times New Roman"/>
                <w:b/>
                <w:bCs/>
                <w:shd w:val="clear" w:color="auto" w:fill="auto"/>
              </w:rPr>
              <w:t>eForm</w:t>
            </w:r>
            <w:proofErr w:type="spellEnd"/>
            <w:r>
              <w:rPr>
                <w:rFonts w:cs="Times New Roman"/>
                <w:b/>
                <w:bCs/>
                <w:shd w:val="clear" w:color="auto" w:fill="auto"/>
              </w:rPr>
              <w:t xml:space="preserve"> </w:t>
            </w:r>
            <w:r>
              <w:rPr>
                <w:rFonts w:cs="Times New Roman"/>
                <w:shd w:val="clear" w:color="auto" w:fill="auto"/>
              </w:rPr>
              <w:t xml:space="preserve">must be completed when a contractor </w:t>
            </w:r>
            <w:r w:rsidR="006E38B0">
              <w:rPr>
                <w:rFonts w:cs="Times New Roman"/>
                <w:shd w:val="clear" w:color="auto" w:fill="auto"/>
              </w:rPr>
              <w:t>is to be engaged that is</w:t>
            </w:r>
            <w:r>
              <w:rPr>
                <w:rFonts w:cs="Times New Roman"/>
                <w:shd w:val="clear" w:color="auto" w:fill="auto"/>
              </w:rPr>
              <w:t xml:space="preserve"> not listed </w:t>
            </w:r>
            <w:r w:rsidR="0066021D">
              <w:rPr>
                <w:rFonts w:cs="Times New Roman"/>
                <w:shd w:val="clear" w:color="auto" w:fill="auto"/>
              </w:rPr>
              <w:t>on</w:t>
            </w:r>
            <w:r>
              <w:rPr>
                <w:rFonts w:cs="Times New Roman"/>
                <w:shd w:val="clear" w:color="auto" w:fill="auto"/>
              </w:rPr>
              <w:t xml:space="preserve"> the CMS</w:t>
            </w:r>
            <w:r w:rsidR="003E4D1A">
              <w:rPr>
                <w:rFonts w:cs="Times New Roman"/>
                <w:shd w:val="clear" w:color="auto" w:fill="auto"/>
              </w:rPr>
              <w:t xml:space="preserve"> (Contractor Management System)</w:t>
            </w:r>
            <w:r>
              <w:rPr>
                <w:rFonts w:cs="Times New Roman"/>
                <w:shd w:val="clear" w:color="auto" w:fill="auto"/>
              </w:rPr>
              <w:t xml:space="preserve">.   </w:t>
            </w:r>
          </w:p>
        </w:tc>
      </w:tr>
      <w:tr w:rsidRPr="00030A81" w:rsidR="003033E0" w:rsidTr="00A700FF" w14:paraId="7A2B5B6C" w14:textId="77777777">
        <w:trPr>
          <w:trHeight w:val="1418"/>
        </w:trPr>
        <w:tc>
          <w:tcPr>
            <w:tcW w:w="2642" w:type="dxa"/>
            <w:vMerge/>
          </w:tcPr>
          <w:p w:rsidRPr="00082EE0" w:rsidR="003033E0" w:rsidP="00103C42" w:rsidRDefault="003033E0" w14:paraId="61413388" w14:textId="77777777">
            <w:pPr>
              <w:numPr>
                <w:ilvl w:val="0"/>
                <w:numId w:val="10"/>
              </w:numPr>
              <w:spacing w:after="160" w:line="259" w:lineRule="auto"/>
              <w:contextualSpacing/>
              <w:rPr>
                <w:rFonts w:cs="Times New Roman"/>
                <w:shd w:val="clear" w:color="auto" w:fill="auto"/>
              </w:rPr>
            </w:pPr>
          </w:p>
        </w:tc>
        <w:tc>
          <w:tcPr>
            <w:tcW w:w="2173" w:type="dxa"/>
            <w:tcBorders>
              <w:bottom w:val="single" w:color="auto" w:sz="4" w:space="0"/>
            </w:tcBorders>
            <w:vAlign w:val="center"/>
          </w:tcPr>
          <w:p w:rsidRPr="00082EE0" w:rsidR="003033E0" w:rsidRDefault="003033E0" w14:paraId="1D62DE7F" w14:textId="6983EA44">
            <w:pPr>
              <w:spacing w:after="160" w:line="259" w:lineRule="auto"/>
              <w:contextualSpacing/>
              <w:rPr>
                <w:rFonts w:cs="Times New Roman"/>
                <w:shd w:val="clear" w:color="auto" w:fill="auto"/>
              </w:rPr>
            </w:pPr>
            <w:r>
              <w:rPr>
                <w:rFonts w:cs="Times New Roman"/>
                <w:shd w:val="clear" w:color="auto" w:fill="auto"/>
              </w:rPr>
              <w:t xml:space="preserve">Request </w:t>
            </w:r>
            <w:r w:rsidR="001708F9">
              <w:rPr>
                <w:rFonts w:cs="Times New Roman"/>
                <w:shd w:val="clear" w:color="auto" w:fill="auto"/>
              </w:rPr>
              <w:t xml:space="preserve">sent </w:t>
            </w:r>
            <w:r>
              <w:rPr>
                <w:rFonts w:cs="Times New Roman"/>
                <w:shd w:val="clear" w:color="auto" w:fill="auto"/>
              </w:rPr>
              <w:t>to contractor to register</w:t>
            </w:r>
            <w:r w:rsidR="0039002B">
              <w:rPr>
                <w:rFonts w:cs="Times New Roman"/>
                <w:shd w:val="clear" w:color="auto" w:fill="auto"/>
              </w:rPr>
              <w:t xml:space="preserve"> (Registration list sent)</w:t>
            </w:r>
          </w:p>
        </w:tc>
        <w:tc>
          <w:tcPr>
            <w:tcW w:w="5956" w:type="dxa"/>
            <w:tcBorders>
              <w:bottom w:val="single" w:color="auto" w:sz="4" w:space="0"/>
            </w:tcBorders>
            <w:vAlign w:val="center"/>
          </w:tcPr>
          <w:p w:rsidRPr="0062455C" w:rsidR="003033E0" w:rsidP="00103C42" w:rsidRDefault="003033E0" w14:paraId="74FE6BCD" w14:textId="4BBC68F8">
            <w:pPr>
              <w:pStyle w:val="ListParagraph"/>
              <w:numPr>
                <w:ilvl w:val="0"/>
                <w:numId w:val="9"/>
              </w:numPr>
              <w:spacing w:before="60" w:line="259" w:lineRule="auto"/>
              <w:ind w:left="357" w:hanging="357"/>
              <w:rPr>
                <w:rFonts w:cs="Times New Roman"/>
                <w:b/>
                <w:bCs/>
                <w:shd w:val="clear" w:color="auto" w:fill="auto"/>
              </w:rPr>
            </w:pPr>
            <w:r>
              <w:rPr>
                <w:rFonts w:cs="Times New Roman"/>
                <w:shd w:val="clear" w:color="auto" w:fill="auto"/>
              </w:rPr>
              <w:t>Within 3 business days - Corporate Services will email a ‘request to register on CMS’ invitation to the contractor</w:t>
            </w:r>
            <w:r w:rsidR="00A85064">
              <w:rPr>
                <w:rFonts w:cs="Times New Roman"/>
                <w:shd w:val="clear" w:color="auto" w:fill="auto"/>
              </w:rPr>
              <w:t xml:space="preserve"> to complete </w:t>
            </w:r>
            <w:r w:rsidRPr="00A85064" w:rsidR="00A85064">
              <w:rPr>
                <w:rFonts w:cs="Times New Roman"/>
                <w:b/>
                <w:bCs/>
                <w:shd w:val="clear" w:color="auto" w:fill="auto"/>
              </w:rPr>
              <w:t>‘Pre-qualification’</w:t>
            </w:r>
          </w:p>
          <w:p w:rsidRPr="00030A81" w:rsidR="003033E0" w:rsidP="00103C42" w:rsidRDefault="003033E0" w14:paraId="5F7A841E" w14:textId="15DC15DF">
            <w:pPr>
              <w:pStyle w:val="ListParagraph"/>
              <w:numPr>
                <w:ilvl w:val="0"/>
                <w:numId w:val="9"/>
              </w:numPr>
              <w:spacing w:after="60" w:line="259" w:lineRule="auto"/>
              <w:ind w:left="357" w:hanging="357"/>
              <w:rPr>
                <w:rFonts w:cs="Times New Roman"/>
                <w:b/>
                <w:bCs/>
                <w:shd w:val="clear" w:color="auto" w:fill="auto"/>
              </w:rPr>
            </w:pPr>
            <w:r>
              <w:rPr>
                <w:rFonts w:cs="Times New Roman"/>
                <w:shd w:val="clear" w:color="auto" w:fill="auto"/>
              </w:rPr>
              <w:t>The Engaging Officer will receive notification of this action.</w:t>
            </w:r>
          </w:p>
        </w:tc>
      </w:tr>
      <w:tr w:rsidRPr="00082EE0" w:rsidR="000E0DA4" w:rsidTr="00A700FF" w14:paraId="676297F9" w14:textId="77777777">
        <w:tc>
          <w:tcPr>
            <w:tcW w:w="2642" w:type="dxa"/>
            <w:tcBorders>
              <w:left w:val="nil"/>
              <w:bottom w:val="nil"/>
              <w:right w:val="nil"/>
            </w:tcBorders>
            <w:shd w:val="clear" w:color="auto" w:fill="FFFFFF" w:themeFill="background1"/>
          </w:tcPr>
          <w:p w:rsidRPr="00082EE0" w:rsidR="000E0DA4" w:rsidRDefault="000E0DA4" w14:paraId="6C5F26FB" w14:textId="77777777">
            <w:pPr>
              <w:spacing w:after="160" w:line="259" w:lineRule="auto"/>
              <w:ind w:left="360"/>
              <w:contextualSpacing/>
              <w:rPr>
                <w:rFonts w:cs="Times New Roman"/>
                <w:shd w:val="clear" w:color="auto" w:fill="auto"/>
              </w:rPr>
            </w:pPr>
          </w:p>
        </w:tc>
        <w:tc>
          <w:tcPr>
            <w:tcW w:w="2173" w:type="dxa"/>
            <w:tcBorders>
              <w:left w:val="nil"/>
              <w:bottom w:val="nil"/>
              <w:right w:val="nil"/>
            </w:tcBorders>
            <w:vAlign w:val="center"/>
          </w:tcPr>
          <w:p w:rsidRPr="00082EE0" w:rsidR="000E0DA4" w:rsidRDefault="000E0DA4" w14:paraId="196768FE" w14:textId="77777777">
            <w:pPr>
              <w:spacing w:after="160" w:line="259" w:lineRule="auto"/>
              <w:contextualSpacing/>
              <w:jc w:val="center"/>
              <w:rPr>
                <w:rFonts w:cs="Times New Roman"/>
                <w:shd w:val="clear" w:color="auto" w:fill="auto"/>
              </w:rPr>
            </w:pPr>
            <w:r w:rsidRPr="0075517D">
              <w:rPr>
                <w:rFonts w:ascii="Wingdings" w:hAnsi="Wingdings" w:eastAsia="Wingdings" w:cs="Wingdings"/>
                <w:color w:val="00B050"/>
                <w:sz w:val="36"/>
                <w:szCs w:val="36"/>
              </w:rPr>
              <w:t>ê</w:t>
            </w:r>
          </w:p>
        </w:tc>
        <w:tc>
          <w:tcPr>
            <w:tcW w:w="5956" w:type="dxa"/>
            <w:tcBorders>
              <w:left w:val="nil"/>
              <w:bottom w:val="nil"/>
              <w:right w:val="nil"/>
            </w:tcBorders>
            <w:vAlign w:val="center"/>
          </w:tcPr>
          <w:p w:rsidRPr="00082EE0" w:rsidR="000E0DA4" w:rsidRDefault="000E0DA4" w14:paraId="2F338ADA" w14:textId="77777777">
            <w:pPr>
              <w:spacing w:after="160" w:line="259" w:lineRule="auto"/>
              <w:ind w:left="360"/>
              <w:contextualSpacing/>
              <w:jc w:val="center"/>
              <w:rPr>
                <w:rFonts w:cs="Times New Roman"/>
                <w:shd w:val="clear" w:color="auto" w:fill="auto"/>
              </w:rPr>
            </w:pPr>
            <w:r w:rsidRPr="0075517D">
              <w:rPr>
                <w:rFonts w:ascii="Wingdings" w:hAnsi="Wingdings" w:eastAsia="Wingdings" w:cs="Wingdings"/>
                <w:color w:val="00B050"/>
                <w:sz w:val="36"/>
                <w:szCs w:val="36"/>
              </w:rPr>
              <w:t>ê</w:t>
            </w:r>
          </w:p>
        </w:tc>
      </w:tr>
      <w:tr w:rsidRPr="00082EE0" w:rsidR="00EC2B2F" w:rsidTr="00A700FF" w14:paraId="01CA5E5E" w14:textId="77777777">
        <w:tc>
          <w:tcPr>
            <w:tcW w:w="2642" w:type="dxa"/>
            <w:vMerge w:val="restart"/>
            <w:tcBorders>
              <w:top w:val="single" w:color="auto" w:sz="4" w:space="0"/>
            </w:tcBorders>
            <w:shd w:val="clear" w:color="auto" w:fill="F2F2F2" w:themeFill="background1" w:themeFillShade="F2"/>
            <w:vAlign w:val="center"/>
          </w:tcPr>
          <w:p w:rsidRPr="00A70D59" w:rsidR="00EC2B2F" w:rsidP="00CF6623" w:rsidRDefault="00EC2B2F" w14:paraId="56D62AF3" w14:textId="467D2DC7">
            <w:pPr>
              <w:tabs>
                <w:tab w:val="num" w:pos="360"/>
              </w:tabs>
              <w:spacing w:after="120"/>
              <w:ind w:left="28"/>
              <w:rPr>
                <w:rFonts w:cs="Times New Roman"/>
                <w:shd w:val="clear" w:color="auto" w:fill="auto"/>
              </w:rPr>
            </w:pPr>
            <w:r>
              <w:rPr>
                <w:rFonts w:cs="Times New Roman"/>
                <w:b/>
                <w:bCs/>
                <w:shd w:val="clear" w:color="auto" w:fill="auto"/>
              </w:rPr>
              <w:t xml:space="preserve">Pre-qualification </w:t>
            </w:r>
          </w:p>
          <w:p w:rsidRPr="00082EE0" w:rsidR="00EC2B2F" w:rsidRDefault="00EC2B2F" w14:paraId="713A946D" w14:textId="77777777">
            <w:pPr>
              <w:tabs>
                <w:tab w:val="num" w:pos="360"/>
              </w:tabs>
              <w:ind w:left="29"/>
              <w:contextualSpacing/>
              <w:rPr>
                <w:rFonts w:cs="Times New Roman"/>
                <w:b/>
                <w:bCs/>
                <w:shd w:val="clear" w:color="auto" w:fill="auto"/>
              </w:rPr>
            </w:pPr>
            <w:r w:rsidRPr="00082EE0">
              <w:rPr>
                <w:rFonts w:cs="Times New Roman"/>
                <w:i/>
                <w:iCs/>
                <w:shd w:val="clear" w:color="auto" w:fill="auto"/>
              </w:rPr>
              <w:t>(</w:t>
            </w:r>
            <w:r>
              <w:rPr>
                <w:rFonts w:cs="Times New Roman"/>
                <w:i/>
                <w:iCs/>
                <w:shd w:val="clear" w:color="auto" w:fill="auto"/>
              </w:rPr>
              <w:t>Rapid Global Administrators/Engaging Officers</w:t>
            </w:r>
            <w:r w:rsidRPr="00082EE0">
              <w:rPr>
                <w:rFonts w:cs="Times New Roman"/>
                <w:i/>
                <w:iCs/>
                <w:shd w:val="clear" w:color="auto" w:fill="auto"/>
              </w:rPr>
              <w:t>)</w:t>
            </w:r>
          </w:p>
        </w:tc>
        <w:tc>
          <w:tcPr>
            <w:tcW w:w="2173" w:type="dxa"/>
            <w:tcBorders>
              <w:top w:val="single" w:color="auto" w:sz="4" w:space="0"/>
            </w:tcBorders>
            <w:vAlign w:val="center"/>
          </w:tcPr>
          <w:p w:rsidR="00EC2B2F" w:rsidP="007A3E1C" w:rsidRDefault="00EC2B2F" w14:paraId="4CFFC409" w14:textId="77777777">
            <w:pPr>
              <w:tabs>
                <w:tab w:val="num" w:pos="360"/>
              </w:tabs>
              <w:ind w:left="29"/>
              <w:contextualSpacing/>
              <w:rPr>
                <w:rFonts w:cs="Times New Roman"/>
                <w:shd w:val="clear" w:color="auto" w:fill="auto"/>
              </w:rPr>
            </w:pPr>
            <w:r w:rsidRPr="006B62FF">
              <w:rPr>
                <w:rFonts w:cs="Times New Roman"/>
                <w:shd w:val="clear" w:color="auto" w:fill="auto"/>
              </w:rPr>
              <w:t xml:space="preserve">Pre-qualification </w:t>
            </w:r>
          </w:p>
          <w:p w:rsidRPr="00082EE0" w:rsidR="00EC2B2F" w:rsidRDefault="00EC2B2F" w14:paraId="6F5D05DE" w14:textId="4737B604">
            <w:pPr>
              <w:spacing w:after="160" w:line="259" w:lineRule="auto"/>
              <w:contextualSpacing/>
              <w:rPr>
                <w:rFonts w:cs="Times New Roman"/>
                <w:shd w:val="clear" w:color="auto" w:fill="auto"/>
              </w:rPr>
            </w:pPr>
            <w:r>
              <w:rPr>
                <w:rFonts w:cs="Times New Roman"/>
                <w:shd w:val="clear" w:color="auto" w:fill="auto"/>
              </w:rPr>
              <w:t>of contractors in the CMS</w:t>
            </w:r>
          </w:p>
        </w:tc>
        <w:tc>
          <w:tcPr>
            <w:tcW w:w="5956" w:type="dxa"/>
            <w:tcBorders>
              <w:top w:val="single" w:color="auto" w:sz="4" w:space="0"/>
            </w:tcBorders>
            <w:vAlign w:val="center"/>
          </w:tcPr>
          <w:p w:rsidRPr="00027634" w:rsidR="00027634" w:rsidP="00027634" w:rsidRDefault="00027634" w14:paraId="23A87352" w14:textId="0550ACEA">
            <w:pPr>
              <w:spacing w:before="60" w:after="60" w:line="259" w:lineRule="auto"/>
              <w:rPr>
                <w:rFonts w:cs="Times New Roman" w:asciiTheme="minorHAnsi" w:hAnsiTheme="minorHAnsi"/>
                <w:shd w:val="clear" w:color="auto" w:fill="auto"/>
              </w:rPr>
            </w:pPr>
            <w:r w:rsidRPr="00027634">
              <w:rPr>
                <w:rFonts w:cs="Times New Roman" w:asciiTheme="minorHAnsi" w:hAnsiTheme="minorHAnsi"/>
                <w:shd w:val="clear" w:color="auto" w:fill="auto"/>
              </w:rPr>
              <w:t xml:space="preserve">Successful pre-qualification demonstrates that a Contractor meets (or exceeds) Wannon Water’s minimum standards for engagement. This includes completion of: </w:t>
            </w:r>
          </w:p>
          <w:p w:rsidR="00027634" w:rsidP="00027634" w:rsidRDefault="00027634" w14:paraId="25FD97D8" w14:textId="77777777">
            <w:pPr>
              <w:pStyle w:val="ListParagraph"/>
              <w:numPr>
                <w:ilvl w:val="0"/>
                <w:numId w:val="27"/>
              </w:numPr>
              <w:spacing w:before="60" w:after="60" w:line="259" w:lineRule="auto"/>
              <w:rPr>
                <w:rFonts w:cs="Times New Roman" w:asciiTheme="minorHAnsi" w:hAnsiTheme="minorHAnsi"/>
                <w:shd w:val="clear" w:color="auto" w:fill="auto"/>
              </w:rPr>
            </w:pPr>
            <w:r w:rsidRPr="00027634">
              <w:rPr>
                <w:rFonts w:cs="Times New Roman" w:asciiTheme="minorHAnsi" w:hAnsiTheme="minorHAnsi"/>
                <w:shd w:val="clear" w:color="auto" w:fill="auto"/>
              </w:rPr>
              <w:t xml:space="preserve">Providing company details (contact details, valid ABN) </w:t>
            </w:r>
          </w:p>
          <w:p w:rsidR="00027634" w:rsidP="00027634" w:rsidRDefault="00027634" w14:paraId="18648FD2" w14:textId="77777777">
            <w:pPr>
              <w:pStyle w:val="ListParagraph"/>
              <w:numPr>
                <w:ilvl w:val="0"/>
                <w:numId w:val="27"/>
              </w:numPr>
              <w:spacing w:before="60" w:after="60" w:line="259" w:lineRule="auto"/>
              <w:rPr>
                <w:rFonts w:cs="Times New Roman" w:asciiTheme="minorHAnsi" w:hAnsiTheme="minorHAnsi"/>
                <w:shd w:val="clear" w:color="auto" w:fill="auto"/>
              </w:rPr>
            </w:pPr>
            <w:r w:rsidRPr="00027634">
              <w:rPr>
                <w:rFonts w:cs="Times New Roman" w:asciiTheme="minorHAnsi" w:hAnsiTheme="minorHAnsi"/>
                <w:shd w:val="clear" w:color="auto" w:fill="auto"/>
              </w:rPr>
              <w:t xml:space="preserve">Completion of the pre-qualification questionnaire  </w:t>
            </w:r>
          </w:p>
          <w:p w:rsidRPr="00027634" w:rsidR="00027634" w:rsidP="00027634" w:rsidRDefault="00027634" w14:paraId="17E9C060" w14:textId="08421C66">
            <w:pPr>
              <w:pStyle w:val="ListParagraph"/>
              <w:numPr>
                <w:ilvl w:val="0"/>
                <w:numId w:val="27"/>
              </w:numPr>
              <w:spacing w:before="60" w:after="60" w:line="259" w:lineRule="auto"/>
              <w:rPr>
                <w:rFonts w:cs="Times New Roman" w:asciiTheme="minorHAnsi" w:hAnsiTheme="minorHAnsi"/>
                <w:shd w:val="clear" w:color="auto" w:fill="auto"/>
              </w:rPr>
            </w:pPr>
            <w:r w:rsidRPr="00027634">
              <w:rPr>
                <w:rFonts w:cs="Times New Roman" w:asciiTheme="minorHAnsi" w:hAnsiTheme="minorHAnsi"/>
                <w:shd w:val="clear" w:color="auto" w:fill="auto"/>
              </w:rPr>
              <w:t>Selecting the type of work they are specialist/qualified in</w:t>
            </w:r>
          </w:p>
          <w:p w:rsidRPr="00AD19AC" w:rsidR="007A1AE0" w:rsidP="00AD19AC" w:rsidRDefault="00027634" w14:paraId="6D986E7B" w14:textId="2E770C72">
            <w:pPr>
              <w:pStyle w:val="ListParagraph"/>
              <w:numPr>
                <w:ilvl w:val="0"/>
                <w:numId w:val="27"/>
              </w:numPr>
              <w:spacing w:before="60" w:after="60" w:line="259" w:lineRule="auto"/>
              <w:rPr>
                <w:rFonts w:cs="Times New Roman" w:asciiTheme="minorHAnsi" w:hAnsiTheme="minorHAnsi"/>
                <w:shd w:val="clear" w:color="auto" w:fill="auto"/>
              </w:rPr>
            </w:pPr>
            <w:r w:rsidRPr="00027634">
              <w:rPr>
                <w:rFonts w:cs="Times New Roman" w:asciiTheme="minorHAnsi" w:hAnsiTheme="minorHAnsi"/>
                <w:shd w:val="clear" w:color="auto" w:fill="auto"/>
              </w:rPr>
              <w:t>Providing current Certificate of Currency fo</w:t>
            </w:r>
            <w:r>
              <w:rPr>
                <w:rFonts w:cs="Times New Roman" w:asciiTheme="minorHAnsi" w:hAnsiTheme="minorHAnsi"/>
                <w:shd w:val="clear" w:color="auto" w:fill="auto"/>
              </w:rPr>
              <w:t>r</w:t>
            </w:r>
            <w:r w:rsidR="00AD19AC">
              <w:rPr>
                <w:rFonts w:cs="Times New Roman" w:asciiTheme="minorHAnsi" w:hAnsiTheme="minorHAnsi"/>
                <w:shd w:val="clear" w:color="auto" w:fill="auto"/>
              </w:rPr>
              <w:t xml:space="preserve"> </w:t>
            </w:r>
            <w:r w:rsidRPr="00AD19AC">
              <w:rPr>
                <w:rFonts w:cs="Times New Roman" w:asciiTheme="minorHAnsi" w:hAnsiTheme="minorHAnsi"/>
                <w:shd w:val="clear" w:color="auto" w:fill="auto"/>
              </w:rPr>
              <w:t>Insurances</w:t>
            </w:r>
            <w:r w:rsidR="00AD19AC">
              <w:rPr>
                <w:rFonts w:cs="Times New Roman" w:asciiTheme="minorHAnsi" w:hAnsiTheme="minorHAnsi"/>
                <w:shd w:val="clear" w:color="auto" w:fill="auto"/>
              </w:rPr>
              <w:t>:</w:t>
            </w:r>
          </w:p>
          <w:p w:rsidRPr="007A1AE0" w:rsidR="00027634" w:rsidP="00AD19AC" w:rsidRDefault="00027634" w14:paraId="7FDCDE86" w14:textId="52D5C2A1">
            <w:pPr>
              <w:pStyle w:val="ListParagraph"/>
              <w:numPr>
                <w:ilvl w:val="0"/>
                <w:numId w:val="28"/>
              </w:numPr>
              <w:spacing w:before="60" w:after="60" w:line="259" w:lineRule="auto"/>
              <w:rPr>
                <w:rFonts w:cs="Times New Roman" w:asciiTheme="minorHAnsi" w:hAnsiTheme="minorHAnsi"/>
                <w:shd w:val="clear" w:color="auto" w:fill="auto"/>
              </w:rPr>
            </w:pPr>
            <w:r w:rsidRPr="007A1AE0">
              <w:rPr>
                <w:rFonts w:cs="Times New Roman" w:asciiTheme="minorHAnsi" w:hAnsiTheme="minorHAnsi"/>
                <w:shd w:val="clear" w:color="auto" w:fill="auto"/>
              </w:rPr>
              <w:t xml:space="preserve">Public Liability Insurance (minimum of $20million) </w:t>
            </w:r>
          </w:p>
          <w:p w:rsidRPr="00027634" w:rsidR="00027634" w:rsidP="00AD19AC" w:rsidRDefault="00027634" w14:paraId="7735EDEE" w14:textId="16BD8AF8">
            <w:pPr>
              <w:pStyle w:val="ListParagraph"/>
              <w:numPr>
                <w:ilvl w:val="0"/>
                <w:numId w:val="28"/>
              </w:numPr>
              <w:spacing w:before="60" w:after="60" w:line="259" w:lineRule="auto"/>
              <w:rPr>
                <w:rFonts w:cs="Times New Roman" w:asciiTheme="minorHAnsi" w:hAnsiTheme="minorHAnsi"/>
                <w:shd w:val="clear" w:color="auto" w:fill="auto"/>
              </w:rPr>
            </w:pPr>
            <w:r w:rsidRPr="00027634">
              <w:rPr>
                <w:rFonts w:cs="Times New Roman" w:asciiTheme="minorHAnsi" w:hAnsiTheme="minorHAnsi"/>
                <w:shd w:val="clear" w:color="auto" w:fill="auto"/>
              </w:rPr>
              <w:t xml:space="preserve">Workcover Insurance (Sole Traders exempt) </w:t>
            </w:r>
          </w:p>
          <w:p w:rsidRPr="00027634" w:rsidR="00027634" w:rsidP="00AD19AC" w:rsidRDefault="00027634" w14:paraId="6F3B1B21" w14:textId="6B6CEE64">
            <w:pPr>
              <w:pStyle w:val="ListParagraph"/>
              <w:numPr>
                <w:ilvl w:val="0"/>
                <w:numId w:val="28"/>
              </w:numPr>
              <w:spacing w:before="60" w:after="60" w:line="259" w:lineRule="auto"/>
              <w:rPr>
                <w:rFonts w:cs="Times New Roman" w:asciiTheme="minorHAnsi" w:hAnsiTheme="minorHAnsi"/>
                <w:shd w:val="clear" w:color="auto" w:fill="auto"/>
              </w:rPr>
            </w:pPr>
            <w:r w:rsidRPr="00027634">
              <w:rPr>
                <w:rFonts w:cs="Times New Roman" w:asciiTheme="minorHAnsi" w:hAnsiTheme="minorHAnsi"/>
                <w:shd w:val="clear" w:color="auto" w:fill="auto"/>
              </w:rPr>
              <w:t xml:space="preserve">Professional Indemnity Insurance (if applicable) </w:t>
            </w:r>
          </w:p>
          <w:p w:rsidRPr="00027634" w:rsidR="00027634" w:rsidP="00027634" w:rsidRDefault="00027634" w14:paraId="3507E723" w14:textId="16DDA4D7">
            <w:pPr>
              <w:pStyle w:val="ListParagraph"/>
              <w:numPr>
                <w:ilvl w:val="0"/>
                <w:numId w:val="27"/>
              </w:numPr>
              <w:spacing w:before="60" w:after="60" w:line="259" w:lineRule="auto"/>
              <w:rPr>
                <w:rFonts w:cs="Times New Roman" w:asciiTheme="minorHAnsi" w:hAnsiTheme="minorHAnsi"/>
                <w:shd w:val="clear" w:color="auto" w:fill="auto"/>
              </w:rPr>
            </w:pPr>
            <w:r w:rsidRPr="00027634">
              <w:rPr>
                <w:rFonts w:cs="Times New Roman" w:asciiTheme="minorHAnsi" w:hAnsiTheme="minorHAnsi"/>
                <w:shd w:val="clear" w:color="auto" w:fill="auto"/>
              </w:rPr>
              <w:t>Completion of Vendor Maintenance Form</w:t>
            </w:r>
          </w:p>
          <w:p w:rsidRPr="00027634" w:rsidR="00027634" w:rsidP="00027634" w:rsidRDefault="00027634" w14:paraId="7365C059" w14:textId="2EE348DF">
            <w:pPr>
              <w:pStyle w:val="ListParagraph"/>
              <w:numPr>
                <w:ilvl w:val="0"/>
                <w:numId w:val="27"/>
              </w:numPr>
              <w:spacing w:before="60" w:after="60" w:line="259" w:lineRule="auto"/>
              <w:rPr>
                <w:rFonts w:cs="Times New Roman" w:asciiTheme="minorHAnsi" w:hAnsiTheme="minorHAnsi"/>
                <w:shd w:val="clear" w:color="auto" w:fill="auto"/>
              </w:rPr>
            </w:pPr>
            <w:r w:rsidRPr="00027634">
              <w:rPr>
                <w:rFonts w:cs="Times New Roman" w:asciiTheme="minorHAnsi" w:hAnsiTheme="minorHAnsi"/>
                <w:shd w:val="clear" w:color="auto" w:fill="auto"/>
              </w:rPr>
              <w:t xml:space="preserve">General Induction  </w:t>
            </w:r>
          </w:p>
          <w:p w:rsidRPr="00027634" w:rsidR="00027634" w:rsidP="00027634" w:rsidRDefault="00027634" w14:paraId="21910DEB" w14:textId="73F21680">
            <w:pPr>
              <w:pStyle w:val="ListParagraph"/>
              <w:numPr>
                <w:ilvl w:val="0"/>
                <w:numId w:val="27"/>
              </w:numPr>
              <w:spacing w:before="60" w:after="60" w:line="259" w:lineRule="auto"/>
              <w:rPr>
                <w:rFonts w:cs="Times New Roman" w:asciiTheme="minorHAnsi" w:hAnsiTheme="minorHAnsi"/>
                <w:shd w:val="clear" w:color="auto" w:fill="auto"/>
              </w:rPr>
            </w:pPr>
            <w:r w:rsidRPr="00027634">
              <w:rPr>
                <w:rFonts w:cs="Times New Roman" w:asciiTheme="minorHAnsi" w:hAnsiTheme="minorHAnsi"/>
                <w:shd w:val="clear" w:color="auto" w:fill="auto"/>
              </w:rPr>
              <w:t>Attested to the</w:t>
            </w:r>
            <w:r w:rsidR="00AD19AC">
              <w:rPr>
                <w:rFonts w:cs="Times New Roman" w:asciiTheme="minorHAnsi" w:hAnsiTheme="minorHAnsi"/>
                <w:shd w:val="clear" w:color="auto" w:fill="auto"/>
              </w:rPr>
              <w:t xml:space="preserve"> Contractor Commitment</w:t>
            </w:r>
            <w:r w:rsidRPr="00027634">
              <w:rPr>
                <w:rFonts w:cs="Times New Roman" w:asciiTheme="minorHAnsi" w:hAnsiTheme="minorHAnsi"/>
                <w:shd w:val="clear" w:color="auto" w:fill="auto"/>
              </w:rPr>
              <w:t xml:space="preserve"> declaration  </w:t>
            </w:r>
          </w:p>
          <w:p w:rsidRPr="00027634" w:rsidR="00027634" w:rsidP="00027634" w:rsidRDefault="00027634" w14:paraId="54CFC650" w14:textId="77777777">
            <w:pPr>
              <w:spacing w:before="60" w:after="60" w:line="259" w:lineRule="auto"/>
              <w:rPr>
                <w:rFonts w:cs="Times New Roman" w:asciiTheme="minorHAnsi" w:hAnsiTheme="minorHAnsi"/>
                <w:shd w:val="clear" w:color="auto" w:fill="auto"/>
              </w:rPr>
            </w:pPr>
          </w:p>
          <w:p w:rsidRPr="006D3999" w:rsidR="00266BBC" w:rsidP="00027634" w:rsidRDefault="00027634" w14:paraId="184A9F34" w14:textId="4F4C2F40">
            <w:pPr>
              <w:spacing w:before="60" w:after="60" w:line="259" w:lineRule="auto"/>
              <w:rPr>
                <w:rFonts w:cs="Times New Roman" w:asciiTheme="minorHAnsi" w:hAnsiTheme="minorHAnsi"/>
                <w:shd w:val="clear" w:color="auto" w:fill="auto"/>
              </w:rPr>
            </w:pPr>
            <w:r w:rsidRPr="00027634">
              <w:rPr>
                <w:rFonts w:cs="Times New Roman" w:asciiTheme="minorHAnsi" w:hAnsiTheme="minorHAnsi"/>
                <w:b/>
                <w:bCs/>
                <w:shd w:val="clear" w:color="auto" w:fill="auto"/>
              </w:rPr>
              <w:t>Note:</w:t>
            </w:r>
            <w:r>
              <w:rPr>
                <w:rFonts w:cs="Times New Roman" w:asciiTheme="minorHAnsi" w:hAnsiTheme="minorHAnsi"/>
                <w:shd w:val="clear" w:color="auto" w:fill="auto"/>
              </w:rPr>
              <w:t xml:space="preserve"> </w:t>
            </w:r>
            <w:r w:rsidRPr="00027634">
              <w:rPr>
                <w:rFonts w:cs="Times New Roman" w:asciiTheme="minorHAnsi" w:hAnsiTheme="minorHAnsi"/>
                <w:shd w:val="clear" w:color="auto" w:fill="auto"/>
              </w:rPr>
              <w:t>Where the contractor’s Public Liability Insurance is less th</w:t>
            </w:r>
            <w:r w:rsidR="00BF14C2">
              <w:rPr>
                <w:rFonts w:cs="Times New Roman" w:asciiTheme="minorHAnsi" w:hAnsiTheme="minorHAnsi"/>
                <w:shd w:val="clear" w:color="auto" w:fill="auto"/>
              </w:rPr>
              <w:t>a</w:t>
            </w:r>
            <w:r w:rsidRPr="00027634">
              <w:rPr>
                <w:rFonts w:cs="Times New Roman" w:asciiTheme="minorHAnsi" w:hAnsiTheme="minorHAnsi"/>
                <w:shd w:val="clear" w:color="auto" w:fill="auto"/>
              </w:rPr>
              <w:t xml:space="preserve">n $20 million a risk assessment using a riskware </w:t>
            </w:r>
            <w:r w:rsidR="00D80EF6">
              <w:rPr>
                <w:rFonts w:cs="Times New Roman" w:asciiTheme="minorHAnsi" w:hAnsiTheme="minorHAnsi"/>
                <w:shd w:val="clear" w:color="auto" w:fill="auto"/>
              </w:rPr>
              <w:t>an asse</w:t>
            </w:r>
            <w:r w:rsidR="003478E2">
              <w:rPr>
                <w:rFonts w:cs="Times New Roman" w:asciiTheme="minorHAnsi" w:hAnsiTheme="minorHAnsi"/>
                <w:shd w:val="clear" w:color="auto" w:fill="auto"/>
              </w:rPr>
              <w:t>ss</w:t>
            </w:r>
            <w:r w:rsidR="00D80EF6">
              <w:rPr>
                <w:rFonts w:cs="Times New Roman" w:asciiTheme="minorHAnsi" w:hAnsiTheme="minorHAnsi"/>
                <w:shd w:val="clear" w:color="auto" w:fill="auto"/>
              </w:rPr>
              <w:t xml:space="preserve">ment using the </w:t>
            </w:r>
            <w:r w:rsidRPr="003478E2" w:rsidR="00D80EF6">
              <w:rPr>
                <w:rFonts w:cs="Times New Roman" w:asciiTheme="minorHAnsi" w:hAnsiTheme="minorHAnsi"/>
                <w:b/>
                <w:bCs/>
                <w:shd w:val="clear" w:color="auto" w:fill="auto"/>
              </w:rPr>
              <w:t>I</w:t>
            </w:r>
            <w:hyperlink w:history="1" w:anchor="/WorkingDocumentView/2459" r:id="rId13">
              <w:r w:rsidRPr="007A1AE0" w:rsidR="00D80EF6">
                <w:rPr>
                  <w:rStyle w:val="Hyperlink"/>
                  <w:rFonts w:cs="Times New Roman" w:asciiTheme="minorHAnsi" w:hAnsiTheme="minorHAnsi" w:eastAsiaTheme="minorEastAsia"/>
                  <w:b/>
                  <w:bCs/>
                  <w:shd w:val="clear" w:color="auto" w:fill="auto"/>
                  <w:lang w:eastAsia="zh-CN"/>
                </w:rPr>
                <w:t xml:space="preserve">nsurance </w:t>
              </w:r>
              <w:r w:rsidRPr="007A1AE0" w:rsidR="003478E2">
                <w:rPr>
                  <w:rStyle w:val="Hyperlink"/>
                  <w:rFonts w:cs="Times New Roman" w:asciiTheme="minorHAnsi" w:hAnsiTheme="minorHAnsi"/>
                  <w:b/>
                  <w:bCs/>
                  <w:shd w:val="clear" w:color="auto" w:fill="auto"/>
                </w:rPr>
                <w:t>Guideline</w:t>
              </w:r>
              <w:r w:rsidRPr="007A1AE0" w:rsidR="00D80EF6">
                <w:rPr>
                  <w:rStyle w:val="Hyperlink"/>
                  <w:rFonts w:cs="Times New Roman" w:asciiTheme="minorHAnsi" w:hAnsiTheme="minorHAnsi"/>
                  <w:b/>
                  <w:bCs/>
                  <w:shd w:val="clear" w:color="auto" w:fill="auto"/>
                </w:rPr>
                <w:t xml:space="preserve"> (Contractors)</w:t>
              </w:r>
            </w:hyperlink>
            <w:r w:rsidR="00D80EF6">
              <w:rPr>
                <w:rFonts w:cs="Times New Roman" w:asciiTheme="minorHAnsi" w:hAnsiTheme="minorHAnsi"/>
                <w:shd w:val="clear" w:color="auto" w:fill="auto"/>
              </w:rPr>
              <w:t xml:space="preserve"> </w:t>
            </w:r>
            <w:r w:rsidR="003A7629">
              <w:rPr>
                <w:rFonts w:cs="Times New Roman" w:asciiTheme="minorHAnsi" w:hAnsiTheme="minorHAnsi"/>
                <w:shd w:val="clear" w:color="auto" w:fill="auto"/>
              </w:rPr>
              <w:t xml:space="preserve">can be used to determine risk level and any mitigations that may be required. </w:t>
            </w:r>
          </w:p>
        </w:tc>
      </w:tr>
      <w:tr w:rsidRPr="00082EE0" w:rsidR="00EC2B2F" w:rsidTr="00A700FF" w14:paraId="7824D093" w14:textId="77777777">
        <w:trPr>
          <w:trHeight w:val="845"/>
        </w:trPr>
        <w:tc>
          <w:tcPr>
            <w:tcW w:w="2642" w:type="dxa"/>
            <w:vMerge/>
          </w:tcPr>
          <w:p w:rsidRPr="00082EE0" w:rsidR="00EC2B2F" w:rsidP="00103C42" w:rsidRDefault="00EC2B2F" w14:paraId="4B92F2C5" w14:textId="77777777">
            <w:pPr>
              <w:numPr>
                <w:ilvl w:val="0"/>
                <w:numId w:val="10"/>
              </w:numPr>
              <w:spacing w:after="160" w:line="259" w:lineRule="auto"/>
              <w:contextualSpacing/>
              <w:rPr>
                <w:rFonts w:cs="Times New Roman"/>
                <w:shd w:val="clear" w:color="auto" w:fill="auto"/>
              </w:rPr>
            </w:pPr>
          </w:p>
        </w:tc>
        <w:tc>
          <w:tcPr>
            <w:tcW w:w="2173" w:type="dxa"/>
            <w:vAlign w:val="center"/>
          </w:tcPr>
          <w:p w:rsidRPr="00082EE0" w:rsidR="00EC2B2F" w:rsidRDefault="00EC2B2F" w14:paraId="5F78595E" w14:textId="3DDDB998">
            <w:pPr>
              <w:spacing w:after="160" w:line="259" w:lineRule="auto"/>
              <w:contextualSpacing/>
              <w:rPr>
                <w:rFonts w:cs="Times New Roman"/>
                <w:shd w:val="clear" w:color="auto" w:fill="auto"/>
              </w:rPr>
            </w:pPr>
            <w:r>
              <w:rPr>
                <w:rFonts w:cs="Times New Roman"/>
                <w:shd w:val="clear" w:color="auto" w:fill="auto"/>
              </w:rPr>
              <w:t>Review &amp; approve</w:t>
            </w:r>
          </w:p>
        </w:tc>
        <w:tc>
          <w:tcPr>
            <w:tcW w:w="5956" w:type="dxa"/>
            <w:vAlign w:val="center"/>
          </w:tcPr>
          <w:p w:rsidRPr="00FB10CD" w:rsidR="00EC2B2F" w:rsidP="00FB10CD" w:rsidRDefault="00EC2B2F" w14:paraId="2A188A8A" w14:textId="7E024BC3">
            <w:pPr>
              <w:spacing w:before="60" w:after="120" w:line="259" w:lineRule="auto"/>
              <w:rPr>
                <w:rFonts w:cs="Times New Roman"/>
                <w:b/>
                <w:bCs/>
                <w:shd w:val="clear" w:color="auto" w:fill="auto"/>
              </w:rPr>
            </w:pPr>
            <w:r w:rsidRPr="00FB10CD">
              <w:rPr>
                <w:rFonts w:cs="Times New Roman"/>
                <w:shd w:val="clear" w:color="auto" w:fill="auto"/>
              </w:rPr>
              <w:t>Within 2 business days of receival of information</w:t>
            </w:r>
            <w:r w:rsidR="002502FB">
              <w:rPr>
                <w:rFonts w:cs="Times New Roman"/>
                <w:shd w:val="clear" w:color="auto" w:fill="auto"/>
              </w:rPr>
              <w:t>,</w:t>
            </w:r>
            <w:r>
              <w:rPr>
                <w:rFonts w:cs="Times New Roman"/>
                <w:shd w:val="clear" w:color="auto" w:fill="auto"/>
              </w:rPr>
              <w:t xml:space="preserve"> </w:t>
            </w:r>
            <w:r w:rsidRPr="00FB10CD">
              <w:rPr>
                <w:rFonts w:cs="Times New Roman"/>
                <w:shd w:val="clear" w:color="auto" w:fill="auto"/>
              </w:rPr>
              <w:t xml:space="preserve">Corporate Services will review the pre-qualification information </w:t>
            </w:r>
            <w:r w:rsidR="00E50A33">
              <w:rPr>
                <w:rFonts w:cs="Times New Roman"/>
                <w:shd w:val="clear" w:color="auto" w:fill="auto"/>
              </w:rPr>
              <w:t>and</w:t>
            </w:r>
            <w:r w:rsidRPr="00FB10CD">
              <w:rPr>
                <w:rFonts w:cs="Times New Roman"/>
                <w:shd w:val="clear" w:color="auto" w:fill="auto"/>
              </w:rPr>
              <w:t xml:space="preserve"> if satisfactory</w:t>
            </w:r>
            <w:r w:rsidR="002502FB">
              <w:rPr>
                <w:rFonts w:cs="Times New Roman"/>
                <w:shd w:val="clear" w:color="auto" w:fill="auto"/>
              </w:rPr>
              <w:t>,</w:t>
            </w:r>
            <w:r w:rsidRPr="00FB10CD">
              <w:rPr>
                <w:rFonts w:cs="Times New Roman"/>
                <w:shd w:val="clear" w:color="auto" w:fill="auto"/>
              </w:rPr>
              <w:t xml:space="preserve"> approve the contractor in </w:t>
            </w:r>
            <w:r w:rsidR="002502FB">
              <w:rPr>
                <w:rFonts w:cs="Times New Roman"/>
                <w:shd w:val="clear" w:color="auto" w:fill="auto"/>
              </w:rPr>
              <w:t xml:space="preserve">the </w:t>
            </w:r>
            <w:r w:rsidRPr="00FB10CD">
              <w:rPr>
                <w:rFonts w:cs="Times New Roman"/>
                <w:shd w:val="clear" w:color="auto" w:fill="auto"/>
              </w:rPr>
              <w:t xml:space="preserve">CMS. </w:t>
            </w:r>
          </w:p>
          <w:p w:rsidR="00EC2B2F" w:rsidRDefault="00EC2B2F" w14:paraId="4D6601D2" w14:textId="77777777">
            <w:pPr>
              <w:spacing w:line="259" w:lineRule="auto"/>
              <w:rPr>
                <w:rFonts w:cs="Times New Roman" w:asciiTheme="minorHAnsi" w:hAnsiTheme="minorHAnsi"/>
                <w:shd w:val="clear" w:color="auto" w:fill="auto"/>
              </w:rPr>
            </w:pPr>
            <w:r w:rsidRPr="003D5D9A">
              <w:rPr>
                <w:rFonts w:cs="Times New Roman" w:asciiTheme="minorHAnsi" w:hAnsiTheme="minorHAnsi"/>
                <w:b/>
                <w:bCs/>
                <w:shd w:val="clear" w:color="auto" w:fill="auto"/>
              </w:rPr>
              <w:t xml:space="preserve">Note: </w:t>
            </w:r>
            <w:r w:rsidRPr="003D5D9A">
              <w:rPr>
                <w:rFonts w:cs="Times New Roman" w:asciiTheme="minorHAnsi" w:hAnsiTheme="minorHAnsi"/>
                <w:shd w:val="clear" w:color="auto" w:fill="auto"/>
              </w:rPr>
              <w:t xml:space="preserve">Where </w:t>
            </w:r>
            <w:r>
              <w:rPr>
                <w:rFonts w:cs="Times New Roman" w:asciiTheme="minorHAnsi" w:hAnsiTheme="minorHAnsi"/>
                <w:shd w:val="clear" w:color="auto" w:fill="auto"/>
              </w:rPr>
              <w:t>information provided by the contractor does not meet requirements,</w:t>
            </w:r>
            <w:r w:rsidRPr="003D5D9A">
              <w:rPr>
                <w:rFonts w:cs="Times New Roman" w:asciiTheme="minorHAnsi" w:hAnsiTheme="minorHAnsi"/>
                <w:shd w:val="clear" w:color="auto" w:fill="auto"/>
              </w:rPr>
              <w:t xml:space="preserve"> the </w:t>
            </w:r>
            <w:r>
              <w:rPr>
                <w:rFonts w:cs="Times New Roman" w:asciiTheme="minorHAnsi" w:hAnsiTheme="minorHAnsi"/>
                <w:shd w:val="clear" w:color="auto" w:fill="auto"/>
              </w:rPr>
              <w:t>registration</w:t>
            </w:r>
            <w:r w:rsidRPr="003D5D9A">
              <w:rPr>
                <w:rFonts w:cs="Times New Roman" w:asciiTheme="minorHAnsi" w:hAnsiTheme="minorHAnsi"/>
                <w:shd w:val="clear" w:color="auto" w:fill="auto"/>
              </w:rPr>
              <w:t xml:space="preserve"> will be rejected </w:t>
            </w:r>
            <w:r>
              <w:rPr>
                <w:rFonts w:cs="Times New Roman" w:asciiTheme="minorHAnsi" w:hAnsiTheme="minorHAnsi"/>
                <w:shd w:val="clear" w:color="auto" w:fill="auto"/>
              </w:rPr>
              <w:t>and</w:t>
            </w:r>
            <w:r w:rsidRPr="003D5D9A">
              <w:rPr>
                <w:rFonts w:cs="Times New Roman" w:asciiTheme="minorHAnsi" w:hAnsiTheme="minorHAnsi"/>
                <w:shd w:val="clear" w:color="auto" w:fill="auto"/>
              </w:rPr>
              <w:t xml:space="preserve"> a request for </w:t>
            </w:r>
            <w:r>
              <w:rPr>
                <w:rFonts w:cs="Times New Roman" w:asciiTheme="minorHAnsi" w:hAnsiTheme="minorHAnsi"/>
                <w:shd w:val="clear" w:color="auto" w:fill="auto"/>
              </w:rPr>
              <w:t xml:space="preserve">further </w:t>
            </w:r>
            <w:r w:rsidRPr="003D5D9A">
              <w:rPr>
                <w:rFonts w:cs="Times New Roman" w:asciiTheme="minorHAnsi" w:hAnsiTheme="minorHAnsi"/>
                <w:shd w:val="clear" w:color="auto" w:fill="auto"/>
              </w:rPr>
              <w:t>information sent.</w:t>
            </w:r>
          </w:p>
          <w:p w:rsidRPr="00FA144C" w:rsidR="00EC2B2F" w:rsidRDefault="00EC2B2F" w14:paraId="10687474" w14:textId="500E3DCF">
            <w:pPr>
              <w:spacing w:line="259" w:lineRule="auto"/>
              <w:rPr>
                <w:rFonts w:cs="Times New Roman"/>
                <w:shd w:val="clear" w:color="auto" w:fill="auto"/>
              </w:rPr>
            </w:pPr>
            <w:r w:rsidRPr="003D5D9A">
              <w:rPr>
                <w:rFonts w:cs="Times New Roman" w:asciiTheme="minorHAnsi" w:hAnsiTheme="minorHAnsi"/>
                <w:shd w:val="clear" w:color="auto" w:fill="auto"/>
              </w:rPr>
              <w:t xml:space="preserve"> </w:t>
            </w:r>
          </w:p>
          <w:p w:rsidRPr="001602BD" w:rsidR="00EC2B2F" w:rsidP="001602BD" w:rsidRDefault="00EC2B2F" w14:paraId="12483BA4" w14:textId="2AEAD0C1">
            <w:pPr>
              <w:spacing w:after="60" w:line="259" w:lineRule="auto"/>
              <w:rPr>
                <w:rFonts w:cs="Times New Roman"/>
                <w:b/>
                <w:bCs/>
                <w:shd w:val="clear" w:color="auto" w:fill="auto"/>
              </w:rPr>
            </w:pPr>
            <w:r w:rsidRPr="001602BD">
              <w:rPr>
                <w:rFonts w:cs="Times New Roman"/>
                <w:shd w:val="clear" w:color="auto" w:fill="auto"/>
              </w:rPr>
              <w:t xml:space="preserve">Once </w:t>
            </w:r>
            <w:r>
              <w:rPr>
                <w:rFonts w:cs="Times New Roman"/>
                <w:shd w:val="clear" w:color="auto" w:fill="auto"/>
              </w:rPr>
              <w:t xml:space="preserve">all required information has been received, the </w:t>
            </w:r>
            <w:r w:rsidRPr="001602BD">
              <w:rPr>
                <w:rFonts w:cs="Times New Roman"/>
                <w:shd w:val="clear" w:color="auto" w:fill="auto"/>
              </w:rPr>
              <w:t xml:space="preserve">contractor </w:t>
            </w:r>
            <w:r>
              <w:rPr>
                <w:rFonts w:cs="Times New Roman"/>
                <w:shd w:val="clear" w:color="auto" w:fill="auto"/>
              </w:rPr>
              <w:t xml:space="preserve">will be </w:t>
            </w:r>
            <w:r w:rsidRPr="001602BD">
              <w:rPr>
                <w:rFonts w:cs="Times New Roman"/>
                <w:shd w:val="clear" w:color="auto" w:fill="auto"/>
              </w:rPr>
              <w:t>approved in the CMS</w:t>
            </w:r>
            <w:r>
              <w:rPr>
                <w:rFonts w:cs="Times New Roman"/>
                <w:shd w:val="clear" w:color="auto" w:fill="auto"/>
              </w:rPr>
              <w:t>. T</w:t>
            </w:r>
            <w:r w:rsidRPr="001602BD">
              <w:rPr>
                <w:rFonts w:cs="Times New Roman"/>
                <w:shd w:val="clear" w:color="auto" w:fill="auto"/>
              </w:rPr>
              <w:t xml:space="preserve">he Engaging Officer will be notified via the closeout of </w:t>
            </w:r>
            <w:r w:rsidR="002502FB">
              <w:rPr>
                <w:rFonts w:cs="Times New Roman"/>
                <w:shd w:val="clear" w:color="auto" w:fill="auto"/>
              </w:rPr>
              <w:t>the</w:t>
            </w:r>
            <w:r w:rsidRPr="001602BD">
              <w:rPr>
                <w:rFonts w:cs="Times New Roman"/>
                <w:shd w:val="clear" w:color="auto" w:fill="auto"/>
              </w:rPr>
              <w:t xml:space="preserve"> </w:t>
            </w:r>
            <w:proofErr w:type="spellStart"/>
            <w:r w:rsidRPr="001602BD">
              <w:rPr>
                <w:rFonts w:cs="Times New Roman"/>
                <w:shd w:val="clear" w:color="auto" w:fill="auto"/>
              </w:rPr>
              <w:t>eFORM</w:t>
            </w:r>
            <w:proofErr w:type="spellEnd"/>
            <w:r w:rsidRPr="001602BD">
              <w:rPr>
                <w:rFonts w:cs="Times New Roman"/>
                <w:shd w:val="clear" w:color="auto" w:fill="auto"/>
              </w:rPr>
              <w:t xml:space="preserve"> and </w:t>
            </w:r>
            <w:r w:rsidR="003777CF">
              <w:rPr>
                <w:rFonts w:cs="Times New Roman"/>
                <w:shd w:val="clear" w:color="auto" w:fill="auto"/>
              </w:rPr>
              <w:t xml:space="preserve">the </w:t>
            </w:r>
            <w:r w:rsidRPr="001602BD">
              <w:rPr>
                <w:rFonts w:cs="Times New Roman"/>
                <w:shd w:val="clear" w:color="auto" w:fill="auto"/>
              </w:rPr>
              <w:t>con</w:t>
            </w:r>
            <w:r w:rsidRPr="00321E0E">
              <w:rPr>
                <w:rFonts w:cs="Times New Roman"/>
                <w:shd w:val="clear" w:color="auto" w:fill="auto"/>
              </w:rPr>
              <w:t>tractor will be marked as compliant in the CMS.</w:t>
            </w:r>
            <w:r w:rsidRPr="001602BD">
              <w:rPr>
                <w:rFonts w:cs="Times New Roman"/>
                <w:shd w:val="clear" w:color="auto" w:fill="auto"/>
              </w:rPr>
              <w:t xml:space="preserve"> </w:t>
            </w:r>
          </w:p>
        </w:tc>
      </w:tr>
      <w:tr w:rsidRPr="00082EE0" w:rsidR="00EC2B2F" w:rsidTr="00A700FF" w14:paraId="08C4B9D5" w14:textId="77777777">
        <w:trPr>
          <w:trHeight w:val="419"/>
        </w:trPr>
        <w:tc>
          <w:tcPr>
            <w:tcW w:w="2642" w:type="dxa"/>
            <w:vMerge/>
          </w:tcPr>
          <w:p w:rsidRPr="00082EE0" w:rsidR="00EC2B2F" w:rsidP="00103C42" w:rsidRDefault="00EC2B2F" w14:paraId="74120F7B" w14:textId="77777777">
            <w:pPr>
              <w:numPr>
                <w:ilvl w:val="0"/>
                <w:numId w:val="10"/>
              </w:numPr>
              <w:spacing w:after="160" w:line="259" w:lineRule="auto"/>
              <w:contextualSpacing/>
              <w:rPr>
                <w:rFonts w:cs="Times New Roman"/>
                <w:shd w:val="clear" w:color="auto" w:fill="auto"/>
              </w:rPr>
            </w:pPr>
          </w:p>
        </w:tc>
        <w:tc>
          <w:tcPr>
            <w:tcW w:w="2173" w:type="dxa"/>
            <w:vAlign w:val="center"/>
          </w:tcPr>
          <w:p w:rsidR="00EC2B2F" w:rsidRDefault="00EC2B2F" w14:paraId="2310973A" w14:textId="1CD16745">
            <w:pPr>
              <w:spacing w:after="160" w:line="259" w:lineRule="auto"/>
              <w:contextualSpacing/>
              <w:rPr>
                <w:rFonts w:cs="Times New Roman"/>
                <w:shd w:val="clear" w:color="auto" w:fill="auto"/>
              </w:rPr>
            </w:pPr>
            <w:r>
              <w:rPr>
                <w:rFonts w:cs="Times New Roman"/>
                <w:shd w:val="clear" w:color="auto" w:fill="auto"/>
              </w:rPr>
              <w:t xml:space="preserve">Maintaining CMS registration </w:t>
            </w:r>
          </w:p>
          <w:p w:rsidRPr="006B62FF" w:rsidR="00EC2B2F" w:rsidRDefault="00EC2B2F" w14:paraId="73E8DD3D" w14:textId="62A2A274">
            <w:pPr>
              <w:spacing w:after="160" w:line="259" w:lineRule="auto"/>
              <w:contextualSpacing/>
              <w:rPr>
                <w:rFonts w:cs="Times New Roman"/>
                <w:i/>
                <w:iCs/>
                <w:shd w:val="clear" w:color="auto" w:fill="auto"/>
              </w:rPr>
            </w:pPr>
            <w:r w:rsidRPr="006B62FF">
              <w:rPr>
                <w:rFonts w:cs="Times New Roman"/>
                <w:i/>
                <w:iCs/>
                <w:shd w:val="clear" w:color="auto" w:fill="auto"/>
              </w:rPr>
              <w:t>Contractors</w:t>
            </w:r>
          </w:p>
        </w:tc>
        <w:tc>
          <w:tcPr>
            <w:tcW w:w="5956" w:type="dxa"/>
            <w:vAlign w:val="center"/>
          </w:tcPr>
          <w:p w:rsidRPr="00015C3F" w:rsidR="00EC2B2F" w:rsidP="000544DD" w:rsidRDefault="00EC2B2F" w14:paraId="477C5B3B" w14:textId="70127F79">
            <w:pPr>
              <w:spacing w:after="120"/>
              <w:rPr>
                <w:rFonts w:cs="Times New Roman"/>
                <w:shd w:val="clear" w:color="auto" w:fill="auto"/>
              </w:rPr>
            </w:pPr>
            <w:r w:rsidRPr="35CBCC5A">
              <w:rPr>
                <w:rFonts w:eastAsia="Arial" w:cs="Arial"/>
              </w:rPr>
              <w:t xml:space="preserve">Contractors </w:t>
            </w:r>
            <w:r>
              <w:rPr>
                <w:rFonts w:eastAsia="Arial" w:cs="Arial"/>
              </w:rPr>
              <w:t>are</w:t>
            </w:r>
            <w:r w:rsidRPr="35CBCC5A">
              <w:rPr>
                <w:rFonts w:eastAsia="Arial" w:cs="Arial"/>
              </w:rPr>
              <w:t xml:space="preserve"> responsible for updating their own information </w:t>
            </w:r>
            <w:r>
              <w:rPr>
                <w:rFonts w:eastAsia="Arial" w:cs="Arial"/>
              </w:rPr>
              <w:t>in</w:t>
            </w:r>
            <w:r w:rsidRPr="35CBCC5A">
              <w:rPr>
                <w:rFonts w:eastAsia="Arial" w:cs="Arial"/>
              </w:rPr>
              <w:t xml:space="preserve"> the </w:t>
            </w:r>
            <w:r>
              <w:rPr>
                <w:rFonts w:eastAsia="Arial" w:cs="Arial"/>
              </w:rPr>
              <w:t xml:space="preserve">CMS </w:t>
            </w:r>
            <w:r w:rsidRPr="35CBCC5A">
              <w:rPr>
                <w:rFonts w:eastAsia="Arial" w:cs="Arial"/>
              </w:rPr>
              <w:t>and will be prom</w:t>
            </w:r>
            <w:r>
              <w:rPr>
                <w:rFonts w:eastAsia="Arial" w:cs="Arial"/>
              </w:rPr>
              <w:t>p</w:t>
            </w:r>
            <w:r w:rsidRPr="35CBCC5A">
              <w:rPr>
                <w:rFonts w:eastAsia="Arial" w:cs="Arial"/>
              </w:rPr>
              <w:t xml:space="preserve">ted by the system when documents become due. </w:t>
            </w:r>
            <w:r w:rsidR="00293E91">
              <w:rPr>
                <w:rFonts w:cs="Times New Roman"/>
                <w:shd w:val="clear" w:color="auto" w:fill="auto"/>
              </w:rPr>
              <w:t xml:space="preserve"> </w:t>
            </w:r>
          </w:p>
        </w:tc>
      </w:tr>
      <w:tr w:rsidRPr="00082EE0" w:rsidR="00EC2B2F" w:rsidTr="00A700FF" w14:paraId="4714CB6A" w14:textId="77777777">
        <w:trPr>
          <w:trHeight w:val="836"/>
        </w:trPr>
        <w:tc>
          <w:tcPr>
            <w:tcW w:w="2642" w:type="dxa"/>
            <w:vMerge/>
          </w:tcPr>
          <w:p w:rsidRPr="00082EE0" w:rsidR="00EC2B2F" w:rsidP="00103C42" w:rsidRDefault="00EC2B2F" w14:paraId="2C82003B" w14:textId="77777777">
            <w:pPr>
              <w:numPr>
                <w:ilvl w:val="0"/>
                <w:numId w:val="10"/>
              </w:numPr>
              <w:spacing w:after="160" w:line="259" w:lineRule="auto"/>
              <w:contextualSpacing/>
              <w:rPr>
                <w:rFonts w:cs="Times New Roman"/>
                <w:shd w:val="clear" w:color="auto" w:fill="auto"/>
              </w:rPr>
            </w:pPr>
          </w:p>
        </w:tc>
        <w:tc>
          <w:tcPr>
            <w:tcW w:w="2173" w:type="dxa"/>
            <w:vAlign w:val="center"/>
          </w:tcPr>
          <w:p w:rsidR="00EC2B2F" w:rsidRDefault="00EC2B2F" w14:paraId="124FB240" w14:textId="78655134">
            <w:pPr>
              <w:spacing w:after="160" w:line="259" w:lineRule="auto"/>
              <w:contextualSpacing/>
              <w:rPr>
                <w:rFonts w:cs="Times New Roman"/>
                <w:shd w:val="clear" w:color="auto" w:fill="auto"/>
              </w:rPr>
            </w:pPr>
            <w:r>
              <w:rPr>
                <w:rFonts w:cs="Times New Roman"/>
                <w:shd w:val="clear" w:color="auto" w:fill="auto"/>
              </w:rPr>
              <w:t>Suspending a contractor in the CMS</w:t>
            </w:r>
          </w:p>
        </w:tc>
        <w:tc>
          <w:tcPr>
            <w:tcW w:w="5956" w:type="dxa"/>
            <w:vAlign w:val="center"/>
          </w:tcPr>
          <w:p w:rsidRPr="00EC2B2F" w:rsidR="00EC2B2F" w:rsidP="004E3878" w:rsidRDefault="00EC2B2F" w14:paraId="4DC3F7A0" w14:textId="7C6E558E">
            <w:pPr>
              <w:rPr>
                <w:rFonts w:cs="Arial"/>
              </w:rPr>
            </w:pPr>
            <w:r w:rsidRPr="00EC2B2F">
              <w:rPr>
                <w:rFonts w:cs="Arial"/>
              </w:rPr>
              <w:t xml:space="preserve">Contractors will be suspended from </w:t>
            </w:r>
            <w:r w:rsidR="008000C2">
              <w:rPr>
                <w:rFonts w:cs="Arial"/>
              </w:rPr>
              <w:t xml:space="preserve">the </w:t>
            </w:r>
            <w:r w:rsidRPr="00EC2B2F">
              <w:rPr>
                <w:rFonts w:cs="Arial"/>
              </w:rPr>
              <w:t>CMS if:</w:t>
            </w:r>
          </w:p>
          <w:p w:rsidRPr="00EC2B2F" w:rsidR="00EC2B2F" w:rsidP="00103C42" w:rsidRDefault="00EC2B2F" w14:paraId="71FFA5BD" w14:textId="427B4D2D">
            <w:pPr>
              <w:pStyle w:val="ListParagraph"/>
              <w:numPr>
                <w:ilvl w:val="0"/>
                <w:numId w:val="5"/>
              </w:numPr>
              <w:spacing w:after="160" w:line="259" w:lineRule="auto"/>
              <w:rPr>
                <w:rFonts w:cs="Arial"/>
              </w:rPr>
            </w:pPr>
            <w:r w:rsidRPr="00EC2B2F">
              <w:rPr>
                <w:rFonts w:cs="Arial"/>
              </w:rPr>
              <w:t>The contractor fails to provide the appropriate documentation</w:t>
            </w:r>
            <w:r w:rsidR="005A095A">
              <w:rPr>
                <w:rFonts w:cs="Arial"/>
              </w:rPr>
              <w:t>.</w:t>
            </w:r>
          </w:p>
          <w:p w:rsidRPr="00EC2B2F" w:rsidR="00EC2B2F" w:rsidP="00103C42" w:rsidRDefault="00EC2B2F" w14:paraId="77864416" w14:textId="77777777">
            <w:pPr>
              <w:pStyle w:val="ListParagraph"/>
              <w:numPr>
                <w:ilvl w:val="0"/>
                <w:numId w:val="5"/>
              </w:numPr>
              <w:spacing w:after="160" w:line="259" w:lineRule="auto"/>
              <w:rPr>
                <w:rFonts w:cs="Arial"/>
              </w:rPr>
            </w:pPr>
            <w:r w:rsidRPr="00EC2B2F">
              <w:rPr>
                <w:rFonts w:cs="Arial"/>
              </w:rPr>
              <w:t>Fails to update their renewed insurances within 30 days of the expiry date.</w:t>
            </w:r>
          </w:p>
          <w:p w:rsidRPr="00EC2B2F" w:rsidR="00EC2B2F" w:rsidP="00103C42" w:rsidRDefault="00EC2B2F" w14:paraId="74EEE6B7" w14:textId="77777777">
            <w:pPr>
              <w:pStyle w:val="ListParagraph"/>
              <w:numPr>
                <w:ilvl w:val="0"/>
                <w:numId w:val="5"/>
              </w:numPr>
              <w:spacing w:after="160" w:line="259" w:lineRule="auto"/>
              <w:rPr>
                <w:rFonts w:cs="Arial"/>
              </w:rPr>
            </w:pPr>
            <w:r w:rsidRPr="00EC2B2F">
              <w:rPr>
                <w:rFonts w:cs="Arial"/>
              </w:rPr>
              <w:t>Breaches to formal contracts.</w:t>
            </w:r>
          </w:p>
          <w:p w:rsidRPr="00EC2B2F" w:rsidR="00EC2B2F" w:rsidP="00103C42" w:rsidRDefault="00EC2B2F" w14:paraId="0C15FBE3" w14:textId="709A3BA6">
            <w:pPr>
              <w:pStyle w:val="ListParagraph"/>
              <w:numPr>
                <w:ilvl w:val="0"/>
                <w:numId w:val="5"/>
              </w:numPr>
              <w:spacing w:after="160" w:line="259" w:lineRule="auto"/>
              <w:rPr>
                <w:rFonts w:cs="Arial"/>
              </w:rPr>
            </w:pPr>
            <w:r w:rsidRPr="00EC2B2F">
              <w:rPr>
                <w:rFonts w:cs="Arial"/>
              </w:rPr>
              <w:t>Not complying with Contractor Commitment</w:t>
            </w:r>
            <w:r w:rsidR="00147E16">
              <w:rPr>
                <w:rFonts w:cs="Arial"/>
              </w:rPr>
              <w:t xml:space="preserve"> attestation</w:t>
            </w:r>
            <w:r w:rsidRPr="00EC2B2F">
              <w:rPr>
                <w:rFonts w:cs="Arial"/>
              </w:rPr>
              <w:t xml:space="preserve"> and the Supplier Code of Conduct. </w:t>
            </w:r>
          </w:p>
          <w:p w:rsidRPr="00EC2B2F" w:rsidR="00EC2B2F" w:rsidP="00103C42" w:rsidRDefault="00EC2B2F" w14:paraId="426CDB40" w14:textId="75D037EB">
            <w:pPr>
              <w:pStyle w:val="ListParagraph"/>
              <w:numPr>
                <w:ilvl w:val="0"/>
                <w:numId w:val="5"/>
              </w:numPr>
              <w:spacing w:after="160" w:line="259" w:lineRule="auto"/>
              <w:rPr>
                <w:rFonts w:cs="Arial"/>
              </w:rPr>
            </w:pPr>
            <w:r w:rsidRPr="00EC2B2F">
              <w:rPr>
                <w:rFonts w:cs="Arial"/>
              </w:rPr>
              <w:t>Poor performance</w:t>
            </w:r>
            <w:r w:rsidR="005A095A">
              <w:rPr>
                <w:rFonts w:cs="Arial"/>
              </w:rPr>
              <w:t>.</w:t>
            </w:r>
          </w:p>
          <w:p w:rsidRPr="00EC2B2F" w:rsidR="00EC2B2F" w:rsidP="00103C42" w:rsidRDefault="00EC2B2F" w14:paraId="65241165" w14:textId="3BE04432">
            <w:pPr>
              <w:pStyle w:val="ListParagraph"/>
              <w:numPr>
                <w:ilvl w:val="0"/>
                <w:numId w:val="5"/>
              </w:numPr>
              <w:spacing w:after="160" w:line="259" w:lineRule="auto"/>
              <w:rPr>
                <w:rFonts w:cs="Arial"/>
              </w:rPr>
            </w:pPr>
            <w:r w:rsidRPr="00EC2B2F">
              <w:rPr>
                <w:rFonts w:cs="Arial"/>
              </w:rPr>
              <w:t>Not complying to Occupational Health and Safety</w:t>
            </w:r>
            <w:r w:rsidR="009A3228">
              <w:rPr>
                <w:rFonts w:cs="Arial"/>
              </w:rPr>
              <w:t xml:space="preserve"> regulations</w:t>
            </w:r>
            <w:r w:rsidR="005A095A">
              <w:rPr>
                <w:rFonts w:cs="Arial"/>
              </w:rPr>
              <w:t>.</w:t>
            </w:r>
          </w:p>
          <w:p w:rsidRPr="00EC2B2F" w:rsidR="00EC2B2F" w:rsidP="00103C42" w:rsidRDefault="00EC2B2F" w14:paraId="33BC4627" w14:textId="46656DCA">
            <w:pPr>
              <w:pStyle w:val="ListParagraph"/>
              <w:numPr>
                <w:ilvl w:val="0"/>
                <w:numId w:val="5"/>
              </w:numPr>
              <w:spacing w:after="160" w:line="259" w:lineRule="auto"/>
              <w:rPr>
                <w:rFonts w:cs="Arial"/>
              </w:rPr>
            </w:pPr>
            <w:r w:rsidRPr="00EC2B2F">
              <w:rPr>
                <w:rFonts w:cs="Arial"/>
              </w:rPr>
              <w:t>Breach of environmental regulations</w:t>
            </w:r>
            <w:r w:rsidR="005A095A">
              <w:rPr>
                <w:rFonts w:cs="Arial"/>
              </w:rPr>
              <w:t>.</w:t>
            </w:r>
          </w:p>
          <w:p w:rsidR="00EC2B2F" w:rsidP="004E3878" w:rsidRDefault="00EC2B2F" w14:paraId="58DC26AD" w14:textId="6C48CF5D">
            <w:pPr>
              <w:rPr>
                <w:rFonts w:eastAsia="Arial" w:cs="Arial"/>
              </w:rPr>
            </w:pPr>
            <w:r w:rsidRPr="00EC2B2F">
              <w:rPr>
                <w:rFonts w:eastAsia="Arial" w:cs="Arial"/>
              </w:rPr>
              <w:t>For a contractor to remain pre-qualified, all assurances and insurances must remain current.</w:t>
            </w:r>
            <w:r w:rsidRPr="2EE84AA9">
              <w:rPr>
                <w:rFonts w:eastAsia="Arial" w:cs="Arial"/>
              </w:rPr>
              <w:t xml:space="preserve"> </w:t>
            </w:r>
          </w:p>
          <w:p w:rsidR="001D0088" w:rsidP="004E3878" w:rsidRDefault="001D0088" w14:paraId="3C32AA6F" w14:textId="77777777">
            <w:pPr>
              <w:rPr>
                <w:rFonts w:eastAsia="Arial" w:cs="Arial"/>
              </w:rPr>
            </w:pPr>
          </w:p>
          <w:p w:rsidRPr="35CBCC5A" w:rsidR="00EC2B2F" w:rsidP="00015C3F" w:rsidRDefault="001D0088" w14:paraId="1675FA6C" w14:textId="3AB191EF">
            <w:pPr>
              <w:rPr>
                <w:rFonts w:eastAsia="Arial" w:cs="Arial"/>
              </w:rPr>
            </w:pPr>
            <w:r>
              <w:rPr>
                <w:rFonts w:eastAsia="Arial" w:cs="Arial"/>
              </w:rPr>
              <w:t xml:space="preserve">Employees </w:t>
            </w:r>
            <w:r w:rsidR="008672B9">
              <w:rPr>
                <w:rFonts w:eastAsia="Arial" w:cs="Arial"/>
              </w:rPr>
              <w:t>must</w:t>
            </w:r>
            <w:r>
              <w:rPr>
                <w:rFonts w:eastAsia="Arial" w:cs="Arial"/>
              </w:rPr>
              <w:t xml:space="preserve"> not engage a contractor who </w:t>
            </w:r>
            <w:r w:rsidR="002C6AF5">
              <w:rPr>
                <w:rFonts w:eastAsia="Arial" w:cs="Arial"/>
              </w:rPr>
              <w:t xml:space="preserve">is suspended. </w:t>
            </w:r>
          </w:p>
        </w:tc>
      </w:tr>
      <w:tr w:rsidRPr="00082EE0" w:rsidR="001F501A" w:rsidTr="00A700FF" w14:paraId="3EB662C1" w14:textId="77777777">
        <w:trPr>
          <w:trHeight w:val="408"/>
        </w:trPr>
        <w:tc>
          <w:tcPr>
            <w:tcW w:w="2642" w:type="dxa"/>
            <w:tcBorders>
              <w:left w:val="nil"/>
              <w:bottom w:val="nil"/>
              <w:right w:val="nil"/>
            </w:tcBorders>
            <w:shd w:val="clear" w:color="auto" w:fill="FFFFFF" w:themeFill="background1"/>
          </w:tcPr>
          <w:p w:rsidRPr="00082EE0" w:rsidR="001F501A" w:rsidP="003468F1" w:rsidRDefault="001F501A" w14:paraId="37629AFA" w14:textId="77777777">
            <w:pPr>
              <w:spacing w:after="160" w:line="259" w:lineRule="auto"/>
              <w:contextualSpacing/>
              <w:rPr>
                <w:rFonts w:cs="Times New Roman"/>
                <w:shd w:val="clear" w:color="auto" w:fill="auto"/>
              </w:rPr>
            </w:pPr>
          </w:p>
        </w:tc>
        <w:tc>
          <w:tcPr>
            <w:tcW w:w="2173" w:type="dxa"/>
            <w:tcBorders>
              <w:left w:val="nil"/>
              <w:bottom w:val="nil"/>
              <w:right w:val="nil"/>
            </w:tcBorders>
            <w:vAlign w:val="center"/>
          </w:tcPr>
          <w:p w:rsidR="00AF0F69" w:rsidP="00AF0F69" w:rsidRDefault="00AF0F69" w14:paraId="6BA43D4D" w14:textId="77777777">
            <w:pPr>
              <w:spacing w:after="160" w:line="259" w:lineRule="auto"/>
              <w:contextualSpacing/>
              <w:rPr>
                <w:rFonts w:ascii="Wingdings" w:hAnsi="Wingdings" w:eastAsia="Wingdings" w:cs="Wingdings"/>
                <w:color w:val="00B050"/>
                <w:sz w:val="36"/>
                <w:szCs w:val="36"/>
              </w:rPr>
            </w:pPr>
          </w:p>
          <w:p w:rsidRPr="00082EE0" w:rsidR="001F501A" w:rsidRDefault="001F501A" w14:paraId="5CE04129" w14:textId="2FAAFE8C">
            <w:pPr>
              <w:spacing w:after="160" w:line="259" w:lineRule="auto"/>
              <w:contextualSpacing/>
              <w:jc w:val="center"/>
              <w:rPr>
                <w:rFonts w:cs="Times New Roman"/>
                <w:shd w:val="clear" w:color="auto" w:fill="auto"/>
              </w:rPr>
            </w:pPr>
            <w:r w:rsidRPr="0075517D">
              <w:rPr>
                <w:rFonts w:ascii="Wingdings" w:hAnsi="Wingdings" w:eastAsia="Wingdings" w:cs="Wingdings"/>
                <w:color w:val="00B050"/>
                <w:sz w:val="36"/>
                <w:szCs w:val="36"/>
              </w:rPr>
              <w:t>ê</w:t>
            </w:r>
          </w:p>
        </w:tc>
        <w:tc>
          <w:tcPr>
            <w:tcW w:w="5956" w:type="dxa"/>
            <w:tcBorders>
              <w:left w:val="nil"/>
              <w:bottom w:val="nil"/>
              <w:right w:val="nil"/>
            </w:tcBorders>
            <w:vAlign w:val="center"/>
          </w:tcPr>
          <w:p w:rsidR="003468F1" w:rsidP="003468F1" w:rsidRDefault="003468F1" w14:paraId="30924244" w14:textId="77777777">
            <w:pPr>
              <w:spacing w:after="160" w:line="259" w:lineRule="auto"/>
              <w:contextualSpacing/>
              <w:rPr>
                <w:rFonts w:ascii="Wingdings" w:hAnsi="Wingdings" w:eastAsia="Wingdings" w:cs="Wingdings"/>
                <w:color w:val="00B050"/>
                <w:sz w:val="36"/>
                <w:szCs w:val="36"/>
              </w:rPr>
            </w:pPr>
          </w:p>
          <w:p w:rsidRPr="00082EE0" w:rsidR="001F501A" w:rsidRDefault="001F501A" w14:paraId="2230A1A8" w14:textId="3897BF4A">
            <w:pPr>
              <w:spacing w:after="160" w:line="259" w:lineRule="auto"/>
              <w:ind w:left="360"/>
              <w:contextualSpacing/>
              <w:jc w:val="center"/>
              <w:rPr>
                <w:rFonts w:cs="Times New Roman"/>
                <w:shd w:val="clear" w:color="auto" w:fill="auto"/>
              </w:rPr>
            </w:pPr>
            <w:r w:rsidRPr="0075517D">
              <w:rPr>
                <w:rFonts w:ascii="Wingdings" w:hAnsi="Wingdings" w:eastAsia="Wingdings" w:cs="Wingdings"/>
                <w:color w:val="00B050"/>
                <w:sz w:val="36"/>
                <w:szCs w:val="36"/>
              </w:rPr>
              <w:t>ê</w:t>
            </w:r>
          </w:p>
        </w:tc>
      </w:tr>
      <w:tr w:rsidRPr="00082EE0" w:rsidR="001F501A" w:rsidTr="00A700FF" w14:paraId="0891CF12" w14:textId="77777777">
        <w:tc>
          <w:tcPr>
            <w:tcW w:w="2642" w:type="dxa"/>
            <w:tcBorders>
              <w:top w:val="single" w:color="auto" w:sz="4" w:space="0"/>
              <w:left w:val="single" w:color="auto" w:sz="4" w:space="0"/>
              <w:right w:val="single" w:color="auto" w:sz="4" w:space="0"/>
            </w:tcBorders>
            <w:shd w:val="clear" w:color="auto" w:fill="00B050"/>
            <w:vAlign w:val="center"/>
          </w:tcPr>
          <w:p w:rsidRPr="00082EE0" w:rsidR="001F501A" w:rsidRDefault="001F501A" w14:paraId="2374B3B3" w14:textId="77777777">
            <w:pPr>
              <w:spacing w:after="160" w:line="259" w:lineRule="auto"/>
              <w:ind w:left="360"/>
              <w:contextualSpacing/>
              <w:rPr>
                <w:rFonts w:cs="Times New Roman"/>
                <w:shd w:val="clear" w:color="auto" w:fill="auto"/>
              </w:rPr>
            </w:pPr>
            <w:r w:rsidRPr="00082EE0">
              <w:rPr>
                <w:rFonts w:cs="Times New Roman"/>
                <w:b/>
                <w:bCs/>
                <w:color w:val="FFFFFF"/>
                <w:shd w:val="clear" w:color="auto" w:fill="auto"/>
              </w:rPr>
              <w:t>Process</w:t>
            </w:r>
          </w:p>
        </w:tc>
        <w:tc>
          <w:tcPr>
            <w:tcW w:w="2173" w:type="dxa"/>
            <w:tcBorders>
              <w:top w:val="single" w:color="auto" w:sz="4" w:space="0"/>
              <w:left w:val="single" w:color="auto" w:sz="4" w:space="0"/>
              <w:right w:val="single" w:color="auto" w:sz="4" w:space="0"/>
            </w:tcBorders>
            <w:shd w:val="clear" w:color="auto" w:fill="00B050"/>
            <w:vAlign w:val="center"/>
          </w:tcPr>
          <w:p w:rsidRPr="0075517D" w:rsidR="001F501A" w:rsidRDefault="001F501A" w14:paraId="4F1EA4F4" w14:textId="77777777">
            <w:pPr>
              <w:spacing w:after="160" w:line="259" w:lineRule="auto"/>
              <w:contextualSpacing/>
              <w:jc w:val="center"/>
              <w:rPr>
                <w:rFonts w:cs="Arial"/>
                <w:color w:val="00B050"/>
                <w:sz w:val="36"/>
                <w:szCs w:val="36"/>
              </w:rPr>
            </w:pPr>
            <w:r w:rsidRPr="00082EE0">
              <w:rPr>
                <w:rFonts w:cs="Times New Roman"/>
                <w:b/>
                <w:bCs/>
                <w:color w:val="FFFFFF"/>
                <w:shd w:val="clear" w:color="auto" w:fill="auto"/>
              </w:rPr>
              <w:t>Task</w:t>
            </w:r>
          </w:p>
        </w:tc>
        <w:tc>
          <w:tcPr>
            <w:tcW w:w="5956" w:type="dxa"/>
            <w:tcBorders>
              <w:top w:val="single" w:color="auto" w:sz="4" w:space="0"/>
              <w:left w:val="single" w:color="auto" w:sz="4" w:space="0"/>
              <w:right w:val="single" w:color="auto" w:sz="4" w:space="0"/>
            </w:tcBorders>
            <w:shd w:val="clear" w:color="auto" w:fill="00B050"/>
            <w:vAlign w:val="center"/>
          </w:tcPr>
          <w:p w:rsidRPr="0075517D" w:rsidR="001F501A" w:rsidRDefault="001F501A" w14:paraId="65AB170E" w14:textId="77777777">
            <w:pPr>
              <w:spacing w:after="160" w:line="259" w:lineRule="auto"/>
              <w:ind w:left="360"/>
              <w:contextualSpacing/>
              <w:jc w:val="center"/>
              <w:rPr>
                <w:rFonts w:cs="Arial"/>
                <w:color w:val="00B050"/>
                <w:sz w:val="36"/>
                <w:szCs w:val="36"/>
              </w:rPr>
            </w:pPr>
            <w:r w:rsidRPr="00082EE0">
              <w:rPr>
                <w:rFonts w:cs="Times New Roman"/>
                <w:b/>
                <w:bCs/>
                <w:color w:val="FFFFFF"/>
                <w:shd w:val="clear" w:color="auto" w:fill="auto"/>
              </w:rPr>
              <w:t>Activity</w:t>
            </w:r>
          </w:p>
        </w:tc>
      </w:tr>
      <w:tr w:rsidRPr="00082EE0" w:rsidR="00AF0F69" w:rsidTr="00A700FF" w14:paraId="707657F3" w14:textId="77777777">
        <w:tc>
          <w:tcPr>
            <w:tcW w:w="2642" w:type="dxa"/>
            <w:vMerge w:val="restart"/>
            <w:tcBorders>
              <w:top w:val="single" w:color="auto" w:sz="4" w:space="0"/>
              <w:left w:val="single" w:color="auto" w:sz="4" w:space="0"/>
              <w:right w:val="single" w:color="auto" w:sz="4" w:space="0"/>
            </w:tcBorders>
            <w:shd w:val="clear" w:color="auto" w:fill="F2F2F2" w:themeFill="background1" w:themeFillShade="F2"/>
            <w:vAlign w:val="center"/>
          </w:tcPr>
          <w:p w:rsidR="00AF0F69" w:rsidP="00CF6623" w:rsidRDefault="00AF0F69" w14:paraId="1FC036AD" w14:textId="77777777">
            <w:pPr>
              <w:spacing w:after="120" w:line="259" w:lineRule="auto"/>
              <w:rPr>
                <w:rFonts w:cs="Times New Roman"/>
                <w:b/>
                <w:bCs/>
                <w:shd w:val="clear" w:color="auto" w:fill="auto"/>
              </w:rPr>
            </w:pPr>
            <w:r>
              <w:rPr>
                <w:rFonts w:cs="Times New Roman"/>
                <w:b/>
                <w:bCs/>
                <w:shd w:val="clear" w:color="auto" w:fill="auto"/>
              </w:rPr>
              <w:t>Engaging a contractor</w:t>
            </w:r>
          </w:p>
          <w:p w:rsidR="00AF0F69" w:rsidP="006539CF" w:rsidRDefault="00AF0F69" w14:paraId="3E6D345A" w14:textId="77777777">
            <w:pPr>
              <w:spacing w:after="120" w:line="259" w:lineRule="auto"/>
              <w:rPr>
                <w:rFonts w:cs="Times New Roman"/>
                <w:i/>
                <w:iCs/>
                <w:shd w:val="clear" w:color="auto" w:fill="auto"/>
              </w:rPr>
            </w:pPr>
            <w:r w:rsidRPr="00D52DE3">
              <w:rPr>
                <w:rFonts w:cs="Times New Roman"/>
                <w:i/>
                <w:iCs/>
                <w:shd w:val="clear" w:color="auto" w:fill="auto"/>
              </w:rPr>
              <w:t>Engaging Officer</w:t>
            </w:r>
          </w:p>
          <w:p w:rsidR="002F5B88" w:rsidP="006539CF" w:rsidRDefault="002F5B88" w14:paraId="3FB98C39" w14:textId="7D5668AC">
            <w:pPr>
              <w:spacing w:after="120" w:line="259" w:lineRule="auto"/>
              <w:rPr>
                <w:rFonts w:cs="Times New Roman"/>
                <w:b/>
                <w:bCs/>
                <w:shd w:val="clear" w:color="auto" w:fill="auto"/>
              </w:rPr>
            </w:pPr>
          </w:p>
        </w:tc>
        <w:tc>
          <w:tcPr>
            <w:tcW w:w="2173" w:type="dxa"/>
            <w:vMerge w:val="restart"/>
            <w:tcBorders>
              <w:left w:val="single" w:color="auto" w:sz="4" w:space="0"/>
            </w:tcBorders>
            <w:vAlign w:val="center"/>
          </w:tcPr>
          <w:p w:rsidR="00AF0F69" w:rsidRDefault="00AF0F69" w14:paraId="4C7B59A8" w14:textId="77777777">
            <w:pPr>
              <w:spacing w:after="160" w:line="259" w:lineRule="auto"/>
              <w:contextualSpacing/>
              <w:rPr>
                <w:rFonts w:cs="Arial"/>
              </w:rPr>
            </w:pPr>
            <w:r>
              <w:rPr>
                <w:rFonts w:cs="Arial"/>
              </w:rPr>
              <w:t xml:space="preserve">Engaging a contractor </w:t>
            </w:r>
          </w:p>
          <w:p w:rsidR="00AF0F69" w:rsidRDefault="00AF0F69" w14:paraId="332B69F5" w14:textId="77777777">
            <w:pPr>
              <w:spacing w:after="160" w:line="259" w:lineRule="auto"/>
              <w:contextualSpacing/>
              <w:rPr>
                <w:rFonts w:cs="Arial"/>
              </w:rPr>
            </w:pPr>
          </w:p>
          <w:p w:rsidR="00AF0F69" w:rsidP="005B1460" w:rsidRDefault="00AF0F69" w14:paraId="4C45427E" w14:textId="77777777">
            <w:pPr>
              <w:spacing w:after="160" w:line="259" w:lineRule="auto"/>
              <w:contextualSpacing/>
              <w:rPr>
                <w:rFonts w:cs="Arial"/>
              </w:rPr>
            </w:pPr>
          </w:p>
        </w:tc>
        <w:tc>
          <w:tcPr>
            <w:tcW w:w="5956" w:type="dxa"/>
            <w:vAlign w:val="center"/>
          </w:tcPr>
          <w:p w:rsidR="00AF0F69" w:rsidP="00E16A03" w:rsidRDefault="00AF0F69" w14:paraId="3EDD70FC" w14:textId="5092E819">
            <w:pPr>
              <w:jc w:val="both"/>
              <w:rPr>
                <w:rFonts w:cs="Arial"/>
              </w:rPr>
            </w:pPr>
            <w:r>
              <w:rPr>
                <w:rFonts w:cs="Arial"/>
              </w:rPr>
              <w:t>The Engaging Officer has ultimate accountability for any Contractor that they have engaged to undertake the work unless explicitly stated i.e. in a Contract Management Plan or Project Plan.</w:t>
            </w:r>
          </w:p>
          <w:p w:rsidR="003F7596" w:rsidP="00E16A03" w:rsidRDefault="003F7596" w14:paraId="073D90B9" w14:textId="77777777">
            <w:pPr>
              <w:jc w:val="both"/>
              <w:rPr>
                <w:rFonts w:cs="Arial"/>
              </w:rPr>
            </w:pPr>
          </w:p>
          <w:p w:rsidRPr="003F7596" w:rsidR="003F7596" w:rsidP="00E16A03" w:rsidRDefault="003F7596" w14:paraId="0B61D8CD" w14:textId="7A02189B">
            <w:pPr>
              <w:jc w:val="both"/>
              <w:rPr>
                <w:rFonts w:cs="Arial"/>
              </w:rPr>
            </w:pPr>
            <w:r w:rsidRPr="00306872">
              <w:rPr>
                <w:rFonts w:cs="Times New Roman"/>
                <w:b/>
                <w:bCs/>
                <w:shd w:val="clear" w:color="auto" w:fill="auto"/>
              </w:rPr>
              <w:t>Note</w:t>
            </w:r>
            <w:r>
              <w:rPr>
                <w:rFonts w:cs="Times New Roman"/>
                <w:b/>
                <w:bCs/>
                <w:i/>
                <w:iCs/>
                <w:shd w:val="clear" w:color="auto" w:fill="auto"/>
              </w:rPr>
              <w:t xml:space="preserve">: </w:t>
            </w:r>
            <w:r w:rsidRPr="003F7596">
              <w:rPr>
                <w:rFonts w:cs="Times New Roman"/>
                <w:shd w:val="clear" w:color="auto" w:fill="auto"/>
              </w:rPr>
              <w:t>A ‘Checklist for Engaging a Contractor’ can be found as Appendix one to this procedure</w:t>
            </w:r>
            <w:r>
              <w:rPr>
                <w:rFonts w:cs="Times New Roman"/>
                <w:shd w:val="clear" w:color="auto" w:fill="auto"/>
              </w:rPr>
              <w:t xml:space="preserve"> and can be used as a tool </w:t>
            </w:r>
            <w:r w:rsidR="00306872">
              <w:rPr>
                <w:rFonts w:cs="Times New Roman"/>
                <w:shd w:val="clear" w:color="auto" w:fill="auto"/>
              </w:rPr>
              <w:t>to assist with the implementation of this procedure</w:t>
            </w:r>
            <w:r w:rsidRPr="003F7596">
              <w:rPr>
                <w:rFonts w:cs="Times New Roman"/>
                <w:shd w:val="clear" w:color="auto" w:fill="auto"/>
              </w:rPr>
              <w:t xml:space="preserve">. </w:t>
            </w:r>
          </w:p>
          <w:p w:rsidRPr="00275FD2" w:rsidR="00AF0F69" w:rsidP="00E16A03" w:rsidRDefault="00AF0F69" w14:paraId="1814C92C" w14:textId="1A7011ED">
            <w:pPr>
              <w:jc w:val="both"/>
              <w:rPr>
                <w:sz w:val="23"/>
                <w:szCs w:val="23"/>
              </w:rPr>
            </w:pPr>
          </w:p>
        </w:tc>
      </w:tr>
      <w:tr w:rsidRPr="00082EE0" w:rsidR="00AF0F69" w:rsidTr="00A700FF" w14:paraId="6954832A" w14:textId="77777777">
        <w:tc>
          <w:tcPr>
            <w:tcW w:w="2642" w:type="dxa"/>
            <w:vMerge/>
            <w:tcBorders>
              <w:left w:val="single" w:color="auto" w:sz="4" w:space="0"/>
              <w:right w:val="single" w:color="auto" w:sz="4" w:space="0"/>
            </w:tcBorders>
            <w:shd w:val="clear" w:color="auto" w:fill="F2F2F2" w:themeFill="background1" w:themeFillShade="F2"/>
            <w:vAlign w:val="center"/>
          </w:tcPr>
          <w:p w:rsidR="00AF0F69" w:rsidP="00CF6623" w:rsidRDefault="00AF0F69" w14:paraId="7A4F4EA9" w14:textId="7C19157F">
            <w:pPr>
              <w:spacing w:after="120" w:line="259" w:lineRule="auto"/>
              <w:rPr>
                <w:rFonts w:cs="Times New Roman"/>
                <w:b/>
                <w:bCs/>
                <w:shd w:val="clear" w:color="auto" w:fill="auto"/>
              </w:rPr>
            </w:pPr>
          </w:p>
        </w:tc>
        <w:tc>
          <w:tcPr>
            <w:tcW w:w="2173" w:type="dxa"/>
            <w:vMerge/>
            <w:tcBorders>
              <w:left w:val="single" w:color="auto" w:sz="4" w:space="0"/>
            </w:tcBorders>
            <w:vAlign w:val="center"/>
          </w:tcPr>
          <w:p w:rsidR="00AF0F69" w:rsidRDefault="00AF0F69" w14:paraId="4F89AD6B" w14:textId="65AC34BD">
            <w:pPr>
              <w:spacing w:after="160" w:line="259" w:lineRule="auto"/>
              <w:contextualSpacing/>
              <w:rPr>
                <w:rFonts w:cs="Arial"/>
              </w:rPr>
            </w:pPr>
          </w:p>
        </w:tc>
        <w:tc>
          <w:tcPr>
            <w:tcW w:w="5956" w:type="dxa"/>
            <w:vAlign w:val="center"/>
          </w:tcPr>
          <w:p w:rsidR="00AF0F69" w:rsidP="00E16A03" w:rsidRDefault="00AF0F69" w14:paraId="0D6FD0B4" w14:textId="78382E85">
            <w:pPr>
              <w:jc w:val="both"/>
            </w:pPr>
            <w:r w:rsidRPr="00A0011B">
              <w:t xml:space="preserve">Contractors should be sourced via Wannon Water’s CMS </w:t>
            </w:r>
            <w:r w:rsidRPr="00A0011B">
              <w:rPr>
                <w:rFonts w:cs="Arial"/>
              </w:rPr>
              <w:t>where an appropriately qualified contractor is available</w:t>
            </w:r>
            <w:r w:rsidRPr="00A0011B">
              <w:t xml:space="preserve">. </w:t>
            </w:r>
          </w:p>
          <w:p w:rsidRPr="00A0011B" w:rsidR="00C772C7" w:rsidP="00A0011B" w:rsidRDefault="00C772C7" w14:paraId="32636AB2" w14:textId="77777777"/>
          <w:p w:rsidRPr="00A0011B" w:rsidR="00AF0F69" w:rsidP="00E16A03" w:rsidRDefault="00AF0F69" w14:paraId="249F6C27" w14:textId="1ACE7E6B">
            <w:pPr>
              <w:jc w:val="both"/>
              <w:rPr>
                <w:rFonts w:cs="Arial"/>
              </w:rPr>
            </w:pPr>
            <w:r w:rsidRPr="00A0011B">
              <w:rPr>
                <w:rFonts w:cs="Arial"/>
              </w:rPr>
              <w:t xml:space="preserve">Based on the works being undertaken, the Engaging Officer must determine the skills and systems needed to undertake the works/service and ensure the contractor complies with the minimum requirements expected of the provided works or service. Appropriately qualified contractors are to be selected for the given works. </w:t>
            </w:r>
          </w:p>
          <w:p w:rsidRPr="00BA24AC" w:rsidR="00AF0F69" w:rsidDel="00B30899" w:rsidP="0073533C" w:rsidRDefault="00AF0F69" w14:paraId="6FCEBDCE" w14:textId="4996DB81">
            <w:pPr>
              <w:jc w:val="both"/>
              <w:rPr>
                <w:sz w:val="23"/>
                <w:szCs w:val="23"/>
              </w:rPr>
            </w:pPr>
          </w:p>
        </w:tc>
      </w:tr>
      <w:tr w:rsidRPr="00082EE0" w:rsidR="00AF0F69" w:rsidTr="00A700FF" w14:paraId="2A22B8E8" w14:textId="77777777">
        <w:tc>
          <w:tcPr>
            <w:tcW w:w="2642" w:type="dxa"/>
            <w:vMerge/>
            <w:tcBorders>
              <w:left w:val="single" w:color="auto" w:sz="4" w:space="0"/>
              <w:right w:val="single" w:color="auto" w:sz="4" w:space="0"/>
            </w:tcBorders>
            <w:shd w:val="clear" w:color="auto" w:fill="F2F2F2" w:themeFill="background1" w:themeFillShade="F2"/>
            <w:vAlign w:val="center"/>
          </w:tcPr>
          <w:p w:rsidR="00AF0F69" w:rsidP="008C7189" w:rsidRDefault="00AF0F69" w14:paraId="5D83D45E" w14:textId="77777777">
            <w:pPr>
              <w:spacing w:after="120" w:line="259" w:lineRule="auto"/>
              <w:rPr>
                <w:rFonts w:cs="Times New Roman"/>
                <w:b/>
                <w:bCs/>
                <w:shd w:val="clear" w:color="auto" w:fill="auto"/>
              </w:rPr>
            </w:pPr>
          </w:p>
        </w:tc>
        <w:tc>
          <w:tcPr>
            <w:tcW w:w="2173" w:type="dxa"/>
            <w:tcBorders>
              <w:left w:val="single" w:color="auto" w:sz="4" w:space="0"/>
            </w:tcBorders>
            <w:vAlign w:val="center"/>
          </w:tcPr>
          <w:p w:rsidRPr="00E651AD" w:rsidR="00AF0F69" w:rsidP="008C7189" w:rsidRDefault="00AF0F69" w14:paraId="257708F8" w14:textId="3A9E742D">
            <w:pPr>
              <w:spacing w:after="160" w:line="259" w:lineRule="auto"/>
              <w:contextualSpacing/>
              <w:rPr>
                <w:rFonts w:cs="Arial"/>
              </w:rPr>
            </w:pPr>
            <w:r w:rsidRPr="00E651AD">
              <w:rPr>
                <w:rFonts w:cs="Times New Roman"/>
                <w:shd w:val="clear" w:color="auto" w:fill="auto"/>
              </w:rPr>
              <w:t>Confirm scope of works</w:t>
            </w:r>
          </w:p>
        </w:tc>
        <w:tc>
          <w:tcPr>
            <w:tcW w:w="5956" w:type="dxa"/>
          </w:tcPr>
          <w:p w:rsidRPr="00663033" w:rsidR="00AF0F69" w:rsidP="008C7189" w:rsidRDefault="009E1E65" w14:paraId="2A54CD82" w14:textId="15A976AA">
            <w:pPr>
              <w:rPr>
                <w:rFonts w:cs="Times New Roman"/>
                <w:shd w:val="clear" w:color="auto" w:fill="auto"/>
              </w:rPr>
            </w:pPr>
            <w:r>
              <w:rPr>
                <w:rFonts w:cs="Times New Roman"/>
                <w:shd w:val="clear" w:color="auto" w:fill="auto"/>
              </w:rPr>
              <w:t xml:space="preserve">The </w:t>
            </w:r>
            <w:r w:rsidR="00AF0F69">
              <w:rPr>
                <w:rFonts w:cs="Times New Roman"/>
                <w:shd w:val="clear" w:color="auto" w:fill="auto"/>
              </w:rPr>
              <w:t xml:space="preserve">Engaging Officer </w:t>
            </w:r>
            <w:r w:rsidR="002B21CD">
              <w:rPr>
                <w:rFonts w:cs="Times New Roman"/>
                <w:shd w:val="clear" w:color="auto" w:fill="auto"/>
              </w:rPr>
              <w:t xml:space="preserve">must </w:t>
            </w:r>
            <w:r w:rsidR="00AF0F69">
              <w:rPr>
                <w:rFonts w:cs="Times New Roman"/>
                <w:shd w:val="clear" w:color="auto" w:fill="auto"/>
              </w:rPr>
              <w:t xml:space="preserve">provide </w:t>
            </w:r>
            <w:r>
              <w:rPr>
                <w:rFonts w:cs="Times New Roman"/>
                <w:shd w:val="clear" w:color="auto" w:fill="auto"/>
              </w:rPr>
              <w:t>a</w:t>
            </w:r>
            <w:r w:rsidR="00AF0F69">
              <w:rPr>
                <w:rFonts w:cs="Times New Roman"/>
                <w:shd w:val="clear" w:color="auto" w:fill="auto"/>
              </w:rPr>
              <w:t xml:space="preserve"> scope of works to the contractor, </w:t>
            </w:r>
            <w:r w:rsidRPr="00022DB1" w:rsidR="00AF0F69">
              <w:rPr>
                <w:rFonts w:cs="Times New Roman"/>
                <w:shd w:val="clear" w:color="auto" w:fill="auto"/>
              </w:rPr>
              <w:t xml:space="preserve">obtain assurance of </w:t>
            </w:r>
            <w:r w:rsidR="00AF0F69">
              <w:rPr>
                <w:rFonts w:cs="Times New Roman"/>
                <w:shd w:val="clear" w:color="auto" w:fill="auto"/>
              </w:rPr>
              <w:t xml:space="preserve">their </w:t>
            </w:r>
            <w:r w:rsidRPr="00022DB1" w:rsidR="00AF0F69">
              <w:rPr>
                <w:rFonts w:cs="Times New Roman"/>
                <w:shd w:val="clear" w:color="auto" w:fill="auto"/>
              </w:rPr>
              <w:t>capability to perform the work</w:t>
            </w:r>
            <w:r w:rsidR="00147E16">
              <w:rPr>
                <w:rFonts w:cs="Times New Roman"/>
                <w:shd w:val="clear" w:color="auto" w:fill="auto"/>
              </w:rPr>
              <w:t xml:space="preserve"> outlined in the scope</w:t>
            </w:r>
            <w:r w:rsidRPr="00022DB1" w:rsidR="00AF0F69">
              <w:rPr>
                <w:rFonts w:cs="Times New Roman"/>
                <w:shd w:val="clear" w:color="auto" w:fill="auto"/>
              </w:rPr>
              <w:t xml:space="preserve">, and ensure that both the contractor company and its employees possess the </w:t>
            </w:r>
            <w:r w:rsidRPr="00022DB1" w:rsidR="00AF0F69">
              <w:rPr>
                <w:rFonts w:cs="Times New Roman"/>
                <w:shd w:val="clear" w:color="auto" w:fill="auto"/>
              </w:rPr>
              <w:lastRenderedPageBreak/>
              <w:t>necessary qualifications for the specific type of work to be carried out.</w:t>
            </w:r>
            <w:r w:rsidRPr="00663033" w:rsidR="00AF0F69">
              <w:rPr>
                <w:rFonts w:cs="Times New Roman"/>
                <w:shd w:val="clear" w:color="auto" w:fill="auto"/>
              </w:rPr>
              <w:t xml:space="preserve"> </w:t>
            </w:r>
          </w:p>
          <w:p w:rsidRPr="00663033" w:rsidR="00AF0F69" w:rsidP="008C7189" w:rsidRDefault="00AF0F69" w14:paraId="081050C4" w14:textId="77777777">
            <w:pPr>
              <w:rPr>
                <w:rFonts w:cs="Times New Roman"/>
                <w:shd w:val="clear" w:color="auto" w:fill="auto"/>
              </w:rPr>
            </w:pPr>
          </w:p>
          <w:p w:rsidRPr="00663033" w:rsidR="00AF0F69" w:rsidP="008C7189" w:rsidRDefault="00AF0F69" w14:paraId="75AA7A61" w14:textId="594ADBFC">
            <w:pPr>
              <w:rPr>
                <w:rFonts w:cs="Times New Roman"/>
                <w:shd w:val="clear" w:color="auto" w:fill="auto"/>
              </w:rPr>
            </w:pPr>
            <w:r w:rsidRPr="00663033">
              <w:rPr>
                <w:rFonts w:cs="Times New Roman"/>
                <w:shd w:val="clear" w:color="auto" w:fill="auto"/>
              </w:rPr>
              <w:t>A scope of works is to be formalised with the contractor</w:t>
            </w:r>
            <w:r w:rsidR="00B9680B">
              <w:rPr>
                <w:rFonts w:cs="Times New Roman"/>
                <w:shd w:val="clear" w:color="auto" w:fill="auto"/>
              </w:rPr>
              <w:t xml:space="preserve"> and developed in consultation with all required </w:t>
            </w:r>
            <w:r w:rsidR="003103E0">
              <w:rPr>
                <w:rFonts w:cs="Times New Roman"/>
                <w:shd w:val="clear" w:color="auto" w:fill="auto"/>
              </w:rPr>
              <w:t>stakeholders</w:t>
            </w:r>
            <w:r w:rsidRPr="00663033">
              <w:rPr>
                <w:rFonts w:cs="Times New Roman"/>
                <w:shd w:val="clear" w:color="auto" w:fill="auto"/>
              </w:rPr>
              <w:t xml:space="preserve">. </w:t>
            </w:r>
          </w:p>
          <w:p w:rsidRPr="00663033" w:rsidR="00663033" w:rsidP="00663033" w:rsidRDefault="00663033" w14:paraId="507FD650" w14:textId="225FE886">
            <w:pPr>
              <w:spacing w:before="100" w:beforeAutospacing="1" w:after="100" w:afterAutospacing="1"/>
              <w:rPr>
                <w:rFonts w:cs="Times New Roman"/>
                <w:shd w:val="clear" w:color="auto" w:fill="auto"/>
              </w:rPr>
            </w:pPr>
            <w:r>
              <w:rPr>
                <w:rFonts w:cs="Times New Roman"/>
                <w:shd w:val="clear" w:color="auto" w:fill="auto"/>
              </w:rPr>
              <w:t>The scope of work</w:t>
            </w:r>
            <w:r w:rsidR="00B557F1">
              <w:rPr>
                <w:rFonts w:cs="Times New Roman"/>
                <w:shd w:val="clear" w:color="auto" w:fill="auto"/>
              </w:rPr>
              <w:t>s</w:t>
            </w:r>
            <w:r w:rsidRPr="00663033">
              <w:rPr>
                <w:rFonts w:cs="Times New Roman"/>
                <w:shd w:val="clear" w:color="auto" w:fill="auto"/>
              </w:rPr>
              <w:t xml:space="preserve"> must include information about hazards and</w:t>
            </w:r>
            <w:r>
              <w:rPr>
                <w:rFonts w:cs="Times New Roman"/>
                <w:shd w:val="clear" w:color="auto" w:fill="auto"/>
              </w:rPr>
              <w:t xml:space="preserve"> </w:t>
            </w:r>
            <w:r w:rsidRPr="00663033">
              <w:rPr>
                <w:rFonts w:cs="Times New Roman"/>
                <w:shd w:val="clear" w:color="auto" w:fill="auto"/>
              </w:rPr>
              <w:t>risks that Contractors must consider when designing their work</w:t>
            </w:r>
            <w:r>
              <w:rPr>
                <w:rFonts w:cs="Times New Roman"/>
                <w:shd w:val="clear" w:color="auto" w:fill="auto"/>
              </w:rPr>
              <w:t xml:space="preserve"> </w:t>
            </w:r>
            <w:r w:rsidRPr="00663033">
              <w:rPr>
                <w:rFonts w:cs="Times New Roman"/>
                <w:shd w:val="clear" w:color="auto" w:fill="auto"/>
              </w:rPr>
              <w:t>methods</w:t>
            </w:r>
            <w:r w:rsidR="00661BED">
              <w:rPr>
                <w:rFonts w:cs="Times New Roman"/>
                <w:shd w:val="clear" w:color="auto" w:fill="auto"/>
              </w:rPr>
              <w:t xml:space="preserve"> and </w:t>
            </w:r>
            <w:r w:rsidR="00D60F1C">
              <w:rPr>
                <w:rFonts w:cs="Times New Roman"/>
                <w:shd w:val="clear" w:color="auto" w:fill="auto"/>
              </w:rPr>
              <w:t xml:space="preserve">consideration of </w:t>
            </w:r>
            <w:r w:rsidRPr="2E190A4E" w:rsidR="005F24AC">
              <w:rPr>
                <w:rFonts w:cs="Arial"/>
              </w:rPr>
              <w:t>(e.g., Safety, Environmental impacts, Water Quality, Service Delivery)</w:t>
            </w:r>
            <w:r w:rsidR="005F24AC">
              <w:rPr>
                <w:rFonts w:cs="Arial"/>
              </w:rPr>
              <w:t>.</w:t>
            </w:r>
          </w:p>
          <w:p w:rsidRPr="00663033" w:rsidR="00663033" w:rsidP="00663033" w:rsidRDefault="00663033" w14:paraId="00BDF47B" w14:textId="608C6481">
            <w:pPr>
              <w:spacing w:before="100" w:beforeAutospacing="1" w:after="100" w:afterAutospacing="1"/>
              <w:rPr>
                <w:rFonts w:cs="Times New Roman"/>
                <w:shd w:val="clear" w:color="auto" w:fill="auto"/>
              </w:rPr>
            </w:pPr>
            <w:r w:rsidRPr="00663033">
              <w:rPr>
                <w:rFonts w:cs="Times New Roman"/>
                <w:shd w:val="clear" w:color="auto" w:fill="auto"/>
              </w:rPr>
              <w:t>This may include specific instructions from Wannon Water in</w:t>
            </w:r>
            <w:r>
              <w:rPr>
                <w:rFonts w:cs="Times New Roman"/>
                <w:shd w:val="clear" w:color="auto" w:fill="auto"/>
              </w:rPr>
              <w:t xml:space="preserve"> </w:t>
            </w:r>
            <w:r w:rsidRPr="00663033">
              <w:rPr>
                <w:rFonts w:cs="Times New Roman"/>
                <w:shd w:val="clear" w:color="auto" w:fill="auto"/>
              </w:rPr>
              <w:t>relation to risk control but should not extend to the work methods</w:t>
            </w:r>
            <w:r>
              <w:rPr>
                <w:rFonts w:cs="Times New Roman"/>
                <w:shd w:val="clear" w:color="auto" w:fill="auto"/>
              </w:rPr>
              <w:t xml:space="preserve"> </w:t>
            </w:r>
            <w:r w:rsidRPr="00663033">
              <w:rPr>
                <w:rFonts w:cs="Times New Roman"/>
                <w:shd w:val="clear" w:color="auto" w:fill="auto"/>
              </w:rPr>
              <w:t>used by a Contractor to undertake their specialist work.</w:t>
            </w:r>
          </w:p>
          <w:p w:rsidR="00663033" w:rsidP="00663033" w:rsidRDefault="00663033" w14:paraId="70C531D7" w14:textId="036A1FCA">
            <w:pPr>
              <w:spacing w:before="100" w:beforeAutospacing="1" w:after="100" w:afterAutospacing="1"/>
              <w:rPr>
                <w:rFonts w:cs="Times New Roman"/>
                <w:shd w:val="clear" w:color="auto" w:fill="auto"/>
              </w:rPr>
            </w:pPr>
            <w:r w:rsidRPr="00663033">
              <w:rPr>
                <w:rFonts w:cs="Times New Roman"/>
                <w:shd w:val="clear" w:color="auto" w:fill="auto"/>
              </w:rPr>
              <w:t>For example, a risk may include the presence of asbestos, and</w:t>
            </w:r>
            <w:r>
              <w:rPr>
                <w:rFonts w:cs="Times New Roman"/>
                <w:shd w:val="clear" w:color="auto" w:fill="auto"/>
              </w:rPr>
              <w:t xml:space="preserve"> </w:t>
            </w:r>
            <w:r w:rsidRPr="00663033">
              <w:rPr>
                <w:rFonts w:cs="Times New Roman"/>
                <w:shd w:val="clear" w:color="auto" w:fill="auto"/>
              </w:rPr>
              <w:t>Contractors should be advised of the following</w:t>
            </w:r>
            <w:r w:rsidR="005C6847">
              <w:rPr>
                <w:rFonts w:cs="Times New Roman"/>
                <w:shd w:val="clear" w:color="auto" w:fill="auto"/>
              </w:rPr>
              <w:t xml:space="preserve"> as per </w:t>
            </w:r>
            <w:r w:rsidR="00E47B2D">
              <w:rPr>
                <w:rFonts w:cs="Times New Roman"/>
                <w:shd w:val="clear" w:color="auto" w:fill="auto"/>
              </w:rPr>
              <w:t xml:space="preserve">our </w:t>
            </w:r>
            <w:r w:rsidRPr="00257B3E" w:rsidR="00E47B2D">
              <w:rPr>
                <w:rFonts w:cs="Times New Roman"/>
                <w:b/>
                <w:bCs/>
                <w:shd w:val="clear" w:color="auto" w:fill="auto"/>
              </w:rPr>
              <w:t>Asbestos - Standard</w:t>
            </w:r>
            <w:r w:rsidRPr="00663033">
              <w:rPr>
                <w:rFonts w:cs="Times New Roman"/>
                <w:shd w:val="clear" w:color="auto" w:fill="auto"/>
              </w:rPr>
              <w:t>:</w:t>
            </w:r>
          </w:p>
          <w:p w:rsidRPr="00663033" w:rsidR="00663033" w:rsidP="00663033" w:rsidRDefault="00663033" w14:paraId="6CBC5D93" w14:textId="77777777">
            <w:pPr>
              <w:pStyle w:val="ListParagraph"/>
              <w:numPr>
                <w:ilvl w:val="0"/>
                <w:numId w:val="25"/>
              </w:numPr>
              <w:spacing w:before="100" w:beforeAutospacing="1" w:after="100" w:afterAutospacing="1"/>
              <w:rPr>
                <w:rFonts w:cs="Times New Roman"/>
                <w:shd w:val="clear" w:color="auto" w:fill="auto"/>
              </w:rPr>
            </w:pPr>
            <w:r w:rsidRPr="00663033">
              <w:rPr>
                <w:rFonts w:cs="Times New Roman"/>
                <w:shd w:val="clear" w:color="auto" w:fill="auto"/>
              </w:rPr>
              <w:t>Review of the asbestos register</w:t>
            </w:r>
          </w:p>
          <w:p w:rsidRPr="00663033" w:rsidR="00663033" w:rsidP="00663033" w:rsidRDefault="00663033" w14:paraId="06FE2B41" w14:textId="77777777">
            <w:pPr>
              <w:pStyle w:val="ListParagraph"/>
              <w:numPr>
                <w:ilvl w:val="0"/>
                <w:numId w:val="25"/>
              </w:numPr>
              <w:spacing w:before="100" w:beforeAutospacing="1" w:after="100" w:afterAutospacing="1"/>
              <w:rPr>
                <w:rFonts w:cs="Times New Roman"/>
                <w:shd w:val="clear" w:color="auto" w:fill="auto"/>
              </w:rPr>
            </w:pPr>
            <w:r w:rsidRPr="00663033">
              <w:rPr>
                <w:rFonts w:cs="Times New Roman"/>
                <w:shd w:val="clear" w:color="auto" w:fill="auto"/>
              </w:rPr>
              <w:t>Do not disturb and cease work if asbestos is identified</w:t>
            </w:r>
          </w:p>
          <w:p w:rsidRPr="00663033" w:rsidR="00AF0F69" w:rsidP="0057712D" w:rsidRDefault="00663033" w14:paraId="55E53D5B" w14:textId="0E6927FE">
            <w:pPr>
              <w:pStyle w:val="ListParagraph"/>
              <w:numPr>
                <w:ilvl w:val="0"/>
                <w:numId w:val="25"/>
              </w:numPr>
              <w:spacing w:before="100" w:beforeAutospacing="1" w:after="100" w:afterAutospacing="1"/>
              <w:rPr>
                <w:rFonts w:cs="Times New Roman"/>
                <w:shd w:val="clear" w:color="auto" w:fill="auto"/>
              </w:rPr>
            </w:pPr>
            <w:r w:rsidRPr="00663033">
              <w:rPr>
                <w:rFonts w:cs="Times New Roman"/>
                <w:shd w:val="clear" w:color="auto" w:fill="auto"/>
              </w:rPr>
              <w:t>Report immediately to a Wannon Water representative</w:t>
            </w:r>
          </w:p>
          <w:p w:rsidRPr="00663033" w:rsidR="00AF0F69" w:rsidP="0057712D" w:rsidRDefault="00AF0F69" w14:paraId="4A504612" w14:textId="7628CAC9">
            <w:pPr>
              <w:rPr>
                <w:rFonts w:cs="Times New Roman"/>
                <w:shd w:val="clear" w:color="auto" w:fill="auto"/>
              </w:rPr>
            </w:pPr>
            <w:r w:rsidRPr="00681C8F">
              <w:rPr>
                <w:rFonts w:cs="Times New Roman"/>
                <w:b/>
                <w:bCs/>
                <w:shd w:val="clear" w:color="auto" w:fill="auto"/>
              </w:rPr>
              <w:t>Note:</w:t>
            </w:r>
            <w:r w:rsidRPr="00663033">
              <w:rPr>
                <w:rFonts w:cs="Times New Roman"/>
                <w:shd w:val="clear" w:color="auto" w:fill="auto"/>
              </w:rPr>
              <w:t xml:space="preserve"> Wannon Water does not direct its Contractors in their methods of work, or their management of risks arising from their work, however</w:t>
            </w:r>
            <w:r w:rsidR="003069EA">
              <w:rPr>
                <w:rFonts w:cs="Times New Roman"/>
                <w:shd w:val="clear" w:color="auto" w:fill="auto"/>
              </w:rPr>
              <w:t>,</w:t>
            </w:r>
            <w:r w:rsidRPr="00663033">
              <w:rPr>
                <w:rFonts w:cs="Times New Roman"/>
                <w:shd w:val="clear" w:color="auto" w:fill="auto"/>
              </w:rPr>
              <w:t xml:space="preserve"> we will consult with our Contractors to ensure that hazards are managed by us and our Contractors </w:t>
            </w:r>
            <w:r w:rsidR="009107B9">
              <w:rPr>
                <w:rFonts w:cs="Times New Roman"/>
                <w:shd w:val="clear" w:color="auto" w:fill="auto"/>
              </w:rPr>
              <w:t>in collaboration</w:t>
            </w:r>
            <w:r w:rsidRPr="00663033">
              <w:rPr>
                <w:rFonts w:cs="Times New Roman"/>
                <w:shd w:val="clear" w:color="auto" w:fill="auto"/>
              </w:rPr>
              <w:t xml:space="preserve"> to minimise risks associated with the works that Wannon Water or our Contractors are undertaking.  </w:t>
            </w:r>
          </w:p>
          <w:p w:rsidRPr="00663033" w:rsidR="00AF0F69" w:rsidP="0057712D" w:rsidRDefault="00AF0F69" w14:paraId="629FDE5E" w14:textId="77777777">
            <w:pPr>
              <w:spacing w:line="259" w:lineRule="auto"/>
              <w:rPr>
                <w:rFonts w:cs="Times New Roman"/>
                <w:shd w:val="clear" w:color="auto" w:fill="auto"/>
              </w:rPr>
            </w:pPr>
          </w:p>
        </w:tc>
      </w:tr>
      <w:tr w:rsidRPr="00082EE0" w:rsidR="00AF0F69" w:rsidTr="00A700FF" w14:paraId="2020B801" w14:textId="77777777">
        <w:tc>
          <w:tcPr>
            <w:tcW w:w="2642" w:type="dxa"/>
            <w:vMerge/>
            <w:tcBorders>
              <w:left w:val="single" w:color="auto" w:sz="4" w:space="0"/>
              <w:right w:val="single" w:color="auto" w:sz="4" w:space="0"/>
            </w:tcBorders>
            <w:shd w:val="clear" w:color="auto" w:fill="F2F2F2" w:themeFill="background1" w:themeFillShade="F2"/>
            <w:vAlign w:val="center"/>
          </w:tcPr>
          <w:p w:rsidR="00AF0F69" w:rsidP="008C7189" w:rsidRDefault="00AF0F69" w14:paraId="022193EC" w14:textId="77777777">
            <w:pPr>
              <w:spacing w:after="120" w:line="259" w:lineRule="auto"/>
              <w:rPr>
                <w:rFonts w:cs="Times New Roman"/>
                <w:b/>
                <w:bCs/>
                <w:shd w:val="clear" w:color="auto" w:fill="auto"/>
              </w:rPr>
            </w:pPr>
          </w:p>
        </w:tc>
        <w:tc>
          <w:tcPr>
            <w:tcW w:w="2173" w:type="dxa"/>
            <w:tcBorders>
              <w:left w:val="single" w:color="auto" w:sz="4" w:space="0"/>
            </w:tcBorders>
            <w:vAlign w:val="center"/>
          </w:tcPr>
          <w:p w:rsidR="00AF0F69" w:rsidP="008C7189" w:rsidRDefault="00AF0F69" w14:paraId="5D3488D8" w14:textId="57D41114">
            <w:pPr>
              <w:spacing w:after="160" w:line="259" w:lineRule="auto"/>
              <w:contextualSpacing/>
              <w:rPr>
                <w:rFonts w:cs="Arial"/>
              </w:rPr>
            </w:pPr>
            <w:r>
              <w:rPr>
                <w:rFonts w:cs="Times New Roman"/>
                <w:shd w:val="clear" w:color="auto" w:fill="auto"/>
              </w:rPr>
              <w:t>Provide scope of works to Site Owner</w:t>
            </w:r>
            <w:r w:rsidR="009B1330">
              <w:rPr>
                <w:rFonts w:cs="Times New Roman"/>
                <w:shd w:val="clear" w:color="auto" w:fill="auto"/>
              </w:rPr>
              <w:t>(</w:t>
            </w:r>
            <w:r>
              <w:rPr>
                <w:rFonts w:cs="Times New Roman"/>
                <w:shd w:val="clear" w:color="auto" w:fill="auto"/>
              </w:rPr>
              <w:t>s</w:t>
            </w:r>
            <w:r w:rsidR="009B1330">
              <w:rPr>
                <w:rFonts w:cs="Times New Roman"/>
                <w:shd w:val="clear" w:color="auto" w:fill="auto"/>
              </w:rPr>
              <w:t>)</w:t>
            </w:r>
            <w:r>
              <w:rPr>
                <w:rFonts w:cs="Times New Roman"/>
                <w:shd w:val="clear" w:color="auto" w:fill="auto"/>
              </w:rPr>
              <w:t xml:space="preserve"> for approval.</w:t>
            </w:r>
          </w:p>
        </w:tc>
        <w:tc>
          <w:tcPr>
            <w:tcW w:w="5956" w:type="dxa"/>
          </w:tcPr>
          <w:p w:rsidR="00AF0F69" w:rsidP="008C7189" w:rsidRDefault="008547DE" w14:paraId="1D6D805D" w14:textId="4FDFACDF">
            <w:pPr>
              <w:spacing w:after="120" w:line="259" w:lineRule="auto"/>
              <w:rPr>
                <w:rStyle w:val="normaltextrun"/>
                <w:lang w:val="en-US"/>
              </w:rPr>
            </w:pPr>
            <w:r>
              <w:rPr>
                <w:rStyle w:val="normaltextrun"/>
                <w:lang w:val="en-US"/>
              </w:rPr>
              <w:t xml:space="preserve">The </w:t>
            </w:r>
            <w:r w:rsidR="00AF0F69">
              <w:rPr>
                <w:rStyle w:val="normaltextrun"/>
                <w:lang w:val="en-US"/>
              </w:rPr>
              <w:t xml:space="preserve">Engaging Officer </w:t>
            </w:r>
            <w:r>
              <w:rPr>
                <w:rStyle w:val="normaltextrun"/>
                <w:lang w:val="en-US"/>
              </w:rPr>
              <w:t>must</w:t>
            </w:r>
            <w:r w:rsidR="00AF0F69">
              <w:rPr>
                <w:rStyle w:val="normaltextrun"/>
                <w:lang w:val="en-US"/>
              </w:rPr>
              <w:t xml:space="preserve"> communicate </w:t>
            </w:r>
            <w:r>
              <w:rPr>
                <w:rStyle w:val="normaltextrun"/>
                <w:lang w:val="en-US"/>
              </w:rPr>
              <w:t xml:space="preserve">the </w:t>
            </w:r>
            <w:r w:rsidR="00AF0F69">
              <w:rPr>
                <w:rStyle w:val="normaltextrun"/>
                <w:lang w:val="en-US"/>
              </w:rPr>
              <w:t xml:space="preserve">scope of works to </w:t>
            </w:r>
            <w:r>
              <w:rPr>
                <w:rStyle w:val="normaltextrun"/>
                <w:lang w:val="en-US"/>
              </w:rPr>
              <w:t xml:space="preserve">the </w:t>
            </w:r>
            <w:r w:rsidR="00AF0F69">
              <w:rPr>
                <w:rStyle w:val="normaltextrun"/>
                <w:lang w:val="en-US"/>
              </w:rPr>
              <w:t>Site Owner</w:t>
            </w:r>
            <w:r>
              <w:rPr>
                <w:rStyle w:val="normaltextrun"/>
                <w:lang w:val="en-US"/>
              </w:rPr>
              <w:t>(</w:t>
            </w:r>
            <w:r w:rsidR="00AF0F69">
              <w:rPr>
                <w:rStyle w:val="normaltextrun"/>
                <w:lang w:val="en-US"/>
              </w:rPr>
              <w:t>s</w:t>
            </w:r>
            <w:r>
              <w:rPr>
                <w:rStyle w:val="normaltextrun"/>
                <w:lang w:val="en-US"/>
              </w:rPr>
              <w:t>)</w:t>
            </w:r>
            <w:r w:rsidR="00AF0F69">
              <w:rPr>
                <w:rStyle w:val="normaltextrun"/>
                <w:lang w:val="en-US"/>
              </w:rPr>
              <w:t xml:space="preserve"> and relevant stakeholders.</w:t>
            </w:r>
          </w:p>
          <w:p w:rsidR="00AF0F69" w:rsidP="008C7189" w:rsidRDefault="00AF0F69" w14:paraId="5E01A9E2" w14:textId="47E0670B">
            <w:pPr>
              <w:spacing w:after="120" w:line="259" w:lineRule="auto"/>
              <w:rPr>
                <w:rFonts w:cs="Times New Roman"/>
                <w:shd w:val="clear" w:color="auto" w:fill="auto"/>
              </w:rPr>
            </w:pPr>
            <w:r>
              <w:rPr>
                <w:rFonts w:cs="Times New Roman"/>
                <w:shd w:val="clear" w:color="auto" w:fill="auto"/>
              </w:rPr>
              <w:t>Details to be provided to Site Owner</w:t>
            </w:r>
            <w:r w:rsidR="008547DE">
              <w:rPr>
                <w:rFonts w:cs="Times New Roman"/>
                <w:shd w:val="clear" w:color="auto" w:fill="auto"/>
              </w:rPr>
              <w:t>(</w:t>
            </w:r>
            <w:r>
              <w:rPr>
                <w:rFonts w:cs="Times New Roman"/>
                <w:shd w:val="clear" w:color="auto" w:fill="auto"/>
              </w:rPr>
              <w:t>s</w:t>
            </w:r>
            <w:r w:rsidR="008547DE">
              <w:rPr>
                <w:rFonts w:cs="Times New Roman"/>
                <w:shd w:val="clear" w:color="auto" w:fill="auto"/>
              </w:rPr>
              <w:t>)</w:t>
            </w:r>
            <w:r>
              <w:rPr>
                <w:rFonts w:cs="Times New Roman"/>
                <w:shd w:val="clear" w:color="auto" w:fill="auto"/>
              </w:rPr>
              <w:t xml:space="preserve"> include:</w:t>
            </w:r>
          </w:p>
          <w:p w:rsidR="00AF0F69" w:rsidP="008C7189" w:rsidRDefault="00AF0F69" w14:paraId="00DF3CB7" w14:textId="77777777">
            <w:pPr>
              <w:pStyle w:val="ListParagraph"/>
              <w:numPr>
                <w:ilvl w:val="0"/>
                <w:numId w:val="22"/>
              </w:numPr>
              <w:spacing w:line="259" w:lineRule="auto"/>
              <w:rPr>
                <w:rFonts w:cs="Times New Roman"/>
                <w:shd w:val="clear" w:color="auto" w:fill="auto"/>
              </w:rPr>
            </w:pPr>
            <w:r>
              <w:rPr>
                <w:rFonts w:cs="Times New Roman"/>
                <w:shd w:val="clear" w:color="auto" w:fill="auto"/>
              </w:rPr>
              <w:t>Name of the contractor.</w:t>
            </w:r>
          </w:p>
          <w:p w:rsidR="00AF0F69" w:rsidP="008C7189" w:rsidRDefault="00AF0F69" w14:paraId="0F28E464" w14:textId="2523496A">
            <w:pPr>
              <w:pStyle w:val="ListParagraph"/>
              <w:numPr>
                <w:ilvl w:val="0"/>
                <w:numId w:val="22"/>
              </w:numPr>
              <w:spacing w:line="259" w:lineRule="auto"/>
              <w:rPr>
                <w:rFonts w:cs="Times New Roman"/>
                <w:shd w:val="clear" w:color="auto" w:fill="auto"/>
              </w:rPr>
            </w:pPr>
            <w:r>
              <w:rPr>
                <w:rFonts w:cs="Times New Roman"/>
                <w:shd w:val="clear" w:color="auto" w:fill="auto"/>
              </w:rPr>
              <w:t xml:space="preserve">Name of </w:t>
            </w:r>
            <w:r w:rsidR="00912C98">
              <w:rPr>
                <w:rFonts w:cs="Times New Roman"/>
                <w:shd w:val="clear" w:color="auto" w:fill="auto"/>
              </w:rPr>
              <w:t xml:space="preserve">the </w:t>
            </w:r>
            <w:r>
              <w:rPr>
                <w:rFonts w:cs="Times New Roman"/>
                <w:shd w:val="clear" w:color="auto" w:fill="auto"/>
              </w:rPr>
              <w:t>project (if applicable).</w:t>
            </w:r>
          </w:p>
          <w:p w:rsidR="00AF0F69" w:rsidP="008C7189" w:rsidRDefault="00AF0F69" w14:paraId="2ECE94BD" w14:textId="0B757AAF">
            <w:pPr>
              <w:pStyle w:val="ListParagraph"/>
              <w:numPr>
                <w:ilvl w:val="0"/>
                <w:numId w:val="22"/>
              </w:numPr>
              <w:spacing w:line="259" w:lineRule="auto"/>
              <w:rPr>
                <w:rFonts w:cs="Times New Roman"/>
                <w:shd w:val="clear" w:color="auto" w:fill="auto"/>
              </w:rPr>
            </w:pPr>
            <w:r>
              <w:rPr>
                <w:rFonts w:cs="Times New Roman"/>
                <w:shd w:val="clear" w:color="auto" w:fill="auto"/>
              </w:rPr>
              <w:t>Site</w:t>
            </w:r>
            <w:r w:rsidR="009B1330">
              <w:rPr>
                <w:rFonts w:cs="Times New Roman"/>
                <w:shd w:val="clear" w:color="auto" w:fill="auto"/>
              </w:rPr>
              <w:t>(</w:t>
            </w:r>
            <w:r>
              <w:rPr>
                <w:rFonts w:cs="Times New Roman"/>
                <w:shd w:val="clear" w:color="auto" w:fill="auto"/>
              </w:rPr>
              <w:t>s</w:t>
            </w:r>
            <w:r w:rsidR="009B1330">
              <w:rPr>
                <w:rFonts w:cs="Times New Roman"/>
                <w:shd w:val="clear" w:color="auto" w:fill="auto"/>
              </w:rPr>
              <w:t>)</w:t>
            </w:r>
            <w:r>
              <w:rPr>
                <w:rFonts w:cs="Times New Roman"/>
                <w:shd w:val="clear" w:color="auto" w:fill="auto"/>
              </w:rPr>
              <w:t xml:space="preserve"> </w:t>
            </w:r>
            <w:r w:rsidR="009B1330">
              <w:rPr>
                <w:rFonts w:cs="Times New Roman"/>
                <w:shd w:val="clear" w:color="auto" w:fill="auto"/>
              </w:rPr>
              <w:t>where</w:t>
            </w:r>
            <w:r>
              <w:rPr>
                <w:rFonts w:cs="Times New Roman"/>
                <w:shd w:val="clear" w:color="auto" w:fill="auto"/>
              </w:rPr>
              <w:t xml:space="preserve"> the work will be conducted.</w:t>
            </w:r>
          </w:p>
          <w:p w:rsidR="00AF0F69" w:rsidP="008C7189" w:rsidRDefault="00AF0F69" w14:paraId="462CF5C8" w14:textId="77777777">
            <w:pPr>
              <w:pStyle w:val="ListParagraph"/>
              <w:numPr>
                <w:ilvl w:val="0"/>
                <w:numId w:val="22"/>
              </w:numPr>
              <w:spacing w:line="259" w:lineRule="auto"/>
              <w:rPr>
                <w:rFonts w:cs="Times New Roman"/>
                <w:shd w:val="clear" w:color="auto" w:fill="auto"/>
              </w:rPr>
            </w:pPr>
            <w:r>
              <w:rPr>
                <w:rFonts w:cs="Times New Roman"/>
                <w:shd w:val="clear" w:color="auto" w:fill="auto"/>
              </w:rPr>
              <w:t>Detailed description of the work being completed.</w:t>
            </w:r>
          </w:p>
          <w:p w:rsidR="00AF0F69" w:rsidP="008C7189" w:rsidRDefault="00AF0F69" w14:paraId="45DDD70E" w14:textId="77777777">
            <w:pPr>
              <w:pStyle w:val="ListParagraph"/>
              <w:numPr>
                <w:ilvl w:val="0"/>
                <w:numId w:val="22"/>
              </w:numPr>
              <w:spacing w:line="259" w:lineRule="auto"/>
              <w:rPr>
                <w:rFonts w:cs="Times New Roman"/>
                <w:shd w:val="clear" w:color="auto" w:fill="auto"/>
              </w:rPr>
            </w:pPr>
            <w:r>
              <w:rPr>
                <w:rFonts w:cs="Times New Roman"/>
                <w:shd w:val="clear" w:color="auto" w:fill="auto"/>
              </w:rPr>
              <w:t>Timeline of the work including:</w:t>
            </w:r>
          </w:p>
          <w:p w:rsidR="00AF0F69" w:rsidP="008C7189" w:rsidRDefault="00AF0F69" w14:paraId="6A900AB3" w14:textId="77777777">
            <w:pPr>
              <w:pStyle w:val="ListParagraph"/>
              <w:numPr>
                <w:ilvl w:val="1"/>
                <w:numId w:val="22"/>
              </w:numPr>
              <w:spacing w:line="259" w:lineRule="auto"/>
              <w:rPr>
                <w:rFonts w:cs="Times New Roman"/>
                <w:shd w:val="clear" w:color="auto" w:fill="auto"/>
              </w:rPr>
            </w:pPr>
            <w:r>
              <w:rPr>
                <w:rFonts w:cs="Times New Roman"/>
                <w:shd w:val="clear" w:color="auto" w:fill="auto"/>
              </w:rPr>
              <w:t>Commencement day and time.</w:t>
            </w:r>
          </w:p>
          <w:p w:rsidRPr="00062262" w:rsidR="00AF0F69" w:rsidP="008C7189" w:rsidRDefault="00AF0F69" w14:paraId="26DE8E2A" w14:textId="57409840">
            <w:pPr>
              <w:pStyle w:val="ListParagraph"/>
              <w:numPr>
                <w:ilvl w:val="1"/>
                <w:numId w:val="22"/>
              </w:numPr>
              <w:spacing w:line="259" w:lineRule="auto"/>
              <w:rPr>
                <w:lang w:val="en-US"/>
              </w:rPr>
            </w:pPr>
            <w:r>
              <w:rPr>
                <w:rFonts w:cs="Times New Roman"/>
                <w:shd w:val="clear" w:color="auto" w:fill="auto"/>
              </w:rPr>
              <w:t>Expected completion day and time.</w:t>
            </w:r>
          </w:p>
          <w:p w:rsidRPr="00681C8F" w:rsidR="00AF0F69" w:rsidP="00681C8F" w:rsidRDefault="00AF0F69" w14:paraId="4372A495" w14:textId="5541BF29">
            <w:pPr>
              <w:pStyle w:val="ListParagraph"/>
              <w:numPr>
                <w:ilvl w:val="1"/>
                <w:numId w:val="22"/>
              </w:numPr>
              <w:rPr>
                <w:rFonts w:cs="Arial"/>
                <w:lang w:eastAsia="en-AU"/>
              </w:rPr>
            </w:pPr>
            <w:r w:rsidRPr="00681C8F">
              <w:rPr>
                <w:rStyle w:val="normaltextrun"/>
                <w:lang w:val="en-US"/>
              </w:rPr>
              <w:t>Days attending site</w:t>
            </w:r>
          </w:p>
        </w:tc>
      </w:tr>
      <w:tr w:rsidRPr="00082EE0" w:rsidR="00AF0F69" w:rsidTr="00A700FF" w14:paraId="68F69D98" w14:textId="77777777">
        <w:tc>
          <w:tcPr>
            <w:tcW w:w="2642" w:type="dxa"/>
            <w:vMerge/>
            <w:tcBorders>
              <w:left w:val="single" w:color="auto" w:sz="4" w:space="0"/>
              <w:right w:val="single" w:color="auto" w:sz="4" w:space="0"/>
            </w:tcBorders>
            <w:shd w:val="clear" w:color="auto" w:fill="F2F2F2" w:themeFill="background1" w:themeFillShade="F2"/>
            <w:vAlign w:val="center"/>
          </w:tcPr>
          <w:p w:rsidR="00AF0F69" w:rsidP="008C7189" w:rsidRDefault="00AF0F69" w14:paraId="1C85DB11" w14:textId="77777777">
            <w:pPr>
              <w:spacing w:after="120" w:line="259" w:lineRule="auto"/>
              <w:rPr>
                <w:rFonts w:cs="Times New Roman"/>
                <w:b/>
                <w:bCs/>
                <w:shd w:val="clear" w:color="auto" w:fill="auto"/>
              </w:rPr>
            </w:pPr>
          </w:p>
        </w:tc>
        <w:tc>
          <w:tcPr>
            <w:tcW w:w="2173" w:type="dxa"/>
            <w:tcBorders>
              <w:left w:val="single" w:color="auto" w:sz="4" w:space="0"/>
            </w:tcBorders>
            <w:vAlign w:val="center"/>
          </w:tcPr>
          <w:p w:rsidR="00AF0F69" w:rsidP="008C7189" w:rsidRDefault="00AF0F69" w14:paraId="5631DEAF" w14:textId="42B3F0E1">
            <w:pPr>
              <w:spacing w:after="160" w:line="259" w:lineRule="auto"/>
              <w:contextualSpacing/>
              <w:rPr>
                <w:rFonts w:cs="Arial"/>
              </w:rPr>
            </w:pPr>
            <w:r>
              <w:rPr>
                <w:rFonts w:cs="Arial"/>
              </w:rPr>
              <w:t>Enter into an Agreement</w:t>
            </w:r>
          </w:p>
        </w:tc>
        <w:tc>
          <w:tcPr>
            <w:tcW w:w="5956" w:type="dxa"/>
            <w:vAlign w:val="center"/>
          </w:tcPr>
          <w:p w:rsidR="00AF0F69" w:rsidP="008C7189" w:rsidRDefault="005B7702" w14:paraId="66B35688" w14:textId="3A27BF37">
            <w:pPr>
              <w:rPr>
                <w:rFonts w:cs="Arial"/>
                <w:lang w:eastAsia="en-AU"/>
              </w:rPr>
            </w:pPr>
            <w:r>
              <w:rPr>
                <w:rFonts w:cs="Arial"/>
                <w:lang w:eastAsia="en-AU"/>
              </w:rPr>
              <w:t>The Engaging Officer must e</w:t>
            </w:r>
            <w:r w:rsidR="00AF0F69">
              <w:rPr>
                <w:rFonts w:cs="Arial"/>
                <w:lang w:eastAsia="en-AU"/>
              </w:rPr>
              <w:t>nsure c</w:t>
            </w:r>
            <w:r w:rsidRPr="004464BF" w:rsidR="00AF0F69">
              <w:rPr>
                <w:rFonts w:cs="Arial"/>
                <w:lang w:eastAsia="en-AU"/>
              </w:rPr>
              <w:t xml:space="preserve">ontractors </w:t>
            </w:r>
            <w:r w:rsidR="00AF0F69">
              <w:rPr>
                <w:rFonts w:cs="Arial"/>
                <w:lang w:eastAsia="en-AU"/>
              </w:rPr>
              <w:t xml:space="preserve">are </w:t>
            </w:r>
            <w:r w:rsidRPr="004464BF" w:rsidR="00AF0F69">
              <w:rPr>
                <w:rFonts w:cs="Arial"/>
                <w:lang w:eastAsia="en-AU"/>
              </w:rPr>
              <w:t>engaged in accordance with the</w:t>
            </w:r>
            <w:r w:rsidR="00AF0F69">
              <w:rPr>
                <w:rFonts w:cs="Arial"/>
                <w:lang w:eastAsia="en-AU"/>
              </w:rPr>
              <w:t xml:space="preserve"> requirements of</w:t>
            </w:r>
            <w:r w:rsidRPr="004464BF" w:rsidR="00AF0F69">
              <w:rPr>
                <w:rFonts w:cs="Arial"/>
                <w:lang w:eastAsia="en-AU"/>
              </w:rPr>
              <w:t xml:space="preserve"> </w:t>
            </w:r>
            <w:r w:rsidR="00AF0F69">
              <w:rPr>
                <w:rFonts w:cs="Arial"/>
                <w:lang w:eastAsia="en-AU"/>
              </w:rPr>
              <w:t xml:space="preserve">the </w:t>
            </w:r>
            <w:r w:rsidRPr="004464BF" w:rsidR="00AF0F69">
              <w:rPr>
                <w:rFonts w:cs="Arial"/>
                <w:b/>
                <w:bCs/>
                <w:lang w:eastAsia="en-AU"/>
              </w:rPr>
              <w:t>Tendering Procedure</w:t>
            </w:r>
            <w:r w:rsidRPr="004464BF" w:rsidR="00AF0F69">
              <w:rPr>
                <w:rFonts w:cs="Arial"/>
                <w:lang w:eastAsia="en-AU"/>
              </w:rPr>
              <w:t xml:space="preserve"> or </w:t>
            </w:r>
            <w:r w:rsidRPr="004464BF" w:rsidR="00AF0F69">
              <w:rPr>
                <w:rFonts w:cs="Arial"/>
                <w:b/>
                <w:bCs/>
                <w:lang w:eastAsia="en-AU"/>
              </w:rPr>
              <w:t>Quotation Procedure</w:t>
            </w:r>
            <w:r w:rsidRPr="004464BF" w:rsidR="00AF0F69">
              <w:rPr>
                <w:rFonts w:cs="Arial"/>
                <w:lang w:eastAsia="en-AU"/>
              </w:rPr>
              <w:t xml:space="preserve">. </w:t>
            </w:r>
          </w:p>
          <w:p w:rsidRPr="00275FD2" w:rsidR="00AF0F69" w:rsidP="008C7189" w:rsidRDefault="00AF0F69" w14:paraId="090B99B1" w14:textId="77777777">
            <w:pPr>
              <w:jc w:val="both"/>
              <w:rPr>
                <w:rFonts w:cs="Arial"/>
                <w:sz w:val="23"/>
                <w:szCs w:val="23"/>
              </w:rPr>
            </w:pPr>
          </w:p>
          <w:p w:rsidR="00AF0F69" w:rsidP="008C7189" w:rsidRDefault="00AF0F69" w14:paraId="0D734F8D" w14:textId="088EE882">
            <w:pPr>
              <w:jc w:val="both"/>
              <w:rPr>
                <w:rFonts w:cs="Arial"/>
                <w:lang w:eastAsia="en-AU"/>
              </w:rPr>
            </w:pPr>
            <w:r w:rsidRPr="2E190A4E">
              <w:rPr>
                <w:rFonts w:cs="Arial"/>
                <w:lang w:eastAsia="en-AU"/>
              </w:rPr>
              <w:t xml:space="preserve">A contract must be entered into by both parties and may constitute a formal contract (with a formal instrument of agreement) or an informal contract, such as a purchase order. In the case of urgent or emergency work, </w:t>
            </w:r>
            <w:r>
              <w:rPr>
                <w:rFonts w:cs="Arial"/>
                <w:lang w:eastAsia="en-AU"/>
              </w:rPr>
              <w:t>a contract</w:t>
            </w:r>
            <w:r w:rsidRPr="2E190A4E">
              <w:rPr>
                <w:rFonts w:cs="Arial"/>
                <w:lang w:eastAsia="en-AU"/>
              </w:rPr>
              <w:t xml:space="preserve"> should be </w:t>
            </w:r>
            <w:r>
              <w:rPr>
                <w:rFonts w:cs="Arial"/>
                <w:lang w:eastAsia="en-AU"/>
              </w:rPr>
              <w:t>put in place</w:t>
            </w:r>
            <w:r w:rsidRPr="2E190A4E">
              <w:rPr>
                <w:rFonts w:cs="Arial"/>
                <w:lang w:eastAsia="en-AU"/>
              </w:rPr>
              <w:t xml:space="preserve"> as soon as </w:t>
            </w:r>
            <w:r w:rsidRPr="2E190A4E" w:rsidR="009E25EC">
              <w:rPr>
                <w:rFonts w:cs="Arial"/>
                <w:lang w:eastAsia="en-AU"/>
              </w:rPr>
              <w:t>practicable.</w:t>
            </w:r>
          </w:p>
          <w:p w:rsidR="00AF0F69" w:rsidP="008C7189" w:rsidRDefault="00AF0F69" w14:paraId="1E3B8A66" w14:textId="77777777">
            <w:pPr>
              <w:jc w:val="both"/>
              <w:rPr>
                <w:rFonts w:cs="Arial"/>
                <w:lang w:eastAsia="en-AU"/>
              </w:rPr>
            </w:pPr>
          </w:p>
          <w:p w:rsidR="00AF0F69" w:rsidP="008C7189" w:rsidRDefault="00AF0F69" w14:paraId="7F51585A" w14:textId="602D2C1C">
            <w:pPr>
              <w:jc w:val="both"/>
              <w:rPr>
                <w:rFonts w:cs="Arial"/>
                <w:lang w:eastAsia="en-AU"/>
              </w:rPr>
            </w:pPr>
            <w:r w:rsidRPr="008F1F7B">
              <w:rPr>
                <w:rFonts w:cs="Arial"/>
                <w:b/>
                <w:bCs/>
                <w:lang w:eastAsia="en-AU"/>
              </w:rPr>
              <w:t>Note:</w:t>
            </w:r>
            <w:r>
              <w:rPr>
                <w:rFonts w:cs="Arial"/>
                <w:lang w:eastAsia="en-AU"/>
              </w:rPr>
              <w:t xml:space="preserve"> For contractors not in the CMS refer to </w:t>
            </w:r>
            <w:r w:rsidR="00103A09">
              <w:rPr>
                <w:rFonts w:cs="Arial"/>
                <w:lang w:eastAsia="en-AU"/>
              </w:rPr>
              <w:t xml:space="preserve">the </w:t>
            </w:r>
            <w:r>
              <w:rPr>
                <w:rFonts w:cs="Arial"/>
                <w:lang w:eastAsia="en-AU"/>
              </w:rPr>
              <w:t xml:space="preserve">Pre-qualification stage above. </w:t>
            </w:r>
          </w:p>
          <w:p w:rsidR="00AF0F69" w:rsidP="008C7189" w:rsidRDefault="00AF0F69" w14:paraId="0F3A6B3C" w14:textId="77777777">
            <w:pPr>
              <w:jc w:val="both"/>
            </w:pPr>
          </w:p>
          <w:p w:rsidR="00AF0F69" w:rsidP="008F1F7B" w:rsidRDefault="00103A09" w14:paraId="3EA16C3A" w14:textId="6368B2AC">
            <w:pPr>
              <w:spacing w:after="120" w:line="259" w:lineRule="auto"/>
              <w:rPr>
                <w:rFonts w:cs="Times New Roman"/>
                <w:shd w:val="clear" w:color="auto" w:fill="auto"/>
              </w:rPr>
            </w:pPr>
            <w:r>
              <w:rPr>
                <w:rFonts w:cs="Times New Roman"/>
                <w:shd w:val="clear" w:color="auto" w:fill="auto"/>
              </w:rPr>
              <w:t xml:space="preserve">The </w:t>
            </w:r>
            <w:r w:rsidR="00AF0F69">
              <w:rPr>
                <w:rFonts w:cs="Times New Roman"/>
                <w:shd w:val="clear" w:color="auto" w:fill="auto"/>
              </w:rPr>
              <w:t xml:space="preserve">Contractor </w:t>
            </w:r>
            <w:r>
              <w:rPr>
                <w:rFonts w:cs="Times New Roman"/>
                <w:shd w:val="clear" w:color="auto" w:fill="auto"/>
              </w:rPr>
              <w:t xml:space="preserve">must </w:t>
            </w:r>
            <w:r w:rsidR="00AF0F69">
              <w:rPr>
                <w:rFonts w:cs="Times New Roman"/>
                <w:shd w:val="clear" w:color="auto" w:fill="auto"/>
              </w:rPr>
              <w:t>provide</w:t>
            </w:r>
            <w:r>
              <w:rPr>
                <w:rFonts w:cs="Times New Roman"/>
                <w:shd w:val="clear" w:color="auto" w:fill="auto"/>
              </w:rPr>
              <w:t xml:space="preserve"> the</w:t>
            </w:r>
            <w:r w:rsidR="00AF0F69">
              <w:rPr>
                <w:rFonts w:cs="Times New Roman"/>
                <w:shd w:val="clear" w:color="auto" w:fill="auto"/>
              </w:rPr>
              <w:t xml:space="preserve"> Engaging Officer with:</w:t>
            </w:r>
          </w:p>
          <w:p w:rsidR="00AF0F69" w:rsidP="008F1F7B" w:rsidRDefault="00AF0F69" w14:paraId="51C1D37F" w14:textId="77777777">
            <w:pPr>
              <w:pStyle w:val="ListParagraph"/>
              <w:numPr>
                <w:ilvl w:val="0"/>
                <w:numId w:val="22"/>
              </w:numPr>
              <w:spacing w:line="259" w:lineRule="auto"/>
              <w:rPr>
                <w:rFonts w:cs="Times New Roman"/>
                <w:shd w:val="clear" w:color="auto" w:fill="auto"/>
              </w:rPr>
            </w:pPr>
            <w:r>
              <w:rPr>
                <w:rFonts w:cs="Times New Roman"/>
                <w:shd w:val="clear" w:color="auto" w:fill="auto"/>
              </w:rPr>
              <w:t>Name and details of the company (including key contact person details).</w:t>
            </w:r>
          </w:p>
          <w:p w:rsidR="00AF0F69" w:rsidP="008F1F7B" w:rsidRDefault="00AF0F69" w14:paraId="13DB9498" w14:textId="77777777">
            <w:pPr>
              <w:pStyle w:val="ListParagraph"/>
              <w:numPr>
                <w:ilvl w:val="0"/>
                <w:numId w:val="22"/>
              </w:numPr>
              <w:spacing w:line="259" w:lineRule="auto"/>
              <w:rPr>
                <w:rFonts w:cs="Times New Roman"/>
                <w:shd w:val="clear" w:color="auto" w:fill="auto"/>
              </w:rPr>
            </w:pPr>
            <w:r w:rsidRPr="00015C3F">
              <w:rPr>
                <w:rFonts w:cs="Times New Roman"/>
                <w:shd w:val="clear" w:color="auto" w:fill="auto"/>
              </w:rPr>
              <w:t>Names of all individuals completing the works (attending site).</w:t>
            </w:r>
          </w:p>
          <w:p w:rsidRPr="00275FD2" w:rsidR="00AF0F69" w:rsidP="008C7189" w:rsidRDefault="00AF0F69" w14:paraId="5238D2AA" w14:textId="398F0F1D">
            <w:pPr>
              <w:jc w:val="both"/>
              <w:rPr>
                <w:sz w:val="23"/>
                <w:szCs w:val="23"/>
              </w:rPr>
            </w:pPr>
          </w:p>
        </w:tc>
      </w:tr>
      <w:tr w:rsidRPr="00082EE0" w:rsidR="00AF0F69" w:rsidTr="00A700FF" w14:paraId="2A2B392E" w14:textId="77777777">
        <w:tc>
          <w:tcPr>
            <w:tcW w:w="2642" w:type="dxa"/>
            <w:vMerge/>
            <w:tcBorders>
              <w:left w:val="single" w:color="auto" w:sz="4" w:space="0"/>
              <w:right w:val="single" w:color="auto" w:sz="4" w:space="0"/>
            </w:tcBorders>
            <w:vAlign w:val="center"/>
          </w:tcPr>
          <w:p w:rsidR="00AF0F69" w:rsidP="008C7189" w:rsidRDefault="00AF0F69" w14:paraId="33970ECE" w14:textId="77777777">
            <w:pPr>
              <w:spacing w:after="120" w:line="259" w:lineRule="auto"/>
              <w:rPr>
                <w:rFonts w:cs="Times New Roman"/>
                <w:b/>
                <w:bCs/>
                <w:shd w:val="clear" w:color="auto" w:fill="auto"/>
              </w:rPr>
            </w:pPr>
          </w:p>
        </w:tc>
        <w:tc>
          <w:tcPr>
            <w:tcW w:w="2173" w:type="dxa"/>
            <w:tcBorders>
              <w:left w:val="single" w:color="auto" w:sz="4" w:space="0"/>
            </w:tcBorders>
            <w:vAlign w:val="center"/>
          </w:tcPr>
          <w:p w:rsidR="00AF0F69" w:rsidP="008C7189" w:rsidRDefault="00AF0F69" w14:paraId="451FB3A0" w14:textId="7E7B13AD">
            <w:pPr>
              <w:spacing w:after="160" w:line="259" w:lineRule="auto"/>
              <w:contextualSpacing/>
              <w:rPr>
                <w:rFonts w:cs="Arial"/>
              </w:rPr>
            </w:pPr>
            <w:r>
              <w:rPr>
                <w:rFonts w:cs="Arial"/>
              </w:rPr>
              <w:t>Urgent</w:t>
            </w:r>
            <w:r w:rsidR="00753774">
              <w:rPr>
                <w:rFonts w:cs="Arial"/>
              </w:rPr>
              <w:t xml:space="preserve"> or Emergency</w:t>
            </w:r>
            <w:r>
              <w:rPr>
                <w:rFonts w:cs="Arial"/>
              </w:rPr>
              <w:t xml:space="preserve"> works </w:t>
            </w:r>
          </w:p>
        </w:tc>
        <w:tc>
          <w:tcPr>
            <w:tcW w:w="5956" w:type="dxa"/>
            <w:vAlign w:val="center"/>
          </w:tcPr>
          <w:p w:rsidRPr="00275FD2" w:rsidR="00AF0F69" w:rsidP="008C7189" w:rsidRDefault="00AF0F69" w14:paraId="1CD91BE1" w14:textId="417CCD28">
            <w:pPr>
              <w:rPr>
                <w:rFonts w:cs="Arial"/>
              </w:rPr>
            </w:pPr>
            <w:r w:rsidRPr="00275FD2">
              <w:rPr>
                <w:rFonts w:cs="Arial"/>
              </w:rPr>
              <w:t xml:space="preserve">For urgent </w:t>
            </w:r>
            <w:r w:rsidR="00753774">
              <w:rPr>
                <w:rFonts w:cs="Arial"/>
              </w:rPr>
              <w:t xml:space="preserve">or emergency </w:t>
            </w:r>
            <w:r w:rsidRPr="00275FD2">
              <w:rPr>
                <w:rFonts w:cs="Arial"/>
              </w:rPr>
              <w:t xml:space="preserve">works preference should be made to selecting contractors that are pre-qualified </w:t>
            </w:r>
            <w:r>
              <w:rPr>
                <w:rFonts w:cs="Arial"/>
              </w:rPr>
              <w:t xml:space="preserve">in </w:t>
            </w:r>
            <w:r w:rsidRPr="00275FD2">
              <w:rPr>
                <w:rFonts w:cs="Arial"/>
              </w:rPr>
              <w:t>the CMS to ensure an appropriate level of inductions, insurance and competencies are in place.</w:t>
            </w:r>
          </w:p>
          <w:p w:rsidRPr="00275FD2" w:rsidR="00AF0F69" w:rsidP="008C7189" w:rsidRDefault="00AF0F69" w14:paraId="4C5081E4" w14:textId="77777777">
            <w:pPr>
              <w:rPr>
                <w:rFonts w:cs="Arial"/>
              </w:rPr>
            </w:pPr>
          </w:p>
          <w:p w:rsidRPr="00275FD2" w:rsidR="00AF0F69" w:rsidP="008C7189" w:rsidRDefault="00AF0F69" w14:paraId="500F4920" w14:textId="5998AF0A">
            <w:pPr>
              <w:rPr>
                <w:rFonts w:cs="Arial"/>
              </w:rPr>
            </w:pPr>
            <w:r w:rsidRPr="00275FD2">
              <w:rPr>
                <w:rFonts w:cs="Arial"/>
              </w:rPr>
              <w:t>If this is not possible</w:t>
            </w:r>
            <w:r w:rsidR="004163D3">
              <w:rPr>
                <w:rFonts w:cs="Arial"/>
              </w:rPr>
              <w:t>,</w:t>
            </w:r>
            <w:r w:rsidRPr="00275FD2">
              <w:rPr>
                <w:rFonts w:cs="Arial"/>
              </w:rPr>
              <w:t xml:space="preserve"> the Engaging Officer must ensure that the contractor is registered </w:t>
            </w:r>
            <w:r w:rsidR="00347A65">
              <w:rPr>
                <w:rFonts w:cs="Arial"/>
              </w:rPr>
              <w:t>i</w:t>
            </w:r>
            <w:r w:rsidRPr="00275FD2">
              <w:rPr>
                <w:rFonts w:cs="Arial"/>
              </w:rPr>
              <w:t xml:space="preserve">n the CMS as soon as practicable.  </w:t>
            </w:r>
          </w:p>
          <w:p w:rsidRPr="00ED444D" w:rsidR="00AF0F69" w:rsidDel="00B30899" w:rsidP="008C7189" w:rsidRDefault="00AF0F69" w14:paraId="6C3AE334" w14:textId="77777777">
            <w:pPr>
              <w:rPr>
                <w:lang w:val="en-US"/>
              </w:rPr>
            </w:pPr>
          </w:p>
        </w:tc>
      </w:tr>
      <w:tr w:rsidRPr="00082EE0" w:rsidR="008C7189" w:rsidTr="00A700FF" w14:paraId="2BD3FF5C" w14:textId="77777777">
        <w:tc>
          <w:tcPr>
            <w:tcW w:w="2642" w:type="dxa"/>
            <w:vMerge w:val="restart"/>
            <w:tcBorders>
              <w:top w:val="single" w:color="auto" w:sz="4" w:space="0"/>
              <w:left w:val="single" w:color="auto" w:sz="4" w:space="0"/>
              <w:right w:val="single" w:color="auto" w:sz="4" w:space="0"/>
            </w:tcBorders>
            <w:shd w:val="clear" w:color="auto" w:fill="F2F2F2" w:themeFill="background1" w:themeFillShade="F2"/>
            <w:vAlign w:val="center"/>
          </w:tcPr>
          <w:p w:rsidR="008C7189" w:rsidP="008C7189" w:rsidRDefault="008C7189" w14:paraId="230B1559" w14:textId="11DECE2D">
            <w:pPr>
              <w:spacing w:after="120" w:line="259" w:lineRule="auto"/>
              <w:rPr>
                <w:rFonts w:cs="Times New Roman"/>
                <w:b/>
                <w:bCs/>
                <w:shd w:val="clear" w:color="auto" w:fill="auto"/>
              </w:rPr>
            </w:pPr>
            <w:r>
              <w:rPr>
                <w:rFonts w:cs="Times New Roman"/>
                <w:b/>
                <w:bCs/>
                <w:shd w:val="clear" w:color="auto" w:fill="auto"/>
              </w:rPr>
              <w:t xml:space="preserve">Onboarding </w:t>
            </w:r>
          </w:p>
          <w:p w:rsidR="008C7189" w:rsidP="008C7189" w:rsidRDefault="008C7189" w14:paraId="761C90D6" w14:textId="2FE23A7D">
            <w:pPr>
              <w:spacing w:after="120" w:line="259" w:lineRule="auto"/>
              <w:rPr>
                <w:rFonts w:cs="Times New Roman"/>
                <w:b/>
                <w:bCs/>
                <w:shd w:val="clear" w:color="auto" w:fill="auto"/>
              </w:rPr>
            </w:pPr>
            <w:r w:rsidRPr="00275FD2">
              <w:rPr>
                <w:rFonts w:cs="Times New Roman"/>
                <w:i/>
                <w:iCs/>
                <w:shd w:val="clear" w:color="auto" w:fill="auto"/>
              </w:rPr>
              <w:t>Engaging Officer</w:t>
            </w:r>
            <w:r>
              <w:rPr>
                <w:rFonts w:cs="Times New Roman"/>
                <w:b/>
                <w:bCs/>
                <w:shd w:val="clear" w:color="auto" w:fill="auto"/>
              </w:rPr>
              <w:t xml:space="preserve"> </w:t>
            </w:r>
          </w:p>
        </w:tc>
        <w:tc>
          <w:tcPr>
            <w:tcW w:w="2173" w:type="dxa"/>
            <w:tcBorders>
              <w:left w:val="single" w:color="auto" w:sz="4" w:space="0"/>
            </w:tcBorders>
            <w:vAlign w:val="center"/>
          </w:tcPr>
          <w:p w:rsidR="008C7189" w:rsidP="008C7189" w:rsidRDefault="008C7189" w14:paraId="44A5064A" w14:textId="77777777">
            <w:pPr>
              <w:spacing w:after="160" w:line="259" w:lineRule="auto"/>
              <w:contextualSpacing/>
              <w:rPr>
                <w:rFonts w:cs="Arial"/>
              </w:rPr>
            </w:pPr>
            <w:r>
              <w:rPr>
                <w:rFonts w:cs="Arial"/>
              </w:rPr>
              <w:t xml:space="preserve">Onboarding – Prior to commencing  </w:t>
            </w:r>
          </w:p>
          <w:p w:rsidR="008F7AF7" w:rsidP="008C7189" w:rsidRDefault="008F7AF7" w14:paraId="331ECC0A" w14:textId="77777777">
            <w:pPr>
              <w:spacing w:after="160" w:line="259" w:lineRule="auto"/>
              <w:contextualSpacing/>
              <w:rPr>
                <w:rFonts w:cs="Arial"/>
              </w:rPr>
            </w:pPr>
          </w:p>
          <w:p w:rsidR="008F7AF7" w:rsidP="008C7189" w:rsidRDefault="008F7AF7" w14:paraId="40ED64DE" w14:textId="7AEBFDDE">
            <w:pPr>
              <w:spacing w:after="160" w:line="259" w:lineRule="auto"/>
              <w:contextualSpacing/>
              <w:rPr>
                <w:rFonts w:cs="Arial"/>
              </w:rPr>
            </w:pPr>
          </w:p>
        </w:tc>
        <w:tc>
          <w:tcPr>
            <w:tcW w:w="5956" w:type="dxa"/>
            <w:vAlign w:val="center"/>
          </w:tcPr>
          <w:p w:rsidR="008C7189" w:rsidP="008C7189" w:rsidRDefault="008C7189" w14:paraId="22719A90" w14:textId="77777777">
            <w:pPr>
              <w:rPr>
                <w:lang w:val="en-US"/>
              </w:rPr>
            </w:pPr>
            <w:r>
              <w:rPr>
                <w:lang w:val="en-US"/>
              </w:rPr>
              <w:t xml:space="preserve">Onboarding is to be completed prior to </w:t>
            </w:r>
            <w:r w:rsidRPr="00ED444D">
              <w:rPr>
                <w:lang w:val="en-US"/>
              </w:rPr>
              <w:t>commencement of the service, goods or works</w:t>
            </w:r>
            <w:r>
              <w:rPr>
                <w:lang w:val="en-US"/>
              </w:rPr>
              <w:t xml:space="preserve">. </w:t>
            </w:r>
          </w:p>
          <w:p w:rsidR="008C7189" w:rsidP="008C7189" w:rsidRDefault="008C7189" w14:paraId="4B22A111" w14:textId="77777777">
            <w:pPr>
              <w:rPr>
                <w:lang w:val="en-US"/>
              </w:rPr>
            </w:pPr>
          </w:p>
          <w:p w:rsidR="008C7189" w:rsidP="008C7189" w:rsidRDefault="008C7189" w14:paraId="3652E65E" w14:textId="013E4B12">
            <w:pPr>
              <w:rPr>
                <w:lang w:val="en-US"/>
              </w:rPr>
            </w:pPr>
            <w:r>
              <w:rPr>
                <w:lang w:val="en-US"/>
              </w:rPr>
              <w:t>This confirms the scope of works</w:t>
            </w:r>
            <w:r w:rsidRPr="00ED444D">
              <w:rPr>
                <w:lang w:val="en-US"/>
              </w:rPr>
              <w:t xml:space="preserve"> to the contractor, Site Owner</w:t>
            </w:r>
            <w:r w:rsidR="00347A65">
              <w:rPr>
                <w:lang w:val="en-US"/>
              </w:rPr>
              <w:t>(</w:t>
            </w:r>
            <w:r w:rsidRPr="00ED444D">
              <w:rPr>
                <w:lang w:val="en-US"/>
              </w:rPr>
              <w:t>s</w:t>
            </w:r>
            <w:r w:rsidR="00347A65">
              <w:rPr>
                <w:lang w:val="en-US"/>
              </w:rPr>
              <w:t>)</w:t>
            </w:r>
            <w:r w:rsidRPr="00ED444D">
              <w:rPr>
                <w:lang w:val="en-US"/>
              </w:rPr>
              <w:t xml:space="preserve"> </w:t>
            </w:r>
            <w:r>
              <w:rPr>
                <w:lang w:val="en-US"/>
              </w:rPr>
              <w:t xml:space="preserve">and </w:t>
            </w:r>
            <w:r w:rsidRPr="00ED444D">
              <w:rPr>
                <w:lang w:val="en-US"/>
              </w:rPr>
              <w:t xml:space="preserve">other relevant </w:t>
            </w:r>
            <w:r w:rsidR="00227AC9">
              <w:rPr>
                <w:lang w:val="en-US"/>
              </w:rPr>
              <w:t>stakeholders</w:t>
            </w:r>
            <w:r w:rsidRPr="00ED444D">
              <w:rPr>
                <w:lang w:val="en-US"/>
              </w:rPr>
              <w:t xml:space="preserve"> in writing prior to any works being undertaken, </w:t>
            </w:r>
            <w:r>
              <w:rPr>
                <w:lang w:val="en-US"/>
              </w:rPr>
              <w:t xml:space="preserve">including </w:t>
            </w:r>
            <w:r w:rsidRPr="00ED444D">
              <w:rPr>
                <w:lang w:val="en-US"/>
              </w:rPr>
              <w:t>Urgent Works.</w:t>
            </w:r>
          </w:p>
          <w:p w:rsidRPr="00ED444D" w:rsidR="008C7189" w:rsidP="008C7189" w:rsidRDefault="008C7189" w14:paraId="255C6E68" w14:textId="77777777">
            <w:pPr>
              <w:rPr>
                <w:lang w:val="en-US"/>
              </w:rPr>
            </w:pPr>
          </w:p>
          <w:p w:rsidR="008C7189" w:rsidP="008C7189" w:rsidRDefault="005D56D5" w14:paraId="22403342" w14:textId="3B535918">
            <w:pPr>
              <w:rPr>
                <w:lang w:val="en-US"/>
              </w:rPr>
            </w:pPr>
            <w:r>
              <w:rPr>
                <w:lang w:val="en-US"/>
              </w:rPr>
              <w:t>Onboarding is an</w:t>
            </w:r>
            <w:r w:rsidR="008C7189">
              <w:rPr>
                <w:lang w:val="en-US"/>
              </w:rPr>
              <w:t xml:space="preserve"> assurance process </w:t>
            </w:r>
            <w:r w:rsidR="00BD0FFC">
              <w:rPr>
                <w:lang w:val="en-US"/>
              </w:rPr>
              <w:t xml:space="preserve">that </w:t>
            </w:r>
            <w:r w:rsidR="008C7189">
              <w:rPr>
                <w:lang w:val="en-US"/>
              </w:rPr>
              <w:t>e</w:t>
            </w:r>
            <w:r w:rsidRPr="00ED444D" w:rsidR="008C7189">
              <w:rPr>
                <w:lang w:val="en-US"/>
              </w:rPr>
              <w:t>nsure</w:t>
            </w:r>
            <w:r w:rsidR="008C7189">
              <w:rPr>
                <w:lang w:val="en-US"/>
              </w:rPr>
              <w:t>s</w:t>
            </w:r>
            <w:r w:rsidRPr="00ED444D" w:rsidR="008C7189">
              <w:rPr>
                <w:lang w:val="en-US"/>
              </w:rPr>
              <w:t xml:space="preserve"> the contractor has the appropriate documentation, </w:t>
            </w:r>
            <w:r w:rsidR="006225CA">
              <w:rPr>
                <w:lang w:val="en-US"/>
              </w:rPr>
              <w:t xml:space="preserve">methodology/processes, </w:t>
            </w:r>
            <w:r w:rsidRPr="00ED444D" w:rsidR="008C7189">
              <w:rPr>
                <w:lang w:val="en-US"/>
              </w:rPr>
              <w:t>tools, knowledge and approvals in place to operate as per the contract or agreement</w:t>
            </w:r>
            <w:r w:rsidR="008C7189">
              <w:rPr>
                <w:lang w:val="en-US"/>
              </w:rPr>
              <w:t>.</w:t>
            </w:r>
            <w:r w:rsidRPr="00ED444D" w:rsidR="008C7189">
              <w:rPr>
                <w:lang w:val="en-US"/>
              </w:rPr>
              <w:t xml:space="preserve"> </w:t>
            </w:r>
          </w:p>
          <w:p w:rsidR="008C7189" w:rsidP="008C7189" w:rsidRDefault="008C7189" w14:paraId="13FB35FC" w14:textId="77777777">
            <w:pPr>
              <w:rPr>
                <w:lang w:val="en-US"/>
              </w:rPr>
            </w:pPr>
          </w:p>
          <w:p w:rsidR="008C7189" w:rsidP="008C7189" w:rsidRDefault="008C7189" w14:paraId="6C0A4526" w14:textId="619366DF">
            <w:pPr>
              <w:rPr>
                <w:lang w:val="en-US"/>
              </w:rPr>
            </w:pPr>
            <w:r>
              <w:rPr>
                <w:lang w:val="en-US"/>
              </w:rPr>
              <w:t>C</w:t>
            </w:r>
            <w:r w:rsidRPr="00ED444D">
              <w:rPr>
                <w:lang w:val="en-US"/>
              </w:rPr>
              <w:t>lear direction for the monitoring and reporting processes and day to day management including any timelines and site access</w:t>
            </w:r>
            <w:r>
              <w:rPr>
                <w:lang w:val="en-US"/>
              </w:rPr>
              <w:t xml:space="preserve"> is to be outlined and confirmed in the scope of works</w:t>
            </w:r>
            <w:r w:rsidRPr="00ED444D">
              <w:rPr>
                <w:lang w:val="en-US"/>
              </w:rPr>
              <w:t xml:space="preserve">. </w:t>
            </w:r>
          </w:p>
          <w:p w:rsidR="008C7189" w:rsidP="008C7189" w:rsidRDefault="008C7189" w14:paraId="000D1809" w14:textId="77777777">
            <w:pPr>
              <w:rPr>
                <w:rFonts w:cs="Arial"/>
              </w:rPr>
            </w:pPr>
          </w:p>
          <w:p w:rsidR="008C7189" w:rsidP="008C7189" w:rsidRDefault="008C7189" w14:paraId="66043F7B" w14:textId="38BA9AFD">
            <w:pPr>
              <w:rPr>
                <w:lang w:val="en-US"/>
              </w:rPr>
            </w:pPr>
            <w:r>
              <w:rPr>
                <w:lang w:val="en-US"/>
              </w:rPr>
              <w:t>W</w:t>
            </w:r>
            <w:r w:rsidRPr="00ED444D">
              <w:rPr>
                <w:lang w:val="en-US"/>
              </w:rPr>
              <w:t xml:space="preserve">here a formal contract </w:t>
            </w:r>
            <w:r w:rsidRPr="00ED444D" w:rsidR="009E25EC">
              <w:rPr>
                <w:lang w:val="en-US"/>
              </w:rPr>
              <w:t>exists,</w:t>
            </w:r>
            <w:r w:rsidRPr="00ED444D">
              <w:rPr>
                <w:lang w:val="en-US"/>
              </w:rPr>
              <w:t xml:space="preserve"> this communication may be an outline of the contract specification or tender documentation.</w:t>
            </w:r>
          </w:p>
          <w:p w:rsidR="000E55A7" w:rsidP="008C7189" w:rsidRDefault="000E55A7" w14:paraId="6EB813D4" w14:textId="77777777">
            <w:pPr>
              <w:rPr>
                <w:lang w:val="en-US"/>
              </w:rPr>
            </w:pPr>
          </w:p>
          <w:p w:rsidRPr="00F51478" w:rsidR="008C7189" w:rsidP="008C7189" w:rsidRDefault="000E55A7" w14:paraId="6E436DB1" w14:textId="4A772C77">
            <w:pPr>
              <w:spacing w:before="60"/>
            </w:pPr>
            <w:r w:rsidRPr="000E55A7">
              <w:rPr>
                <w:rFonts w:cs="Arial"/>
                <w:b/>
                <w:bCs/>
              </w:rPr>
              <w:lastRenderedPageBreak/>
              <w:t>Note:</w:t>
            </w:r>
            <w:r>
              <w:rPr>
                <w:rFonts w:cs="Arial"/>
              </w:rPr>
              <w:t xml:space="preserve"> Onboarding should be undertaken every time a contractor is engaged.</w:t>
            </w:r>
          </w:p>
        </w:tc>
      </w:tr>
      <w:tr w:rsidRPr="00082EE0" w:rsidR="008F1F7B" w:rsidTr="00A700FF" w14:paraId="009E5DDB" w14:textId="77777777">
        <w:trPr>
          <w:trHeight w:val="985"/>
        </w:trPr>
        <w:tc>
          <w:tcPr>
            <w:tcW w:w="2642" w:type="dxa"/>
            <w:vMerge/>
            <w:vAlign w:val="center"/>
          </w:tcPr>
          <w:p w:rsidR="008F1F7B" w:rsidP="008F1F7B" w:rsidRDefault="008F1F7B" w14:paraId="681369DB" w14:textId="77777777">
            <w:pPr>
              <w:spacing w:after="120" w:line="259" w:lineRule="auto"/>
              <w:rPr>
                <w:rFonts w:cs="Times New Roman"/>
                <w:b/>
                <w:bCs/>
                <w:shd w:val="clear" w:color="auto" w:fill="auto"/>
              </w:rPr>
            </w:pPr>
          </w:p>
        </w:tc>
        <w:tc>
          <w:tcPr>
            <w:tcW w:w="2173" w:type="dxa"/>
            <w:tcBorders>
              <w:left w:val="single" w:color="auto" w:sz="4" w:space="0"/>
            </w:tcBorders>
            <w:vAlign w:val="center"/>
          </w:tcPr>
          <w:p w:rsidR="008F1F7B" w:rsidP="008F1F7B" w:rsidRDefault="008F1F7B" w14:paraId="4BD0D544" w14:textId="751FB955">
            <w:pPr>
              <w:spacing w:after="160" w:line="259" w:lineRule="auto"/>
              <w:contextualSpacing/>
              <w:rPr>
                <w:rFonts w:cs="Arial"/>
              </w:rPr>
            </w:pPr>
            <w:r>
              <w:rPr>
                <w:rFonts w:cs="Arial"/>
              </w:rPr>
              <w:t xml:space="preserve">Assurance </w:t>
            </w:r>
          </w:p>
        </w:tc>
        <w:tc>
          <w:tcPr>
            <w:tcW w:w="5956" w:type="dxa"/>
            <w:vAlign w:val="center"/>
          </w:tcPr>
          <w:p w:rsidR="008F1F7B" w:rsidP="008F1F7B" w:rsidRDefault="008F1F7B" w14:paraId="5D15D635" w14:textId="77777777">
            <w:pPr>
              <w:rPr>
                <w:lang w:val="en-US"/>
              </w:rPr>
            </w:pPr>
          </w:p>
          <w:p w:rsidR="008F1F7B" w:rsidP="008F1F7B" w:rsidRDefault="008F1F7B" w14:paraId="29C7917D" w14:textId="437B135F">
            <w:pPr>
              <w:rPr>
                <w:lang w:val="en-US"/>
              </w:rPr>
            </w:pPr>
            <w:r>
              <w:rPr>
                <w:lang w:val="en-US"/>
              </w:rPr>
              <w:t xml:space="preserve">Onboarding </w:t>
            </w:r>
            <w:r w:rsidR="00303847">
              <w:rPr>
                <w:lang w:val="en-US"/>
              </w:rPr>
              <w:t>must</w:t>
            </w:r>
            <w:r>
              <w:rPr>
                <w:lang w:val="en-US"/>
              </w:rPr>
              <w:t xml:space="preserve"> include an assurance check of any information provided by the contractor as part of the pre-qualification questionnaire such as licenses and qualifications. </w:t>
            </w:r>
          </w:p>
          <w:p w:rsidR="008F1F7B" w:rsidP="008F1F7B" w:rsidRDefault="008F1F7B" w14:paraId="682520E7" w14:textId="77777777">
            <w:pPr>
              <w:rPr>
                <w:lang w:val="en-US"/>
              </w:rPr>
            </w:pPr>
          </w:p>
          <w:p w:rsidR="008F1F7B" w:rsidP="008F1F7B" w:rsidRDefault="004B55F3" w14:paraId="736C3C78" w14:textId="537A13DE">
            <w:pPr>
              <w:rPr>
                <w:rFonts w:cs="Arial"/>
              </w:rPr>
            </w:pPr>
            <w:r>
              <w:rPr>
                <w:rFonts w:cs="Arial"/>
              </w:rPr>
              <w:t>The Engagi</w:t>
            </w:r>
            <w:r w:rsidR="00DA22BF">
              <w:rPr>
                <w:rFonts w:cs="Arial"/>
              </w:rPr>
              <w:t>ng</w:t>
            </w:r>
            <w:r>
              <w:rPr>
                <w:rFonts w:cs="Arial"/>
              </w:rPr>
              <w:t xml:space="preserve"> Officer </w:t>
            </w:r>
            <w:r w:rsidR="00DA22BF">
              <w:rPr>
                <w:rFonts w:cs="Arial"/>
              </w:rPr>
              <w:t>must e</w:t>
            </w:r>
            <w:r w:rsidRPr="2E190A4E" w:rsidR="008F1F7B">
              <w:rPr>
                <w:rFonts w:cs="Arial"/>
              </w:rPr>
              <w:t xml:space="preserve">nsure contractors provide </w:t>
            </w:r>
            <w:r w:rsidR="008F1F7B">
              <w:rPr>
                <w:rFonts w:cs="Arial"/>
              </w:rPr>
              <w:t xml:space="preserve">assurance of information provided in pre-qualification including </w:t>
            </w:r>
            <w:r w:rsidRPr="2E190A4E" w:rsidR="008F1F7B">
              <w:rPr>
                <w:rFonts w:cs="Arial"/>
              </w:rPr>
              <w:t xml:space="preserve">evidence that they have the required </w:t>
            </w:r>
            <w:r w:rsidR="008F1F7B">
              <w:rPr>
                <w:rFonts w:cs="Arial"/>
              </w:rPr>
              <w:t xml:space="preserve">qualifications, </w:t>
            </w:r>
            <w:r w:rsidRPr="2E190A4E" w:rsidR="008F1F7B">
              <w:rPr>
                <w:rFonts w:cs="Arial"/>
              </w:rPr>
              <w:t xml:space="preserve">knowledge, skills and experience required for the activities and services to be undertaken (e.g., Contractor Procedures / Licences / </w:t>
            </w:r>
            <w:r w:rsidR="008F1F7B">
              <w:rPr>
                <w:rFonts w:cs="Arial"/>
              </w:rPr>
              <w:t>Registrations / Certificates</w:t>
            </w:r>
            <w:r w:rsidRPr="2E190A4E" w:rsidR="008F1F7B">
              <w:rPr>
                <w:rFonts w:cs="Arial"/>
              </w:rPr>
              <w:t>, examples of prior works undertaken, references from other parties who have engaged the Contractor</w:t>
            </w:r>
            <w:r w:rsidR="00DA22BF">
              <w:rPr>
                <w:rFonts w:cs="Arial"/>
              </w:rPr>
              <w:t xml:space="preserve"> etc.</w:t>
            </w:r>
            <w:r w:rsidRPr="2E190A4E" w:rsidR="008F1F7B">
              <w:rPr>
                <w:rFonts w:cs="Arial"/>
              </w:rPr>
              <w:t>)</w:t>
            </w:r>
          </w:p>
          <w:p w:rsidR="008F1F7B" w:rsidP="008F1F7B" w:rsidRDefault="008F1F7B" w14:paraId="1A58BFC8" w14:textId="77777777">
            <w:pPr>
              <w:rPr>
                <w:rFonts w:cs="Arial"/>
              </w:rPr>
            </w:pPr>
          </w:p>
          <w:p w:rsidR="008F1F7B" w:rsidP="008F1F7B" w:rsidRDefault="008F1F7B" w14:paraId="59C21C9E" w14:textId="57E2DABD">
            <w:pPr>
              <w:rPr>
                <w:rFonts w:cs="Arial"/>
              </w:rPr>
            </w:pPr>
            <w:r>
              <w:rPr>
                <w:rFonts w:cs="Arial"/>
              </w:rPr>
              <w:t>Evidence should also extend to</w:t>
            </w:r>
            <w:r w:rsidRPr="2E190A4E">
              <w:rPr>
                <w:rFonts w:cs="Arial"/>
              </w:rPr>
              <w:t xml:space="preserve"> awareness and understanding of applicable legislative obligations relevant to the activities and services to be undertaken (e.g., Certified Management System, Contractor Procedures referencing applicable obligations</w:t>
            </w:r>
            <w:r w:rsidR="000A19F7">
              <w:rPr>
                <w:rFonts w:cs="Arial"/>
              </w:rPr>
              <w:t>)</w:t>
            </w:r>
          </w:p>
          <w:p w:rsidR="008F1F7B" w:rsidP="008F1F7B" w:rsidRDefault="008F1F7B" w14:paraId="06D0C5C0" w14:textId="77777777">
            <w:pPr>
              <w:rPr>
                <w:lang w:val="en-US"/>
              </w:rPr>
            </w:pPr>
          </w:p>
          <w:p w:rsidR="008F1F7B" w:rsidP="008F1F7B" w:rsidRDefault="008F1F7B" w14:paraId="25928253" w14:textId="3589844B">
            <w:pPr>
              <w:rPr>
                <w:lang w:val="en-US"/>
              </w:rPr>
            </w:pPr>
            <w:r w:rsidRPr="00C17424">
              <w:rPr>
                <w:rFonts w:cs="Arial"/>
                <w:b/>
                <w:bCs/>
              </w:rPr>
              <w:t>Note:</w:t>
            </w:r>
            <w:r>
              <w:rPr>
                <w:rFonts w:cs="Arial"/>
              </w:rPr>
              <w:t xml:space="preserve"> </w:t>
            </w:r>
            <w:r w:rsidRPr="00A43A69">
              <w:rPr>
                <w:rFonts w:cs="Arial"/>
              </w:rPr>
              <w:t xml:space="preserve">Wannon Water will work in consultation with the contractor to obtain assurance that they can perform works in accordance with </w:t>
            </w:r>
            <w:r w:rsidR="000A19F7">
              <w:rPr>
                <w:rFonts w:cs="Arial"/>
              </w:rPr>
              <w:t xml:space="preserve">the </w:t>
            </w:r>
            <w:r w:rsidRPr="00A43A69">
              <w:rPr>
                <w:rFonts w:cs="Arial"/>
              </w:rPr>
              <w:t xml:space="preserve">contract requirements.  We will not perform technical assessment </w:t>
            </w:r>
            <w:r w:rsidR="006778A2">
              <w:rPr>
                <w:rFonts w:cs="Arial"/>
              </w:rPr>
              <w:t>and/or</w:t>
            </w:r>
            <w:r w:rsidRPr="00A43A69">
              <w:rPr>
                <w:rFonts w:cs="Arial"/>
              </w:rPr>
              <w:t xml:space="preserve"> approval of contractor systems and processes.</w:t>
            </w:r>
          </w:p>
        </w:tc>
      </w:tr>
      <w:tr w:rsidRPr="00082EE0" w:rsidR="00485D72" w:rsidTr="00A700FF" w14:paraId="548313BB" w14:textId="77777777">
        <w:tc>
          <w:tcPr>
            <w:tcW w:w="2642" w:type="dxa"/>
            <w:vMerge/>
            <w:vAlign w:val="center"/>
          </w:tcPr>
          <w:p w:rsidR="00485D72" w:rsidP="008F7AF7" w:rsidRDefault="00485D72" w14:paraId="7752703F" w14:textId="77777777">
            <w:pPr>
              <w:spacing w:after="120" w:line="259" w:lineRule="auto"/>
              <w:rPr>
                <w:rFonts w:cs="Times New Roman"/>
                <w:b/>
                <w:bCs/>
                <w:shd w:val="clear" w:color="auto" w:fill="auto"/>
              </w:rPr>
            </w:pPr>
          </w:p>
        </w:tc>
        <w:tc>
          <w:tcPr>
            <w:tcW w:w="2173" w:type="dxa"/>
            <w:vMerge w:val="restart"/>
            <w:tcBorders>
              <w:left w:val="single" w:color="auto" w:sz="4" w:space="0"/>
            </w:tcBorders>
            <w:vAlign w:val="center"/>
          </w:tcPr>
          <w:p w:rsidR="00485D72" w:rsidP="008F7AF7" w:rsidRDefault="00485D72" w14:paraId="30A91002" w14:textId="398A90E8">
            <w:pPr>
              <w:spacing w:after="160" w:line="259" w:lineRule="auto"/>
              <w:contextualSpacing/>
              <w:rPr>
                <w:rFonts w:cs="Times New Roman"/>
                <w:shd w:val="clear" w:color="auto" w:fill="auto"/>
              </w:rPr>
            </w:pPr>
            <w:r>
              <w:rPr>
                <w:rFonts w:cs="Times New Roman"/>
                <w:shd w:val="clear" w:color="auto" w:fill="auto"/>
              </w:rPr>
              <w:t>Individual worker compliance check</w:t>
            </w:r>
          </w:p>
        </w:tc>
        <w:tc>
          <w:tcPr>
            <w:tcW w:w="5956" w:type="dxa"/>
          </w:tcPr>
          <w:p w:rsidR="00485D72" w:rsidP="008F7AF7" w:rsidRDefault="00485D72" w14:paraId="76487257" w14:textId="77777777">
            <w:pPr>
              <w:spacing w:line="259" w:lineRule="auto"/>
              <w:rPr>
                <w:rStyle w:val="normaltextrun"/>
                <w:rFonts w:cs="Arial"/>
                <w:color w:val="000000"/>
                <w:lang w:val="en-US"/>
              </w:rPr>
            </w:pPr>
            <w:r>
              <w:rPr>
                <w:rStyle w:val="normaltextrun"/>
                <w:rFonts w:cs="Arial"/>
                <w:color w:val="000000"/>
                <w:lang w:val="en-US"/>
              </w:rPr>
              <w:t xml:space="preserve">Before works commence the Engaging Officer must complete a compliance check in the CMS on the individuals being sent to complete the work.  </w:t>
            </w:r>
          </w:p>
          <w:p w:rsidR="00485D72" w:rsidP="008F7AF7" w:rsidRDefault="00485D72" w14:paraId="5457674B" w14:textId="77777777">
            <w:pPr>
              <w:spacing w:line="259" w:lineRule="auto"/>
              <w:rPr>
                <w:rStyle w:val="normaltextrun"/>
                <w:rFonts w:cs="Arial"/>
                <w:color w:val="000000"/>
                <w:lang w:val="en-US"/>
              </w:rPr>
            </w:pPr>
            <w:r>
              <w:rPr>
                <w:rStyle w:val="normaltextrun"/>
                <w:rFonts w:cs="Arial"/>
                <w:color w:val="000000"/>
                <w:lang w:val="en-US"/>
              </w:rPr>
              <w:t>The compliance check consists of:</w:t>
            </w:r>
          </w:p>
          <w:p w:rsidR="00485D72" w:rsidP="008F7AF7" w:rsidRDefault="00485D72" w14:paraId="38229378" w14:textId="77777777">
            <w:pPr>
              <w:pStyle w:val="ListParagraph"/>
              <w:numPr>
                <w:ilvl w:val="0"/>
                <w:numId w:val="23"/>
              </w:numPr>
              <w:spacing w:line="259" w:lineRule="auto"/>
              <w:ind w:left="742" w:hanging="426"/>
              <w:rPr>
                <w:rStyle w:val="normaltextrun"/>
                <w:rFonts w:cs="Arial"/>
                <w:color w:val="000000"/>
                <w:lang w:val="en-US"/>
              </w:rPr>
            </w:pPr>
            <w:r>
              <w:rPr>
                <w:rStyle w:val="normaltextrun"/>
                <w:rFonts w:cs="Arial"/>
                <w:color w:val="000000"/>
                <w:lang w:val="en-US"/>
              </w:rPr>
              <w:t>Checking that all individual workers are registered in the CMS under the contractor company.</w:t>
            </w:r>
          </w:p>
          <w:p w:rsidR="00485D72" w:rsidP="008F7AF7" w:rsidRDefault="00485D72" w14:paraId="218039AA" w14:textId="77777777">
            <w:pPr>
              <w:pStyle w:val="ListParagraph"/>
              <w:numPr>
                <w:ilvl w:val="0"/>
                <w:numId w:val="23"/>
              </w:numPr>
              <w:spacing w:line="259" w:lineRule="auto"/>
              <w:ind w:left="742" w:hanging="426"/>
              <w:rPr>
                <w:rStyle w:val="normaltextrun"/>
                <w:rFonts w:cs="Arial"/>
                <w:color w:val="000000"/>
                <w:lang w:val="en-US"/>
              </w:rPr>
            </w:pPr>
            <w:r>
              <w:rPr>
                <w:rStyle w:val="normaltextrun"/>
                <w:rFonts w:cs="Arial"/>
                <w:color w:val="000000"/>
                <w:lang w:val="en-US"/>
              </w:rPr>
              <w:t>Checking that all individual workers have a compliant status.</w:t>
            </w:r>
          </w:p>
          <w:p w:rsidR="00485D72" w:rsidP="008F7AF7" w:rsidRDefault="00485D72" w14:paraId="60D7DE96" w14:textId="77777777">
            <w:pPr>
              <w:spacing w:line="259" w:lineRule="auto"/>
              <w:rPr>
                <w:rStyle w:val="normaltextrun"/>
                <w:rFonts w:cs="Arial"/>
                <w:color w:val="000000"/>
                <w:lang w:val="en-US"/>
              </w:rPr>
            </w:pPr>
          </w:p>
        </w:tc>
      </w:tr>
      <w:tr w:rsidRPr="00082EE0" w:rsidR="00485D72" w:rsidTr="00A700FF" w14:paraId="06665352" w14:textId="77777777">
        <w:tc>
          <w:tcPr>
            <w:tcW w:w="2642" w:type="dxa"/>
            <w:vMerge/>
            <w:vAlign w:val="center"/>
          </w:tcPr>
          <w:p w:rsidR="00485D72" w:rsidP="008F7AF7" w:rsidRDefault="00485D72" w14:paraId="6EA2871C" w14:textId="77777777">
            <w:pPr>
              <w:spacing w:after="120" w:line="259" w:lineRule="auto"/>
              <w:rPr>
                <w:rFonts w:cs="Times New Roman"/>
                <w:b/>
                <w:bCs/>
                <w:shd w:val="clear" w:color="auto" w:fill="auto"/>
              </w:rPr>
            </w:pPr>
          </w:p>
        </w:tc>
        <w:tc>
          <w:tcPr>
            <w:tcW w:w="2173" w:type="dxa"/>
            <w:vMerge/>
            <w:tcBorders>
              <w:left w:val="single" w:color="auto" w:sz="4" w:space="0"/>
            </w:tcBorders>
            <w:vAlign w:val="center"/>
          </w:tcPr>
          <w:p w:rsidR="00485D72" w:rsidP="008F7AF7" w:rsidRDefault="00485D72" w14:paraId="6C26392D" w14:textId="56893826">
            <w:pPr>
              <w:spacing w:after="160" w:line="259" w:lineRule="auto"/>
              <w:contextualSpacing/>
              <w:rPr>
                <w:rFonts w:cs="Arial"/>
              </w:rPr>
            </w:pPr>
          </w:p>
        </w:tc>
        <w:tc>
          <w:tcPr>
            <w:tcW w:w="5956" w:type="dxa"/>
          </w:tcPr>
          <w:p w:rsidR="006706C0" w:rsidP="008F7AF7" w:rsidRDefault="00485D72" w14:paraId="29CA043A" w14:textId="013ABA8B">
            <w:pPr>
              <w:rPr>
                <w:rFonts w:cs="Arial"/>
              </w:rPr>
            </w:pPr>
            <w:r w:rsidRPr="00C0410E">
              <w:rPr>
                <w:rFonts w:cs="Arial"/>
              </w:rPr>
              <w:t>Induction requirements</w:t>
            </w:r>
            <w:r w:rsidR="005A003C">
              <w:rPr>
                <w:rFonts w:cs="Arial"/>
              </w:rPr>
              <w:t xml:space="preserve"> are outlined in the </w:t>
            </w:r>
            <w:r w:rsidR="005A003C">
              <w:rPr>
                <w:rFonts w:cs="Times New Roman"/>
                <w:b/>
                <w:bCs/>
                <w:shd w:val="clear" w:color="auto" w:fill="auto"/>
              </w:rPr>
              <w:t>Induction and Access Procedure</w:t>
            </w:r>
            <w:r w:rsidRPr="00C0410E" w:rsidR="00094DB5">
              <w:rPr>
                <w:rFonts w:cs="Arial"/>
              </w:rPr>
              <w:t>.</w:t>
            </w:r>
            <w:r w:rsidR="005A003C">
              <w:rPr>
                <w:rFonts w:cs="Arial"/>
              </w:rPr>
              <w:t xml:space="preserve"> The Engaging Officer </w:t>
            </w:r>
            <w:r w:rsidR="006706C0">
              <w:rPr>
                <w:rFonts w:cs="Arial"/>
              </w:rPr>
              <w:t>must determine what inductions the contractor will need based on the works they are undertaking, and advise the contractor.</w:t>
            </w:r>
            <w:r w:rsidRPr="00C0410E" w:rsidR="00094DB5">
              <w:rPr>
                <w:rFonts w:cs="Arial"/>
              </w:rPr>
              <w:t xml:space="preserve">  </w:t>
            </w:r>
            <w:r w:rsidR="005A003C">
              <w:rPr>
                <w:rFonts w:cs="Arial"/>
              </w:rPr>
              <w:t>The c</w:t>
            </w:r>
            <w:r w:rsidRPr="00C0410E" w:rsidR="00AF2A00">
              <w:rPr>
                <w:rFonts w:cs="Arial"/>
              </w:rPr>
              <w:t xml:space="preserve">ontractor is then required to </w:t>
            </w:r>
            <w:r w:rsidRPr="00C0410E">
              <w:rPr>
                <w:rFonts w:cs="Arial"/>
              </w:rPr>
              <w:t>issue induction keys</w:t>
            </w:r>
            <w:r w:rsidRPr="00C0410E" w:rsidR="00AF2A00">
              <w:rPr>
                <w:rFonts w:cs="Arial"/>
              </w:rPr>
              <w:t xml:space="preserve"> </w:t>
            </w:r>
            <w:r w:rsidR="000867A8">
              <w:rPr>
                <w:rFonts w:cs="Arial"/>
              </w:rPr>
              <w:t xml:space="preserve">via </w:t>
            </w:r>
            <w:r w:rsidR="00CC7B59">
              <w:rPr>
                <w:rFonts w:cs="Arial"/>
              </w:rPr>
              <w:t>their Rapid Global portal</w:t>
            </w:r>
            <w:r w:rsidRPr="00C0410E" w:rsidR="00AF2A00">
              <w:rPr>
                <w:rFonts w:cs="Arial"/>
              </w:rPr>
              <w:t xml:space="preserve"> to their employees for the relevant sites</w:t>
            </w:r>
            <w:r w:rsidRPr="00C0410E" w:rsidR="004969FA">
              <w:rPr>
                <w:rFonts w:cs="Arial"/>
              </w:rPr>
              <w:t>/levels</w:t>
            </w:r>
            <w:r w:rsidRPr="00C0410E">
              <w:rPr>
                <w:rFonts w:cs="Arial"/>
              </w:rPr>
              <w:t>.</w:t>
            </w:r>
            <w:r w:rsidR="00BF616F">
              <w:rPr>
                <w:rFonts w:cs="Arial"/>
              </w:rPr>
              <w:t xml:space="preserve"> </w:t>
            </w:r>
          </w:p>
          <w:p w:rsidR="006706C0" w:rsidP="008F7AF7" w:rsidRDefault="006706C0" w14:paraId="10169B9C" w14:textId="77777777">
            <w:pPr>
              <w:rPr>
                <w:rFonts w:cs="Arial"/>
              </w:rPr>
            </w:pPr>
          </w:p>
          <w:p w:rsidR="00485D72" w:rsidP="008F7AF7" w:rsidRDefault="006706C0" w14:paraId="5B4F1CA6" w14:textId="5323052C">
            <w:pPr>
              <w:rPr>
                <w:rFonts w:cs="Arial"/>
              </w:rPr>
            </w:pPr>
            <w:r>
              <w:rPr>
                <w:rFonts w:cs="Arial"/>
              </w:rPr>
              <w:t xml:space="preserve">Note: </w:t>
            </w:r>
            <w:r w:rsidR="00BF616F">
              <w:rPr>
                <w:rFonts w:cs="Arial"/>
              </w:rPr>
              <w:t>Induction keys are a</w:t>
            </w:r>
            <w:r>
              <w:rPr>
                <w:rFonts w:cs="Arial"/>
              </w:rPr>
              <w:t xml:space="preserve">n </w:t>
            </w:r>
            <w:r w:rsidR="0090259E">
              <w:rPr>
                <w:rFonts w:cs="Arial"/>
              </w:rPr>
              <w:t>electronic</w:t>
            </w:r>
            <w:r w:rsidR="00BF616F">
              <w:rPr>
                <w:rFonts w:cs="Arial"/>
              </w:rPr>
              <w:t xml:space="preserve"> link to the appropriate induction in the Rapid Global portal. </w:t>
            </w:r>
          </w:p>
          <w:p w:rsidR="00C0410E" w:rsidP="006706C0" w:rsidRDefault="00C0410E" w14:paraId="116C64DE" w14:textId="3BCF4923">
            <w:pPr>
              <w:rPr>
                <w:lang w:val="en-US"/>
              </w:rPr>
            </w:pPr>
          </w:p>
        </w:tc>
      </w:tr>
      <w:tr w:rsidRPr="00082EE0" w:rsidR="00804D3B" w:rsidTr="00A700FF" w14:paraId="5137D75F" w14:textId="77777777">
        <w:tc>
          <w:tcPr>
            <w:tcW w:w="2642" w:type="dxa"/>
            <w:vMerge w:val="restart"/>
            <w:tcBorders>
              <w:top w:val="single" w:color="auto" w:sz="4" w:space="0"/>
              <w:left w:val="single" w:color="auto" w:sz="4" w:space="0"/>
              <w:right w:val="single" w:color="auto" w:sz="4" w:space="0"/>
            </w:tcBorders>
            <w:shd w:val="clear" w:color="auto" w:fill="F2F2F2" w:themeFill="background1" w:themeFillShade="F2"/>
            <w:vAlign w:val="center"/>
          </w:tcPr>
          <w:p w:rsidR="00804D3B" w:rsidP="008F7AF7" w:rsidRDefault="00804D3B" w14:paraId="267C0E96" w14:textId="3E8F443B">
            <w:pPr>
              <w:spacing w:after="120" w:line="259" w:lineRule="auto"/>
              <w:rPr>
                <w:rFonts w:cs="Times New Roman"/>
                <w:b/>
                <w:bCs/>
                <w:shd w:val="clear" w:color="auto" w:fill="auto"/>
              </w:rPr>
            </w:pPr>
            <w:r>
              <w:rPr>
                <w:rFonts w:cs="Times New Roman"/>
                <w:b/>
                <w:bCs/>
                <w:shd w:val="clear" w:color="auto" w:fill="auto"/>
              </w:rPr>
              <w:lastRenderedPageBreak/>
              <w:t>Inductions –</w:t>
            </w:r>
            <w:r>
              <w:rPr>
                <w:rFonts w:cs="Times New Roman"/>
                <w:shd w:val="clear" w:color="auto" w:fill="auto"/>
              </w:rPr>
              <w:t xml:space="preserve">as per the </w:t>
            </w:r>
            <w:r w:rsidR="00543EAF">
              <w:rPr>
                <w:rFonts w:cs="Times New Roman"/>
                <w:shd w:val="clear" w:color="auto" w:fill="auto"/>
              </w:rPr>
              <w:t xml:space="preserve">Contractor Management </w:t>
            </w:r>
            <w:r>
              <w:rPr>
                <w:rFonts w:cs="Times New Roman"/>
                <w:b/>
                <w:bCs/>
                <w:shd w:val="clear" w:color="auto" w:fill="auto"/>
              </w:rPr>
              <w:t xml:space="preserve">Induction </w:t>
            </w:r>
            <w:r w:rsidR="00543EAF">
              <w:rPr>
                <w:rFonts w:cs="Times New Roman"/>
                <w:b/>
                <w:bCs/>
                <w:shd w:val="clear" w:color="auto" w:fill="auto"/>
              </w:rPr>
              <w:t xml:space="preserve">and </w:t>
            </w:r>
            <w:r>
              <w:rPr>
                <w:rFonts w:cs="Times New Roman"/>
                <w:b/>
                <w:bCs/>
                <w:shd w:val="clear" w:color="auto" w:fill="auto"/>
              </w:rPr>
              <w:t>Access Procedure</w:t>
            </w:r>
          </w:p>
          <w:p w:rsidRPr="003D5D9A" w:rsidR="00804D3B" w:rsidP="008F7AF7" w:rsidRDefault="00804D3B" w14:paraId="00485F19" w14:textId="77777777">
            <w:pPr>
              <w:spacing w:after="160" w:line="259" w:lineRule="auto"/>
              <w:contextualSpacing/>
              <w:rPr>
                <w:rFonts w:cs="Times New Roman"/>
                <w:i/>
                <w:iCs/>
                <w:shd w:val="clear" w:color="auto" w:fill="auto"/>
              </w:rPr>
            </w:pPr>
            <w:r>
              <w:rPr>
                <w:rFonts w:cs="Times New Roman"/>
                <w:shd w:val="clear" w:color="auto" w:fill="auto"/>
              </w:rPr>
              <w:t>(</w:t>
            </w:r>
            <w:r w:rsidRPr="00A0011B">
              <w:rPr>
                <w:rFonts w:cs="Times New Roman"/>
                <w:i/>
                <w:shd w:val="clear" w:color="auto" w:fill="auto"/>
              </w:rPr>
              <w:t>Contractors</w:t>
            </w:r>
            <w:r>
              <w:rPr>
                <w:rFonts w:cs="Times New Roman"/>
                <w:shd w:val="clear" w:color="auto" w:fill="auto"/>
              </w:rPr>
              <w:t>/</w:t>
            </w:r>
            <w:r>
              <w:rPr>
                <w:rFonts w:cs="Times New Roman"/>
                <w:i/>
                <w:iCs/>
                <w:shd w:val="clear" w:color="auto" w:fill="auto"/>
              </w:rPr>
              <w:t>Engaging Officer)</w:t>
            </w:r>
          </w:p>
        </w:tc>
        <w:tc>
          <w:tcPr>
            <w:tcW w:w="2173" w:type="dxa"/>
            <w:tcBorders>
              <w:left w:val="single" w:color="auto" w:sz="4" w:space="0"/>
            </w:tcBorders>
            <w:vAlign w:val="center"/>
          </w:tcPr>
          <w:p w:rsidRPr="00256CC5" w:rsidR="00804D3B" w:rsidP="008F7AF7" w:rsidRDefault="00804D3B" w14:paraId="7374E3F2" w14:textId="75DC5B84">
            <w:pPr>
              <w:spacing w:after="160" w:line="259" w:lineRule="auto"/>
              <w:contextualSpacing/>
              <w:rPr>
                <w:rFonts w:cs="Arial"/>
              </w:rPr>
            </w:pPr>
            <w:r>
              <w:rPr>
                <w:rFonts w:cs="Arial"/>
              </w:rPr>
              <w:t>Induction overview</w:t>
            </w:r>
          </w:p>
        </w:tc>
        <w:tc>
          <w:tcPr>
            <w:tcW w:w="5956" w:type="dxa"/>
            <w:vAlign w:val="center"/>
          </w:tcPr>
          <w:p w:rsidRPr="00B7131A" w:rsidR="00804D3B" w:rsidP="008F7AF7" w:rsidRDefault="00BE1240" w14:paraId="6659BF03" w14:textId="5A1AEBF0">
            <w:pPr>
              <w:spacing w:before="60"/>
            </w:pPr>
            <w:r>
              <w:t>Contractors must complete i</w:t>
            </w:r>
            <w:r w:rsidRPr="00B7131A" w:rsidR="00804D3B">
              <w:t xml:space="preserve">nductions </w:t>
            </w:r>
            <w:r w:rsidRPr="00B7131A" w:rsidR="00804D3B">
              <w:rPr>
                <w:i/>
                <w:iCs/>
              </w:rPr>
              <w:t>every 2 years</w:t>
            </w:r>
            <w:r w:rsidRPr="00B7131A" w:rsidR="00804D3B">
              <w:t xml:space="preserve"> through the CMS</w:t>
            </w:r>
            <w:r w:rsidR="0038064A">
              <w:t xml:space="preserve"> as per the </w:t>
            </w:r>
            <w:r w:rsidR="00543EAF">
              <w:t xml:space="preserve">Contractor Management </w:t>
            </w:r>
            <w:r w:rsidR="001C1743">
              <w:t xml:space="preserve">and Employee </w:t>
            </w:r>
            <w:r w:rsidRPr="00A0011B" w:rsidR="0038064A">
              <w:rPr>
                <w:b/>
                <w:bCs/>
              </w:rPr>
              <w:t>Induction &amp; Access Procedure</w:t>
            </w:r>
            <w:r w:rsidR="00E0318F">
              <w:t xml:space="preserve"> as follows</w:t>
            </w:r>
            <w:r w:rsidRPr="00B7131A" w:rsidR="00804D3B">
              <w:t>:</w:t>
            </w:r>
          </w:p>
          <w:p w:rsidRPr="00256CC5" w:rsidR="00804D3B" w:rsidP="008F7AF7" w:rsidRDefault="00804D3B" w14:paraId="1C01C74F" w14:textId="0790DE08">
            <w:pPr>
              <w:pStyle w:val="ListParagraph"/>
              <w:numPr>
                <w:ilvl w:val="0"/>
                <w:numId w:val="13"/>
              </w:numPr>
              <w:rPr>
                <w:b/>
                <w:bCs/>
              </w:rPr>
            </w:pPr>
            <w:r w:rsidRPr="00A0011B">
              <w:rPr>
                <w:b/>
                <w:i/>
              </w:rPr>
              <w:t>General Induction</w:t>
            </w:r>
            <w:r>
              <w:t xml:space="preserve"> – To be completed by all contractors and their employees/sub-contractors attending site or working on Wannon Water assets.</w:t>
            </w:r>
          </w:p>
          <w:p w:rsidR="00804D3B" w:rsidP="008F7AF7" w:rsidRDefault="00804D3B" w14:paraId="606D72A0" w14:textId="05C62C82">
            <w:pPr>
              <w:pStyle w:val="ListParagraph"/>
              <w:numPr>
                <w:ilvl w:val="0"/>
                <w:numId w:val="13"/>
              </w:numPr>
            </w:pPr>
            <w:r w:rsidRPr="00A0011B">
              <w:rPr>
                <w:b/>
                <w:i/>
              </w:rPr>
              <w:t>Level 1</w:t>
            </w:r>
            <w:r w:rsidRPr="00A0011B">
              <w:rPr>
                <w:b/>
              </w:rPr>
              <w:t xml:space="preserve"> </w:t>
            </w:r>
            <w:r w:rsidRPr="00A0011B" w:rsidR="003F4C13">
              <w:rPr>
                <w:b/>
                <w:bCs/>
                <w:i/>
                <w:iCs/>
              </w:rPr>
              <w:t>Induction</w:t>
            </w:r>
            <w:r>
              <w:t xml:space="preserve">– To be completed where works are to occur on sites deemed to be more complex &amp; where hazards can frequently change. </w:t>
            </w:r>
          </w:p>
          <w:p w:rsidR="00804D3B" w:rsidP="008F7AF7" w:rsidRDefault="00804D3B" w14:paraId="61D35A83" w14:textId="6C20121F">
            <w:pPr>
              <w:pStyle w:val="ListParagraph"/>
              <w:numPr>
                <w:ilvl w:val="0"/>
                <w:numId w:val="13"/>
              </w:numPr>
              <w:spacing w:after="60"/>
              <w:ind w:left="1077"/>
            </w:pPr>
            <w:r w:rsidRPr="00A0011B">
              <w:rPr>
                <w:b/>
                <w:i/>
              </w:rPr>
              <w:t>Level 2</w:t>
            </w:r>
            <w:r w:rsidRPr="00A0011B" w:rsidR="003F4C13">
              <w:rPr>
                <w:b/>
                <w:bCs/>
                <w:i/>
                <w:iCs/>
              </w:rPr>
              <w:t xml:space="preserve"> Induction</w:t>
            </w:r>
            <w:r>
              <w:t xml:space="preserve"> – To be completed where works are to occur on sites deemed to be less complex &amp; where hazards are less likely to change. </w:t>
            </w:r>
          </w:p>
          <w:p w:rsidR="00804D3B" w:rsidP="008F7AF7" w:rsidRDefault="00804D3B" w14:paraId="24814A07" w14:textId="0752D0C4">
            <w:pPr>
              <w:spacing w:after="60"/>
            </w:pPr>
            <w:r>
              <w:rPr>
                <w:b/>
                <w:bCs/>
              </w:rPr>
              <w:t xml:space="preserve">Note: </w:t>
            </w:r>
            <w:r>
              <w:t>If a change has occurred to site conditions</w:t>
            </w:r>
            <w:r w:rsidR="00E0318F">
              <w:t xml:space="preserve"> which</w:t>
            </w:r>
            <w:r w:rsidR="009545B5">
              <w:t xml:space="preserve"> has</w:t>
            </w:r>
            <w:r w:rsidR="00E0318F">
              <w:t xml:space="preserve"> </w:t>
            </w:r>
            <w:r w:rsidR="009545B5">
              <w:t>caused</w:t>
            </w:r>
            <w:r>
              <w:t xml:space="preserve"> a major change to induction content, inductions will be required to be completed again. This may be prior to the 2 year renewal</w:t>
            </w:r>
            <w:r w:rsidR="009545B5">
              <w:t xml:space="preserve"> period</w:t>
            </w:r>
            <w:r>
              <w:t xml:space="preserve">. </w:t>
            </w:r>
          </w:p>
          <w:p w:rsidRPr="00227BB3" w:rsidR="00804D3B" w:rsidP="008F7AF7" w:rsidRDefault="00804D3B" w14:paraId="09070376" w14:textId="66A56343">
            <w:pPr>
              <w:spacing w:after="60"/>
            </w:pPr>
            <w:r w:rsidRPr="00227BB3">
              <w:rPr>
                <w:b/>
                <w:bCs/>
              </w:rPr>
              <w:t xml:space="preserve">Note: </w:t>
            </w:r>
            <w:r w:rsidRPr="00227BB3">
              <w:t>If the contractor is working for us, but not on a Wannon Water site e.g. public land, or remote</w:t>
            </w:r>
            <w:r w:rsidR="00C827D3">
              <w:t>ly</w:t>
            </w:r>
            <w:r w:rsidRPr="00227BB3">
              <w:t xml:space="preserve">, they will be required to complete a </w:t>
            </w:r>
            <w:r w:rsidRPr="00582CD1">
              <w:rPr>
                <w:b/>
                <w:i/>
              </w:rPr>
              <w:t>General Induction-Offsite</w:t>
            </w:r>
            <w:r w:rsidRPr="00227BB3">
              <w:t xml:space="preserve">. </w:t>
            </w:r>
          </w:p>
          <w:p w:rsidR="00804D3B" w:rsidP="008F7AF7" w:rsidRDefault="00804D3B" w14:paraId="7D36FA90" w14:textId="09AC4CD3">
            <w:pPr>
              <w:spacing w:after="60"/>
            </w:pPr>
            <w:r w:rsidRPr="00227BB3">
              <w:rPr>
                <w:b/>
                <w:bCs/>
              </w:rPr>
              <w:t>Note:</w:t>
            </w:r>
            <w:r w:rsidRPr="00227BB3">
              <w:t xml:space="preserve"> Suppliers</w:t>
            </w:r>
            <w:r w:rsidR="00163478">
              <w:t xml:space="preserve"> or contractors who are not attending or working on a Wannon Water site,</w:t>
            </w:r>
            <w:r w:rsidRPr="00227BB3" w:rsidR="0011644F">
              <w:t xml:space="preserve"> should complete the General Induction</w:t>
            </w:r>
            <w:r w:rsidRPr="00227BB3" w:rsidR="00227BB3">
              <w:t>.</w:t>
            </w:r>
          </w:p>
          <w:p w:rsidR="008F7C6A" w:rsidP="008F7AF7" w:rsidRDefault="008F7C6A" w14:paraId="7BB9FEDA" w14:textId="77777777">
            <w:pPr>
              <w:spacing w:after="60"/>
            </w:pPr>
          </w:p>
          <w:p w:rsidRPr="00256CC5" w:rsidR="00804D3B" w:rsidP="008F7AF7" w:rsidRDefault="00D10CB2" w14:paraId="0F01C038" w14:textId="1F3A70FD">
            <w:pPr>
              <w:spacing w:after="60"/>
              <w:rPr>
                <w:rFonts w:asciiTheme="minorHAnsi" w:hAnsiTheme="minorHAnsi"/>
              </w:rPr>
            </w:pPr>
            <w:r>
              <w:t xml:space="preserve">Engaging Officers must ensure site and asset owners are notified </w:t>
            </w:r>
            <w:r w:rsidR="007126AD">
              <w:t>whenever</w:t>
            </w:r>
            <w:r w:rsidR="007B68E7">
              <w:t xml:space="preserve"> contractors will be attending their sites.</w:t>
            </w:r>
          </w:p>
        </w:tc>
      </w:tr>
      <w:tr w:rsidRPr="00082EE0" w:rsidR="00804D3B" w:rsidTr="00A700FF" w14:paraId="5BBC5A3A" w14:textId="77777777">
        <w:tc>
          <w:tcPr>
            <w:tcW w:w="2642" w:type="dxa"/>
            <w:vMerge/>
            <w:tcBorders>
              <w:left w:val="single" w:color="auto" w:sz="4" w:space="0"/>
              <w:bottom w:val="single" w:color="auto" w:sz="4" w:space="0"/>
              <w:right w:val="single" w:color="auto" w:sz="4" w:space="0"/>
            </w:tcBorders>
            <w:shd w:val="clear" w:color="auto" w:fill="F2F2F2" w:themeFill="background1" w:themeFillShade="F2"/>
            <w:vAlign w:val="center"/>
          </w:tcPr>
          <w:p w:rsidR="00804D3B" w:rsidP="008F7AF7" w:rsidRDefault="00804D3B" w14:paraId="3FD8FEA7" w14:textId="77777777">
            <w:pPr>
              <w:spacing w:after="120" w:line="259" w:lineRule="auto"/>
              <w:rPr>
                <w:rFonts w:cs="Times New Roman"/>
                <w:b/>
                <w:bCs/>
                <w:shd w:val="clear" w:color="auto" w:fill="auto"/>
              </w:rPr>
            </w:pPr>
          </w:p>
        </w:tc>
        <w:tc>
          <w:tcPr>
            <w:tcW w:w="2173" w:type="dxa"/>
            <w:tcBorders>
              <w:left w:val="single" w:color="auto" w:sz="4" w:space="0"/>
            </w:tcBorders>
            <w:vAlign w:val="center"/>
          </w:tcPr>
          <w:p w:rsidR="00804D3B" w:rsidP="008F7AF7" w:rsidRDefault="00804D3B" w14:paraId="02AE2443" w14:textId="0B2D8B29">
            <w:pPr>
              <w:spacing w:after="160" w:line="259" w:lineRule="auto"/>
              <w:contextualSpacing/>
              <w:rPr>
                <w:rFonts w:cs="Arial"/>
              </w:rPr>
            </w:pPr>
            <w:r>
              <w:rPr>
                <w:rFonts w:cs="Arial"/>
              </w:rPr>
              <w:t>Complete necessary induction for works</w:t>
            </w:r>
          </w:p>
        </w:tc>
        <w:tc>
          <w:tcPr>
            <w:tcW w:w="5956" w:type="dxa"/>
            <w:vAlign w:val="center"/>
          </w:tcPr>
          <w:p w:rsidRPr="008F7AF7" w:rsidR="00804D3B" w:rsidP="00804D3B" w:rsidRDefault="00804D3B" w14:paraId="44EE0055" w14:textId="4EC9F6A3">
            <w:pPr>
              <w:spacing w:line="259" w:lineRule="auto"/>
              <w:rPr>
                <w:rStyle w:val="normaltextrun"/>
                <w:rFonts w:cs="Arial"/>
                <w:color w:val="000000"/>
                <w:lang w:val="en-US"/>
              </w:rPr>
            </w:pPr>
            <w:r w:rsidRPr="008F7AF7">
              <w:rPr>
                <w:rStyle w:val="normaltextrun"/>
                <w:rFonts w:cs="Arial"/>
                <w:color w:val="000000"/>
                <w:lang w:val="en-US"/>
              </w:rPr>
              <w:t>Confirm that all individual workers have completed the relevant inductions for the site</w:t>
            </w:r>
            <w:r w:rsidR="003F4C13">
              <w:rPr>
                <w:rStyle w:val="normaltextrun"/>
                <w:rFonts w:cs="Arial"/>
                <w:color w:val="000000"/>
                <w:lang w:val="en-US"/>
              </w:rPr>
              <w:t>(</w:t>
            </w:r>
            <w:r w:rsidRPr="008F7AF7">
              <w:rPr>
                <w:rStyle w:val="normaltextrun"/>
                <w:rFonts w:cs="Arial"/>
                <w:color w:val="000000"/>
                <w:lang w:val="en-US"/>
              </w:rPr>
              <w:t>s</w:t>
            </w:r>
            <w:r w:rsidR="003F4C13">
              <w:rPr>
                <w:rStyle w:val="normaltextrun"/>
                <w:rFonts w:cs="Arial"/>
                <w:color w:val="000000"/>
                <w:lang w:val="en-US"/>
              </w:rPr>
              <w:t>)</w:t>
            </w:r>
            <w:r w:rsidRPr="008F7AF7">
              <w:rPr>
                <w:rStyle w:val="normaltextrun"/>
                <w:rFonts w:cs="Arial"/>
                <w:color w:val="000000"/>
                <w:lang w:val="en-US"/>
              </w:rPr>
              <w:t xml:space="preserve"> they will be attending. </w:t>
            </w:r>
          </w:p>
          <w:p w:rsidRPr="008F7AF7" w:rsidR="00804D3B" w:rsidP="00804D3B" w:rsidRDefault="00804D3B" w14:paraId="798FA301" w14:textId="77777777">
            <w:pPr>
              <w:spacing w:before="60"/>
            </w:pPr>
            <w:r w:rsidRPr="008F7AF7">
              <w:rPr>
                <w:rStyle w:val="normaltextrun"/>
                <w:rFonts w:cs="Arial"/>
                <w:color w:val="000000"/>
                <w:lang w:val="en-US"/>
              </w:rPr>
              <w:t>The completion of this check confirms that all individual workers are able to attend the required Wannon Water sites to complete the work.</w:t>
            </w:r>
          </w:p>
          <w:p w:rsidRPr="008F7AF7" w:rsidR="00804D3B" w:rsidP="008F7AF7" w:rsidRDefault="00804D3B" w14:paraId="6DB1DEC7" w14:textId="77777777">
            <w:pPr>
              <w:spacing w:line="259" w:lineRule="auto"/>
              <w:rPr>
                <w:rStyle w:val="normaltextrun"/>
                <w:rFonts w:cs="Arial"/>
                <w:color w:val="000000"/>
                <w:lang w:val="en-US"/>
              </w:rPr>
            </w:pPr>
          </w:p>
        </w:tc>
      </w:tr>
      <w:tr w:rsidRPr="00082EE0" w:rsidR="00C80C1A" w:rsidTr="00A700FF" w14:paraId="383FD3E0" w14:textId="77777777">
        <w:tc>
          <w:tcPr>
            <w:tcW w:w="2642" w:type="dxa"/>
            <w:vMerge w:val="restart"/>
            <w:tcBorders>
              <w:left w:val="single" w:color="auto" w:sz="4" w:space="0"/>
              <w:right w:val="single" w:color="auto" w:sz="4" w:space="0"/>
            </w:tcBorders>
            <w:shd w:val="clear" w:color="auto" w:fill="F2F2F2" w:themeFill="background1" w:themeFillShade="F2"/>
            <w:vAlign w:val="center"/>
          </w:tcPr>
          <w:p w:rsidR="00C80C1A" w:rsidP="008F7AF7" w:rsidRDefault="00C80C1A" w14:paraId="453665DF" w14:textId="77777777">
            <w:pPr>
              <w:spacing w:after="120" w:line="259" w:lineRule="auto"/>
              <w:rPr>
                <w:rFonts w:cs="Times New Roman"/>
                <w:b/>
                <w:bCs/>
                <w:shd w:val="clear" w:color="auto" w:fill="auto"/>
              </w:rPr>
            </w:pPr>
          </w:p>
        </w:tc>
        <w:tc>
          <w:tcPr>
            <w:tcW w:w="2173" w:type="dxa"/>
            <w:vMerge w:val="restart"/>
            <w:tcBorders>
              <w:left w:val="single" w:color="auto" w:sz="4" w:space="0"/>
            </w:tcBorders>
            <w:vAlign w:val="center"/>
          </w:tcPr>
          <w:p w:rsidR="00C80C1A" w:rsidP="008F7AF7" w:rsidRDefault="00C80C1A" w14:paraId="52EEEA50" w14:textId="574DA7DA">
            <w:pPr>
              <w:spacing w:after="160" w:line="259" w:lineRule="auto"/>
              <w:contextualSpacing/>
              <w:rPr>
                <w:rFonts w:cs="Arial"/>
              </w:rPr>
            </w:pPr>
            <w:r>
              <w:rPr>
                <w:rFonts w:cs="Arial"/>
              </w:rPr>
              <w:t>Contractor responsibilities</w:t>
            </w:r>
          </w:p>
        </w:tc>
        <w:tc>
          <w:tcPr>
            <w:tcW w:w="5956" w:type="dxa"/>
            <w:vAlign w:val="center"/>
          </w:tcPr>
          <w:p w:rsidR="00C80C1A" w:rsidP="00C80C1A" w:rsidRDefault="00C80C1A" w14:paraId="3A1F5950" w14:textId="77777777">
            <w:pPr>
              <w:spacing w:after="120"/>
              <w:jc w:val="both"/>
              <w:rPr>
                <w:rFonts w:cs="Arial"/>
              </w:rPr>
            </w:pPr>
            <w:r>
              <w:rPr>
                <w:rFonts w:cs="Arial"/>
              </w:rPr>
              <w:t>Contractors must ensure all work is carried out by a competent person(s) and contract employees follow all relevant policies and procedures / instructions while working on Wannon Water sites and assets (e.g., Alcohol and Drugs, Bullying).</w:t>
            </w:r>
          </w:p>
          <w:p w:rsidR="00C80C1A" w:rsidP="00C80C1A" w:rsidRDefault="00C80C1A" w14:paraId="4BF4AFD6" w14:textId="77777777">
            <w:pPr>
              <w:spacing w:line="259" w:lineRule="auto"/>
              <w:rPr>
                <w:rFonts w:cs="Arial"/>
              </w:rPr>
            </w:pPr>
            <w:r>
              <w:rPr>
                <w:rFonts w:cs="Arial"/>
              </w:rPr>
              <w:t xml:space="preserve">Engaging Officers must ensure contractors are provided with appropriate instruction and training when working under Wannon Water procedures (e.g., Task Risk Assessment - TRA </w:t>
            </w:r>
            <w:proofErr w:type="spellStart"/>
            <w:r>
              <w:rPr>
                <w:rFonts w:cs="Arial"/>
              </w:rPr>
              <w:t>eform</w:t>
            </w:r>
            <w:proofErr w:type="spellEnd"/>
            <w:r>
              <w:rPr>
                <w:rFonts w:cs="Arial"/>
              </w:rPr>
              <w:t>).</w:t>
            </w:r>
          </w:p>
          <w:p w:rsidRPr="008F7AF7" w:rsidR="00165A65" w:rsidP="00C80C1A" w:rsidRDefault="00165A65" w14:paraId="329FD1C9" w14:textId="5FB21F89">
            <w:pPr>
              <w:spacing w:line="259" w:lineRule="auto"/>
              <w:rPr>
                <w:rStyle w:val="normaltextrun"/>
                <w:rFonts w:cs="Arial"/>
                <w:color w:val="000000"/>
                <w:lang w:val="en-US"/>
              </w:rPr>
            </w:pPr>
          </w:p>
        </w:tc>
      </w:tr>
      <w:tr w:rsidRPr="00082EE0" w:rsidR="00C80C1A" w:rsidTr="00A700FF" w14:paraId="26D445FC" w14:textId="77777777">
        <w:tc>
          <w:tcPr>
            <w:tcW w:w="2642" w:type="dxa"/>
            <w:vMerge/>
            <w:tcBorders>
              <w:left w:val="single" w:color="auto" w:sz="4" w:space="0"/>
              <w:right w:val="single" w:color="auto" w:sz="4" w:space="0"/>
            </w:tcBorders>
            <w:shd w:val="clear" w:color="auto" w:fill="F2F2F2" w:themeFill="background1" w:themeFillShade="F2"/>
            <w:vAlign w:val="center"/>
          </w:tcPr>
          <w:p w:rsidR="00C80C1A" w:rsidP="008F7AF7" w:rsidRDefault="00C80C1A" w14:paraId="4FB2DFCE" w14:textId="77777777">
            <w:pPr>
              <w:spacing w:after="120" w:line="259" w:lineRule="auto"/>
              <w:rPr>
                <w:rFonts w:cs="Times New Roman"/>
                <w:b/>
                <w:bCs/>
                <w:shd w:val="clear" w:color="auto" w:fill="auto"/>
              </w:rPr>
            </w:pPr>
          </w:p>
        </w:tc>
        <w:tc>
          <w:tcPr>
            <w:tcW w:w="2173" w:type="dxa"/>
            <w:vMerge/>
            <w:tcBorders>
              <w:left w:val="single" w:color="auto" w:sz="4" w:space="0"/>
            </w:tcBorders>
            <w:vAlign w:val="center"/>
          </w:tcPr>
          <w:p w:rsidR="00C80C1A" w:rsidP="008F7AF7" w:rsidRDefault="00C80C1A" w14:paraId="1C40AFD7" w14:textId="77777777">
            <w:pPr>
              <w:spacing w:after="160" w:line="259" w:lineRule="auto"/>
              <w:contextualSpacing/>
              <w:rPr>
                <w:rFonts w:cs="Arial"/>
              </w:rPr>
            </w:pPr>
          </w:p>
        </w:tc>
        <w:tc>
          <w:tcPr>
            <w:tcW w:w="5956" w:type="dxa"/>
            <w:vAlign w:val="center"/>
          </w:tcPr>
          <w:p w:rsidR="00C80C1A" w:rsidP="00804D3B" w:rsidRDefault="00C80C1A" w14:paraId="19118253" w14:textId="77777777">
            <w:pPr>
              <w:spacing w:line="259" w:lineRule="auto"/>
              <w:rPr>
                <w:rFonts w:cs="Arial"/>
              </w:rPr>
            </w:pPr>
            <w:r>
              <w:rPr>
                <w:rFonts w:cs="Arial"/>
              </w:rPr>
              <w:t>Contractors must not use Wannon Water owned plant, equipment or tools without the approval of the Engaging Officer - after assessment that all relevant requirements can be met.</w:t>
            </w:r>
          </w:p>
          <w:p w:rsidRPr="008F7AF7" w:rsidR="00165A65" w:rsidP="00804D3B" w:rsidRDefault="00165A65" w14:paraId="78A681F3" w14:textId="31DF35E6">
            <w:pPr>
              <w:spacing w:line="259" w:lineRule="auto"/>
              <w:rPr>
                <w:rStyle w:val="normaltextrun"/>
                <w:rFonts w:cs="Arial"/>
                <w:color w:val="000000"/>
                <w:lang w:val="en-US"/>
              </w:rPr>
            </w:pPr>
          </w:p>
        </w:tc>
      </w:tr>
      <w:tr w:rsidRPr="00082EE0" w:rsidR="00C80C1A" w:rsidTr="00A700FF" w14:paraId="3F948F99" w14:textId="77777777">
        <w:tc>
          <w:tcPr>
            <w:tcW w:w="2642" w:type="dxa"/>
            <w:vMerge/>
            <w:tcBorders>
              <w:left w:val="single" w:color="auto" w:sz="4" w:space="0"/>
              <w:right w:val="single" w:color="auto" w:sz="4" w:space="0"/>
            </w:tcBorders>
            <w:shd w:val="clear" w:color="auto" w:fill="F2F2F2" w:themeFill="background1" w:themeFillShade="F2"/>
            <w:vAlign w:val="center"/>
          </w:tcPr>
          <w:p w:rsidR="00C80C1A" w:rsidP="008F7AF7" w:rsidRDefault="00C80C1A" w14:paraId="02216A01" w14:textId="77777777">
            <w:pPr>
              <w:spacing w:after="120" w:line="259" w:lineRule="auto"/>
              <w:rPr>
                <w:rFonts w:cs="Times New Roman"/>
                <w:b/>
                <w:bCs/>
                <w:shd w:val="clear" w:color="auto" w:fill="auto"/>
              </w:rPr>
            </w:pPr>
          </w:p>
        </w:tc>
        <w:tc>
          <w:tcPr>
            <w:tcW w:w="2173" w:type="dxa"/>
            <w:vMerge/>
            <w:tcBorders>
              <w:left w:val="single" w:color="auto" w:sz="4" w:space="0"/>
            </w:tcBorders>
            <w:vAlign w:val="center"/>
          </w:tcPr>
          <w:p w:rsidR="00C80C1A" w:rsidP="008F7AF7" w:rsidRDefault="00C80C1A" w14:paraId="56EC662E" w14:textId="77777777">
            <w:pPr>
              <w:spacing w:after="160" w:line="259" w:lineRule="auto"/>
              <w:contextualSpacing/>
              <w:rPr>
                <w:rFonts w:cs="Arial"/>
              </w:rPr>
            </w:pPr>
          </w:p>
        </w:tc>
        <w:tc>
          <w:tcPr>
            <w:tcW w:w="5956" w:type="dxa"/>
            <w:vAlign w:val="center"/>
          </w:tcPr>
          <w:p w:rsidR="00C80C1A" w:rsidP="00804D3B" w:rsidRDefault="00404905" w14:paraId="3435DF32" w14:textId="77777777">
            <w:pPr>
              <w:spacing w:line="259" w:lineRule="auto"/>
              <w:rPr>
                <w:rFonts w:cs="Arial"/>
              </w:rPr>
            </w:pPr>
            <w:r>
              <w:rPr>
                <w:rFonts w:cs="Arial"/>
              </w:rPr>
              <w:t>Contractors must ensure all work areas, plant, equipment, tools and materials are maintained in accordance with procedures to minimise risk while working on Wannon Water sites and assets.</w:t>
            </w:r>
          </w:p>
          <w:p w:rsidRPr="008F7AF7" w:rsidR="00165A65" w:rsidP="00804D3B" w:rsidRDefault="00165A65" w14:paraId="4618C6EF" w14:textId="516BB4D0">
            <w:pPr>
              <w:spacing w:line="259" w:lineRule="auto"/>
              <w:rPr>
                <w:rStyle w:val="normaltextrun"/>
                <w:rFonts w:cs="Arial"/>
                <w:color w:val="000000"/>
                <w:lang w:val="en-US"/>
              </w:rPr>
            </w:pPr>
          </w:p>
        </w:tc>
      </w:tr>
      <w:tr w:rsidRPr="00082EE0" w:rsidR="00C80C1A" w:rsidTr="00A700FF" w14:paraId="258FAF57" w14:textId="77777777">
        <w:tc>
          <w:tcPr>
            <w:tcW w:w="2642" w:type="dxa"/>
            <w:vMerge/>
            <w:tcBorders>
              <w:left w:val="single" w:color="auto" w:sz="4" w:space="0"/>
              <w:right w:val="single" w:color="auto" w:sz="4" w:space="0"/>
            </w:tcBorders>
            <w:shd w:val="clear" w:color="auto" w:fill="F2F2F2" w:themeFill="background1" w:themeFillShade="F2"/>
            <w:vAlign w:val="center"/>
          </w:tcPr>
          <w:p w:rsidR="00C80C1A" w:rsidP="008F7AF7" w:rsidRDefault="00C80C1A" w14:paraId="0F01BD22" w14:textId="77777777">
            <w:pPr>
              <w:spacing w:after="120" w:line="259" w:lineRule="auto"/>
              <w:rPr>
                <w:rFonts w:cs="Times New Roman"/>
                <w:b/>
                <w:bCs/>
                <w:shd w:val="clear" w:color="auto" w:fill="auto"/>
              </w:rPr>
            </w:pPr>
          </w:p>
        </w:tc>
        <w:tc>
          <w:tcPr>
            <w:tcW w:w="2173" w:type="dxa"/>
            <w:vMerge/>
            <w:tcBorders>
              <w:left w:val="single" w:color="auto" w:sz="4" w:space="0"/>
            </w:tcBorders>
            <w:vAlign w:val="center"/>
          </w:tcPr>
          <w:p w:rsidR="00C80C1A" w:rsidP="00235D97" w:rsidRDefault="00C80C1A" w14:paraId="50C18802" w14:textId="6BE205E4">
            <w:pPr>
              <w:spacing w:after="160" w:line="259" w:lineRule="auto"/>
              <w:contextualSpacing/>
              <w:rPr>
                <w:rFonts w:cs="Arial"/>
              </w:rPr>
            </w:pPr>
          </w:p>
        </w:tc>
        <w:tc>
          <w:tcPr>
            <w:tcW w:w="5956" w:type="dxa"/>
            <w:vAlign w:val="center"/>
          </w:tcPr>
          <w:p w:rsidR="00C80C1A" w:rsidP="0084350A" w:rsidRDefault="006E352B" w14:paraId="75469DF5" w14:textId="77777777">
            <w:pPr>
              <w:spacing w:line="259" w:lineRule="auto"/>
              <w:rPr>
                <w:rFonts w:cs="Arial"/>
              </w:rPr>
            </w:pPr>
            <w:r>
              <w:rPr>
                <w:rFonts w:cs="Arial"/>
              </w:rPr>
              <w:t xml:space="preserve">Contractors and Engaging Officers must ensure any risks associated with contractor activities </w:t>
            </w:r>
            <w:r w:rsidR="00BE419B">
              <w:rPr>
                <w:rFonts w:cs="Arial"/>
              </w:rPr>
              <w:t xml:space="preserve">near </w:t>
            </w:r>
            <w:r w:rsidR="00493798">
              <w:rPr>
                <w:rFonts w:cs="Arial"/>
              </w:rPr>
              <w:t xml:space="preserve">employees or on </w:t>
            </w:r>
            <w:r>
              <w:rPr>
                <w:rFonts w:cs="Arial"/>
              </w:rPr>
              <w:t>nearby sites and assets are identified and managed during works.</w:t>
            </w:r>
          </w:p>
          <w:p w:rsidRPr="008F7AF7" w:rsidR="00165A65" w:rsidP="0084350A" w:rsidRDefault="00165A65" w14:paraId="2B8B9995" w14:textId="07CFC15B">
            <w:pPr>
              <w:spacing w:line="259" w:lineRule="auto"/>
              <w:rPr>
                <w:rStyle w:val="normaltextrun"/>
                <w:rFonts w:cs="Arial"/>
                <w:color w:val="000000"/>
                <w:lang w:val="en-US"/>
              </w:rPr>
            </w:pPr>
          </w:p>
        </w:tc>
      </w:tr>
      <w:tr w:rsidRPr="00082EE0" w:rsidR="00C80C1A" w:rsidTr="00A700FF" w14:paraId="2DE4D458" w14:textId="77777777">
        <w:tc>
          <w:tcPr>
            <w:tcW w:w="2642" w:type="dxa"/>
            <w:vMerge/>
            <w:tcBorders>
              <w:left w:val="single" w:color="auto" w:sz="4" w:space="0"/>
              <w:bottom w:val="single" w:color="auto" w:sz="4" w:space="0"/>
              <w:right w:val="single" w:color="auto" w:sz="4" w:space="0"/>
            </w:tcBorders>
            <w:shd w:val="clear" w:color="auto" w:fill="F2F2F2" w:themeFill="background1" w:themeFillShade="F2"/>
            <w:vAlign w:val="center"/>
          </w:tcPr>
          <w:p w:rsidR="00C80C1A" w:rsidP="008F7AF7" w:rsidRDefault="00C80C1A" w14:paraId="49C0568D" w14:textId="77777777">
            <w:pPr>
              <w:spacing w:after="120" w:line="259" w:lineRule="auto"/>
              <w:rPr>
                <w:rFonts w:cs="Times New Roman"/>
                <w:b/>
                <w:bCs/>
                <w:shd w:val="clear" w:color="auto" w:fill="auto"/>
              </w:rPr>
            </w:pPr>
          </w:p>
        </w:tc>
        <w:tc>
          <w:tcPr>
            <w:tcW w:w="2173" w:type="dxa"/>
            <w:vMerge/>
            <w:tcBorders>
              <w:left w:val="single" w:color="auto" w:sz="4" w:space="0"/>
            </w:tcBorders>
            <w:vAlign w:val="center"/>
          </w:tcPr>
          <w:p w:rsidR="00C80C1A" w:rsidP="008F7AF7" w:rsidRDefault="00C80C1A" w14:paraId="72C53503" w14:textId="787B6C4E">
            <w:pPr>
              <w:spacing w:after="160" w:line="259" w:lineRule="auto"/>
              <w:contextualSpacing/>
              <w:rPr>
                <w:rFonts w:cs="Arial"/>
              </w:rPr>
            </w:pPr>
          </w:p>
        </w:tc>
        <w:tc>
          <w:tcPr>
            <w:tcW w:w="5956" w:type="dxa"/>
            <w:vAlign w:val="center"/>
          </w:tcPr>
          <w:p w:rsidR="00A226DC" w:rsidP="00A226DC" w:rsidRDefault="00A226DC" w14:paraId="47735490" w14:textId="755FBDAC">
            <w:pPr>
              <w:spacing w:after="120"/>
              <w:jc w:val="both"/>
              <w:rPr>
                <w:rFonts w:cs="Arial"/>
              </w:rPr>
            </w:pPr>
            <w:r>
              <w:rPr>
                <w:rFonts w:cs="Arial"/>
              </w:rPr>
              <w:t>Contractors must ensure all hazards and incidents on Wannon Water sites and assets are reported immediately.</w:t>
            </w:r>
          </w:p>
          <w:p w:rsidRPr="008F7AF7" w:rsidR="00C80C1A" w:rsidP="00A226DC" w:rsidRDefault="00A226DC" w14:paraId="128FB379" w14:textId="2E7FF141">
            <w:pPr>
              <w:spacing w:line="259" w:lineRule="auto"/>
              <w:rPr>
                <w:rStyle w:val="normaltextrun"/>
                <w:rFonts w:cs="Arial"/>
                <w:color w:val="000000"/>
                <w:lang w:val="en-US"/>
              </w:rPr>
            </w:pPr>
            <w:r>
              <w:rPr>
                <w:rFonts w:cs="Arial"/>
              </w:rPr>
              <w:t>Incident and emergency response measures must be followed.</w:t>
            </w:r>
          </w:p>
        </w:tc>
      </w:tr>
      <w:tr w:rsidRPr="00082EE0" w:rsidR="008F7AF7" w:rsidTr="00A700FF" w14:paraId="72E712CC" w14:textId="77777777">
        <w:trPr>
          <w:trHeight w:val="353"/>
        </w:trPr>
        <w:tc>
          <w:tcPr>
            <w:tcW w:w="2642" w:type="dxa"/>
            <w:tcBorders>
              <w:top w:val="single" w:color="auto" w:sz="4" w:space="0"/>
              <w:left w:val="nil"/>
              <w:bottom w:val="nil"/>
              <w:right w:val="nil"/>
            </w:tcBorders>
            <w:shd w:val="clear" w:color="auto" w:fill="FFFFFF" w:themeFill="background1"/>
          </w:tcPr>
          <w:p w:rsidRPr="00082EE0" w:rsidR="008F7AF7" w:rsidP="008F7AF7" w:rsidRDefault="008F7AF7" w14:paraId="04174CB6" w14:textId="77777777">
            <w:pPr>
              <w:spacing w:after="160" w:line="259" w:lineRule="auto"/>
              <w:ind w:left="360"/>
              <w:contextualSpacing/>
              <w:rPr>
                <w:rFonts w:cs="Times New Roman"/>
                <w:shd w:val="clear" w:color="auto" w:fill="auto"/>
              </w:rPr>
            </w:pPr>
          </w:p>
        </w:tc>
        <w:tc>
          <w:tcPr>
            <w:tcW w:w="2173" w:type="dxa"/>
            <w:tcBorders>
              <w:left w:val="nil"/>
              <w:bottom w:val="nil"/>
              <w:right w:val="nil"/>
            </w:tcBorders>
            <w:vAlign w:val="center"/>
          </w:tcPr>
          <w:p w:rsidRPr="0075517D" w:rsidR="008F7AF7" w:rsidP="008F7AF7" w:rsidRDefault="008F7AF7" w14:paraId="0CE69B5E" w14:textId="65B92782">
            <w:pPr>
              <w:spacing w:after="160" w:line="259" w:lineRule="auto"/>
              <w:contextualSpacing/>
              <w:jc w:val="center"/>
              <w:rPr>
                <w:rFonts w:cs="Arial"/>
                <w:color w:val="00B050"/>
                <w:sz w:val="36"/>
                <w:szCs w:val="36"/>
              </w:rPr>
            </w:pPr>
            <w:r w:rsidRPr="0075517D">
              <w:rPr>
                <w:rFonts w:ascii="Wingdings" w:hAnsi="Wingdings" w:eastAsia="Wingdings" w:cs="Wingdings"/>
                <w:color w:val="00B050"/>
                <w:sz w:val="36"/>
                <w:szCs w:val="36"/>
              </w:rPr>
              <w:t>ê</w:t>
            </w:r>
          </w:p>
        </w:tc>
        <w:tc>
          <w:tcPr>
            <w:tcW w:w="5956" w:type="dxa"/>
            <w:tcBorders>
              <w:left w:val="nil"/>
              <w:bottom w:val="nil"/>
              <w:right w:val="nil"/>
            </w:tcBorders>
            <w:vAlign w:val="center"/>
          </w:tcPr>
          <w:p w:rsidRPr="0075517D" w:rsidR="008F7AF7" w:rsidP="008F7AF7" w:rsidRDefault="008F7AF7" w14:paraId="05E30FF0" w14:textId="77777777">
            <w:pPr>
              <w:spacing w:after="160" w:line="259" w:lineRule="auto"/>
              <w:ind w:left="360"/>
              <w:contextualSpacing/>
              <w:jc w:val="center"/>
              <w:rPr>
                <w:rFonts w:cs="Arial"/>
                <w:color w:val="00B050"/>
                <w:sz w:val="36"/>
                <w:szCs w:val="36"/>
              </w:rPr>
            </w:pPr>
            <w:r w:rsidRPr="0075517D">
              <w:rPr>
                <w:rFonts w:ascii="Wingdings" w:hAnsi="Wingdings" w:eastAsia="Wingdings" w:cs="Wingdings"/>
                <w:color w:val="00B050"/>
                <w:sz w:val="36"/>
                <w:szCs w:val="36"/>
              </w:rPr>
              <w:t>ê</w:t>
            </w:r>
          </w:p>
        </w:tc>
      </w:tr>
      <w:tr w:rsidRPr="00082EE0" w:rsidR="008F7AF7" w:rsidTr="00A700FF" w14:paraId="50DFAFFF" w14:textId="77777777">
        <w:trPr>
          <w:trHeight w:val="353"/>
        </w:trPr>
        <w:tc>
          <w:tcPr>
            <w:tcW w:w="2642" w:type="dxa"/>
            <w:vMerge w:val="restart"/>
            <w:tcBorders>
              <w:top w:val="single" w:color="auto" w:sz="4" w:space="0"/>
            </w:tcBorders>
            <w:shd w:val="clear" w:color="auto" w:fill="F2F2F2" w:themeFill="background1" w:themeFillShade="F2"/>
            <w:vAlign w:val="center"/>
          </w:tcPr>
          <w:p w:rsidR="008F7AF7" w:rsidP="008F7AF7" w:rsidRDefault="008F7AF7" w14:paraId="3571B6CC" w14:textId="77777777">
            <w:pPr>
              <w:spacing w:after="160" w:line="259" w:lineRule="auto"/>
              <w:ind w:left="29"/>
              <w:contextualSpacing/>
              <w:rPr>
                <w:rFonts w:cs="Times New Roman"/>
                <w:b/>
                <w:bCs/>
                <w:shd w:val="clear" w:color="auto" w:fill="auto"/>
              </w:rPr>
            </w:pPr>
          </w:p>
          <w:p w:rsidR="008F7AF7" w:rsidP="008F7AF7" w:rsidRDefault="008F7AF7" w14:paraId="667E7318" w14:textId="77777777">
            <w:pPr>
              <w:spacing w:after="160" w:line="259" w:lineRule="auto"/>
              <w:ind w:left="29"/>
              <w:contextualSpacing/>
              <w:rPr>
                <w:rFonts w:cs="Times New Roman"/>
                <w:b/>
                <w:bCs/>
                <w:shd w:val="clear" w:color="auto" w:fill="auto"/>
              </w:rPr>
            </w:pPr>
          </w:p>
          <w:p w:rsidRPr="00CF6623" w:rsidR="008F7AF7" w:rsidP="008F7AF7" w:rsidRDefault="008F7AF7" w14:paraId="04701B05" w14:textId="3C78CB8D">
            <w:pPr>
              <w:spacing w:after="120" w:line="259" w:lineRule="auto"/>
              <w:ind w:left="28"/>
              <w:rPr>
                <w:rFonts w:cs="Times New Roman"/>
                <w:b/>
                <w:bCs/>
                <w:shd w:val="clear" w:color="auto" w:fill="auto"/>
              </w:rPr>
            </w:pPr>
            <w:r>
              <w:rPr>
                <w:rFonts w:cs="Times New Roman"/>
                <w:b/>
                <w:bCs/>
                <w:shd w:val="clear" w:color="auto" w:fill="auto"/>
              </w:rPr>
              <w:t xml:space="preserve">Monitoring </w:t>
            </w:r>
          </w:p>
          <w:p w:rsidRPr="00082EE0" w:rsidR="008F7AF7" w:rsidP="008F7AF7" w:rsidRDefault="008F7AF7" w14:paraId="6B61DE35" w14:textId="77777777">
            <w:pPr>
              <w:spacing w:after="160" w:line="259" w:lineRule="auto"/>
              <w:contextualSpacing/>
              <w:rPr>
                <w:rFonts w:cs="Times New Roman"/>
                <w:shd w:val="clear" w:color="auto" w:fill="auto"/>
              </w:rPr>
            </w:pPr>
            <w:r>
              <w:rPr>
                <w:rFonts w:cs="Times New Roman"/>
                <w:i/>
                <w:iCs/>
                <w:shd w:val="clear" w:color="auto" w:fill="auto"/>
              </w:rPr>
              <w:t>(Engaging Officer)</w:t>
            </w:r>
          </w:p>
          <w:p w:rsidR="008F7AF7" w:rsidP="008F7AF7" w:rsidRDefault="008F7AF7" w14:paraId="2496930A" w14:textId="77777777">
            <w:pPr>
              <w:spacing w:after="160" w:line="259" w:lineRule="auto"/>
              <w:ind w:left="29"/>
              <w:contextualSpacing/>
              <w:rPr>
                <w:rFonts w:cs="Times New Roman"/>
                <w:b/>
                <w:bCs/>
                <w:shd w:val="clear" w:color="auto" w:fill="auto"/>
              </w:rPr>
            </w:pPr>
          </w:p>
          <w:p w:rsidRPr="00082EE0" w:rsidR="008F7AF7" w:rsidP="008F7AF7" w:rsidRDefault="008F7AF7" w14:paraId="7B4A59E1" w14:textId="5BC93780">
            <w:pPr>
              <w:spacing w:after="160" w:line="259" w:lineRule="auto"/>
              <w:ind w:left="29"/>
              <w:contextualSpacing/>
              <w:rPr>
                <w:rFonts w:cs="Times New Roman"/>
                <w:shd w:val="clear" w:color="auto" w:fill="auto"/>
              </w:rPr>
            </w:pPr>
          </w:p>
        </w:tc>
        <w:tc>
          <w:tcPr>
            <w:tcW w:w="2173" w:type="dxa"/>
            <w:tcBorders>
              <w:top w:val="single" w:color="auto" w:sz="4" w:space="0"/>
            </w:tcBorders>
            <w:vAlign w:val="center"/>
          </w:tcPr>
          <w:p w:rsidRPr="0075517D" w:rsidR="008F7AF7" w:rsidP="008F7AF7" w:rsidRDefault="008F7AF7" w14:paraId="6E670585" w14:textId="51631B8A">
            <w:pPr>
              <w:spacing w:after="160" w:line="259" w:lineRule="auto"/>
              <w:contextualSpacing/>
              <w:rPr>
                <w:rFonts w:cs="Arial"/>
                <w:color w:val="00B050"/>
                <w:sz w:val="36"/>
                <w:szCs w:val="36"/>
              </w:rPr>
            </w:pPr>
            <w:r>
              <w:t>Create a monitoring program</w:t>
            </w:r>
          </w:p>
        </w:tc>
        <w:tc>
          <w:tcPr>
            <w:tcW w:w="5956" w:type="dxa"/>
            <w:tcBorders>
              <w:top w:val="single" w:color="auto" w:sz="4" w:space="0"/>
              <w:bottom w:val="single" w:color="auto" w:sz="4" w:space="0"/>
            </w:tcBorders>
            <w:vAlign w:val="center"/>
          </w:tcPr>
          <w:p w:rsidRPr="00B7131A" w:rsidR="008F7AF7" w:rsidP="008F7AF7" w:rsidRDefault="004D1C36" w14:paraId="62246881" w14:textId="63198DB8">
            <w:r>
              <w:t>The Engaging officer</w:t>
            </w:r>
            <w:r w:rsidR="008B23E4">
              <w:t xml:space="preserve"> must d</w:t>
            </w:r>
            <w:r w:rsidRPr="00B7131A" w:rsidR="008F7AF7">
              <w:t xml:space="preserve">evelop a monitoring program </w:t>
            </w:r>
            <w:r w:rsidR="008B23E4">
              <w:t>that includes</w:t>
            </w:r>
            <w:r w:rsidRPr="00B7131A" w:rsidR="008F7AF7">
              <w:t>:</w:t>
            </w:r>
          </w:p>
          <w:p w:rsidRPr="00256CC5" w:rsidR="008F7AF7" w:rsidP="008F7AF7" w:rsidRDefault="008F7AF7" w14:paraId="29CA01DE" w14:textId="5F3E12F4">
            <w:pPr>
              <w:pStyle w:val="ListParagraph"/>
              <w:numPr>
                <w:ilvl w:val="0"/>
                <w:numId w:val="15"/>
              </w:numPr>
            </w:pPr>
            <w:r>
              <w:rPr>
                <w:i/>
                <w:iCs/>
              </w:rPr>
              <w:t>Who will monitor e.</w:t>
            </w:r>
            <w:r w:rsidRPr="001315FE">
              <w:t>g. Engaging Officer, Site Owner, other stakeholder.</w:t>
            </w:r>
            <w:r>
              <w:rPr>
                <w:i/>
                <w:iCs/>
              </w:rPr>
              <w:t xml:space="preserve"> </w:t>
            </w:r>
          </w:p>
          <w:p w:rsidRPr="00256CC5" w:rsidR="008F7AF7" w:rsidP="008F7AF7" w:rsidRDefault="008F7AF7" w14:paraId="45B675CB" w14:textId="0D3F2C91">
            <w:pPr>
              <w:pStyle w:val="ListParagraph"/>
              <w:numPr>
                <w:ilvl w:val="0"/>
                <w:numId w:val="15"/>
              </w:numPr>
              <w:rPr>
                <w:rFonts w:asciiTheme="minorHAnsi" w:hAnsiTheme="minorHAnsi"/>
              </w:rPr>
            </w:pPr>
            <w:r>
              <w:rPr>
                <w:i/>
                <w:iCs/>
              </w:rPr>
              <w:t xml:space="preserve">What will be monitored </w:t>
            </w:r>
            <w:r>
              <w:t xml:space="preserve">(e.g.  </w:t>
            </w:r>
            <w:r w:rsidR="00804D3B">
              <w:t>progress of works</w:t>
            </w:r>
            <w:r w:rsidR="001E0129">
              <w:t xml:space="preserve">/service, </w:t>
            </w:r>
            <w:r>
              <w:t>compliance with safety and/or site safety rules, critical risk management, prequalification assurances).</w:t>
            </w:r>
          </w:p>
          <w:p w:rsidRPr="001315FE" w:rsidR="008F7AF7" w:rsidP="008F7AF7" w:rsidRDefault="008F7AF7" w14:paraId="049F04FF" w14:textId="67384613">
            <w:pPr>
              <w:pStyle w:val="ListParagraph"/>
              <w:numPr>
                <w:ilvl w:val="0"/>
                <w:numId w:val="15"/>
              </w:numPr>
              <w:spacing w:after="60"/>
              <w:ind w:left="1077"/>
            </w:pPr>
            <w:r>
              <w:rPr>
                <w:i/>
                <w:iCs/>
              </w:rPr>
              <w:t>When monitoring will take place</w:t>
            </w:r>
            <w:r>
              <w:t xml:space="preserve"> – based on certain intervals (e.g. critical risks identified in inductions, potential impact on our operations, customers, environment, etc.).</w:t>
            </w:r>
          </w:p>
          <w:p w:rsidRPr="00233219" w:rsidR="008F7AF7" w:rsidP="008F7AF7" w:rsidRDefault="008F7AF7" w14:paraId="02B0377F" w14:textId="77777777">
            <w:pPr>
              <w:spacing w:after="160" w:line="259" w:lineRule="auto"/>
              <w:rPr>
                <w:rFonts w:asciiTheme="minorHAnsi" w:hAnsiTheme="minorHAnsi" w:cstheme="minorHAnsi"/>
              </w:rPr>
            </w:pPr>
            <w:r w:rsidRPr="00233219">
              <w:rPr>
                <w:rFonts w:asciiTheme="minorHAnsi" w:hAnsiTheme="minorHAnsi" w:cstheme="minorHAnsi"/>
              </w:rPr>
              <w:t>Monitoring programs should be scalable and determined by:</w:t>
            </w:r>
          </w:p>
          <w:p w:rsidRPr="00233219" w:rsidR="008F7AF7" w:rsidP="008F7AF7" w:rsidRDefault="008F7AF7" w14:paraId="3C5ED46F" w14:textId="7F671E13">
            <w:pPr>
              <w:pStyle w:val="ListParagraph"/>
              <w:numPr>
                <w:ilvl w:val="0"/>
                <w:numId w:val="19"/>
              </w:numPr>
              <w:spacing w:after="160" w:line="259" w:lineRule="auto"/>
              <w:rPr>
                <w:rFonts w:cstheme="minorHAnsi"/>
              </w:rPr>
            </w:pPr>
            <w:r w:rsidRPr="00233219">
              <w:rPr>
                <w:rFonts w:asciiTheme="minorHAnsi" w:hAnsiTheme="minorHAnsi" w:cstheme="minorHAnsi"/>
              </w:rPr>
              <w:t>the risks arising from the Contractor’s work, such as critical risks identified as part of engagement</w:t>
            </w:r>
            <w:r w:rsidR="0087786C">
              <w:rPr>
                <w:rFonts w:asciiTheme="minorHAnsi" w:hAnsiTheme="minorHAnsi" w:cstheme="minorHAnsi"/>
              </w:rPr>
              <w:t>/onboarding</w:t>
            </w:r>
            <w:r w:rsidRPr="00233219">
              <w:rPr>
                <w:rFonts w:asciiTheme="minorHAnsi" w:hAnsiTheme="minorHAnsi" w:cstheme="minorHAnsi"/>
              </w:rPr>
              <w:t xml:space="preserve">, or </w:t>
            </w:r>
          </w:p>
          <w:p w:rsidRPr="001315FE" w:rsidR="008F7AF7" w:rsidP="008F7AF7" w:rsidRDefault="008F7AF7" w14:paraId="63E12832" w14:textId="77777777">
            <w:pPr>
              <w:pStyle w:val="ListParagraph"/>
              <w:numPr>
                <w:ilvl w:val="0"/>
                <w:numId w:val="19"/>
              </w:numPr>
              <w:spacing w:after="120" w:line="259" w:lineRule="auto"/>
              <w:ind w:left="714" w:hanging="357"/>
              <w:rPr>
                <w:rFonts w:cs="Arial"/>
              </w:rPr>
            </w:pPr>
            <w:r w:rsidRPr="00233219">
              <w:rPr>
                <w:rFonts w:asciiTheme="minorHAnsi" w:hAnsiTheme="minorHAnsi" w:cstheme="minorHAnsi"/>
              </w:rPr>
              <w:t>the potential impact on Wannon Water operations, customers, or assets</w:t>
            </w:r>
          </w:p>
          <w:p w:rsidRPr="001E7523" w:rsidR="008F7AF7" w:rsidP="008F7AF7" w:rsidRDefault="008F7AF7" w14:paraId="386A9098" w14:textId="544AD00E">
            <w:pPr>
              <w:spacing w:after="60"/>
            </w:pPr>
            <w:r>
              <w:rPr>
                <w:b/>
                <w:bCs/>
              </w:rPr>
              <w:t xml:space="preserve">Note: </w:t>
            </w:r>
            <w:r>
              <w:t xml:space="preserve">If a formal contract exists the </w:t>
            </w:r>
            <w:r w:rsidR="006324DB">
              <w:t>monitoring</w:t>
            </w:r>
            <w:r w:rsidR="00262DAB">
              <w:t xml:space="preserve"> </w:t>
            </w:r>
            <w:r>
              <w:t xml:space="preserve">program must be outlined </w:t>
            </w:r>
            <w:r w:rsidR="00262DAB">
              <w:t>and</w:t>
            </w:r>
            <w:r>
              <w:t xml:space="preserve"> managed through </w:t>
            </w:r>
            <w:r w:rsidR="00262DAB">
              <w:t xml:space="preserve">the </w:t>
            </w:r>
            <w:r>
              <w:t>contract management plans</w:t>
            </w:r>
            <w:r w:rsidR="00200FC1">
              <w:t>. T</w:t>
            </w:r>
            <w:r>
              <w:t>argets</w:t>
            </w:r>
            <w:r w:rsidR="00200FC1">
              <w:t xml:space="preserve"> and/or </w:t>
            </w:r>
            <w:r>
              <w:t xml:space="preserve">KPIs may </w:t>
            </w:r>
            <w:r w:rsidR="00200FC1">
              <w:t xml:space="preserve">also </w:t>
            </w:r>
            <w:r>
              <w:t xml:space="preserve">be included as part of </w:t>
            </w:r>
            <w:r w:rsidR="00616F01">
              <w:t xml:space="preserve">the </w:t>
            </w:r>
            <w:r>
              <w:t>monitoring</w:t>
            </w:r>
            <w:r w:rsidR="00616F01">
              <w:t xml:space="preserve"> program</w:t>
            </w:r>
            <w:r>
              <w:t xml:space="preserve">. </w:t>
            </w:r>
          </w:p>
          <w:p w:rsidR="008F7AF7" w:rsidP="008F7AF7" w:rsidRDefault="008F7AF7" w14:paraId="6B39F374" w14:textId="144A6AD6">
            <w:pPr>
              <w:spacing w:after="60" w:line="259" w:lineRule="auto"/>
            </w:pPr>
            <w:r w:rsidRPr="00256CC5">
              <w:rPr>
                <w:b/>
                <w:bCs/>
              </w:rPr>
              <w:t>Note:</w:t>
            </w:r>
            <w:r>
              <w:t xml:space="preserve"> If no formal contract exists the </w:t>
            </w:r>
            <w:r w:rsidR="00616F01">
              <w:t xml:space="preserve">monitoring </w:t>
            </w:r>
            <w:r>
              <w:t xml:space="preserve">program arrangements must be </w:t>
            </w:r>
            <w:r w:rsidR="00616F01">
              <w:t xml:space="preserve">communicated </w:t>
            </w:r>
            <w:r>
              <w:t>in writing</w:t>
            </w:r>
            <w:r w:rsidR="00616F01">
              <w:t>, that is,</w:t>
            </w:r>
            <w:r>
              <w:t xml:space="preserve"> via email</w:t>
            </w:r>
            <w:r w:rsidR="00616F01">
              <w:t xml:space="preserve"> to the contractor</w:t>
            </w:r>
            <w:r>
              <w:t xml:space="preserve">. </w:t>
            </w:r>
          </w:p>
          <w:p w:rsidR="008F7AF7" w:rsidP="008F7AF7" w:rsidRDefault="008F7AF7" w14:paraId="7EA9CBAB" w14:textId="77777777">
            <w:pPr>
              <w:spacing w:after="60" w:line="259" w:lineRule="auto"/>
              <w:rPr>
                <w:rFonts w:asciiTheme="minorHAnsi" w:hAnsiTheme="minorHAnsi" w:cstheme="minorHAnsi"/>
              </w:rPr>
            </w:pPr>
            <w:r w:rsidRPr="003466EE">
              <w:rPr>
                <w:rFonts w:asciiTheme="minorHAnsi" w:hAnsiTheme="minorHAnsi" w:cstheme="minorHAnsi"/>
                <w:b/>
                <w:bCs/>
              </w:rPr>
              <w:t>Note:</w:t>
            </w:r>
            <w:r>
              <w:rPr>
                <w:rFonts w:asciiTheme="minorHAnsi" w:hAnsiTheme="minorHAnsi" w:cstheme="minorHAnsi"/>
              </w:rPr>
              <w:t xml:space="preserve"> </w:t>
            </w:r>
            <w:r w:rsidRPr="00047A93">
              <w:rPr>
                <w:rFonts w:asciiTheme="minorHAnsi" w:hAnsiTheme="minorHAnsi" w:cstheme="minorHAnsi"/>
              </w:rPr>
              <w:t xml:space="preserve">For Urgent Works, </w:t>
            </w:r>
            <w:r>
              <w:rPr>
                <w:rFonts w:asciiTheme="minorHAnsi" w:hAnsiTheme="minorHAnsi" w:cstheme="minorHAnsi"/>
              </w:rPr>
              <w:t>monitoring</w:t>
            </w:r>
            <w:r w:rsidRPr="00047A93">
              <w:rPr>
                <w:rFonts w:asciiTheme="minorHAnsi" w:hAnsiTheme="minorHAnsi" w:cstheme="minorHAnsi"/>
              </w:rPr>
              <w:t xml:space="preserve"> should be </w:t>
            </w:r>
            <w:r>
              <w:rPr>
                <w:rFonts w:asciiTheme="minorHAnsi" w:hAnsiTheme="minorHAnsi" w:cstheme="minorHAnsi"/>
              </w:rPr>
              <w:t xml:space="preserve">undertaken </w:t>
            </w:r>
            <w:r w:rsidRPr="00047A93">
              <w:rPr>
                <w:rFonts w:asciiTheme="minorHAnsi" w:hAnsiTheme="minorHAnsi" w:cstheme="minorHAnsi"/>
              </w:rPr>
              <w:t>as soon as time permits.</w:t>
            </w:r>
          </w:p>
          <w:p w:rsidRPr="006534FD" w:rsidR="008F7AF7" w:rsidP="008F7AF7" w:rsidRDefault="008F7AF7" w14:paraId="014BB808" w14:textId="38192271">
            <w:pPr>
              <w:spacing w:after="60" w:line="259" w:lineRule="auto"/>
            </w:pPr>
          </w:p>
        </w:tc>
      </w:tr>
      <w:tr w:rsidRPr="00082EE0" w:rsidR="008F7AF7" w:rsidTr="00A700FF" w14:paraId="69BDFFEC" w14:textId="77777777">
        <w:trPr>
          <w:trHeight w:val="353"/>
        </w:trPr>
        <w:tc>
          <w:tcPr>
            <w:tcW w:w="2642" w:type="dxa"/>
            <w:vMerge/>
            <w:vAlign w:val="center"/>
          </w:tcPr>
          <w:p w:rsidR="008F7AF7" w:rsidP="008F7AF7" w:rsidRDefault="008F7AF7" w14:paraId="58B14C48" w14:textId="77777777">
            <w:pPr>
              <w:spacing w:after="160" w:line="259" w:lineRule="auto"/>
              <w:ind w:left="29"/>
              <w:contextualSpacing/>
              <w:rPr>
                <w:rFonts w:cs="Times New Roman"/>
                <w:b/>
                <w:bCs/>
                <w:shd w:val="clear" w:color="auto" w:fill="auto"/>
              </w:rPr>
            </w:pPr>
          </w:p>
        </w:tc>
        <w:tc>
          <w:tcPr>
            <w:tcW w:w="2173" w:type="dxa"/>
            <w:tcBorders>
              <w:left w:val="single" w:color="auto" w:sz="4" w:space="0"/>
            </w:tcBorders>
            <w:vAlign w:val="center"/>
          </w:tcPr>
          <w:p w:rsidR="008F7AF7" w:rsidP="008F7AF7" w:rsidRDefault="008F7AF7" w14:paraId="24C84BC3" w14:textId="5FE60886">
            <w:pPr>
              <w:spacing w:after="160" w:line="259" w:lineRule="auto"/>
              <w:contextualSpacing/>
            </w:pPr>
            <w:r>
              <w:t>Continually monitoring compliance</w:t>
            </w:r>
          </w:p>
        </w:tc>
        <w:tc>
          <w:tcPr>
            <w:tcW w:w="5956" w:type="dxa"/>
            <w:vAlign w:val="center"/>
          </w:tcPr>
          <w:p w:rsidRPr="00F676CA" w:rsidR="008F7AF7" w:rsidP="008F7AF7" w:rsidRDefault="008F7AF7" w14:paraId="69E525B9" w14:textId="288B5562">
            <w:pPr>
              <w:spacing w:after="60"/>
              <w:rPr>
                <w:rFonts w:cs="Arial"/>
              </w:rPr>
            </w:pPr>
            <w:r>
              <w:rPr>
                <w:rFonts w:cs="Arial"/>
              </w:rPr>
              <w:t xml:space="preserve">Engaging officers </w:t>
            </w:r>
            <w:r w:rsidRPr="2E190A4E">
              <w:rPr>
                <w:rFonts w:cs="Arial"/>
              </w:rPr>
              <w:t>must ensure Contractors are:</w:t>
            </w:r>
          </w:p>
          <w:p w:rsidRPr="00F676CA" w:rsidR="008F7AF7" w:rsidP="008F7AF7" w:rsidRDefault="008F7AF7" w14:paraId="16E50925" w14:textId="169014AF">
            <w:pPr>
              <w:pStyle w:val="ListParagraph"/>
              <w:numPr>
                <w:ilvl w:val="0"/>
                <w:numId w:val="20"/>
              </w:numPr>
              <w:spacing w:before="60" w:after="120" w:line="276" w:lineRule="auto"/>
              <w:ind w:left="714" w:hanging="357"/>
              <w:jc w:val="both"/>
            </w:pPr>
            <w:r>
              <w:t>Made aware of/have processes to identify any site hazards.</w:t>
            </w:r>
          </w:p>
          <w:p w:rsidR="008F7AF7" w:rsidP="008F7AF7" w:rsidRDefault="008F7AF7" w14:paraId="6B9C893C" w14:textId="307630AD">
            <w:pPr>
              <w:pStyle w:val="ListParagraph"/>
              <w:numPr>
                <w:ilvl w:val="0"/>
                <w:numId w:val="20"/>
              </w:numPr>
              <w:spacing w:before="240" w:after="120" w:line="276" w:lineRule="auto"/>
              <w:jc w:val="both"/>
            </w:pPr>
            <w:r>
              <w:t>Managing risks to acceptable levels in line with Wannon Water’s risk appetite.</w:t>
            </w:r>
          </w:p>
          <w:p w:rsidR="008F7AF7" w:rsidP="008F7AF7" w:rsidRDefault="008F7AF7" w14:paraId="6F49B6DC" w14:textId="1ECE757B">
            <w:pPr>
              <w:pStyle w:val="ListParagraph"/>
              <w:numPr>
                <w:ilvl w:val="0"/>
                <w:numId w:val="20"/>
              </w:numPr>
              <w:spacing w:before="240" w:after="120" w:line="276" w:lineRule="auto"/>
              <w:jc w:val="both"/>
            </w:pPr>
            <w:r>
              <w:t>I</w:t>
            </w:r>
            <w:r w:rsidRPr="00F676CA">
              <w:t>ncluded in any safety updates</w:t>
            </w:r>
            <w:r>
              <w:t>.</w:t>
            </w:r>
          </w:p>
          <w:p w:rsidR="008F7AF7" w:rsidP="008F7AF7" w:rsidRDefault="008F7AF7" w14:paraId="3CF3C29A" w14:textId="717DA016">
            <w:pPr>
              <w:pStyle w:val="ListParagraph"/>
              <w:numPr>
                <w:ilvl w:val="0"/>
                <w:numId w:val="20"/>
              </w:numPr>
              <w:spacing w:before="240" w:after="120" w:line="276" w:lineRule="auto"/>
              <w:jc w:val="both"/>
            </w:pPr>
            <w:r w:rsidRPr="006D7CEF">
              <w:t>Consulted with as to matters that may impact on them</w:t>
            </w:r>
            <w:r>
              <w:t>.</w:t>
            </w:r>
          </w:p>
          <w:p w:rsidRPr="00B4792E" w:rsidR="008F7AF7" w:rsidP="008F7AF7" w:rsidRDefault="008F7AF7" w14:paraId="119622ED" w14:textId="6C8B7426">
            <w:pPr>
              <w:pStyle w:val="ListParagraph"/>
              <w:numPr>
                <w:ilvl w:val="0"/>
                <w:numId w:val="20"/>
              </w:numPr>
              <w:spacing w:before="240" w:after="60" w:line="276" w:lineRule="auto"/>
              <w:ind w:left="714" w:hanging="357"/>
              <w:jc w:val="both"/>
            </w:pPr>
            <w:r w:rsidRPr="00B4792E">
              <w:t>Included in any emergency response arrangements.</w:t>
            </w:r>
          </w:p>
          <w:p w:rsidR="008F7AF7" w:rsidP="008F7AF7" w:rsidRDefault="008F7AF7" w14:paraId="075108A6" w14:textId="7E10D731">
            <w:pPr>
              <w:spacing w:before="60"/>
            </w:pPr>
            <w:r w:rsidRPr="002A5B8D">
              <w:t>Where a contractor is not following requirements, they will be instructed to cease work and may be requested to leave the site.</w:t>
            </w:r>
          </w:p>
          <w:p w:rsidRPr="00B7131A" w:rsidR="008F7AF7" w:rsidP="008F7AF7" w:rsidRDefault="008F7AF7" w14:paraId="16E1EB80" w14:textId="23571F61">
            <w:pPr>
              <w:spacing w:before="60"/>
            </w:pPr>
            <w:r>
              <w:t>The engaging officer is to m</w:t>
            </w:r>
            <w:r w:rsidRPr="00B7131A">
              <w:t xml:space="preserve">onitor each contractor </w:t>
            </w:r>
            <w:r>
              <w:t xml:space="preserve">they </w:t>
            </w:r>
            <w:r w:rsidRPr="00B7131A">
              <w:t xml:space="preserve">are responsible for </w:t>
            </w:r>
            <w:r>
              <w:t xml:space="preserve">that </w:t>
            </w:r>
            <w:r w:rsidRPr="00B7131A">
              <w:t xml:space="preserve">are undertaking works </w:t>
            </w:r>
            <w:r>
              <w:t>or services</w:t>
            </w:r>
            <w:r w:rsidRPr="00B7131A">
              <w:t xml:space="preserve"> to ensure:</w:t>
            </w:r>
          </w:p>
          <w:p w:rsidR="008F7AF7" w:rsidP="008F7AF7" w:rsidRDefault="008F7AF7" w14:paraId="741459C6" w14:textId="77777777">
            <w:pPr>
              <w:pStyle w:val="ListParagraph"/>
              <w:numPr>
                <w:ilvl w:val="0"/>
                <w:numId w:val="14"/>
              </w:numPr>
            </w:pPr>
            <w:r>
              <w:t xml:space="preserve">Appropriate inductions are completed. </w:t>
            </w:r>
          </w:p>
          <w:p w:rsidR="008F7AF7" w:rsidP="008F7AF7" w:rsidRDefault="008F7AF7" w14:paraId="56E6D404" w14:textId="77777777">
            <w:pPr>
              <w:pStyle w:val="ListParagraph"/>
              <w:numPr>
                <w:ilvl w:val="0"/>
                <w:numId w:val="14"/>
              </w:numPr>
            </w:pPr>
            <w:r>
              <w:t>Inductions are up-to-date, and:</w:t>
            </w:r>
          </w:p>
          <w:p w:rsidRPr="00703291" w:rsidR="008F7AF7" w:rsidP="008F7AF7" w:rsidRDefault="008F7AF7" w14:paraId="14819BFF" w14:textId="7565AC0B">
            <w:pPr>
              <w:pStyle w:val="ListParagraph"/>
              <w:numPr>
                <w:ilvl w:val="0"/>
                <w:numId w:val="14"/>
              </w:numPr>
            </w:pPr>
            <w:r w:rsidRPr="008C2CC4">
              <w:t xml:space="preserve">Compliance with the </w:t>
            </w:r>
            <w:r w:rsidR="000A242F">
              <w:t xml:space="preserve">Contractor Management </w:t>
            </w:r>
            <w:r w:rsidR="009662F5">
              <w:t xml:space="preserve">and Employee </w:t>
            </w:r>
            <w:r w:rsidRPr="008C2CC4">
              <w:rPr>
                <w:b/>
                <w:bCs/>
              </w:rPr>
              <w:t xml:space="preserve">Induction &amp; Access Procedure. </w:t>
            </w:r>
          </w:p>
          <w:p w:rsidRPr="008C2CC4" w:rsidR="00703291" w:rsidP="00703291" w:rsidRDefault="00703291" w14:paraId="330F3701" w14:textId="61BE26E4">
            <w:pPr>
              <w:pStyle w:val="ListParagraph"/>
              <w:ind w:left="1080"/>
            </w:pPr>
          </w:p>
        </w:tc>
      </w:tr>
      <w:tr w:rsidRPr="00082EE0" w:rsidR="008F7AF7" w:rsidTr="00A700FF" w14:paraId="6B3EDD2D" w14:textId="77777777">
        <w:trPr>
          <w:trHeight w:val="1984"/>
        </w:trPr>
        <w:tc>
          <w:tcPr>
            <w:tcW w:w="2642" w:type="dxa"/>
            <w:vMerge/>
            <w:vAlign w:val="center"/>
          </w:tcPr>
          <w:p w:rsidRPr="00D84152" w:rsidR="008F7AF7" w:rsidP="008F7AF7" w:rsidRDefault="008F7AF7" w14:paraId="5DF39CBF" w14:textId="285E8C7D">
            <w:pPr>
              <w:spacing w:after="160" w:line="259" w:lineRule="auto"/>
              <w:ind w:left="29"/>
              <w:contextualSpacing/>
              <w:rPr>
                <w:rFonts w:cs="Times New Roman"/>
                <w:i/>
                <w:iCs/>
                <w:shd w:val="clear" w:color="auto" w:fill="auto"/>
              </w:rPr>
            </w:pPr>
          </w:p>
        </w:tc>
        <w:tc>
          <w:tcPr>
            <w:tcW w:w="2173" w:type="dxa"/>
            <w:tcBorders>
              <w:top w:val="single" w:color="auto" w:sz="4" w:space="0"/>
            </w:tcBorders>
            <w:vAlign w:val="center"/>
          </w:tcPr>
          <w:p w:rsidRPr="00DF024A" w:rsidR="008F7AF7" w:rsidP="008F7AF7" w:rsidRDefault="008F7AF7" w14:paraId="65D12F57" w14:textId="5940E55D">
            <w:pPr>
              <w:pStyle w:val="ListNumber"/>
              <w:numPr>
                <w:ilvl w:val="0"/>
                <w:numId w:val="0"/>
              </w:numPr>
              <w:tabs>
                <w:tab w:val="clear" w:pos="720"/>
              </w:tabs>
            </w:pPr>
            <w:r>
              <w:t>Complete/</w:t>
            </w:r>
            <w:r w:rsidR="00B70473">
              <w:t>e</w:t>
            </w:r>
            <w:r>
              <w:t xml:space="preserve">nact </w:t>
            </w:r>
            <w:r w:rsidR="00E02D46">
              <w:t>t</w:t>
            </w:r>
            <w:r w:rsidR="00AD5D31">
              <w:t>he</w:t>
            </w:r>
            <w:r>
              <w:t xml:space="preserve"> monitoring program</w:t>
            </w:r>
          </w:p>
        </w:tc>
        <w:tc>
          <w:tcPr>
            <w:tcW w:w="5956" w:type="dxa"/>
            <w:tcBorders>
              <w:top w:val="single" w:color="auto" w:sz="4" w:space="0"/>
              <w:bottom w:val="single" w:color="auto" w:sz="4" w:space="0"/>
            </w:tcBorders>
            <w:vAlign w:val="center"/>
          </w:tcPr>
          <w:p w:rsidR="008F7AF7" w:rsidP="008F7AF7" w:rsidRDefault="008F7AF7" w14:paraId="340CDBD2" w14:textId="082BA5EB">
            <w:pPr>
              <w:spacing w:after="60"/>
            </w:pPr>
            <w:r>
              <w:t xml:space="preserve">A monitoring check, regardless of </w:t>
            </w:r>
            <w:r w:rsidR="00AD5D31">
              <w:t xml:space="preserve">the </w:t>
            </w:r>
            <w:r>
              <w:t xml:space="preserve">length of engagement, must occur at least once. </w:t>
            </w:r>
          </w:p>
          <w:p w:rsidRPr="00AA67BA" w:rsidR="008F7AF7" w:rsidP="008F7AF7" w:rsidRDefault="008F7AF7" w14:paraId="1CA0D019" w14:textId="1CA05874">
            <w:pPr>
              <w:spacing w:after="60"/>
            </w:pPr>
            <w:r w:rsidRPr="001F452D">
              <w:rPr>
                <w:b/>
                <w:bCs/>
              </w:rPr>
              <w:t>Note:</w:t>
            </w:r>
            <w:r>
              <w:t xml:space="preserve"> for short term or on</w:t>
            </w:r>
            <w:r w:rsidR="00AD5D31">
              <w:t>c</w:t>
            </w:r>
            <w:r>
              <w:t>e-off works/services</w:t>
            </w:r>
            <w:r w:rsidR="00AD5D31">
              <w:t>,</w:t>
            </w:r>
            <w:r>
              <w:t xml:space="preserve"> monitoring may take place at the close of the engagement i.e. as part of close out/invoice payment. </w:t>
            </w:r>
          </w:p>
          <w:p w:rsidR="008F7AF7" w:rsidP="008F7AF7" w:rsidRDefault="008F7AF7" w14:paraId="6C59D86F" w14:textId="5C48F839">
            <w:pPr>
              <w:pStyle w:val="ListParagraph"/>
              <w:numPr>
                <w:ilvl w:val="0"/>
                <w:numId w:val="9"/>
              </w:numPr>
            </w:pPr>
            <w:r w:rsidRPr="00256CC5">
              <w:rPr>
                <w:b/>
                <w:bCs/>
              </w:rPr>
              <w:t>Riskware</w:t>
            </w:r>
            <w:r>
              <w:t xml:space="preserve"> checklists can be used, and are varied by </w:t>
            </w:r>
            <w:r w:rsidR="009448A7">
              <w:t xml:space="preserve">the </w:t>
            </w:r>
            <w:r>
              <w:t>type of work. These checklists are:</w:t>
            </w:r>
          </w:p>
          <w:p w:rsidRPr="00256CC5" w:rsidR="008F7AF7" w:rsidP="008F7AF7" w:rsidRDefault="008F7AF7" w14:paraId="4DD10FA9" w14:textId="516CDA1E">
            <w:pPr>
              <w:pStyle w:val="ListParagraph"/>
              <w:numPr>
                <w:ilvl w:val="0"/>
                <w:numId w:val="16"/>
              </w:numPr>
            </w:pPr>
            <w:r w:rsidRPr="00047A93">
              <w:rPr>
                <w:rFonts w:asciiTheme="minorHAnsi" w:hAnsiTheme="minorHAnsi" w:cstheme="minorHAnsi"/>
                <w:bCs/>
              </w:rPr>
              <w:t xml:space="preserve">Contractors undertaking works under a &lt;$50k agreement (single quote process) </w:t>
            </w:r>
            <w:r>
              <w:rPr>
                <w:rFonts w:cstheme="minorHAnsi"/>
                <w:bCs/>
              </w:rPr>
              <w:t xml:space="preserve">– should use the </w:t>
            </w:r>
            <w:r w:rsidRPr="003314DA">
              <w:rPr>
                <w:rFonts w:cstheme="minorHAnsi"/>
                <w:b/>
              </w:rPr>
              <w:t>Contract/Project Assurance Checklist</w:t>
            </w:r>
            <w:r>
              <w:rPr>
                <w:rFonts w:cstheme="minorHAnsi"/>
                <w:bCs/>
              </w:rPr>
              <w:t>.</w:t>
            </w:r>
          </w:p>
          <w:p w:rsidRPr="00256CC5" w:rsidR="008F7AF7" w:rsidP="008F7AF7" w:rsidRDefault="008F7AF7" w14:paraId="6852B19D" w14:textId="6DA6C8BD">
            <w:pPr>
              <w:pStyle w:val="ListParagraph"/>
              <w:numPr>
                <w:ilvl w:val="0"/>
                <w:numId w:val="16"/>
              </w:numPr>
            </w:pPr>
            <w:r w:rsidRPr="00047A93">
              <w:rPr>
                <w:rFonts w:asciiTheme="minorHAnsi" w:hAnsiTheme="minorHAnsi" w:cstheme="minorHAnsi"/>
                <w:bCs/>
              </w:rPr>
              <w:t>Contractors undertaking works &gt; $50k / &lt;$500k agreement (three quote process) or a &gt; $500k agreement</w:t>
            </w:r>
            <w:r>
              <w:rPr>
                <w:rFonts w:cstheme="minorHAnsi"/>
                <w:bCs/>
              </w:rPr>
              <w:t xml:space="preserve"> – should use </w:t>
            </w:r>
            <w:r w:rsidRPr="003314DA">
              <w:rPr>
                <w:rFonts w:cstheme="minorHAnsi"/>
                <w:b/>
              </w:rPr>
              <w:t>Project/</w:t>
            </w:r>
            <w:r w:rsidR="0097306A">
              <w:rPr>
                <w:rFonts w:cstheme="minorHAnsi"/>
                <w:b/>
              </w:rPr>
              <w:t xml:space="preserve">Contract </w:t>
            </w:r>
            <w:r w:rsidRPr="003314DA">
              <w:rPr>
                <w:rFonts w:cstheme="minorHAnsi"/>
                <w:b/>
              </w:rPr>
              <w:t>Site Surveillance Form</w:t>
            </w:r>
            <w:r>
              <w:rPr>
                <w:rFonts w:cstheme="minorHAnsi"/>
                <w:bCs/>
              </w:rPr>
              <w:t>.</w:t>
            </w:r>
          </w:p>
          <w:p w:rsidRPr="0050503F" w:rsidR="008F7AF7" w:rsidP="008F7AF7" w:rsidRDefault="008F7AF7" w14:paraId="4774D177" w14:textId="282F29A0">
            <w:pPr>
              <w:pStyle w:val="ListParagraph"/>
              <w:numPr>
                <w:ilvl w:val="0"/>
                <w:numId w:val="16"/>
              </w:numPr>
            </w:pPr>
            <w:r w:rsidRPr="00047A93">
              <w:rPr>
                <w:rFonts w:asciiTheme="minorHAnsi" w:hAnsiTheme="minorHAnsi" w:cstheme="minorHAnsi"/>
                <w:bCs/>
              </w:rPr>
              <w:t>Goods and Services (any value)</w:t>
            </w:r>
            <w:r>
              <w:rPr>
                <w:rFonts w:cstheme="minorHAnsi"/>
                <w:bCs/>
              </w:rPr>
              <w:t xml:space="preserve"> – should use </w:t>
            </w:r>
            <w:r w:rsidRPr="003314DA">
              <w:rPr>
                <w:rFonts w:cstheme="minorHAnsi"/>
                <w:b/>
              </w:rPr>
              <w:t>Contract/Project Assurance</w:t>
            </w:r>
            <w:r w:rsidRPr="003314DA" w:rsidR="005D24A4">
              <w:rPr>
                <w:rFonts w:cstheme="minorHAnsi"/>
                <w:b/>
              </w:rPr>
              <w:t xml:space="preserve"> Checklist</w:t>
            </w:r>
            <w:r>
              <w:rPr>
                <w:rFonts w:cstheme="minorHAnsi"/>
                <w:bCs/>
              </w:rPr>
              <w:t xml:space="preserve">. </w:t>
            </w:r>
          </w:p>
          <w:p w:rsidR="008F7AF7" w:rsidP="008F7AF7" w:rsidRDefault="005459AF" w14:paraId="3B9888C0" w14:textId="0DAE326A">
            <w:pPr>
              <w:rPr>
                <w:b/>
                <w:bCs/>
              </w:rPr>
            </w:pPr>
            <w:r>
              <w:t>Any</w:t>
            </w:r>
            <w:r w:rsidR="008F7AF7">
              <w:t xml:space="preserve"> hazards </w:t>
            </w:r>
            <w:r w:rsidR="00AD024B">
              <w:t>identified during the monitoring process</w:t>
            </w:r>
            <w:r w:rsidR="008A0E56">
              <w:t xml:space="preserve"> or at any other time </w:t>
            </w:r>
            <w:r w:rsidR="008F7AF7">
              <w:t xml:space="preserve">are to be entered into </w:t>
            </w:r>
            <w:r w:rsidR="008F7AF7">
              <w:rPr>
                <w:b/>
                <w:bCs/>
              </w:rPr>
              <w:t xml:space="preserve">Riskware </w:t>
            </w:r>
            <w:r w:rsidR="008F7AF7">
              <w:t xml:space="preserve">as per the </w:t>
            </w:r>
            <w:r w:rsidR="008F7AF7">
              <w:rPr>
                <w:b/>
                <w:bCs/>
              </w:rPr>
              <w:t xml:space="preserve">Hazard Reporting Procedure. </w:t>
            </w:r>
          </w:p>
          <w:p w:rsidR="000A6EF8" w:rsidP="008F7AF7" w:rsidRDefault="000A6EF8" w14:paraId="609D17E6" w14:textId="77777777">
            <w:pPr>
              <w:rPr>
                <w:b/>
                <w:bCs/>
              </w:rPr>
            </w:pPr>
          </w:p>
          <w:p w:rsidR="000A6EF8" w:rsidP="008F7AF7" w:rsidRDefault="009A7C48" w14:paraId="4FAA6AB5" w14:textId="77777777">
            <w:pPr>
              <w:rPr>
                <w:rFonts w:cs="Arial"/>
              </w:rPr>
            </w:pPr>
            <w:r>
              <w:rPr>
                <w:rFonts w:cs="Arial"/>
              </w:rPr>
              <w:t xml:space="preserve">The Engaging Officer </w:t>
            </w:r>
            <w:r w:rsidR="005431EA">
              <w:rPr>
                <w:rFonts w:cs="Arial"/>
              </w:rPr>
              <w:t xml:space="preserve">and Contractors must ensure that </w:t>
            </w:r>
            <w:r w:rsidRPr="008B5241">
              <w:rPr>
                <w:rFonts w:cs="Arial"/>
              </w:rPr>
              <w:t xml:space="preserve">concerns and issues </w:t>
            </w:r>
            <w:r w:rsidR="005431EA">
              <w:rPr>
                <w:rFonts w:cs="Arial"/>
              </w:rPr>
              <w:t xml:space="preserve">that are </w:t>
            </w:r>
            <w:r w:rsidRPr="008B5241">
              <w:rPr>
                <w:rFonts w:cs="Arial"/>
              </w:rPr>
              <w:t>raised or identified a</w:t>
            </w:r>
            <w:r w:rsidR="005431EA">
              <w:rPr>
                <w:rFonts w:cs="Arial"/>
              </w:rPr>
              <w:t>re</w:t>
            </w:r>
            <w:r w:rsidRPr="008B5241">
              <w:rPr>
                <w:rFonts w:cs="Arial"/>
              </w:rPr>
              <w:t xml:space="preserve"> resolved </w:t>
            </w:r>
            <w:r w:rsidR="005431EA">
              <w:rPr>
                <w:rFonts w:cs="Arial"/>
              </w:rPr>
              <w:t>in</w:t>
            </w:r>
            <w:r w:rsidRPr="008B5241">
              <w:rPr>
                <w:rFonts w:cs="Arial"/>
              </w:rPr>
              <w:t xml:space="preserve"> consultation.</w:t>
            </w:r>
          </w:p>
          <w:p w:rsidRPr="00EE1B73" w:rsidR="008F7AF7" w:rsidP="008F7AF7" w:rsidRDefault="008F7AF7" w14:paraId="3E234C9C" w14:textId="59325E99">
            <w:pPr>
              <w:rPr>
                <w:b/>
              </w:rPr>
            </w:pPr>
          </w:p>
        </w:tc>
      </w:tr>
      <w:tr w:rsidRPr="00082EE0" w:rsidR="008F7AF7" w:rsidTr="00964B88" w14:paraId="5C28BFFA" w14:textId="77777777">
        <w:trPr>
          <w:trHeight w:val="133"/>
        </w:trPr>
        <w:tc>
          <w:tcPr>
            <w:tcW w:w="2642" w:type="dxa"/>
            <w:tcBorders>
              <w:left w:val="single" w:color="auto" w:sz="4" w:space="0"/>
              <w:right w:val="nil"/>
            </w:tcBorders>
            <w:shd w:val="clear" w:color="auto" w:fill="auto"/>
          </w:tcPr>
          <w:p w:rsidR="008F7AF7" w:rsidP="008F7AF7" w:rsidRDefault="008F7AF7" w14:paraId="2A36E9B5" w14:textId="77777777">
            <w:pPr>
              <w:spacing w:after="160" w:line="259" w:lineRule="auto"/>
              <w:ind w:left="29"/>
              <w:contextualSpacing/>
              <w:rPr>
                <w:rFonts w:cs="Times New Roman"/>
                <w:b/>
                <w:bCs/>
                <w:shd w:val="clear" w:color="auto" w:fill="auto"/>
              </w:rPr>
            </w:pPr>
          </w:p>
          <w:p w:rsidR="00400AA5" w:rsidP="008F7AF7" w:rsidRDefault="00400AA5" w14:paraId="6C11D249" w14:textId="77777777">
            <w:pPr>
              <w:spacing w:after="160" w:line="259" w:lineRule="auto"/>
              <w:ind w:left="29"/>
              <w:contextualSpacing/>
              <w:rPr>
                <w:rFonts w:cs="Times New Roman"/>
                <w:b/>
                <w:bCs/>
                <w:shd w:val="clear" w:color="auto" w:fill="auto"/>
              </w:rPr>
            </w:pPr>
          </w:p>
          <w:p w:rsidR="00400AA5" w:rsidP="008F7AF7" w:rsidRDefault="00400AA5" w14:paraId="3118163B" w14:textId="77777777">
            <w:pPr>
              <w:spacing w:after="160" w:line="259" w:lineRule="auto"/>
              <w:ind w:left="29"/>
              <w:contextualSpacing/>
              <w:rPr>
                <w:rFonts w:cs="Times New Roman"/>
                <w:b/>
                <w:bCs/>
                <w:shd w:val="clear" w:color="auto" w:fill="auto"/>
              </w:rPr>
            </w:pPr>
          </w:p>
          <w:p w:rsidR="00400AA5" w:rsidP="008F7AF7" w:rsidRDefault="00400AA5" w14:paraId="3B0676E9" w14:textId="77777777">
            <w:pPr>
              <w:spacing w:after="160" w:line="259" w:lineRule="auto"/>
              <w:ind w:left="29"/>
              <w:contextualSpacing/>
              <w:rPr>
                <w:rFonts w:cs="Times New Roman"/>
                <w:b/>
                <w:bCs/>
                <w:shd w:val="clear" w:color="auto" w:fill="auto"/>
              </w:rPr>
            </w:pPr>
          </w:p>
        </w:tc>
        <w:tc>
          <w:tcPr>
            <w:tcW w:w="2173" w:type="dxa"/>
            <w:tcBorders>
              <w:top w:val="single" w:color="auto" w:sz="4" w:space="0"/>
              <w:left w:val="nil"/>
              <w:bottom w:val="single" w:color="auto" w:sz="4" w:space="0"/>
              <w:right w:val="nil"/>
            </w:tcBorders>
            <w:vAlign w:val="center"/>
          </w:tcPr>
          <w:p w:rsidR="008F7AF7" w:rsidP="008F7AF7" w:rsidRDefault="008F7AF7" w14:paraId="020CAF00" w14:textId="22C8A0DF">
            <w:pPr>
              <w:pStyle w:val="ListNumber"/>
              <w:numPr>
                <w:ilvl w:val="0"/>
                <w:numId w:val="0"/>
              </w:numPr>
              <w:tabs>
                <w:tab w:val="clear" w:pos="720"/>
              </w:tabs>
              <w:jc w:val="center"/>
            </w:pPr>
            <w:r w:rsidRPr="0075517D">
              <w:rPr>
                <w:rFonts w:ascii="Wingdings" w:hAnsi="Wingdings" w:eastAsia="Wingdings" w:cs="Wingdings"/>
                <w:color w:val="00B050"/>
                <w:sz w:val="36"/>
                <w:szCs w:val="36"/>
              </w:rPr>
              <w:lastRenderedPageBreak/>
              <w:t>ê</w:t>
            </w:r>
          </w:p>
        </w:tc>
        <w:tc>
          <w:tcPr>
            <w:tcW w:w="5956" w:type="dxa"/>
            <w:tcBorders>
              <w:left w:val="nil"/>
              <w:right w:val="nil"/>
            </w:tcBorders>
            <w:vAlign w:val="center"/>
          </w:tcPr>
          <w:p w:rsidRPr="006D1A32" w:rsidR="008F7AF7" w:rsidP="008F7AF7" w:rsidRDefault="008F7AF7" w14:paraId="3BA24B1F" w14:textId="5DC25630">
            <w:pPr>
              <w:pStyle w:val="ListParagraph"/>
              <w:ind w:left="360"/>
              <w:jc w:val="center"/>
              <w:rPr>
                <w:rFonts w:cs="Arial"/>
                <w:color w:val="00B050"/>
                <w:sz w:val="36"/>
                <w:szCs w:val="36"/>
              </w:rPr>
            </w:pPr>
            <w:r w:rsidRPr="0075517D">
              <w:rPr>
                <w:rFonts w:ascii="Wingdings" w:hAnsi="Wingdings" w:eastAsia="Wingdings" w:cs="Wingdings"/>
                <w:color w:val="00B050"/>
                <w:sz w:val="36"/>
                <w:szCs w:val="36"/>
              </w:rPr>
              <w:t>ê</w:t>
            </w:r>
          </w:p>
        </w:tc>
      </w:tr>
      <w:tr w:rsidRPr="00082EE0" w:rsidR="008F7AF7" w:rsidTr="00A700FF" w14:paraId="1C8D2E67" w14:textId="77777777">
        <w:tc>
          <w:tcPr>
            <w:tcW w:w="2642" w:type="dxa"/>
            <w:tcBorders>
              <w:top w:val="single" w:color="auto" w:sz="4" w:space="0"/>
              <w:bottom w:val="single" w:color="auto" w:sz="4" w:space="0"/>
            </w:tcBorders>
            <w:shd w:val="clear" w:color="auto" w:fill="F2F2F2" w:themeFill="background1" w:themeFillShade="F2"/>
          </w:tcPr>
          <w:p w:rsidR="008F7AF7" w:rsidP="008F7AF7" w:rsidRDefault="008F7AF7" w14:paraId="3BBAE4BD" w14:textId="77777777">
            <w:pPr>
              <w:spacing w:after="160" w:line="259" w:lineRule="auto"/>
              <w:ind w:left="360"/>
              <w:contextualSpacing/>
              <w:rPr>
                <w:rFonts w:cs="Times New Roman"/>
                <w:shd w:val="clear" w:color="auto" w:fill="auto"/>
              </w:rPr>
            </w:pPr>
          </w:p>
          <w:p w:rsidR="008F7AF7" w:rsidP="008F7AF7" w:rsidRDefault="008F7AF7" w14:paraId="0BE60B24" w14:textId="77777777">
            <w:pPr>
              <w:spacing w:after="160" w:line="259" w:lineRule="auto"/>
              <w:ind w:left="360"/>
              <w:contextualSpacing/>
              <w:rPr>
                <w:rFonts w:cs="Times New Roman"/>
                <w:shd w:val="clear" w:color="auto" w:fill="auto"/>
              </w:rPr>
            </w:pPr>
          </w:p>
          <w:p w:rsidR="008F7AF7" w:rsidP="008F7AF7" w:rsidRDefault="008F7AF7" w14:paraId="13462DD0" w14:textId="77777777">
            <w:pPr>
              <w:spacing w:after="160" w:line="259" w:lineRule="auto"/>
              <w:ind w:left="360"/>
              <w:contextualSpacing/>
              <w:rPr>
                <w:rFonts w:cs="Times New Roman"/>
                <w:shd w:val="clear" w:color="auto" w:fill="auto"/>
              </w:rPr>
            </w:pPr>
          </w:p>
          <w:p w:rsidR="008F7AF7" w:rsidP="008F7AF7" w:rsidRDefault="008F7AF7" w14:paraId="06582DDA" w14:textId="77777777">
            <w:pPr>
              <w:spacing w:after="160" w:line="259" w:lineRule="auto"/>
              <w:ind w:left="360"/>
              <w:contextualSpacing/>
              <w:rPr>
                <w:rFonts w:cs="Times New Roman"/>
                <w:shd w:val="clear" w:color="auto" w:fill="auto"/>
              </w:rPr>
            </w:pPr>
          </w:p>
          <w:p w:rsidR="008F7AF7" w:rsidP="008F7AF7" w:rsidRDefault="008F7AF7" w14:paraId="7FE3BAE4" w14:textId="77777777">
            <w:pPr>
              <w:spacing w:after="160" w:line="259" w:lineRule="auto"/>
              <w:ind w:left="360"/>
              <w:contextualSpacing/>
              <w:rPr>
                <w:rFonts w:cs="Times New Roman"/>
                <w:shd w:val="clear" w:color="auto" w:fill="auto"/>
              </w:rPr>
            </w:pPr>
          </w:p>
          <w:p w:rsidR="008F7AF7" w:rsidP="008F7AF7" w:rsidRDefault="008F7AF7" w14:paraId="5E85AD98" w14:textId="77777777">
            <w:pPr>
              <w:spacing w:after="160" w:line="259" w:lineRule="auto"/>
              <w:contextualSpacing/>
              <w:rPr>
                <w:rFonts w:cs="Times New Roman"/>
                <w:b/>
                <w:bCs/>
                <w:shd w:val="clear" w:color="auto" w:fill="auto"/>
              </w:rPr>
            </w:pPr>
            <w:r>
              <w:rPr>
                <w:rFonts w:cs="Times New Roman"/>
                <w:b/>
                <w:bCs/>
                <w:shd w:val="clear" w:color="auto" w:fill="auto"/>
              </w:rPr>
              <w:t>Performance Review/Close out of Engagement</w:t>
            </w:r>
          </w:p>
          <w:p w:rsidR="008F7AF7" w:rsidP="008F7AF7" w:rsidRDefault="008F7AF7" w14:paraId="4961884B" w14:textId="77777777">
            <w:pPr>
              <w:spacing w:after="160" w:line="259" w:lineRule="auto"/>
              <w:contextualSpacing/>
              <w:rPr>
                <w:rFonts w:cs="Times New Roman"/>
                <w:b/>
                <w:bCs/>
                <w:shd w:val="clear" w:color="auto" w:fill="auto"/>
              </w:rPr>
            </w:pPr>
          </w:p>
          <w:p w:rsidRPr="00595CA8" w:rsidR="008F7AF7" w:rsidP="008F7AF7" w:rsidRDefault="008F7AF7" w14:paraId="3DB68A8D" w14:textId="77777777">
            <w:pPr>
              <w:spacing w:after="160" w:line="259" w:lineRule="auto"/>
              <w:contextualSpacing/>
              <w:rPr>
                <w:rFonts w:cs="Times New Roman"/>
                <w:i/>
                <w:iCs/>
                <w:shd w:val="clear" w:color="auto" w:fill="auto"/>
              </w:rPr>
            </w:pPr>
            <w:r>
              <w:rPr>
                <w:rFonts w:cs="Times New Roman"/>
                <w:i/>
                <w:iCs/>
                <w:shd w:val="clear" w:color="auto" w:fill="auto"/>
              </w:rPr>
              <w:t>(Engaging Officer)</w:t>
            </w:r>
          </w:p>
          <w:p w:rsidR="008F7AF7" w:rsidP="008F7AF7" w:rsidRDefault="008F7AF7" w14:paraId="1EEE0CE1" w14:textId="77777777">
            <w:pPr>
              <w:spacing w:after="160" w:line="259" w:lineRule="auto"/>
              <w:ind w:left="360"/>
              <w:contextualSpacing/>
              <w:rPr>
                <w:rFonts w:cs="Times New Roman"/>
                <w:shd w:val="clear" w:color="auto" w:fill="auto"/>
              </w:rPr>
            </w:pPr>
          </w:p>
          <w:p w:rsidR="008F7AF7" w:rsidP="008F7AF7" w:rsidRDefault="008F7AF7" w14:paraId="2D70DC6C" w14:textId="77777777">
            <w:pPr>
              <w:spacing w:after="160" w:line="259" w:lineRule="auto"/>
              <w:ind w:left="360"/>
              <w:contextualSpacing/>
              <w:rPr>
                <w:rFonts w:cs="Times New Roman"/>
                <w:shd w:val="clear" w:color="auto" w:fill="auto"/>
              </w:rPr>
            </w:pPr>
          </w:p>
          <w:p w:rsidR="008F7AF7" w:rsidP="008F7AF7" w:rsidRDefault="008F7AF7" w14:paraId="5DC4D60D" w14:textId="77777777">
            <w:pPr>
              <w:spacing w:after="160" w:line="259" w:lineRule="auto"/>
              <w:ind w:left="360"/>
              <w:contextualSpacing/>
              <w:rPr>
                <w:rFonts w:cs="Times New Roman"/>
                <w:shd w:val="clear" w:color="auto" w:fill="auto"/>
              </w:rPr>
            </w:pPr>
          </w:p>
          <w:p w:rsidR="008F7AF7" w:rsidP="008F7AF7" w:rsidRDefault="008F7AF7" w14:paraId="6354A11D" w14:textId="77777777">
            <w:pPr>
              <w:spacing w:after="160" w:line="259" w:lineRule="auto"/>
              <w:ind w:left="360"/>
              <w:contextualSpacing/>
              <w:rPr>
                <w:rFonts w:cs="Times New Roman"/>
                <w:shd w:val="clear" w:color="auto" w:fill="auto"/>
              </w:rPr>
            </w:pPr>
          </w:p>
          <w:p w:rsidRPr="00082EE0" w:rsidR="008F7AF7" w:rsidP="008F7AF7" w:rsidRDefault="008F7AF7" w14:paraId="2259B0E4" w14:textId="77777777">
            <w:pPr>
              <w:spacing w:after="160" w:line="259" w:lineRule="auto"/>
              <w:ind w:left="360"/>
              <w:contextualSpacing/>
              <w:rPr>
                <w:rFonts w:cs="Times New Roman"/>
                <w:shd w:val="clear" w:color="auto" w:fill="auto"/>
              </w:rPr>
            </w:pPr>
          </w:p>
        </w:tc>
        <w:tc>
          <w:tcPr>
            <w:tcW w:w="2173" w:type="dxa"/>
            <w:tcBorders>
              <w:top w:val="single" w:color="auto" w:sz="4" w:space="0"/>
              <w:bottom w:val="single" w:color="auto" w:sz="4" w:space="0"/>
            </w:tcBorders>
            <w:vAlign w:val="center"/>
          </w:tcPr>
          <w:p w:rsidRPr="0075517D" w:rsidR="008F7AF7" w:rsidP="008F7AF7" w:rsidRDefault="008F7AF7" w14:paraId="65E3D0D9" w14:textId="17BC2907">
            <w:pPr>
              <w:spacing w:after="160" w:line="259" w:lineRule="auto"/>
              <w:contextualSpacing/>
              <w:rPr>
                <w:rFonts w:cs="Arial"/>
                <w:color w:val="00B050"/>
                <w:sz w:val="36"/>
                <w:szCs w:val="36"/>
              </w:rPr>
            </w:pPr>
            <w:r>
              <w:t>Undertake a close out, review &amp; evaluation</w:t>
            </w:r>
          </w:p>
        </w:tc>
        <w:tc>
          <w:tcPr>
            <w:tcW w:w="5956" w:type="dxa"/>
            <w:vAlign w:val="center"/>
          </w:tcPr>
          <w:p w:rsidR="008F7AF7" w:rsidP="008F7AF7" w:rsidRDefault="008F7AF7" w14:paraId="1E9AD991" w14:textId="0E66BAE4">
            <w:pPr>
              <w:rPr>
                <w:rFonts w:cs="Arial"/>
              </w:rPr>
            </w:pPr>
            <w:r w:rsidRPr="00F676CA">
              <w:rPr>
                <w:rFonts w:cs="Arial"/>
              </w:rPr>
              <w:t xml:space="preserve">The performance of </w:t>
            </w:r>
            <w:r>
              <w:rPr>
                <w:rFonts w:cs="Arial"/>
              </w:rPr>
              <w:t>a C</w:t>
            </w:r>
            <w:r w:rsidRPr="00F676CA">
              <w:rPr>
                <w:rFonts w:cs="Arial"/>
              </w:rPr>
              <w:t>ont</w:t>
            </w:r>
            <w:r>
              <w:rPr>
                <w:rFonts w:cs="Arial"/>
              </w:rPr>
              <w:t>r</w:t>
            </w:r>
            <w:r w:rsidRPr="00F676CA">
              <w:rPr>
                <w:rFonts w:cs="Arial"/>
              </w:rPr>
              <w:t>actor will be undertaken upon completion of the work</w:t>
            </w:r>
            <w:r w:rsidR="00400AA5">
              <w:rPr>
                <w:rFonts w:cs="Arial"/>
              </w:rPr>
              <w:t>/service</w:t>
            </w:r>
            <w:r w:rsidRPr="00F676CA">
              <w:rPr>
                <w:rFonts w:cs="Arial"/>
              </w:rPr>
              <w:t xml:space="preserve"> being undertaken, </w:t>
            </w:r>
            <w:r w:rsidR="00893210">
              <w:rPr>
                <w:rFonts w:cs="Arial"/>
              </w:rPr>
              <w:t>and/</w:t>
            </w:r>
            <w:r w:rsidRPr="00F676CA">
              <w:rPr>
                <w:rFonts w:cs="Arial"/>
              </w:rPr>
              <w:t>or at various intervals during a contract.</w:t>
            </w:r>
          </w:p>
          <w:p w:rsidR="008F7AF7" w:rsidP="008F7AF7" w:rsidRDefault="008F7AF7" w14:paraId="6C2F17AB" w14:textId="77777777">
            <w:pPr>
              <w:rPr>
                <w:rFonts w:cs="Arial"/>
              </w:rPr>
            </w:pPr>
          </w:p>
          <w:p w:rsidRPr="00DF5ED4" w:rsidR="008F7AF7" w:rsidP="008F7AF7" w:rsidRDefault="008F7AF7" w14:paraId="17636761" w14:textId="77777777">
            <w:pPr>
              <w:spacing w:after="120"/>
              <w:jc w:val="both"/>
              <w:rPr>
                <w:rFonts w:cs="Arial"/>
              </w:rPr>
            </w:pPr>
            <w:r w:rsidRPr="2E190A4E">
              <w:rPr>
                <w:rFonts w:cs="Arial"/>
              </w:rPr>
              <w:t>Information considered in performance review may include, among other things:</w:t>
            </w:r>
          </w:p>
          <w:p w:rsidR="008F7AF7" w:rsidP="008F7AF7" w:rsidRDefault="008F7AF7" w14:paraId="7C4979C7" w14:textId="0D36428A">
            <w:pPr>
              <w:pStyle w:val="ListParagraph"/>
              <w:numPr>
                <w:ilvl w:val="0"/>
                <w:numId w:val="17"/>
              </w:numPr>
            </w:pPr>
            <w:r>
              <w:t xml:space="preserve">Delivery of scope of works to a satisfactory level. </w:t>
            </w:r>
          </w:p>
          <w:p w:rsidR="008F7AF7" w:rsidP="008F7AF7" w:rsidRDefault="008F7AF7" w14:paraId="467EA728" w14:textId="6C8249FB">
            <w:pPr>
              <w:pStyle w:val="ListParagraph"/>
              <w:numPr>
                <w:ilvl w:val="0"/>
                <w:numId w:val="17"/>
              </w:numPr>
            </w:pPr>
            <w:r>
              <w:t>Incidents</w:t>
            </w:r>
            <w:r w:rsidR="00893210">
              <w:t>/hazards</w:t>
            </w:r>
            <w:r>
              <w:t xml:space="preserve"> reported.</w:t>
            </w:r>
          </w:p>
          <w:p w:rsidR="008F7AF7" w:rsidP="008F7AF7" w:rsidRDefault="008F7AF7" w14:paraId="03DF7ECE" w14:textId="162CFA44">
            <w:pPr>
              <w:pStyle w:val="ListParagraph"/>
              <w:numPr>
                <w:ilvl w:val="0"/>
                <w:numId w:val="17"/>
              </w:numPr>
            </w:pPr>
            <w:r>
              <w:t xml:space="preserve">Reports from Wannon Water employees and contractor employees, clients and any other stakeholders. </w:t>
            </w:r>
          </w:p>
          <w:p w:rsidR="008F7AF7" w:rsidP="008F7AF7" w:rsidRDefault="008F7AF7" w14:paraId="30104D13" w14:textId="77777777">
            <w:pPr>
              <w:pStyle w:val="ListParagraph"/>
              <w:numPr>
                <w:ilvl w:val="0"/>
                <w:numId w:val="17"/>
              </w:numPr>
            </w:pPr>
            <w:r>
              <w:t xml:space="preserve">Level of cooperation with us in responding to issues raised &amp; the remedies enacted. </w:t>
            </w:r>
          </w:p>
          <w:p w:rsidR="008F7AF7" w:rsidP="008F7AF7" w:rsidRDefault="008F7AF7" w14:paraId="7C699A21" w14:textId="628907D2">
            <w:pPr>
              <w:pStyle w:val="ListParagraph"/>
              <w:numPr>
                <w:ilvl w:val="0"/>
                <w:numId w:val="17"/>
              </w:numPr>
            </w:pPr>
            <w:r>
              <w:t xml:space="preserve">Results from monitoring/checks </w:t>
            </w:r>
            <w:r w:rsidR="00AF50CA">
              <w:t>completed</w:t>
            </w:r>
            <w:r>
              <w:t xml:space="preserve"> during engagement.</w:t>
            </w:r>
          </w:p>
          <w:p w:rsidR="00400AA5" w:rsidP="008F7AF7" w:rsidRDefault="00400AA5" w14:paraId="715F35B9" w14:textId="77777777">
            <w:pPr>
              <w:spacing w:after="120"/>
            </w:pPr>
          </w:p>
          <w:p w:rsidRPr="00CD29BB" w:rsidR="008F7AF7" w:rsidP="008F7AF7" w:rsidRDefault="008F7AF7" w14:paraId="42B1050B" w14:textId="4E67A046">
            <w:pPr>
              <w:spacing w:after="120"/>
            </w:pPr>
            <w:r>
              <w:t xml:space="preserve">Evaluations may be completed using </w:t>
            </w:r>
            <w:r w:rsidRPr="00595CA8">
              <w:rPr>
                <w:b/>
                <w:bCs/>
              </w:rPr>
              <w:t>Riskware</w:t>
            </w:r>
            <w:r>
              <w:rPr>
                <w:b/>
                <w:bCs/>
                <w:i/>
                <w:iCs/>
              </w:rPr>
              <w:t xml:space="preserve"> </w:t>
            </w:r>
            <w:r>
              <w:rPr>
                <w:rFonts w:cstheme="minorHAnsi"/>
                <w:bCs/>
              </w:rPr>
              <w:t>– Contract/Project Assurance Checklist.</w:t>
            </w:r>
          </w:p>
          <w:p w:rsidRPr="00275FD2" w:rsidR="008F7AF7" w:rsidP="008F7AF7" w:rsidRDefault="008F7AF7" w14:paraId="6FD0139C" w14:textId="73A139F7">
            <w:pPr>
              <w:spacing w:after="60" w:line="259" w:lineRule="auto"/>
            </w:pPr>
            <w:r>
              <w:rPr>
                <w:b/>
                <w:bCs/>
              </w:rPr>
              <w:t xml:space="preserve">Note: </w:t>
            </w:r>
            <w:r>
              <w:t>Capital Works</w:t>
            </w:r>
            <w:r w:rsidR="003F5DB5">
              <w:t xml:space="preserve"> contractor evaluations</w:t>
            </w:r>
            <w:r>
              <w:t xml:space="preserve"> should be made using the </w:t>
            </w:r>
            <w:r w:rsidRPr="00595CA8">
              <w:rPr>
                <w:b/>
                <w:bCs/>
              </w:rPr>
              <w:t>Capital Works Database</w:t>
            </w:r>
            <w:r>
              <w:t xml:space="preserve"> &amp; </w:t>
            </w:r>
            <w:r w:rsidRPr="00595CA8">
              <w:rPr>
                <w:b/>
                <w:bCs/>
              </w:rPr>
              <w:t>Department of Treasury &amp; Finance Spreadsheet</w:t>
            </w:r>
            <w:r>
              <w:t xml:space="preserve">. </w:t>
            </w:r>
            <w:r w:rsidR="000E501B">
              <w:t xml:space="preserve">The </w:t>
            </w:r>
            <w:r w:rsidR="001347C1">
              <w:t>Procurement Coordinator is responsible for ann</w:t>
            </w:r>
            <w:r w:rsidR="003105B8">
              <w:t>u</w:t>
            </w:r>
            <w:r w:rsidR="001347C1">
              <w:t>al reporting on contractor performance to the Department of Treasury and Finance.</w:t>
            </w:r>
          </w:p>
        </w:tc>
      </w:tr>
      <w:tr w:rsidRPr="00082EE0" w:rsidR="00623471" w:rsidTr="00A700FF" w14:paraId="389337E9" w14:textId="77777777">
        <w:tc>
          <w:tcPr>
            <w:tcW w:w="2642" w:type="dxa"/>
            <w:tcBorders>
              <w:top w:val="single" w:color="auto" w:sz="4" w:space="0"/>
              <w:bottom w:val="single" w:color="auto" w:sz="4" w:space="0"/>
            </w:tcBorders>
            <w:shd w:val="clear" w:color="auto" w:fill="F2F2F2" w:themeFill="background1" w:themeFillShade="F2"/>
          </w:tcPr>
          <w:p w:rsidRPr="003F7596" w:rsidR="00623471" w:rsidP="008F7AF7" w:rsidRDefault="006A7E1E" w14:paraId="4187513A" w14:textId="317BD741">
            <w:pPr>
              <w:spacing w:after="160" w:line="259" w:lineRule="auto"/>
              <w:ind w:left="360"/>
              <w:contextualSpacing/>
              <w:rPr>
                <w:rFonts w:cs="Times New Roman"/>
                <w:b/>
                <w:bCs/>
                <w:shd w:val="clear" w:color="auto" w:fill="auto"/>
              </w:rPr>
            </w:pPr>
            <w:r w:rsidRPr="003F7596">
              <w:rPr>
                <w:rFonts w:cs="Times New Roman"/>
                <w:b/>
                <w:bCs/>
                <w:shd w:val="clear" w:color="auto" w:fill="auto"/>
              </w:rPr>
              <w:t xml:space="preserve">Exemptions </w:t>
            </w:r>
          </w:p>
        </w:tc>
        <w:tc>
          <w:tcPr>
            <w:tcW w:w="2173" w:type="dxa"/>
            <w:tcBorders>
              <w:top w:val="single" w:color="auto" w:sz="4" w:space="0"/>
              <w:bottom w:val="single" w:color="auto" w:sz="4" w:space="0"/>
            </w:tcBorders>
            <w:vAlign w:val="center"/>
          </w:tcPr>
          <w:p w:rsidR="00623471" w:rsidP="008F7AF7" w:rsidRDefault="00623471" w14:paraId="7F440864" w14:textId="77777777">
            <w:pPr>
              <w:spacing w:after="160" w:line="259" w:lineRule="auto"/>
              <w:contextualSpacing/>
            </w:pPr>
          </w:p>
        </w:tc>
        <w:tc>
          <w:tcPr>
            <w:tcW w:w="5956" w:type="dxa"/>
            <w:vAlign w:val="center"/>
          </w:tcPr>
          <w:p w:rsidR="00623471" w:rsidP="008F7AF7" w:rsidRDefault="00BD6F96" w14:paraId="4EB8EEC6" w14:textId="156A4622">
            <w:pPr>
              <w:rPr>
                <w:rFonts w:cs="Arial"/>
              </w:rPr>
            </w:pPr>
            <w:r>
              <w:rPr>
                <w:rFonts w:cs="Arial"/>
              </w:rPr>
              <w:t>I</w:t>
            </w:r>
            <w:r w:rsidR="00F0153B">
              <w:rPr>
                <w:rFonts w:cs="Arial"/>
              </w:rPr>
              <w:t>t is preferred that</w:t>
            </w:r>
            <w:r w:rsidR="006A7E1E">
              <w:rPr>
                <w:rFonts w:cs="Arial"/>
              </w:rPr>
              <w:t xml:space="preserve"> all engaged </w:t>
            </w:r>
            <w:r w:rsidR="00F25AA6">
              <w:rPr>
                <w:rFonts w:cs="Arial"/>
              </w:rPr>
              <w:t>organisations</w:t>
            </w:r>
            <w:r w:rsidR="007F7DD8">
              <w:rPr>
                <w:rFonts w:cs="Arial"/>
              </w:rPr>
              <w:t>/contractors</w:t>
            </w:r>
            <w:r w:rsidR="006A7E1E">
              <w:rPr>
                <w:rFonts w:cs="Arial"/>
              </w:rPr>
              <w:t xml:space="preserve"> </w:t>
            </w:r>
            <w:r w:rsidR="002312F1">
              <w:rPr>
                <w:rFonts w:cs="Arial"/>
              </w:rPr>
              <w:t xml:space="preserve">are managed </w:t>
            </w:r>
            <w:r w:rsidR="006A7E1E">
              <w:rPr>
                <w:rFonts w:cs="Arial"/>
              </w:rPr>
              <w:t>via the CMS</w:t>
            </w:r>
            <w:r w:rsidR="00B571BE">
              <w:rPr>
                <w:rFonts w:cs="Arial"/>
              </w:rPr>
              <w:t xml:space="preserve">, it is recognised that there are certain situations where it is not appropriate to </w:t>
            </w:r>
            <w:r w:rsidR="0018167E">
              <w:rPr>
                <w:rFonts w:cs="Arial"/>
              </w:rPr>
              <w:t>request</w:t>
            </w:r>
            <w:r w:rsidR="00B571BE">
              <w:rPr>
                <w:rFonts w:cs="Arial"/>
              </w:rPr>
              <w:t xml:space="preserve"> </w:t>
            </w:r>
            <w:r w:rsidR="002312F1">
              <w:rPr>
                <w:rFonts w:cs="Arial"/>
              </w:rPr>
              <w:t xml:space="preserve">CMS </w:t>
            </w:r>
            <w:r w:rsidR="00B571BE">
              <w:rPr>
                <w:rFonts w:cs="Arial"/>
              </w:rPr>
              <w:t>regis</w:t>
            </w:r>
            <w:r w:rsidR="0018167E">
              <w:rPr>
                <w:rFonts w:cs="Arial"/>
              </w:rPr>
              <w:t>tration</w:t>
            </w:r>
            <w:r w:rsidR="00B571BE">
              <w:rPr>
                <w:rFonts w:cs="Arial"/>
              </w:rPr>
              <w:t>. Examples of this are:</w:t>
            </w:r>
          </w:p>
          <w:p w:rsidRPr="00B9660B" w:rsidR="00B571BE" w:rsidP="0090259E" w:rsidRDefault="009E4C39" w14:paraId="2ACA78D0" w14:textId="142DF546">
            <w:pPr>
              <w:pStyle w:val="ListParagraph"/>
              <w:numPr>
                <w:ilvl w:val="0"/>
                <w:numId w:val="26"/>
              </w:numPr>
              <w:rPr>
                <w:lang w:val="en-US"/>
              </w:rPr>
            </w:pPr>
            <w:r w:rsidRPr="00B9660B">
              <w:rPr>
                <w:b/>
                <w:bCs/>
                <w:lang w:val="en-US"/>
              </w:rPr>
              <w:t xml:space="preserve">Government agencies – </w:t>
            </w:r>
            <w:r w:rsidRPr="00B9660B">
              <w:rPr>
                <w:lang w:val="en-US"/>
              </w:rPr>
              <w:t xml:space="preserve">Certain government agencies may be exempt from </w:t>
            </w:r>
            <w:r w:rsidR="0011429C">
              <w:rPr>
                <w:lang w:val="en-US"/>
              </w:rPr>
              <w:t>requirements of being</w:t>
            </w:r>
            <w:r w:rsidRPr="00B9660B">
              <w:rPr>
                <w:lang w:val="en-US"/>
              </w:rPr>
              <w:t xml:space="preserve"> in the contractor </w:t>
            </w:r>
            <w:r w:rsidRPr="00B9660B" w:rsidR="00F25AA6">
              <w:rPr>
                <w:lang w:val="en-US"/>
              </w:rPr>
              <w:t>management</w:t>
            </w:r>
            <w:r w:rsidRPr="00B9660B">
              <w:rPr>
                <w:lang w:val="en-US"/>
              </w:rPr>
              <w:t xml:space="preserve"> system.</w:t>
            </w:r>
          </w:p>
          <w:p w:rsidRPr="00B9660B" w:rsidR="009E4C39" w:rsidP="0090259E" w:rsidRDefault="006A6118" w14:paraId="0F50F05D" w14:textId="4F150408">
            <w:pPr>
              <w:pStyle w:val="ListParagraph"/>
              <w:numPr>
                <w:ilvl w:val="0"/>
                <w:numId w:val="26"/>
              </w:numPr>
              <w:rPr>
                <w:lang w:val="en-US"/>
              </w:rPr>
            </w:pPr>
            <w:r w:rsidRPr="00B9660B">
              <w:rPr>
                <w:b/>
                <w:bCs/>
                <w:lang w:val="en-US"/>
              </w:rPr>
              <w:t xml:space="preserve">Small Businesses </w:t>
            </w:r>
            <w:r w:rsidRPr="00EF7B60" w:rsidR="00EF7B60">
              <w:rPr>
                <w:lang w:val="en-US"/>
              </w:rPr>
              <w:t>- W</w:t>
            </w:r>
            <w:r w:rsidRPr="00EF7B60" w:rsidR="00A36453">
              <w:rPr>
                <w:lang w:val="en-US"/>
              </w:rPr>
              <w:t>here a supplier is engaged for a low risk, low value one of</w:t>
            </w:r>
            <w:r w:rsidRPr="00EF7B60" w:rsidR="00EF7B60">
              <w:rPr>
                <w:lang w:val="en-US"/>
              </w:rPr>
              <w:t>f</w:t>
            </w:r>
            <w:r w:rsidRPr="00EF7B60" w:rsidR="00A36453">
              <w:rPr>
                <w:lang w:val="en-US"/>
              </w:rPr>
              <w:t xml:space="preserve"> suppl</w:t>
            </w:r>
            <w:r w:rsidR="00EF7B60">
              <w:rPr>
                <w:lang w:val="en-US"/>
              </w:rPr>
              <w:t>y. T</w:t>
            </w:r>
            <w:r w:rsidRPr="00B9660B">
              <w:rPr>
                <w:lang w:val="en-US"/>
              </w:rPr>
              <w:t>his is to reduce administrative burden</w:t>
            </w:r>
            <w:r w:rsidR="001E4159">
              <w:rPr>
                <w:lang w:val="en-US"/>
              </w:rPr>
              <w:t>s</w:t>
            </w:r>
            <w:r w:rsidRPr="00B9660B">
              <w:rPr>
                <w:lang w:val="en-US"/>
              </w:rPr>
              <w:t xml:space="preserve"> to </w:t>
            </w:r>
            <w:r w:rsidR="00A700FF">
              <w:rPr>
                <w:lang w:val="en-US"/>
              </w:rPr>
              <w:t>Wannon Water</w:t>
            </w:r>
            <w:r w:rsidRPr="00B9660B">
              <w:rPr>
                <w:lang w:val="en-US"/>
              </w:rPr>
              <w:t xml:space="preserve"> and small </w:t>
            </w:r>
            <w:proofErr w:type="spellStart"/>
            <w:r w:rsidRPr="00B9660B">
              <w:rPr>
                <w:lang w:val="en-US"/>
              </w:rPr>
              <w:t>organisations</w:t>
            </w:r>
            <w:proofErr w:type="spellEnd"/>
            <w:r w:rsidRPr="00B9660B">
              <w:rPr>
                <w:lang w:val="en-US"/>
              </w:rPr>
              <w:t xml:space="preserve"> where the benefit to monitoring through the </w:t>
            </w:r>
            <w:r w:rsidR="001E4159">
              <w:rPr>
                <w:lang w:val="en-US"/>
              </w:rPr>
              <w:t xml:space="preserve">CMS </w:t>
            </w:r>
            <w:r w:rsidRPr="00B9660B">
              <w:rPr>
                <w:lang w:val="en-US"/>
              </w:rPr>
              <w:t xml:space="preserve">is </w:t>
            </w:r>
            <w:r w:rsidRPr="00B9660B" w:rsidR="00F25AA6">
              <w:rPr>
                <w:lang w:val="en-US"/>
              </w:rPr>
              <w:t>negligible</w:t>
            </w:r>
            <w:r w:rsidRPr="00B9660B">
              <w:rPr>
                <w:lang w:val="en-US"/>
              </w:rPr>
              <w:t>.</w:t>
            </w:r>
          </w:p>
          <w:p w:rsidRPr="00B9660B" w:rsidR="009F70F5" w:rsidP="002312F1" w:rsidRDefault="009F70F5" w14:paraId="44B8A489" w14:textId="21B948AA">
            <w:pPr>
              <w:pStyle w:val="ListParagraph"/>
              <w:numPr>
                <w:ilvl w:val="0"/>
                <w:numId w:val="26"/>
              </w:numPr>
              <w:rPr>
                <w:lang w:val="en-US"/>
              </w:rPr>
            </w:pPr>
            <w:r w:rsidRPr="00B9660B">
              <w:rPr>
                <w:b/>
                <w:bCs/>
                <w:lang w:val="en-US"/>
              </w:rPr>
              <w:t>No</w:t>
            </w:r>
            <w:r w:rsidR="0098230B">
              <w:rPr>
                <w:b/>
                <w:bCs/>
                <w:lang w:val="en-US"/>
              </w:rPr>
              <w:t>t-for</w:t>
            </w:r>
            <w:r w:rsidRPr="00B9660B">
              <w:rPr>
                <w:b/>
                <w:bCs/>
                <w:lang w:val="en-US"/>
              </w:rPr>
              <w:t xml:space="preserve">-profit </w:t>
            </w:r>
            <w:proofErr w:type="spellStart"/>
            <w:r w:rsidRPr="00B9660B">
              <w:rPr>
                <w:b/>
                <w:bCs/>
                <w:lang w:val="en-US"/>
              </w:rPr>
              <w:t>organisations</w:t>
            </w:r>
            <w:proofErr w:type="spellEnd"/>
            <w:r w:rsidRPr="00B9660B">
              <w:rPr>
                <w:b/>
                <w:bCs/>
                <w:lang w:val="en-US"/>
              </w:rPr>
              <w:t xml:space="preserve"> – </w:t>
            </w:r>
            <w:r w:rsidRPr="00B9660B">
              <w:rPr>
                <w:lang w:val="en-US"/>
              </w:rPr>
              <w:t xml:space="preserve">which have limited resources and where a risk </w:t>
            </w:r>
            <w:r w:rsidRPr="00B9660B" w:rsidR="00F25AA6">
              <w:rPr>
                <w:lang w:val="en-US"/>
              </w:rPr>
              <w:t>assessment</w:t>
            </w:r>
            <w:r w:rsidRPr="00B9660B">
              <w:rPr>
                <w:lang w:val="en-US"/>
              </w:rPr>
              <w:t xml:space="preserve"> has been conducted and resulted in a low-risk outcome. </w:t>
            </w:r>
          </w:p>
          <w:p w:rsidRPr="00EF7B60" w:rsidR="009F70F5" w:rsidP="00EF7B60" w:rsidRDefault="009F70F5" w14:paraId="7002DADD" w14:textId="16D58FDB">
            <w:pPr>
              <w:ind w:left="360"/>
              <w:rPr>
                <w:rFonts w:cs="Arial"/>
              </w:rPr>
            </w:pPr>
          </w:p>
        </w:tc>
      </w:tr>
    </w:tbl>
    <w:p w:rsidR="0040415D" w:rsidP="0040415D" w:rsidRDefault="0040415D" w14:paraId="774B7555" w14:textId="77777777">
      <w:pPr>
        <w:rPr>
          <w:rFonts w:cs="Arial"/>
        </w:rPr>
      </w:pPr>
    </w:p>
    <w:p w:rsidR="004946E7" w:rsidP="0040415D" w:rsidRDefault="004946E7" w14:paraId="5A7C53CC" w14:textId="77777777">
      <w:pPr>
        <w:rPr>
          <w:rFonts w:cs="Arial"/>
        </w:rPr>
      </w:pPr>
    </w:p>
    <w:p w:rsidRPr="0040415D" w:rsidR="00CC2010" w:rsidP="0040415D" w:rsidRDefault="00CC2010" w14:paraId="0E2D666B" w14:textId="77777777">
      <w:pPr>
        <w:rPr>
          <w:rFonts w:cs="Arial"/>
        </w:rPr>
      </w:pPr>
    </w:p>
    <w:p w:rsidR="00E17D29" w:rsidP="00E17D29" w:rsidRDefault="00E17D29" w14:paraId="788ADD01" w14:textId="65909D9E">
      <w:pPr>
        <w:pStyle w:val="Heading1"/>
        <w:numPr>
          <w:ilvl w:val="0"/>
          <w:numId w:val="2"/>
        </w:numPr>
      </w:pPr>
      <w:bookmarkStart w:name="_Toc147760067" w:id="5"/>
      <w:r>
        <w:t>Roles and responsibilities</w:t>
      </w:r>
      <w:bookmarkEnd w:id="5"/>
    </w:p>
    <w:tbl>
      <w:tblPr>
        <w:tblStyle w:val="TableGrid1"/>
        <w:tblpPr w:leftFromText="180" w:rightFromText="180" w:vertAnchor="text" w:horzAnchor="margin" w:tblpY="10"/>
        <w:tblW w:w="9639" w:type="dxa"/>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2515"/>
        <w:gridCol w:w="7124"/>
      </w:tblGrid>
      <w:tr w:rsidRPr="00C9747C" w:rsidR="00F63612" w:rsidTr="00FA1CE9" w14:paraId="2D4770E3" w14:textId="77777777">
        <w:trPr>
          <w:tblHeader/>
        </w:trPr>
        <w:tc>
          <w:tcPr>
            <w:tcW w:w="2515" w:type="dxa"/>
            <w:tcBorders>
              <w:top w:val="nil"/>
              <w:bottom w:val="single" w:color="auto" w:sz="4" w:space="0"/>
              <w:right w:val="single" w:color="auto" w:sz="4" w:space="0"/>
            </w:tcBorders>
          </w:tcPr>
          <w:p w:rsidRPr="00A405BB" w:rsidR="00F63612" w:rsidP="00F63612" w:rsidRDefault="00F63612" w14:paraId="2EDD6A59" w14:textId="77777777">
            <w:pPr>
              <w:rPr>
                <w:b/>
                <w:i/>
                <w:color w:val="1CA34A"/>
              </w:rPr>
            </w:pPr>
            <w:r w:rsidRPr="00A405BB">
              <w:rPr>
                <w:rFonts w:cs="Arial"/>
                <w:b/>
                <w:color w:val="1CA34A"/>
              </w:rPr>
              <w:lastRenderedPageBreak/>
              <w:t>Position</w:t>
            </w:r>
          </w:p>
        </w:tc>
        <w:tc>
          <w:tcPr>
            <w:tcW w:w="7124" w:type="dxa"/>
            <w:tcBorders>
              <w:left w:val="single" w:color="auto" w:sz="4" w:space="0"/>
            </w:tcBorders>
          </w:tcPr>
          <w:p w:rsidRPr="00A405BB" w:rsidR="00F63612" w:rsidP="00F63612" w:rsidRDefault="00F63612" w14:paraId="7F45A13C" w14:textId="77777777">
            <w:pPr>
              <w:rPr>
                <w:b/>
                <w:i/>
                <w:color w:val="1CA34A"/>
              </w:rPr>
            </w:pPr>
            <w:r w:rsidRPr="00A405BB">
              <w:rPr>
                <w:rFonts w:cs="Arial"/>
                <w:b/>
                <w:color w:val="1CA34A"/>
              </w:rPr>
              <w:t>Roles and responsibilities</w:t>
            </w:r>
          </w:p>
        </w:tc>
      </w:tr>
      <w:tr w:rsidRPr="00C9747C" w:rsidR="00F63612" w:rsidTr="00FA1CE9" w14:paraId="346C573A" w14:textId="77777777">
        <w:tc>
          <w:tcPr>
            <w:tcW w:w="2515" w:type="dxa"/>
            <w:tcBorders>
              <w:top w:val="single" w:color="auto" w:sz="4" w:space="0"/>
              <w:bottom w:val="single" w:color="auto" w:sz="4" w:space="0"/>
              <w:right w:val="single" w:color="auto" w:sz="4" w:space="0"/>
            </w:tcBorders>
          </w:tcPr>
          <w:p w:rsidRPr="00ED640C" w:rsidR="00F63612" w:rsidP="00F63612" w:rsidRDefault="004D7A17" w14:paraId="28C27222" w14:textId="13FCA193">
            <w:r>
              <w:t>Branch Manager Corporate Services</w:t>
            </w:r>
          </w:p>
        </w:tc>
        <w:tc>
          <w:tcPr>
            <w:tcW w:w="7124" w:type="dxa"/>
            <w:tcBorders>
              <w:left w:val="single" w:color="auto" w:sz="4" w:space="0"/>
            </w:tcBorders>
          </w:tcPr>
          <w:p w:rsidRPr="00ED640C" w:rsidR="00F63612" w:rsidP="00F63612" w:rsidRDefault="004C532E" w14:paraId="46A148A2" w14:textId="57B57AA4">
            <w:pPr>
              <w:rPr>
                <w:rFonts w:cs="Arial"/>
              </w:rPr>
            </w:pPr>
            <w:r>
              <w:rPr>
                <w:rFonts w:cs="Arial"/>
              </w:rPr>
              <w:t xml:space="preserve">Responsible for the </w:t>
            </w:r>
            <w:r w:rsidR="00753452">
              <w:rPr>
                <w:rFonts w:cs="Arial"/>
              </w:rPr>
              <w:t>maintenance</w:t>
            </w:r>
            <w:r>
              <w:rPr>
                <w:rFonts w:cs="Arial"/>
              </w:rPr>
              <w:t xml:space="preserve"> and administration of this procedure. </w:t>
            </w:r>
          </w:p>
        </w:tc>
      </w:tr>
      <w:tr w:rsidRPr="00C9747C" w:rsidR="00F63612" w:rsidTr="00FA1CE9" w14:paraId="2ACCB665" w14:textId="77777777">
        <w:tc>
          <w:tcPr>
            <w:tcW w:w="2515" w:type="dxa"/>
            <w:tcBorders>
              <w:top w:val="single" w:color="auto" w:sz="4" w:space="0"/>
              <w:bottom w:val="single" w:color="auto" w:sz="4" w:space="0"/>
              <w:right w:val="single" w:color="auto" w:sz="4" w:space="0"/>
            </w:tcBorders>
          </w:tcPr>
          <w:p w:rsidRPr="005C2240" w:rsidR="00F63612" w:rsidP="00F63612" w:rsidRDefault="00753452" w14:paraId="3B5B26E2" w14:textId="6E68F98E">
            <w:pPr>
              <w:rPr>
                <w:rFonts w:cs="Arial"/>
              </w:rPr>
            </w:pPr>
            <w:r>
              <w:rPr>
                <w:rFonts w:cs="Arial"/>
              </w:rPr>
              <w:t>S</w:t>
            </w:r>
            <w:r w:rsidR="002F1153">
              <w:rPr>
                <w:rFonts w:cs="Arial"/>
              </w:rPr>
              <w:t xml:space="preserve">trategic Projects Officer </w:t>
            </w:r>
            <w:r w:rsidR="006505B1">
              <w:rPr>
                <w:rFonts w:cs="Arial"/>
              </w:rPr>
              <w:t xml:space="preserve">(Corporate Services </w:t>
            </w:r>
            <w:r w:rsidR="00DF27FA">
              <w:rPr>
                <w:rFonts w:cs="Arial"/>
              </w:rPr>
              <w:t xml:space="preserve">Rapid </w:t>
            </w:r>
            <w:r w:rsidR="00DD47DE">
              <w:rPr>
                <w:rFonts w:cs="Arial"/>
              </w:rPr>
              <w:t>Global administrator)</w:t>
            </w:r>
          </w:p>
        </w:tc>
        <w:tc>
          <w:tcPr>
            <w:tcW w:w="7124" w:type="dxa"/>
            <w:tcBorders>
              <w:left w:val="single" w:color="auto" w:sz="4" w:space="0"/>
              <w:bottom w:val="single" w:color="auto" w:sz="4" w:space="0"/>
            </w:tcBorders>
          </w:tcPr>
          <w:p w:rsidRPr="00C9747C" w:rsidR="00F63612" w:rsidP="00F63612" w:rsidRDefault="002F1153" w14:paraId="32EF8BA3" w14:textId="252DE7B0">
            <w:pPr>
              <w:rPr>
                <w:rFonts w:cs="Arial"/>
              </w:rPr>
            </w:pPr>
            <w:r>
              <w:rPr>
                <w:rFonts w:cs="Arial"/>
              </w:rPr>
              <w:t>Administration of the</w:t>
            </w:r>
            <w:r w:rsidR="0000450A">
              <w:rPr>
                <w:rFonts w:cs="Arial"/>
              </w:rPr>
              <w:t xml:space="preserve"> Contractor </w:t>
            </w:r>
            <w:r>
              <w:rPr>
                <w:rFonts w:cs="Arial"/>
              </w:rPr>
              <w:t>Management System.</w:t>
            </w:r>
            <w:r w:rsidR="0000450A">
              <w:rPr>
                <w:rFonts w:cs="Arial"/>
              </w:rPr>
              <w:t xml:space="preserve"> </w:t>
            </w:r>
          </w:p>
        </w:tc>
      </w:tr>
      <w:tr w:rsidRPr="00C9747C" w:rsidR="00F63612" w:rsidTr="00FA1CE9" w14:paraId="5B248F7E" w14:textId="77777777">
        <w:tc>
          <w:tcPr>
            <w:tcW w:w="2515" w:type="dxa"/>
            <w:tcBorders>
              <w:top w:val="single" w:color="auto" w:sz="4" w:space="0"/>
              <w:bottom w:val="single" w:color="auto" w:sz="4" w:space="0"/>
              <w:right w:val="single" w:color="auto" w:sz="4" w:space="0"/>
            </w:tcBorders>
          </w:tcPr>
          <w:p w:rsidRPr="00C9747C" w:rsidR="00F63612" w:rsidP="00F63612" w:rsidRDefault="004D7A17" w14:paraId="0A7E13CA" w14:textId="268A29A9">
            <w:r>
              <w:rPr>
                <w:rFonts w:cs="Arial"/>
              </w:rPr>
              <w:t>All employees</w:t>
            </w:r>
          </w:p>
        </w:tc>
        <w:tc>
          <w:tcPr>
            <w:tcW w:w="7124" w:type="dxa"/>
            <w:tcBorders>
              <w:top w:val="single" w:color="auto" w:sz="4" w:space="0"/>
              <w:left w:val="single" w:color="auto" w:sz="4" w:space="0"/>
              <w:bottom w:val="single" w:color="auto" w:sz="4" w:space="0"/>
            </w:tcBorders>
          </w:tcPr>
          <w:p w:rsidRPr="00C9747C" w:rsidR="00F63612" w:rsidP="00F63612" w:rsidRDefault="00AA6FB3" w14:paraId="21C9F0B8" w14:textId="6CCB3BBE">
            <w:r>
              <w:t>Respon</w:t>
            </w:r>
            <w:r w:rsidR="00E90F66">
              <w:t>s</w:t>
            </w:r>
            <w:r>
              <w:t>ible for impl</w:t>
            </w:r>
            <w:r w:rsidR="00193FEE">
              <w:t>e</w:t>
            </w:r>
            <w:r>
              <w:t xml:space="preserve">mentation of this procedure. </w:t>
            </w:r>
          </w:p>
        </w:tc>
      </w:tr>
      <w:tr w:rsidRPr="00C9747C" w:rsidR="001347C1" w:rsidTr="00FA1CE9" w14:paraId="25B21976" w14:textId="77777777">
        <w:tc>
          <w:tcPr>
            <w:tcW w:w="2515" w:type="dxa"/>
            <w:tcBorders>
              <w:top w:val="single" w:color="auto" w:sz="4" w:space="0"/>
              <w:bottom w:val="single" w:color="auto" w:sz="4" w:space="0"/>
              <w:right w:val="single" w:color="auto" w:sz="4" w:space="0"/>
            </w:tcBorders>
          </w:tcPr>
          <w:p w:rsidR="001347C1" w:rsidP="00F63612" w:rsidRDefault="0011429C" w14:paraId="0FAA0B39" w14:textId="39DA20DE">
            <w:pPr>
              <w:rPr>
                <w:rFonts w:cs="Arial"/>
              </w:rPr>
            </w:pPr>
            <w:r>
              <w:rPr>
                <w:rFonts w:cs="Arial"/>
              </w:rPr>
              <w:t>Branch Manager Asset Creation</w:t>
            </w:r>
          </w:p>
        </w:tc>
        <w:tc>
          <w:tcPr>
            <w:tcW w:w="7124" w:type="dxa"/>
            <w:tcBorders>
              <w:top w:val="single" w:color="auto" w:sz="4" w:space="0"/>
              <w:left w:val="single" w:color="auto" w:sz="4" w:space="0"/>
              <w:bottom w:val="single" w:color="auto" w:sz="4" w:space="0"/>
            </w:tcBorders>
          </w:tcPr>
          <w:p w:rsidR="001347C1" w:rsidP="00F63612" w:rsidRDefault="003105B8" w14:paraId="097D444E" w14:textId="72E278F2">
            <w:r>
              <w:t>Responsible for annual reporting on contractor performance to the Department of Treasury and Finance.</w:t>
            </w:r>
          </w:p>
        </w:tc>
      </w:tr>
      <w:tr w:rsidRPr="00C9747C" w:rsidR="009B6BDD" w:rsidTr="00FA1CE9" w14:paraId="2CEAB6E5" w14:textId="77777777">
        <w:tc>
          <w:tcPr>
            <w:tcW w:w="2515" w:type="dxa"/>
            <w:tcBorders>
              <w:top w:val="single" w:color="auto" w:sz="4" w:space="0"/>
              <w:bottom w:val="single" w:color="auto" w:sz="4" w:space="0"/>
              <w:right w:val="single" w:color="auto" w:sz="4" w:space="0"/>
            </w:tcBorders>
          </w:tcPr>
          <w:p w:rsidR="009B6BDD" w:rsidP="00F63612" w:rsidRDefault="009B6BDD" w14:paraId="5F547D68" w14:textId="00D5017A">
            <w:pPr>
              <w:rPr>
                <w:rFonts w:cs="Arial"/>
              </w:rPr>
            </w:pPr>
            <w:r>
              <w:rPr>
                <w:rFonts w:cs="Arial"/>
              </w:rPr>
              <w:t>Engaging Officer</w:t>
            </w:r>
          </w:p>
        </w:tc>
        <w:tc>
          <w:tcPr>
            <w:tcW w:w="7124" w:type="dxa"/>
            <w:tcBorders>
              <w:top w:val="single" w:color="auto" w:sz="4" w:space="0"/>
              <w:left w:val="single" w:color="auto" w:sz="4" w:space="0"/>
              <w:bottom w:val="single" w:color="auto" w:sz="4" w:space="0"/>
            </w:tcBorders>
          </w:tcPr>
          <w:p w:rsidR="009B6BDD" w:rsidP="00F63612" w:rsidRDefault="00D97045" w14:paraId="475BEEF3" w14:textId="627DACCE">
            <w:r>
              <w:t xml:space="preserve">Responsible for implementation of this procedure and ensuring that the contractor complies with </w:t>
            </w:r>
            <w:r w:rsidR="002E362D">
              <w:t xml:space="preserve">the requirements of the procedure. </w:t>
            </w:r>
          </w:p>
        </w:tc>
      </w:tr>
    </w:tbl>
    <w:p w:rsidR="00C40D19" w:rsidP="00C40D19" w:rsidRDefault="00C40D19" w14:paraId="01CC5F53" w14:textId="77777777">
      <w:pPr>
        <w:rPr>
          <w:lang w:val="en-US" w:eastAsia="en-US"/>
        </w:rPr>
      </w:pPr>
    </w:p>
    <w:p w:rsidRPr="00C40D19" w:rsidR="00C40D19" w:rsidP="00C40D19" w:rsidRDefault="00C40D19" w14:paraId="587D1DE8" w14:textId="77777777">
      <w:pPr>
        <w:rPr>
          <w:lang w:val="en-US" w:eastAsia="en-US"/>
        </w:rPr>
      </w:pPr>
    </w:p>
    <w:p w:rsidRPr="005539F0" w:rsidR="00E17D29" w:rsidP="00E17D29" w:rsidRDefault="00E17D29" w14:paraId="654508F2" w14:textId="3032C0F6">
      <w:pPr>
        <w:pStyle w:val="Heading1"/>
        <w:numPr>
          <w:ilvl w:val="0"/>
          <w:numId w:val="2"/>
        </w:numPr>
        <w:rPr>
          <w:rStyle w:val="Heading1Char"/>
          <w:b/>
          <w:bCs/>
        </w:rPr>
      </w:pPr>
      <w:bookmarkStart w:name="_Toc147760068" w:id="6"/>
      <w:r w:rsidRPr="005539F0">
        <w:t>Defini</w:t>
      </w:r>
      <w:r w:rsidRPr="005539F0">
        <w:rPr>
          <w:rStyle w:val="Heading1Char"/>
          <w:b/>
          <w:bCs/>
        </w:rPr>
        <w:t>tions</w:t>
      </w:r>
      <w:bookmarkEnd w:id="6"/>
      <w:r w:rsidRPr="005539F0">
        <w:rPr>
          <w:rStyle w:val="Heading1Char"/>
          <w:b/>
          <w:bCs/>
        </w:rPr>
        <w:t xml:space="preserve"> </w:t>
      </w:r>
    </w:p>
    <w:tbl>
      <w:tblPr>
        <w:tblStyle w:val="Definitions"/>
        <w:tblpPr w:leftFromText="180" w:rightFromText="180" w:vertAnchor="text" w:horzAnchor="margin" w:tblpY="45"/>
        <w:tblW w:w="9724" w:type="dxa"/>
        <w:tblLook w:val="04A0" w:firstRow="1" w:lastRow="0" w:firstColumn="1" w:lastColumn="0" w:noHBand="0" w:noVBand="1"/>
      </w:tblPr>
      <w:tblGrid>
        <w:gridCol w:w="2505"/>
        <w:gridCol w:w="7219"/>
      </w:tblGrid>
      <w:tr w:rsidRPr="005539F0" w:rsidR="00F63612" w:rsidTr="00DA1818" w14:paraId="0A7579A7"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Pr="005539F0" w:rsidR="00F63612" w:rsidP="00F63612" w:rsidRDefault="00F63612" w14:paraId="7D47A5AA" w14:textId="77777777">
            <w:r w:rsidRPr="005539F0">
              <w:t>Term</w:t>
            </w:r>
          </w:p>
        </w:tc>
        <w:tc>
          <w:tcPr>
            <w:tcW w:w="7219" w:type="dxa"/>
            <w:tcBorders>
              <w:left w:val="single" w:color="auto" w:sz="4" w:space="0"/>
            </w:tcBorders>
          </w:tcPr>
          <w:p w:rsidRPr="005539F0" w:rsidR="00F63612" w:rsidP="00F63612" w:rsidRDefault="00F63612" w14:paraId="40AB6604" w14:textId="77777777">
            <w:pPr>
              <w:cnfStyle w:val="100000000000" w:firstRow="1" w:lastRow="0" w:firstColumn="0" w:lastColumn="0" w:oddVBand="0" w:evenVBand="0" w:oddHBand="0" w:evenHBand="0" w:firstRowFirstColumn="0" w:firstRowLastColumn="0" w:lastRowFirstColumn="0" w:lastRowLastColumn="0"/>
            </w:pPr>
            <w:r w:rsidRPr="005539F0">
              <w:t>Means</w:t>
            </w:r>
          </w:p>
        </w:tc>
      </w:tr>
      <w:tr w:rsidRPr="005539F0" w:rsidR="00F63612" w:rsidTr="00F63612" w14:paraId="1BE46563"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Pr="005539F0" w:rsidR="00F63612" w:rsidP="00F63612" w:rsidRDefault="00FF76D1" w14:paraId="57C8B91C" w14:textId="0467CB14">
            <w:pPr>
              <w:rPr>
                <w:b w:val="0"/>
                <w:bCs/>
                <w:color w:val="auto"/>
              </w:rPr>
            </w:pPr>
            <w:r w:rsidRPr="005539F0">
              <w:rPr>
                <w:b w:val="0"/>
                <w:bCs/>
                <w:color w:val="auto"/>
              </w:rPr>
              <w:t>Contract</w:t>
            </w:r>
            <w:r w:rsidRPr="005539F0" w:rsidR="002F1153">
              <w:rPr>
                <w:b w:val="0"/>
                <w:bCs/>
                <w:color w:val="auto"/>
              </w:rPr>
              <w:t>or</w:t>
            </w:r>
            <w:r w:rsidRPr="005539F0">
              <w:rPr>
                <w:b w:val="0"/>
                <w:bCs/>
                <w:color w:val="auto"/>
              </w:rPr>
              <w:t xml:space="preserve"> Man</w:t>
            </w:r>
            <w:r w:rsidRPr="005539F0" w:rsidR="003B4E68">
              <w:rPr>
                <w:b w:val="0"/>
                <w:bCs/>
                <w:color w:val="auto"/>
              </w:rPr>
              <w:t>a</w:t>
            </w:r>
            <w:r w:rsidRPr="005539F0">
              <w:rPr>
                <w:b w:val="0"/>
                <w:bCs/>
                <w:color w:val="auto"/>
              </w:rPr>
              <w:t xml:space="preserve">gement  </w:t>
            </w:r>
            <w:r w:rsidRPr="005539F0" w:rsidR="002F1153">
              <w:rPr>
                <w:b w:val="0"/>
                <w:bCs/>
                <w:color w:val="auto"/>
              </w:rPr>
              <w:t>System</w:t>
            </w:r>
            <w:r w:rsidR="007C4BC8">
              <w:rPr>
                <w:b w:val="0"/>
                <w:bCs/>
                <w:color w:val="auto"/>
              </w:rPr>
              <w:t xml:space="preserve"> (CMS)</w:t>
            </w:r>
          </w:p>
        </w:tc>
        <w:tc>
          <w:tcPr>
            <w:tcW w:w="7219" w:type="dxa"/>
            <w:tcBorders>
              <w:left w:val="single" w:color="auto" w:sz="4" w:space="0"/>
            </w:tcBorders>
          </w:tcPr>
          <w:p w:rsidRPr="005539F0" w:rsidR="00F63612" w:rsidP="00F63612" w:rsidRDefault="002F1153" w14:paraId="4A723EEA" w14:textId="70F27658">
            <w:pPr>
              <w:cnfStyle w:val="000000000000" w:firstRow="0" w:lastRow="0" w:firstColumn="0" w:lastColumn="0" w:oddVBand="0" w:evenVBand="0" w:oddHBand="0" w:evenHBand="0" w:firstRowFirstColumn="0" w:firstRowLastColumn="0" w:lastRowFirstColumn="0" w:lastRowLastColumn="0"/>
            </w:pPr>
            <w:r w:rsidRPr="005539F0">
              <w:rPr>
                <w:rFonts w:cs="Arial"/>
              </w:rPr>
              <w:t xml:space="preserve">Rapid Global </w:t>
            </w:r>
          </w:p>
        </w:tc>
      </w:tr>
      <w:tr w:rsidRPr="005539F0" w:rsidR="00F63612" w:rsidTr="005539F0" w14:paraId="100C08D2"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shd w:val="clear" w:color="auto" w:fill="auto"/>
          </w:tcPr>
          <w:p w:rsidRPr="00E10C87" w:rsidR="00F63612" w:rsidP="00F63612" w:rsidRDefault="00FF76D1" w14:paraId="24123A4B" w14:textId="4FF5ED76">
            <w:pPr>
              <w:rPr>
                <w:b w:val="0"/>
                <w:color w:val="auto"/>
              </w:rPr>
            </w:pPr>
            <w:r w:rsidRPr="00E10C87">
              <w:rPr>
                <w:b w:val="0"/>
                <w:color w:val="auto"/>
              </w:rPr>
              <w:t>Contractor</w:t>
            </w:r>
          </w:p>
        </w:tc>
        <w:tc>
          <w:tcPr>
            <w:tcW w:w="7219" w:type="dxa"/>
            <w:tcBorders>
              <w:left w:val="single" w:color="auto" w:sz="4" w:space="0"/>
              <w:bottom w:val="single" w:color="auto" w:sz="6" w:space="0"/>
            </w:tcBorders>
            <w:shd w:val="clear" w:color="auto" w:fill="auto"/>
          </w:tcPr>
          <w:p w:rsidRPr="00E10C87" w:rsidR="00EF6811" w:rsidP="00EF6811" w:rsidRDefault="00EF6811" w14:paraId="5FBCC51E" w14:textId="65CDB5E8">
            <w:pPr>
              <w:cnfStyle w:val="000000000000" w:firstRow="0" w:lastRow="0" w:firstColumn="0" w:lastColumn="0" w:oddVBand="0" w:evenVBand="0" w:oddHBand="0" w:evenHBand="0" w:firstRowFirstColumn="0" w:firstRowLastColumn="0" w:lastRowFirstColumn="0" w:lastRowLastColumn="0"/>
              <w:rPr>
                <w:rFonts w:cs="Arial"/>
              </w:rPr>
            </w:pPr>
            <w:r w:rsidRPr="00E10C87">
              <w:rPr>
                <w:rFonts w:cs="Arial"/>
              </w:rPr>
              <w:t>A person or company engaged to work (construction, maintenance, service, supply or operation) on a particular project or activity. This includes:</w:t>
            </w:r>
          </w:p>
          <w:p w:rsidRPr="00E10C87" w:rsidR="00EF6811" w:rsidP="00103C42" w:rsidRDefault="00EF6811" w14:paraId="67E2F2F4" w14:textId="2D379DBF">
            <w:pPr>
              <w:pStyle w:val="ListParagraph"/>
              <w:numPr>
                <w:ilvl w:val="0"/>
                <w:numId w:val="7"/>
              </w:numPr>
              <w:contextualSpacing w:val="0"/>
              <w:cnfStyle w:val="000000000000" w:firstRow="0" w:lastRow="0" w:firstColumn="0" w:lastColumn="0" w:oddVBand="0" w:evenVBand="0" w:oddHBand="0" w:evenHBand="0" w:firstRowFirstColumn="0" w:firstRowLastColumn="0" w:lastRowFirstColumn="0" w:lastRowLastColumn="0"/>
            </w:pPr>
            <w:r w:rsidRPr="00E10C87">
              <w:t>Consultant</w:t>
            </w:r>
            <w:r w:rsidRPr="00E10C87" w:rsidR="006D17A8">
              <w:t xml:space="preserve">: </w:t>
            </w:r>
            <w:r w:rsidRPr="00E10C87">
              <w:t>A person or company that provides professional expert advice</w:t>
            </w:r>
          </w:p>
          <w:p w:rsidRPr="00E10C87" w:rsidR="00EF6811" w:rsidP="00103C42" w:rsidRDefault="00EF6811" w14:paraId="088F596E" w14:textId="6DFEBC62">
            <w:pPr>
              <w:pStyle w:val="ListParagraph"/>
              <w:numPr>
                <w:ilvl w:val="0"/>
                <w:numId w:val="7"/>
              </w:numPr>
              <w:contextualSpacing w:val="0"/>
              <w:cnfStyle w:val="000000000000" w:firstRow="0" w:lastRow="0" w:firstColumn="0" w:lastColumn="0" w:oddVBand="0" w:evenVBand="0" w:oddHBand="0" w:evenHBand="0" w:firstRowFirstColumn="0" w:firstRowLastColumn="0" w:lastRowFirstColumn="0" w:lastRowLastColumn="0"/>
            </w:pPr>
            <w:r w:rsidRPr="00E10C87">
              <w:t>Supplier</w:t>
            </w:r>
            <w:r w:rsidRPr="00E10C87" w:rsidR="00E10C87">
              <w:t>s</w:t>
            </w:r>
          </w:p>
          <w:p w:rsidRPr="00E10C87" w:rsidR="00F63612" w:rsidP="00103C42" w:rsidRDefault="0042642B" w14:paraId="6A5312FB" w14:textId="6601CC12">
            <w:pPr>
              <w:pStyle w:val="ListParagraph"/>
              <w:numPr>
                <w:ilvl w:val="0"/>
                <w:numId w:val="7"/>
              </w:numPr>
              <w:contextualSpacing w:val="0"/>
              <w:cnfStyle w:val="000000000000" w:firstRow="0" w:lastRow="0" w:firstColumn="0" w:lastColumn="0" w:oddVBand="0" w:evenVBand="0" w:oddHBand="0" w:evenHBand="0" w:firstRowFirstColumn="0" w:firstRowLastColumn="0" w:lastRowFirstColumn="0" w:lastRowLastColumn="0"/>
            </w:pPr>
            <w:r w:rsidRPr="00E10C87">
              <w:t xml:space="preserve">Labor hire companies </w:t>
            </w:r>
          </w:p>
        </w:tc>
      </w:tr>
      <w:tr w:rsidRPr="005539F0" w:rsidR="00C65CE3" w:rsidTr="005539F0" w14:paraId="6BCE494A"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shd w:val="clear" w:color="auto" w:fill="auto"/>
          </w:tcPr>
          <w:p w:rsidRPr="005539F0" w:rsidR="00C65CE3" w:rsidP="00C65CE3" w:rsidRDefault="00C65CE3" w14:paraId="15A985D2" w14:textId="60158D28">
            <w:r w:rsidRPr="005539F0">
              <w:rPr>
                <w:b w:val="0"/>
                <w:color w:val="auto"/>
              </w:rPr>
              <w:t>Pre-qualified contractor</w:t>
            </w:r>
          </w:p>
        </w:tc>
        <w:tc>
          <w:tcPr>
            <w:tcW w:w="7219" w:type="dxa"/>
            <w:tcBorders>
              <w:left w:val="single" w:color="auto" w:sz="4" w:space="0"/>
              <w:bottom w:val="single" w:color="auto" w:sz="6" w:space="0"/>
            </w:tcBorders>
            <w:shd w:val="clear" w:color="auto" w:fill="auto"/>
          </w:tcPr>
          <w:p w:rsidRPr="005539F0" w:rsidR="00C65CE3" w:rsidP="00C65CE3" w:rsidRDefault="00C65CE3" w14:paraId="237F7593" w14:textId="7CBCFABD">
            <w:pPr>
              <w:cnfStyle w:val="000000000000" w:firstRow="0" w:lastRow="0" w:firstColumn="0" w:lastColumn="0" w:oddVBand="0" w:evenVBand="0" w:oddHBand="0" w:evenHBand="0" w:firstRowFirstColumn="0" w:firstRowLastColumn="0" w:lastRowFirstColumn="0" w:lastRowLastColumn="0"/>
              <w:rPr>
                <w:rFonts w:cs="Arial"/>
              </w:rPr>
            </w:pPr>
            <w:r w:rsidRPr="005539F0">
              <w:rPr>
                <w:rFonts w:cs="Arial"/>
              </w:rPr>
              <w:t xml:space="preserve">A contractor who is included on the </w:t>
            </w:r>
            <w:r w:rsidRPr="005539F0" w:rsidR="005539F0">
              <w:rPr>
                <w:rFonts w:cs="Arial"/>
              </w:rPr>
              <w:t>Contractor</w:t>
            </w:r>
            <w:r w:rsidRPr="005539F0">
              <w:rPr>
                <w:rFonts w:cs="Arial"/>
              </w:rPr>
              <w:t xml:space="preserve"> Management System.  The contractor has provided the minimum required information relating to company information, OH&amp;S, Environmental systems and insurances.  Contractors on the Contractor List can be engaged by an Engaging Officer, knowing that they hold current insurances, </w:t>
            </w:r>
            <w:r w:rsidR="00D14CE5">
              <w:rPr>
                <w:rFonts w:cs="Arial"/>
              </w:rPr>
              <w:t>and inductions</w:t>
            </w:r>
            <w:r w:rsidRPr="005539F0">
              <w:rPr>
                <w:rFonts w:cs="Arial"/>
              </w:rPr>
              <w:t xml:space="preserve">. Their performance is monitored to ensure it remains satisfactory.  </w:t>
            </w:r>
          </w:p>
        </w:tc>
      </w:tr>
      <w:tr w:rsidRPr="005539F0" w:rsidR="00F63612" w:rsidTr="00894736" w14:paraId="7E2885CD"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5539F0" w:rsidR="00F63612" w:rsidP="00F63612" w:rsidRDefault="00FF76D1" w14:paraId="38BB0767" w14:textId="3A35D89D">
            <w:pPr>
              <w:rPr>
                <w:b w:val="0"/>
                <w:color w:val="auto"/>
              </w:rPr>
            </w:pPr>
            <w:r w:rsidRPr="005539F0">
              <w:rPr>
                <w:b w:val="0"/>
                <w:color w:val="auto"/>
              </w:rPr>
              <w:t>Formal Contract</w:t>
            </w:r>
          </w:p>
        </w:tc>
        <w:tc>
          <w:tcPr>
            <w:tcW w:w="7219" w:type="dxa"/>
            <w:tcBorders>
              <w:left w:val="single" w:color="auto" w:sz="6" w:space="0"/>
            </w:tcBorders>
          </w:tcPr>
          <w:p w:rsidRPr="005539F0" w:rsidR="00F63612" w:rsidP="00F63612" w:rsidRDefault="00EF6811" w14:paraId="7A17CD36" w14:textId="44481F87">
            <w:pPr>
              <w:cnfStyle w:val="000000000000" w:firstRow="0" w:lastRow="0" w:firstColumn="0" w:lastColumn="0" w:oddVBand="0" w:evenVBand="0" w:oddHBand="0" w:evenHBand="0" w:firstRowFirstColumn="0" w:firstRowLastColumn="0" w:lastRowFirstColumn="0" w:lastRowLastColumn="0"/>
            </w:pPr>
            <w:r w:rsidRPr="005539F0">
              <w:rPr>
                <w:rFonts w:cs="Arial"/>
              </w:rPr>
              <w:t xml:space="preserve">The contractor, or consultant is engaged through a formal tender or quotation process and detailed contractual conditions, requirements and specifications are documented.  A formal contract is </w:t>
            </w:r>
            <w:r w:rsidRPr="005539F0" w:rsidR="00440DCE">
              <w:rPr>
                <w:rFonts w:cs="Arial"/>
              </w:rPr>
              <w:t>created,</w:t>
            </w:r>
            <w:r w:rsidRPr="005539F0">
              <w:rPr>
                <w:rFonts w:cs="Arial"/>
              </w:rPr>
              <w:t xml:space="preserve"> and a formal instrument of agreement is signed.</w:t>
            </w:r>
          </w:p>
        </w:tc>
      </w:tr>
      <w:tr w:rsidRPr="005539F0" w:rsidR="00894736" w:rsidTr="00894736" w14:paraId="22288D08"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5539F0" w:rsidR="00894736" w:rsidP="00F63612" w:rsidRDefault="00894736" w14:paraId="6B695165" w14:textId="13C3268C">
            <w:pPr>
              <w:rPr>
                <w:b w:val="0"/>
              </w:rPr>
            </w:pPr>
            <w:r w:rsidRPr="005539F0">
              <w:rPr>
                <w:b w:val="0"/>
                <w:color w:val="auto"/>
              </w:rPr>
              <w:t>Informal Contract methods</w:t>
            </w:r>
          </w:p>
        </w:tc>
        <w:tc>
          <w:tcPr>
            <w:tcW w:w="7219" w:type="dxa"/>
            <w:tcBorders>
              <w:left w:val="single" w:color="auto" w:sz="6" w:space="0"/>
            </w:tcBorders>
          </w:tcPr>
          <w:p w:rsidRPr="005539F0" w:rsidR="00894736" w:rsidP="00F63612" w:rsidRDefault="00EF6811" w14:paraId="42646FF9" w14:textId="2D1CCED0">
            <w:pPr>
              <w:cnfStyle w:val="000000000000" w:firstRow="0" w:lastRow="0" w:firstColumn="0" w:lastColumn="0" w:oddVBand="0" w:evenVBand="0" w:oddHBand="0" w:evenHBand="0" w:firstRowFirstColumn="0" w:firstRowLastColumn="0" w:lastRowFirstColumn="0" w:lastRowLastColumn="0"/>
            </w:pPr>
            <w:r w:rsidRPr="005539F0">
              <w:rPr>
                <w:rFonts w:cs="Arial"/>
              </w:rPr>
              <w:t xml:space="preserve">The contractor is engaged without formal contract conditions or formal instrument of agreement, </w:t>
            </w:r>
            <w:r w:rsidRPr="005539F0" w:rsidR="00440DCE">
              <w:rPr>
                <w:rFonts w:cs="Arial"/>
              </w:rPr>
              <w:t>requirements,</w:t>
            </w:r>
            <w:r w:rsidRPr="005539F0">
              <w:rPr>
                <w:rFonts w:cs="Arial"/>
              </w:rPr>
              <w:t xml:space="preserve"> and specifications.  </w:t>
            </w:r>
            <w:r w:rsidRPr="005539F0" w:rsidR="00440DCE">
              <w:rPr>
                <w:rFonts w:cs="Arial"/>
              </w:rPr>
              <w:t>Generally,</w:t>
            </w:r>
            <w:r w:rsidRPr="005539F0">
              <w:rPr>
                <w:rFonts w:cs="Arial"/>
              </w:rPr>
              <w:t xml:space="preserve"> will be engaged by receiving a quotation in line with Ministerial Direction (written or verbal) and engaged via a purchase order.</w:t>
            </w:r>
          </w:p>
        </w:tc>
      </w:tr>
      <w:tr w:rsidRPr="005539F0" w:rsidR="00894736" w:rsidTr="00894736" w14:paraId="222010DF"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5539F0" w:rsidR="00894736" w:rsidP="00F63612" w:rsidRDefault="00894736" w14:paraId="53AA496C" w14:textId="4D0C4748">
            <w:pPr>
              <w:rPr>
                <w:b w:val="0"/>
              </w:rPr>
            </w:pPr>
            <w:r w:rsidRPr="005539F0">
              <w:rPr>
                <w:b w:val="0"/>
                <w:color w:val="auto"/>
              </w:rPr>
              <w:t>High Risk Works</w:t>
            </w:r>
          </w:p>
        </w:tc>
        <w:tc>
          <w:tcPr>
            <w:tcW w:w="7219" w:type="dxa"/>
            <w:tcBorders>
              <w:left w:val="single" w:color="auto" w:sz="6" w:space="0"/>
            </w:tcBorders>
          </w:tcPr>
          <w:p w:rsidRPr="005539F0" w:rsidR="00894736" w:rsidP="00EF6811" w:rsidRDefault="00EF6811" w14:paraId="46CF84A2" w14:textId="74786F2E">
            <w:pPr>
              <w:cnfStyle w:val="000000000000" w:firstRow="0" w:lastRow="0" w:firstColumn="0" w:lastColumn="0" w:oddVBand="0" w:evenVBand="0" w:oddHBand="0" w:evenHBand="0" w:firstRowFirstColumn="0" w:firstRowLastColumn="0" w:lastRowFirstColumn="0" w:lastRowLastColumn="0"/>
            </w:pPr>
            <w:r w:rsidRPr="005539F0">
              <w:t>As specified by the OHS Regulations 2017 and Wannon Water</w:t>
            </w:r>
            <w:r w:rsidR="00D14CE5">
              <w:t>.</w:t>
            </w:r>
          </w:p>
        </w:tc>
      </w:tr>
      <w:tr w:rsidR="00894736" w:rsidTr="00894736" w14:paraId="426BE493"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5539F0" w:rsidR="00894736" w:rsidP="00F63612" w:rsidRDefault="00894736" w14:paraId="249CE700" w14:textId="6C613049">
            <w:pPr>
              <w:rPr>
                <w:b w:val="0"/>
                <w:color w:val="auto"/>
              </w:rPr>
            </w:pPr>
            <w:r w:rsidRPr="005539F0">
              <w:rPr>
                <w:b w:val="0"/>
                <w:color w:val="auto"/>
              </w:rPr>
              <w:t>Urgent Works</w:t>
            </w:r>
          </w:p>
        </w:tc>
        <w:tc>
          <w:tcPr>
            <w:tcW w:w="7219" w:type="dxa"/>
            <w:tcBorders>
              <w:left w:val="single" w:color="auto" w:sz="6" w:space="0"/>
            </w:tcBorders>
          </w:tcPr>
          <w:p w:rsidR="00894736" w:rsidP="00F63612" w:rsidRDefault="00EF6811" w14:paraId="3256AE5D" w14:textId="4221FE48">
            <w:pPr>
              <w:cnfStyle w:val="000000000000" w:firstRow="0" w:lastRow="0" w:firstColumn="0" w:lastColumn="0" w:oddVBand="0" w:evenVBand="0" w:oddHBand="0" w:evenHBand="0" w:firstRowFirstColumn="0" w:firstRowLastColumn="0" w:lastRowFirstColumn="0" w:lastRowLastColumn="0"/>
            </w:pPr>
            <w:r w:rsidRPr="005539F0">
              <w:rPr>
                <w:rFonts w:cs="Arial"/>
              </w:rPr>
              <w:t>Works that are required to be undertaken as a matter of urgency within a timeframe that immediately needs to be prioritised above normal operations.  This may include an emergency or failure of an asset or the inability to operate an asset that will prevent the attainment of meeting required service standards, including if there is a safety risk (customer, EPA, community, OHS).</w:t>
            </w:r>
            <w:r w:rsidRPr="005539F0" w:rsidR="00CE538F">
              <w:rPr>
                <w:rFonts w:cs="Arial"/>
              </w:rPr>
              <w:t xml:space="preserve"> Any works</w:t>
            </w:r>
            <w:r w:rsidRPr="005539F0" w:rsidR="004A51E7">
              <w:rPr>
                <w:rFonts w:cs="Arial"/>
              </w:rPr>
              <w:t xml:space="preserve"> deemed to be urgent</w:t>
            </w:r>
            <w:r w:rsidRPr="005539F0" w:rsidR="00CE538F">
              <w:rPr>
                <w:rFonts w:cs="Arial"/>
              </w:rPr>
              <w:t xml:space="preserve"> </w:t>
            </w:r>
            <w:r w:rsidRPr="005539F0" w:rsidR="004A51E7">
              <w:rPr>
                <w:rFonts w:cs="Arial"/>
              </w:rPr>
              <w:t>are to be determined by the appropriate Branch Manager.</w:t>
            </w:r>
            <w:r w:rsidR="004A51E7">
              <w:rPr>
                <w:rFonts w:cs="Arial"/>
              </w:rPr>
              <w:t xml:space="preserve"> </w:t>
            </w:r>
          </w:p>
        </w:tc>
      </w:tr>
      <w:tr w:rsidR="00894736" w:rsidTr="00894736" w14:paraId="0273AEF5"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894736" w:rsidR="00894736" w:rsidP="00F63612" w:rsidRDefault="00894736" w14:paraId="71D53D68" w14:textId="4BC407E1">
            <w:pPr>
              <w:rPr>
                <w:b w:val="0"/>
                <w:color w:val="auto"/>
              </w:rPr>
            </w:pPr>
            <w:r>
              <w:rPr>
                <w:b w:val="0"/>
                <w:color w:val="auto"/>
              </w:rPr>
              <w:t>Engaging Officer</w:t>
            </w:r>
          </w:p>
        </w:tc>
        <w:tc>
          <w:tcPr>
            <w:tcW w:w="7219" w:type="dxa"/>
            <w:tcBorders>
              <w:left w:val="single" w:color="auto" w:sz="6" w:space="0"/>
            </w:tcBorders>
          </w:tcPr>
          <w:p w:rsidR="00894736" w:rsidP="00F63612" w:rsidRDefault="00EF6811" w14:paraId="621EEC06" w14:textId="77777777">
            <w:pPr>
              <w:cnfStyle w:val="000000000000" w:firstRow="0" w:lastRow="0" w:firstColumn="0" w:lastColumn="0" w:oddVBand="0" w:evenVBand="0" w:oddHBand="0" w:evenHBand="0" w:firstRowFirstColumn="0" w:firstRowLastColumn="0" w:lastRowFirstColumn="0" w:lastRowLastColumn="0"/>
              <w:rPr>
                <w:rFonts w:cs="Arial"/>
                <w:b/>
              </w:rPr>
            </w:pPr>
            <w:r w:rsidRPr="00810067">
              <w:rPr>
                <w:rFonts w:cs="Arial"/>
              </w:rPr>
              <w:t>The employee who has engaged the contractor to undertake the works.</w:t>
            </w:r>
            <w:r w:rsidRPr="00810067">
              <w:rPr>
                <w:rFonts w:cs="Arial"/>
                <w:b/>
              </w:rPr>
              <w:t xml:space="preserve">  </w:t>
            </w:r>
          </w:p>
          <w:p w:rsidR="00440DCE" w:rsidP="00F63612" w:rsidRDefault="00440DCE" w14:paraId="1CA1B399" w14:textId="0595D57D">
            <w:pPr>
              <w:cnfStyle w:val="000000000000" w:firstRow="0" w:lastRow="0" w:firstColumn="0" w:lastColumn="0" w:oddVBand="0" w:evenVBand="0" w:oddHBand="0" w:evenHBand="0" w:firstRowFirstColumn="0" w:firstRowLastColumn="0" w:lastRowFirstColumn="0" w:lastRowLastColumn="0"/>
            </w:pPr>
          </w:p>
        </w:tc>
      </w:tr>
      <w:tr w:rsidR="00894736" w:rsidTr="006D010A" w14:paraId="42CBBE5A"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894736" w:rsidR="00894736" w:rsidP="00F63612" w:rsidRDefault="00894736" w14:paraId="4BF2F43D" w14:textId="56967008">
            <w:pPr>
              <w:rPr>
                <w:b w:val="0"/>
                <w:color w:val="auto"/>
              </w:rPr>
            </w:pPr>
            <w:r>
              <w:rPr>
                <w:b w:val="0"/>
                <w:color w:val="auto"/>
              </w:rPr>
              <w:lastRenderedPageBreak/>
              <w:t>Site Owner</w:t>
            </w:r>
          </w:p>
        </w:tc>
        <w:tc>
          <w:tcPr>
            <w:tcW w:w="7219" w:type="dxa"/>
            <w:tcBorders>
              <w:left w:val="single" w:color="auto" w:sz="6" w:space="0"/>
            </w:tcBorders>
          </w:tcPr>
          <w:p w:rsidR="00894736" w:rsidP="00F63612" w:rsidRDefault="00EF6811" w14:paraId="4290A9B8" w14:textId="0BB59E00">
            <w:pPr>
              <w:cnfStyle w:val="000000000000" w:firstRow="0" w:lastRow="0" w:firstColumn="0" w:lastColumn="0" w:oddVBand="0" w:evenVBand="0" w:oddHBand="0" w:evenHBand="0" w:firstRowFirstColumn="0" w:firstRowLastColumn="0" w:lastRowFirstColumn="0" w:lastRowLastColumn="0"/>
            </w:pPr>
            <w:r>
              <w:rPr>
                <w:rFonts w:cs="Arial"/>
              </w:rPr>
              <w:t xml:space="preserve">The employee </w:t>
            </w:r>
            <w:r w:rsidRPr="00301764">
              <w:rPr>
                <w:rFonts w:cs="Arial"/>
              </w:rPr>
              <w:t xml:space="preserve">with responsibility for the </w:t>
            </w:r>
            <w:r w:rsidRPr="00301764" w:rsidR="00B1012D">
              <w:rPr>
                <w:rFonts w:cs="Arial"/>
              </w:rPr>
              <w:t>day-to-day</w:t>
            </w:r>
            <w:r w:rsidRPr="00301764">
              <w:rPr>
                <w:rFonts w:cs="Arial"/>
              </w:rPr>
              <w:t xml:space="preserve"> operation and management of individual Wannon Water sites.</w:t>
            </w:r>
            <w:r w:rsidRPr="00301764">
              <w:rPr>
                <w:rFonts w:cs="Arial"/>
                <w:b/>
              </w:rPr>
              <w:t xml:space="preserve">  </w:t>
            </w:r>
          </w:p>
        </w:tc>
      </w:tr>
      <w:tr w:rsidR="006D010A" w:rsidTr="006D010A" w14:paraId="664B82F7"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C40D19" w:rsidR="006D010A" w:rsidP="00F63612" w:rsidRDefault="00C40D19" w14:paraId="74889A66" w14:textId="2865AB2A">
            <w:pPr>
              <w:rPr>
                <w:b w:val="0"/>
                <w:bCs/>
              </w:rPr>
            </w:pPr>
            <w:r w:rsidRPr="00C40D19">
              <w:rPr>
                <w:b w:val="0"/>
                <w:bCs/>
                <w:color w:val="auto"/>
              </w:rPr>
              <w:t>On-site Contractor</w:t>
            </w:r>
          </w:p>
        </w:tc>
        <w:tc>
          <w:tcPr>
            <w:tcW w:w="7219" w:type="dxa"/>
            <w:tcBorders>
              <w:left w:val="single" w:color="auto" w:sz="6" w:space="0"/>
            </w:tcBorders>
          </w:tcPr>
          <w:p w:rsidRPr="00B1012D" w:rsidR="006D010A" w:rsidP="006D010A" w:rsidRDefault="00C40D19" w14:paraId="355E8BE0" w14:textId="6B916E54">
            <w:pPr>
              <w:cnfStyle w:val="000000000000" w:firstRow="0" w:lastRow="0" w:firstColumn="0" w:lastColumn="0" w:oddVBand="0" w:evenVBand="0" w:oddHBand="0" w:evenHBand="0" w:firstRowFirstColumn="0" w:firstRowLastColumn="0" w:lastRowFirstColumn="0" w:lastRowLastColumn="0"/>
              <w:rPr>
                <w:rFonts w:cs="Arial"/>
              </w:rPr>
            </w:pPr>
            <w:r w:rsidRPr="00B1012D">
              <w:rPr>
                <w:rFonts w:cs="Arial"/>
              </w:rPr>
              <w:t>W</w:t>
            </w:r>
            <w:r w:rsidRPr="00B1012D" w:rsidR="006D010A">
              <w:rPr>
                <w:rFonts w:cs="Arial"/>
              </w:rPr>
              <w:t>hen a contractor is physically working on a Wannon Water site or public land working on a Wannon Water asset.</w:t>
            </w:r>
          </w:p>
          <w:p w:rsidR="006D010A" w:rsidP="00F63612" w:rsidRDefault="006D010A" w14:paraId="37983C3B" w14:textId="77777777">
            <w:pPr>
              <w:cnfStyle w:val="000000000000" w:firstRow="0" w:lastRow="0" w:firstColumn="0" w:lastColumn="0" w:oddVBand="0" w:evenVBand="0" w:oddHBand="0" w:evenHBand="0" w:firstRowFirstColumn="0" w:firstRowLastColumn="0" w:lastRowFirstColumn="0" w:lastRowLastColumn="0"/>
              <w:rPr>
                <w:rFonts w:cs="Arial"/>
              </w:rPr>
            </w:pPr>
          </w:p>
        </w:tc>
      </w:tr>
      <w:tr w:rsidR="006D010A" w:rsidTr="00A6281F" w14:paraId="59777D75"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C40D19" w:rsidR="006D010A" w:rsidP="00F63612" w:rsidRDefault="00C40D19" w14:paraId="52DF2D74" w14:textId="1FB36533">
            <w:pPr>
              <w:rPr>
                <w:b w:val="0"/>
                <w:bCs/>
              </w:rPr>
            </w:pPr>
            <w:r w:rsidRPr="00C40D19">
              <w:rPr>
                <w:b w:val="0"/>
                <w:bCs/>
                <w:color w:val="auto"/>
              </w:rPr>
              <w:t>Remote Off-site Contractor</w:t>
            </w:r>
          </w:p>
        </w:tc>
        <w:tc>
          <w:tcPr>
            <w:tcW w:w="7219" w:type="dxa"/>
            <w:tcBorders>
              <w:left w:val="single" w:color="auto" w:sz="6" w:space="0"/>
            </w:tcBorders>
          </w:tcPr>
          <w:p w:rsidRPr="00B1012D" w:rsidR="00A6281F" w:rsidP="00A6281F" w:rsidRDefault="00C40D19" w14:paraId="5837F974" w14:textId="1139A3F2">
            <w:pPr>
              <w:cnfStyle w:val="000000000000" w:firstRow="0" w:lastRow="0" w:firstColumn="0" w:lastColumn="0" w:oddVBand="0" w:evenVBand="0" w:oddHBand="0" w:evenHBand="0" w:firstRowFirstColumn="0" w:firstRowLastColumn="0" w:lastRowFirstColumn="0" w:lastRowLastColumn="0"/>
              <w:rPr>
                <w:rFonts w:cs="Arial"/>
              </w:rPr>
            </w:pPr>
            <w:r w:rsidRPr="00B1012D">
              <w:rPr>
                <w:rFonts w:cs="Arial"/>
              </w:rPr>
              <w:t>W</w:t>
            </w:r>
            <w:r w:rsidRPr="00B1012D" w:rsidR="00A6281F">
              <w:rPr>
                <w:rFonts w:cs="Arial"/>
              </w:rPr>
              <w:t>hen a contractor is working remotely from their own workplace, where they are not physically required to come to a Wannon Water site or work on a Wannon Water asset.</w:t>
            </w:r>
          </w:p>
          <w:p w:rsidR="006D010A" w:rsidP="00F63612" w:rsidRDefault="006D010A" w14:paraId="56DF8ED6" w14:textId="77777777">
            <w:pPr>
              <w:cnfStyle w:val="000000000000" w:firstRow="0" w:lastRow="0" w:firstColumn="0" w:lastColumn="0" w:oddVBand="0" w:evenVBand="0" w:oddHBand="0" w:evenHBand="0" w:firstRowFirstColumn="0" w:firstRowLastColumn="0" w:lastRowFirstColumn="0" w:lastRowLastColumn="0"/>
              <w:rPr>
                <w:rFonts w:cs="Arial"/>
              </w:rPr>
            </w:pPr>
          </w:p>
        </w:tc>
      </w:tr>
      <w:tr w:rsidR="00A6281F" w:rsidTr="00F64BF4" w14:paraId="329B5D2C" w14:textId="77777777">
        <w:tc>
          <w:tcPr>
            <w:cnfStyle w:val="001000000000" w:firstRow="0" w:lastRow="0" w:firstColumn="1" w:lastColumn="0" w:oddVBand="0" w:evenVBand="0" w:oddHBand="0" w:evenHBand="0" w:firstRowFirstColumn="0" w:firstRowLastColumn="0" w:lastRowFirstColumn="0" w:lastRowLastColumn="0"/>
            <w:tcW w:w="0" w:type="dxa"/>
            <w:tcBorders>
              <w:right w:val="single" w:color="auto" w:sz="6" w:space="0"/>
            </w:tcBorders>
          </w:tcPr>
          <w:p w:rsidRPr="00F64BF4" w:rsidR="00A6281F" w:rsidP="00F63612" w:rsidRDefault="00C40D19" w14:paraId="6B53ADE9" w14:textId="3A5A6394">
            <w:pPr>
              <w:rPr>
                <w:b w:val="0"/>
                <w:color w:val="auto"/>
              </w:rPr>
            </w:pPr>
            <w:r w:rsidRPr="00C40D19">
              <w:rPr>
                <w:b w:val="0"/>
                <w:bCs/>
                <w:color w:val="auto"/>
              </w:rPr>
              <w:t>Employee</w:t>
            </w:r>
          </w:p>
        </w:tc>
        <w:tc>
          <w:tcPr>
            <w:tcW w:w="0" w:type="dxa"/>
            <w:tcBorders>
              <w:left w:val="single" w:color="auto" w:sz="6" w:space="0"/>
            </w:tcBorders>
          </w:tcPr>
          <w:p w:rsidRPr="00B1012D" w:rsidR="005E5897" w:rsidP="005E5897" w:rsidRDefault="005E5897" w14:paraId="70797669" w14:textId="6F4CDC03">
            <w:pPr>
              <w:cnfStyle w:val="000000000000" w:firstRow="0" w:lastRow="0" w:firstColumn="0" w:lastColumn="0" w:oddVBand="0" w:evenVBand="0" w:oddHBand="0" w:evenHBand="0" w:firstRowFirstColumn="0" w:firstRowLastColumn="0" w:lastRowFirstColumn="0" w:lastRowLastColumn="0"/>
              <w:rPr>
                <w:rFonts w:cs="Arial"/>
              </w:rPr>
            </w:pPr>
            <w:r w:rsidRPr="00B1012D">
              <w:rPr>
                <w:rFonts w:cs="Arial"/>
              </w:rPr>
              <w:t>Wannon Water employee</w:t>
            </w:r>
          </w:p>
          <w:p w:rsidRPr="00B1012D" w:rsidR="00A6281F" w:rsidP="00A6281F" w:rsidRDefault="00A6281F" w14:paraId="0443A847" w14:textId="77777777">
            <w:pPr>
              <w:cnfStyle w:val="000000000000" w:firstRow="0" w:lastRow="0" w:firstColumn="0" w:lastColumn="0" w:oddVBand="0" w:evenVBand="0" w:oddHBand="0" w:evenHBand="0" w:firstRowFirstColumn="0" w:firstRowLastColumn="0" w:lastRowFirstColumn="0" w:lastRowLastColumn="0"/>
              <w:rPr>
                <w:rFonts w:cs="Arial"/>
              </w:rPr>
            </w:pPr>
          </w:p>
        </w:tc>
      </w:tr>
      <w:tr w:rsidR="00D948C8" w:rsidTr="00C3003F" w14:paraId="6A4E6FAA"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6" w:space="0"/>
            </w:tcBorders>
          </w:tcPr>
          <w:p w:rsidRPr="00F64BF4" w:rsidR="00D948C8" w:rsidP="00F63612" w:rsidRDefault="00D948C8" w14:paraId="7BDCDF53" w14:textId="269162B2">
            <w:pPr>
              <w:rPr>
                <w:b w:val="0"/>
                <w:color w:val="auto"/>
              </w:rPr>
            </w:pPr>
            <w:proofErr w:type="spellStart"/>
            <w:r w:rsidRPr="00F64BF4">
              <w:rPr>
                <w:b w:val="0"/>
                <w:color w:val="auto"/>
              </w:rPr>
              <w:t>RiskWare</w:t>
            </w:r>
            <w:proofErr w:type="spellEnd"/>
          </w:p>
        </w:tc>
        <w:tc>
          <w:tcPr>
            <w:tcW w:w="7219" w:type="dxa"/>
            <w:tcBorders>
              <w:left w:val="single" w:color="auto" w:sz="6" w:space="0"/>
              <w:bottom w:val="single" w:color="auto" w:sz="6" w:space="0"/>
            </w:tcBorders>
          </w:tcPr>
          <w:p w:rsidRPr="00B1012D" w:rsidR="00D948C8" w:rsidP="005E5897" w:rsidRDefault="00322965" w14:paraId="637067E4" w14:textId="59BF9614">
            <w:pPr>
              <w:cnfStyle w:val="000000000000" w:firstRow="0" w:lastRow="0" w:firstColumn="0" w:lastColumn="0" w:oddVBand="0" w:evenVBand="0" w:oddHBand="0" w:evenHBand="0" w:firstRowFirstColumn="0" w:firstRowLastColumn="0" w:lastRowFirstColumn="0" w:lastRowLastColumn="0"/>
              <w:rPr>
                <w:rFonts w:cs="Arial"/>
              </w:rPr>
            </w:pPr>
            <w:r w:rsidRPr="00322965">
              <w:rPr>
                <w:rFonts w:cs="Arial"/>
              </w:rPr>
              <w:t>Wannon Water’s Risk Management Software Application</w:t>
            </w:r>
          </w:p>
        </w:tc>
      </w:tr>
    </w:tbl>
    <w:p w:rsidRPr="00AE6378" w:rsidR="00AE6378" w:rsidP="00AE6378" w:rsidRDefault="00AE6378" w14:paraId="30C445CE" w14:textId="77777777">
      <w:pPr>
        <w:rPr>
          <w:lang w:val="en-US" w:eastAsia="en-US"/>
        </w:rPr>
      </w:pPr>
    </w:p>
    <w:p w:rsidR="00D14D2A" w:rsidP="004C41BB" w:rsidRDefault="00D14D2A" w14:paraId="321A99BF" w14:textId="6EFAF28A">
      <w:pPr>
        <w:pStyle w:val="Heading1"/>
      </w:pPr>
      <w:bookmarkStart w:name="_Toc147760069" w:id="7"/>
      <w:r>
        <w:t>Governance</w:t>
      </w:r>
      <w:bookmarkEnd w:id="7"/>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068"/>
        <w:gridCol w:w="5656"/>
      </w:tblGrid>
      <w:tr w:rsidRPr="009A4682" w:rsidR="009550EA" w14:paraId="4AA7DC73"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00AA4E" w:themeFill="accent6"/>
            <w:vAlign w:val="center"/>
            <w:hideMark/>
          </w:tcPr>
          <w:p w:rsidRPr="009A4682" w:rsidR="009550EA" w:rsidRDefault="009550EA" w14:paraId="259AA228" w14:textId="77777777">
            <w:pPr>
              <w:textAlignment w:val="baseline"/>
              <w:rPr>
                <w:rFonts w:ascii="Segoe UI" w:hAnsi="Segoe UI" w:eastAsia="Times New Roman" w:cs="Segoe UI"/>
                <w:shd w:val="clear" w:color="auto" w:fill="auto"/>
                <w:lang w:eastAsia="en-AU"/>
              </w:rPr>
            </w:pPr>
            <w:r w:rsidRPr="009A4682">
              <w:rPr>
                <w:rFonts w:eastAsia="Times New Roman" w:cs="Arial"/>
                <w:b/>
                <w:bCs/>
                <w:color w:val="FFFFFF"/>
                <w:shd w:val="clear" w:color="auto" w:fill="auto"/>
                <w:lang w:eastAsia="en-AU"/>
              </w:rPr>
              <w:t>Parent policy/standard </w:t>
            </w:r>
            <w:r w:rsidRPr="009A4682">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00A10222" w:rsidP="00A10222" w:rsidRDefault="009550EA" w14:paraId="6A9F050A" w14:textId="77777777">
            <w:pPr>
              <w:rPr>
                <w:rFonts w:ascii="Times New Roman" w:hAnsi="Times New Roman"/>
                <w:sz w:val="24"/>
                <w:szCs w:val="24"/>
                <w:shd w:val="clear" w:color="auto" w:fill="auto"/>
              </w:rPr>
            </w:pPr>
            <w:r w:rsidRPr="00C85527">
              <w:rPr>
                <w:shd w:val="clear" w:color="auto" w:fill="auto"/>
                <w:lang w:eastAsia="en-AU"/>
              </w:rPr>
              <w:t> </w:t>
            </w:r>
            <w:hyperlink w:history="1" r:id="rId14">
              <w:r w:rsidR="00A10222">
                <w:rPr>
                  <w:rStyle w:val="Hyperlink"/>
                </w:rPr>
                <w:t>Contractor Management - Standard.docx</w:t>
              </w:r>
            </w:hyperlink>
          </w:p>
          <w:p w:rsidRPr="00C85527" w:rsidR="009550EA" w:rsidP="00751B21" w:rsidRDefault="009550EA" w14:paraId="384BAFE6" w14:textId="2090BD2B">
            <w:pPr>
              <w:ind w:left="259" w:firstLine="10"/>
              <w:rPr>
                <w:shd w:val="clear" w:color="auto" w:fill="auto"/>
                <w:lang w:eastAsia="en-AU"/>
              </w:rPr>
            </w:pPr>
          </w:p>
        </w:tc>
      </w:tr>
      <w:tr w:rsidRPr="009A4682" w:rsidR="009550EA" w:rsidTr="00836A0E" w14:paraId="13896415"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RDefault="009550EA" w14:paraId="24C11613" w14:textId="77777777">
            <w:pPr>
              <w:textAlignment w:val="baseline"/>
              <w:rPr>
                <w:rFonts w:ascii="Segoe UI" w:hAnsi="Segoe UI" w:eastAsia="Times New Roman" w:cs="Segoe UI"/>
                <w:shd w:val="clear" w:color="auto" w:fill="auto"/>
                <w:lang w:eastAsia="en-AU"/>
              </w:rPr>
            </w:pPr>
            <w:r w:rsidRPr="009A4682">
              <w:rPr>
                <w:rFonts w:eastAsia="Times New Roman" w:cs="Arial"/>
                <w:b/>
                <w:bCs/>
                <w:color w:val="FFFFFF"/>
                <w:shd w:val="clear" w:color="auto" w:fill="auto"/>
                <w:lang w:eastAsia="en-AU"/>
              </w:rPr>
              <w:t>Associated procedures/standards </w:t>
            </w:r>
            <w:r w:rsidRPr="009A4682">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2E4BF8" w:rsidR="002E4BF8" w:rsidP="002E4BF8" w:rsidRDefault="006A7868" w14:paraId="2C3EF929" w14:textId="77777777">
            <w:pPr>
              <w:pStyle w:val="ListParagraph"/>
              <w:numPr>
                <w:ilvl w:val="0"/>
                <w:numId w:val="6"/>
              </w:numPr>
              <w:spacing w:after="160" w:line="259" w:lineRule="auto"/>
              <w:rPr>
                <w:rFonts w:cs="Arial"/>
                <w:color w:val="222222"/>
              </w:rPr>
            </w:pPr>
            <w:hyperlink w:history="1" r:id="rId15">
              <w:r w:rsidRPr="002E4BF8" w:rsidR="002E4BF8">
                <w:rPr>
                  <w:rStyle w:val="Hyperlink"/>
                  <w:rFonts w:cs="Arial"/>
                </w:rPr>
                <w:t>Instrument of Delegation Appointments and Authorisation</w:t>
              </w:r>
            </w:hyperlink>
          </w:p>
          <w:p w:rsidRPr="00B3620A" w:rsidR="00B3620A" w:rsidP="00050C63" w:rsidRDefault="006A7868" w14:paraId="410F938C" w14:textId="77777777">
            <w:pPr>
              <w:pStyle w:val="ListParagraph"/>
              <w:numPr>
                <w:ilvl w:val="0"/>
                <w:numId w:val="6"/>
              </w:numPr>
              <w:spacing w:after="160" w:line="259" w:lineRule="auto"/>
              <w:rPr>
                <w:rFonts w:ascii="Times New Roman" w:hAnsi="Times New Roman"/>
                <w:sz w:val="24"/>
                <w:szCs w:val="24"/>
                <w:shd w:val="clear" w:color="auto" w:fill="auto"/>
              </w:rPr>
            </w:pPr>
            <w:hyperlink w:history="1" r:id="rId16">
              <w:r w:rsidR="00B3620A">
                <w:rPr>
                  <w:rStyle w:val="Hyperlink"/>
                </w:rPr>
                <w:t>Procurement Policy.DOCX</w:t>
              </w:r>
            </w:hyperlink>
          </w:p>
          <w:p w:rsidRPr="00D7126D" w:rsidR="00D7126D" w:rsidP="00D7126D" w:rsidRDefault="006A7868" w14:paraId="13A81984" w14:textId="77777777">
            <w:pPr>
              <w:pStyle w:val="ListParagraph"/>
              <w:numPr>
                <w:ilvl w:val="0"/>
                <w:numId w:val="6"/>
              </w:numPr>
              <w:spacing w:after="160" w:line="259" w:lineRule="auto"/>
              <w:rPr>
                <w:rFonts w:cs="Arial"/>
                <w:color w:val="222222"/>
              </w:rPr>
            </w:pPr>
            <w:hyperlink w:history="1" r:id="rId17">
              <w:r w:rsidRPr="00D7126D" w:rsidR="00D7126D">
                <w:rPr>
                  <w:rStyle w:val="Hyperlink"/>
                  <w:rFonts w:cs="Arial"/>
                </w:rPr>
                <w:t>Procurement Procedure.DOCX</w:t>
              </w:r>
            </w:hyperlink>
          </w:p>
          <w:p w:rsidRPr="00124706" w:rsidR="00894736" w:rsidP="00103C42" w:rsidRDefault="000A242F" w14:paraId="229C9947" w14:textId="156C8245">
            <w:pPr>
              <w:pStyle w:val="ListParagraph"/>
              <w:numPr>
                <w:ilvl w:val="0"/>
                <w:numId w:val="6"/>
              </w:numPr>
              <w:spacing w:after="160" w:line="259" w:lineRule="auto"/>
              <w:rPr>
                <w:rFonts w:cs="Arial"/>
                <w:color w:val="222222"/>
              </w:rPr>
            </w:pPr>
            <w:r>
              <w:rPr>
                <w:rFonts w:cs="Arial"/>
                <w:color w:val="222222"/>
              </w:rPr>
              <w:t xml:space="preserve">Contractor Management </w:t>
            </w:r>
            <w:r w:rsidR="00CC7A62">
              <w:rPr>
                <w:rFonts w:cs="Arial"/>
                <w:color w:val="222222"/>
              </w:rPr>
              <w:t xml:space="preserve">and Employee </w:t>
            </w:r>
            <w:r w:rsidR="00253549">
              <w:rPr>
                <w:rFonts w:cs="Arial"/>
                <w:color w:val="222222"/>
              </w:rPr>
              <w:t>Inductio</w:t>
            </w:r>
            <w:r w:rsidR="00546969">
              <w:rPr>
                <w:rFonts w:cs="Arial"/>
                <w:color w:val="222222"/>
              </w:rPr>
              <w:t xml:space="preserve">n </w:t>
            </w:r>
            <w:r>
              <w:rPr>
                <w:rFonts w:cs="Arial"/>
                <w:color w:val="222222"/>
              </w:rPr>
              <w:t>and</w:t>
            </w:r>
            <w:r w:rsidR="00546969">
              <w:rPr>
                <w:rFonts w:cs="Arial"/>
                <w:color w:val="222222"/>
              </w:rPr>
              <w:t xml:space="preserve"> Access Procedure</w:t>
            </w:r>
          </w:p>
          <w:p w:rsidRPr="009639F0" w:rsidR="00591A67" w:rsidP="00103C42" w:rsidRDefault="00591A67" w14:paraId="69CC83AF" w14:textId="51085528">
            <w:pPr>
              <w:pStyle w:val="ListParagraph"/>
              <w:numPr>
                <w:ilvl w:val="0"/>
                <w:numId w:val="6"/>
              </w:numPr>
              <w:spacing w:after="160" w:line="259" w:lineRule="auto"/>
              <w:rPr>
                <w:rFonts w:cs="Arial"/>
                <w:color w:val="222222"/>
              </w:rPr>
            </w:pPr>
            <w:r w:rsidRPr="009639F0">
              <w:rPr>
                <w:rFonts w:cs="Arial"/>
                <w:color w:val="222222"/>
              </w:rPr>
              <w:t>Contractor Management System Guideline</w:t>
            </w:r>
            <w:r w:rsidRPr="009639F0" w:rsidR="002B263C">
              <w:rPr>
                <w:rFonts w:cs="Arial"/>
                <w:color w:val="222222"/>
              </w:rPr>
              <w:t>s (Rapid Global)</w:t>
            </w:r>
            <w:r w:rsidRPr="009639F0" w:rsidR="008614F9">
              <w:rPr>
                <w:rFonts w:cs="Arial"/>
                <w:color w:val="222222"/>
              </w:rPr>
              <w:t>:</w:t>
            </w:r>
          </w:p>
          <w:p w:rsidRPr="009639F0" w:rsidR="00985169" w:rsidP="00985169" w:rsidRDefault="006A7868" w14:paraId="434EC665" w14:textId="77777777">
            <w:pPr>
              <w:pStyle w:val="ListParagraph"/>
              <w:numPr>
                <w:ilvl w:val="1"/>
                <w:numId w:val="6"/>
              </w:numPr>
              <w:spacing w:after="160" w:line="259" w:lineRule="auto"/>
              <w:rPr>
                <w:rFonts w:cs="Arial"/>
                <w:color w:val="222222"/>
              </w:rPr>
            </w:pPr>
            <w:hyperlink w:history="1" r:id="rId18">
              <w:r w:rsidRPr="009639F0" w:rsidR="00985169">
                <w:rPr>
                  <w:rStyle w:val="Hyperlink"/>
                  <w:rFonts w:cs="Arial"/>
                </w:rPr>
                <w:t>Contractor Management System - Guide for Contractor company administrator.docx</w:t>
              </w:r>
            </w:hyperlink>
          </w:p>
          <w:p w:rsidRPr="009639F0" w:rsidR="00EF154D" w:rsidP="00EF154D" w:rsidRDefault="006A7868" w14:paraId="5BB5A833" w14:textId="77777777">
            <w:pPr>
              <w:pStyle w:val="ListParagraph"/>
              <w:numPr>
                <w:ilvl w:val="1"/>
                <w:numId w:val="6"/>
              </w:numPr>
              <w:spacing w:after="160" w:line="259" w:lineRule="auto"/>
              <w:rPr>
                <w:rFonts w:cs="Arial"/>
                <w:color w:val="222222"/>
              </w:rPr>
            </w:pPr>
            <w:hyperlink w:history="1" r:id="rId19">
              <w:r w:rsidRPr="009639F0" w:rsidR="00EF154D">
                <w:rPr>
                  <w:rStyle w:val="Hyperlink"/>
                  <w:rFonts w:cs="Arial"/>
                </w:rPr>
                <w:t>Contractor Management System - Guide for Contractor employees and subcontractors.docx</w:t>
              </w:r>
            </w:hyperlink>
          </w:p>
          <w:p w:rsidRPr="009639F0" w:rsidR="00406F09" w:rsidP="00406F09" w:rsidRDefault="006A7868" w14:paraId="44C16EE5" w14:textId="77777777">
            <w:pPr>
              <w:pStyle w:val="ListParagraph"/>
              <w:numPr>
                <w:ilvl w:val="1"/>
                <w:numId w:val="6"/>
              </w:numPr>
              <w:spacing w:after="160" w:line="259" w:lineRule="auto"/>
              <w:rPr>
                <w:rFonts w:cs="Arial"/>
                <w:color w:val="222222"/>
              </w:rPr>
            </w:pPr>
            <w:hyperlink w:history="1" r:id="rId20">
              <w:r w:rsidRPr="009639F0" w:rsidR="00406F09">
                <w:rPr>
                  <w:rStyle w:val="Hyperlink"/>
                  <w:rFonts w:cs="Arial"/>
                </w:rPr>
                <w:t>Contractor Management System - Guide for Wannon Water employees.docx</w:t>
              </w:r>
            </w:hyperlink>
          </w:p>
          <w:p w:rsidRPr="009639F0" w:rsidR="00A00FCD" w:rsidP="00A00FCD" w:rsidRDefault="006A7868" w14:paraId="5C10049E" w14:textId="77777777">
            <w:pPr>
              <w:pStyle w:val="ListParagraph"/>
              <w:numPr>
                <w:ilvl w:val="1"/>
                <w:numId w:val="6"/>
              </w:numPr>
              <w:spacing w:after="160" w:line="259" w:lineRule="auto"/>
              <w:rPr>
                <w:rFonts w:cs="Arial"/>
                <w:color w:val="222222"/>
              </w:rPr>
            </w:pPr>
            <w:hyperlink w:history="1" r:id="rId21">
              <w:r w:rsidRPr="009639F0" w:rsidR="00A00FCD">
                <w:rPr>
                  <w:rStyle w:val="Hyperlink"/>
                  <w:rFonts w:cs="Arial"/>
                </w:rPr>
                <w:t>Contractor Management System - Rapid access guide for Wannon Water dispatch team.docx</w:t>
              </w:r>
            </w:hyperlink>
          </w:p>
          <w:p w:rsidRPr="0069711C" w:rsidR="0069711C" w:rsidP="0069711C" w:rsidRDefault="006A7868" w14:paraId="554FCF01" w14:textId="77777777">
            <w:pPr>
              <w:pStyle w:val="ListParagraph"/>
              <w:numPr>
                <w:ilvl w:val="0"/>
                <w:numId w:val="6"/>
              </w:numPr>
              <w:spacing w:after="160" w:line="259" w:lineRule="auto"/>
              <w:rPr>
                <w:rFonts w:cs="Arial"/>
                <w:color w:val="222222"/>
              </w:rPr>
            </w:pPr>
            <w:hyperlink w:history="1" r:id="rId22">
              <w:r w:rsidRPr="0069711C" w:rsidR="0069711C">
                <w:rPr>
                  <w:rStyle w:val="Hyperlink"/>
                  <w:rFonts w:cs="Arial"/>
                </w:rPr>
                <w:t>Tendering Procedure.DOCX</w:t>
              </w:r>
            </w:hyperlink>
          </w:p>
          <w:p w:rsidRPr="00AC60EA" w:rsidR="00AC60EA" w:rsidP="00AC60EA" w:rsidRDefault="006A7868" w14:paraId="10EA5006" w14:textId="77777777">
            <w:pPr>
              <w:pStyle w:val="ListParagraph"/>
              <w:numPr>
                <w:ilvl w:val="0"/>
                <w:numId w:val="6"/>
              </w:numPr>
              <w:spacing w:after="160" w:line="259" w:lineRule="auto"/>
              <w:rPr>
                <w:rFonts w:cs="Arial"/>
                <w:color w:val="222222"/>
              </w:rPr>
            </w:pPr>
            <w:hyperlink w:history="1" r:id="rId23">
              <w:r w:rsidRPr="00AC60EA" w:rsidR="00AC60EA">
                <w:rPr>
                  <w:rStyle w:val="Hyperlink"/>
                  <w:rFonts w:cs="Arial"/>
                </w:rPr>
                <w:t>Quotation Procedure.DOCX</w:t>
              </w:r>
            </w:hyperlink>
          </w:p>
          <w:p w:rsidRPr="005C1573" w:rsidR="005C1573" w:rsidP="005C1573" w:rsidRDefault="006A7868" w14:paraId="7DA3A996" w14:textId="77777777">
            <w:pPr>
              <w:pStyle w:val="ListParagraph"/>
              <w:numPr>
                <w:ilvl w:val="0"/>
                <w:numId w:val="6"/>
              </w:numPr>
              <w:spacing w:after="160" w:line="259" w:lineRule="auto"/>
              <w:rPr>
                <w:rFonts w:cs="Arial"/>
                <w:color w:val="222222"/>
              </w:rPr>
            </w:pPr>
            <w:hyperlink w:history="1" r:id="rId24">
              <w:r w:rsidRPr="005C1573" w:rsidR="005C1573">
                <w:rPr>
                  <w:rStyle w:val="Hyperlink"/>
                  <w:rFonts w:cs="Arial"/>
                </w:rPr>
                <w:t>Hazard Reporting Procedure.DOCX</w:t>
              </w:r>
            </w:hyperlink>
          </w:p>
          <w:p w:rsidRPr="00817B06" w:rsidR="00817B06" w:rsidP="00817B06" w:rsidRDefault="006A7868" w14:paraId="23AE7986" w14:textId="77777777">
            <w:pPr>
              <w:pStyle w:val="ListParagraph"/>
              <w:numPr>
                <w:ilvl w:val="0"/>
                <w:numId w:val="6"/>
              </w:numPr>
              <w:spacing w:after="160" w:line="259" w:lineRule="auto"/>
              <w:rPr>
                <w:rFonts w:cs="Arial"/>
                <w:color w:val="222222"/>
              </w:rPr>
            </w:pPr>
            <w:hyperlink w:history="1" r:id="rId25">
              <w:r w:rsidRPr="00817B06" w:rsidR="00817B06">
                <w:rPr>
                  <w:rStyle w:val="Hyperlink"/>
                  <w:rFonts w:cs="Arial"/>
                </w:rPr>
                <w:t>Asbestos - Standard.docx</w:t>
              </w:r>
            </w:hyperlink>
          </w:p>
          <w:p w:rsidRPr="002020A8" w:rsidR="002020A8" w:rsidP="002020A8" w:rsidRDefault="006A7868" w14:paraId="63546AFB" w14:textId="38BD32F5">
            <w:pPr>
              <w:pStyle w:val="ListParagraph"/>
              <w:numPr>
                <w:ilvl w:val="0"/>
                <w:numId w:val="6"/>
              </w:numPr>
              <w:spacing w:after="160" w:line="259" w:lineRule="auto"/>
              <w:rPr>
                <w:rFonts w:cs="Arial"/>
                <w:color w:val="222222"/>
              </w:rPr>
            </w:pPr>
            <w:hyperlink w:history="1" r:id="rId26">
              <w:r w:rsidRPr="002020A8" w:rsidR="002020A8">
                <w:rPr>
                  <w:rStyle w:val="Hyperlink"/>
                  <w:rFonts w:cs="Arial"/>
                </w:rPr>
                <w:t>Zero Harm Policy.DOCX</w:t>
              </w:r>
            </w:hyperlink>
          </w:p>
          <w:p w:rsidRPr="004450E8" w:rsidR="00C10F84" w:rsidP="00103C42" w:rsidRDefault="00C10F84" w14:paraId="5716497F" w14:textId="77777777">
            <w:pPr>
              <w:pStyle w:val="ListParagraph"/>
              <w:numPr>
                <w:ilvl w:val="0"/>
                <w:numId w:val="6"/>
              </w:numPr>
              <w:spacing w:after="160" w:line="259" w:lineRule="auto"/>
              <w:rPr>
                <w:rFonts w:cs="Arial"/>
              </w:rPr>
            </w:pPr>
            <w:r w:rsidRPr="004450E8">
              <w:rPr>
                <w:rFonts w:cs="Arial"/>
              </w:rPr>
              <w:t xml:space="preserve">Request for </w:t>
            </w:r>
            <w:r w:rsidRPr="004450E8" w:rsidR="00010452">
              <w:rPr>
                <w:rFonts w:cs="Arial"/>
              </w:rPr>
              <w:t xml:space="preserve">New Contractor </w:t>
            </w:r>
            <w:proofErr w:type="spellStart"/>
            <w:r w:rsidRPr="004450E8" w:rsidR="00010452">
              <w:rPr>
                <w:rFonts w:cs="Arial"/>
              </w:rPr>
              <w:t>eForm</w:t>
            </w:r>
            <w:proofErr w:type="spellEnd"/>
          </w:p>
          <w:p w:rsidRPr="004450E8" w:rsidR="000A0DFD" w:rsidP="00103C42" w:rsidRDefault="000A0DFD" w14:paraId="1715738D" w14:textId="68E8D57B">
            <w:pPr>
              <w:pStyle w:val="ListParagraph"/>
              <w:numPr>
                <w:ilvl w:val="0"/>
                <w:numId w:val="6"/>
              </w:numPr>
              <w:spacing w:after="160" w:line="259" w:lineRule="auto"/>
              <w:rPr>
                <w:rFonts w:cs="Arial"/>
              </w:rPr>
            </w:pPr>
            <w:r w:rsidRPr="004450E8">
              <w:rPr>
                <w:rFonts w:cs="Arial"/>
              </w:rPr>
              <w:t>Vendor Maintenance Form</w:t>
            </w:r>
            <w:r w:rsidRPr="004450E8" w:rsidR="00D53D89">
              <w:rPr>
                <w:rFonts w:cs="Arial"/>
              </w:rPr>
              <w:t xml:space="preserve"> (</w:t>
            </w:r>
            <w:r w:rsidRPr="004450E8" w:rsidR="009E5419">
              <w:rPr>
                <w:rFonts w:cs="Arial"/>
              </w:rPr>
              <w:t>Rapid Global)</w:t>
            </w:r>
          </w:p>
          <w:p w:rsidRPr="004450E8" w:rsidR="00B64867" w:rsidP="00103C42" w:rsidRDefault="00B64867" w14:paraId="4B51296C" w14:textId="77777777">
            <w:pPr>
              <w:pStyle w:val="ListParagraph"/>
              <w:numPr>
                <w:ilvl w:val="0"/>
                <w:numId w:val="6"/>
              </w:numPr>
              <w:spacing w:after="160" w:line="259" w:lineRule="auto"/>
              <w:rPr>
                <w:rFonts w:cs="Arial"/>
              </w:rPr>
            </w:pPr>
            <w:r w:rsidRPr="004450E8">
              <w:rPr>
                <w:rFonts w:cs="Arial"/>
              </w:rPr>
              <w:t>Company Level General Induction (Rapid Global)</w:t>
            </w:r>
          </w:p>
          <w:p w:rsidRPr="004450E8" w:rsidR="004443CE" w:rsidP="00103C42" w:rsidRDefault="004443CE" w14:paraId="405C8C74" w14:textId="5ACF91EC">
            <w:pPr>
              <w:pStyle w:val="ListParagraph"/>
              <w:numPr>
                <w:ilvl w:val="0"/>
                <w:numId w:val="6"/>
              </w:numPr>
              <w:spacing w:after="160" w:line="259" w:lineRule="auto"/>
              <w:rPr>
                <w:rFonts w:cs="Arial"/>
              </w:rPr>
            </w:pPr>
            <w:r w:rsidRPr="004450E8">
              <w:rPr>
                <w:rFonts w:cs="Arial"/>
              </w:rPr>
              <w:t>Level 1 Induction</w:t>
            </w:r>
            <w:r w:rsidRPr="004450E8" w:rsidR="003C2AF9">
              <w:rPr>
                <w:rFonts w:cs="Arial"/>
              </w:rPr>
              <w:t>s</w:t>
            </w:r>
            <w:r w:rsidRPr="004450E8">
              <w:rPr>
                <w:rFonts w:cs="Arial"/>
              </w:rPr>
              <w:t xml:space="preserve"> (Rapid Global)</w:t>
            </w:r>
          </w:p>
          <w:p w:rsidRPr="004450E8" w:rsidR="004443CE" w:rsidP="00103C42" w:rsidRDefault="004443CE" w14:paraId="33A968DD" w14:textId="40EF2E12">
            <w:pPr>
              <w:pStyle w:val="ListParagraph"/>
              <w:numPr>
                <w:ilvl w:val="0"/>
                <w:numId w:val="6"/>
              </w:numPr>
              <w:spacing w:after="160" w:line="259" w:lineRule="auto"/>
              <w:rPr>
                <w:rFonts w:cs="Arial"/>
              </w:rPr>
            </w:pPr>
            <w:r w:rsidRPr="004450E8">
              <w:rPr>
                <w:rFonts w:cs="Arial"/>
              </w:rPr>
              <w:t>Level 2 Induction</w:t>
            </w:r>
            <w:r w:rsidRPr="004450E8" w:rsidR="003C2AF9">
              <w:rPr>
                <w:rFonts w:cs="Arial"/>
              </w:rPr>
              <w:t>s</w:t>
            </w:r>
            <w:r w:rsidRPr="004450E8">
              <w:rPr>
                <w:rFonts w:cs="Arial"/>
              </w:rPr>
              <w:t xml:space="preserve"> (Rapid Global)</w:t>
            </w:r>
          </w:p>
          <w:p w:rsidRPr="004450E8" w:rsidR="00C31B0D" w:rsidP="00103C42" w:rsidRDefault="00C31B0D" w14:paraId="51362070" w14:textId="656E1623">
            <w:pPr>
              <w:pStyle w:val="ListParagraph"/>
              <w:numPr>
                <w:ilvl w:val="0"/>
                <w:numId w:val="6"/>
              </w:numPr>
              <w:spacing w:after="160" w:line="259" w:lineRule="auto"/>
              <w:rPr>
                <w:rFonts w:cs="Arial"/>
              </w:rPr>
            </w:pPr>
            <w:r w:rsidRPr="004450E8">
              <w:rPr>
                <w:rFonts w:cs="Arial"/>
              </w:rPr>
              <w:t>General Induction</w:t>
            </w:r>
            <w:r w:rsidRPr="004450E8" w:rsidR="008F7C6A">
              <w:rPr>
                <w:rFonts w:cs="Arial"/>
              </w:rPr>
              <w:t xml:space="preserve"> – Off site (Rapid Global)</w:t>
            </w:r>
          </w:p>
          <w:p w:rsidR="00AA7960" w:rsidP="00103C42" w:rsidRDefault="00AD1882" w14:paraId="0D876614" w14:textId="05EECC2B">
            <w:pPr>
              <w:pStyle w:val="ListParagraph"/>
              <w:numPr>
                <w:ilvl w:val="0"/>
                <w:numId w:val="6"/>
              </w:numPr>
              <w:spacing w:after="160" w:line="259" w:lineRule="auto"/>
              <w:rPr>
                <w:rFonts w:cs="Arial"/>
                <w:color w:val="222222"/>
              </w:rPr>
            </w:pPr>
            <w:r>
              <w:rPr>
                <w:rFonts w:cs="Arial"/>
                <w:color w:val="222222"/>
              </w:rPr>
              <w:lastRenderedPageBreak/>
              <w:t>Supplier Code of Conduct</w:t>
            </w:r>
            <w:r w:rsidR="007F326F">
              <w:rPr>
                <w:rFonts w:cs="Arial"/>
                <w:color w:val="222222"/>
              </w:rPr>
              <w:t xml:space="preserve"> (Rapid Global)</w:t>
            </w:r>
          </w:p>
          <w:p w:rsidR="00AD1882" w:rsidP="00103C42" w:rsidRDefault="006A7868" w14:paraId="3F4641FE" w14:textId="2BB25483">
            <w:pPr>
              <w:pStyle w:val="ListParagraph"/>
              <w:numPr>
                <w:ilvl w:val="0"/>
                <w:numId w:val="6"/>
              </w:numPr>
              <w:spacing w:after="160" w:line="259" w:lineRule="auto"/>
              <w:rPr>
                <w:rFonts w:cs="Arial"/>
                <w:color w:val="222222"/>
              </w:rPr>
            </w:pPr>
            <w:hyperlink w:history="1" r:id="rId27">
              <w:r w:rsidRPr="007F326F" w:rsidR="00AD1882">
                <w:rPr>
                  <w:rStyle w:val="Hyperlink"/>
                  <w:rFonts w:cs="Arial"/>
                </w:rPr>
                <w:t>Insurance Guideline Checklist</w:t>
              </w:r>
            </w:hyperlink>
          </w:p>
          <w:p w:rsidR="00DF5BB2" w:rsidP="00103C42" w:rsidRDefault="00AC4C21" w14:paraId="3F7C1E43" w14:textId="77777777">
            <w:pPr>
              <w:pStyle w:val="ListParagraph"/>
              <w:numPr>
                <w:ilvl w:val="0"/>
                <w:numId w:val="6"/>
              </w:numPr>
              <w:spacing w:after="160" w:line="259" w:lineRule="auto"/>
              <w:rPr>
                <w:rFonts w:cs="Arial"/>
                <w:color w:val="222222"/>
              </w:rPr>
            </w:pPr>
            <w:r>
              <w:rPr>
                <w:rFonts w:cs="Arial"/>
                <w:color w:val="222222"/>
              </w:rPr>
              <w:t>Capital Works Database</w:t>
            </w:r>
          </w:p>
          <w:p w:rsidR="00AC4C21" w:rsidP="00103C42" w:rsidRDefault="00AC4C21" w14:paraId="6BF083AB" w14:textId="77777777">
            <w:pPr>
              <w:pStyle w:val="ListParagraph"/>
              <w:numPr>
                <w:ilvl w:val="0"/>
                <w:numId w:val="6"/>
              </w:numPr>
              <w:spacing w:after="160" w:line="259" w:lineRule="auto"/>
              <w:rPr>
                <w:rFonts w:cs="Arial"/>
                <w:color w:val="222222"/>
              </w:rPr>
            </w:pPr>
            <w:r>
              <w:rPr>
                <w:rFonts w:cs="Arial"/>
                <w:color w:val="222222"/>
              </w:rPr>
              <w:t>Department of Treasury &amp; Finance Spreadsheet</w:t>
            </w:r>
          </w:p>
          <w:p w:rsidR="005C1573" w:rsidP="00103C42" w:rsidRDefault="007133C5" w14:paraId="4954E7B9" w14:textId="796F8D56">
            <w:pPr>
              <w:pStyle w:val="ListParagraph"/>
              <w:numPr>
                <w:ilvl w:val="0"/>
                <w:numId w:val="6"/>
              </w:numPr>
              <w:spacing w:after="160" w:line="259" w:lineRule="auto"/>
              <w:rPr>
                <w:rFonts w:cs="Arial"/>
                <w:color w:val="222222"/>
              </w:rPr>
            </w:pPr>
            <w:r>
              <w:rPr>
                <w:rFonts w:cs="Arial"/>
                <w:color w:val="222222"/>
              </w:rPr>
              <w:t>Contract</w:t>
            </w:r>
            <w:r w:rsidR="0085161B">
              <w:rPr>
                <w:rFonts w:cs="Arial"/>
                <w:color w:val="222222"/>
              </w:rPr>
              <w:t>/Project Assurance Checklist</w:t>
            </w:r>
            <w:r w:rsidR="00560E78">
              <w:rPr>
                <w:rFonts w:cs="Arial"/>
                <w:color w:val="222222"/>
              </w:rPr>
              <w:t xml:space="preserve"> (</w:t>
            </w:r>
            <w:proofErr w:type="spellStart"/>
            <w:r w:rsidR="00560E78">
              <w:rPr>
                <w:rFonts w:cs="Arial"/>
                <w:color w:val="222222"/>
              </w:rPr>
              <w:t>RiskWare</w:t>
            </w:r>
            <w:proofErr w:type="spellEnd"/>
            <w:r w:rsidR="00560E78">
              <w:rPr>
                <w:rFonts w:cs="Arial"/>
                <w:color w:val="222222"/>
              </w:rPr>
              <w:t xml:space="preserve"> Checklists &amp; Inspections)</w:t>
            </w:r>
          </w:p>
          <w:p w:rsidRPr="00894736" w:rsidR="00546969" w:rsidP="00103C42" w:rsidRDefault="0085161B" w14:paraId="1E7898C4" w14:textId="5C75E02C">
            <w:pPr>
              <w:pStyle w:val="ListParagraph"/>
              <w:numPr>
                <w:ilvl w:val="0"/>
                <w:numId w:val="6"/>
              </w:numPr>
              <w:spacing w:after="160" w:line="259" w:lineRule="auto"/>
              <w:rPr>
                <w:rFonts w:cs="Arial"/>
                <w:color w:val="222222"/>
              </w:rPr>
            </w:pPr>
            <w:r>
              <w:rPr>
                <w:rFonts w:cs="Arial"/>
                <w:color w:val="222222"/>
              </w:rPr>
              <w:t xml:space="preserve">Project/Contract </w:t>
            </w:r>
            <w:r w:rsidR="00560E78">
              <w:rPr>
                <w:rFonts w:cs="Arial"/>
                <w:color w:val="222222"/>
              </w:rPr>
              <w:t>Site Surveillance Form (</w:t>
            </w:r>
            <w:proofErr w:type="spellStart"/>
            <w:r w:rsidR="00560E78">
              <w:rPr>
                <w:rFonts w:cs="Arial"/>
                <w:color w:val="222222"/>
              </w:rPr>
              <w:t>RiskWare</w:t>
            </w:r>
            <w:proofErr w:type="spellEnd"/>
            <w:r w:rsidR="00560E78">
              <w:rPr>
                <w:rFonts w:cs="Arial"/>
                <w:color w:val="222222"/>
              </w:rPr>
              <w:t xml:space="preserve"> Checkli</w:t>
            </w:r>
            <w:r w:rsidR="0004496E">
              <w:rPr>
                <w:rFonts w:cs="Arial"/>
                <w:color w:val="222222"/>
              </w:rPr>
              <w:t>sts &amp; Inspections)</w:t>
            </w:r>
          </w:p>
        </w:tc>
      </w:tr>
      <w:tr w:rsidRPr="009A4682" w:rsidR="009550EA" w14:paraId="0DABD5BD"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RDefault="009550EA" w14:paraId="18D13B0B" w14:textId="77777777">
            <w:pPr>
              <w:textAlignment w:val="baseline"/>
              <w:rPr>
                <w:rFonts w:ascii="Segoe UI" w:hAnsi="Segoe UI" w:eastAsia="Times New Roman" w:cs="Segoe UI"/>
                <w:shd w:val="clear" w:color="auto" w:fill="auto"/>
                <w:lang w:eastAsia="en-AU"/>
              </w:rPr>
            </w:pPr>
            <w:r w:rsidRPr="009A4682">
              <w:rPr>
                <w:rFonts w:eastAsia="Times New Roman" w:cs="Arial"/>
                <w:b/>
                <w:bCs/>
                <w:color w:val="FFFFFF"/>
                <w:shd w:val="clear" w:color="auto" w:fill="auto"/>
                <w:lang w:eastAsia="en-AU"/>
              </w:rPr>
              <w:lastRenderedPageBreak/>
              <w:t>Relevant legislation </w:t>
            </w:r>
            <w:r w:rsidRPr="009A4682">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00894736" w:rsidP="00103C42" w:rsidRDefault="00894736" w14:paraId="322118C6" w14:textId="45F3D5EF">
            <w:pPr>
              <w:pStyle w:val="ListParagraph"/>
              <w:numPr>
                <w:ilvl w:val="0"/>
                <w:numId w:val="6"/>
              </w:numPr>
              <w:spacing w:after="160" w:line="259" w:lineRule="auto"/>
              <w:rPr>
                <w:rFonts w:cs="Arial"/>
                <w:color w:val="222222"/>
              </w:rPr>
            </w:pPr>
            <w:r w:rsidRPr="0050183E">
              <w:rPr>
                <w:rFonts w:cs="Arial"/>
                <w:color w:val="222222"/>
              </w:rPr>
              <w:t xml:space="preserve">Trade Practices Act 1974 </w:t>
            </w:r>
          </w:p>
          <w:p w:rsidR="00894736" w:rsidP="00103C42" w:rsidRDefault="00894736" w14:paraId="3AC02917" w14:textId="77777777">
            <w:pPr>
              <w:pStyle w:val="ListParagraph"/>
              <w:numPr>
                <w:ilvl w:val="0"/>
                <w:numId w:val="6"/>
              </w:numPr>
              <w:spacing w:after="160" w:line="259" w:lineRule="auto"/>
              <w:rPr>
                <w:rFonts w:cs="Arial"/>
                <w:color w:val="222222"/>
              </w:rPr>
            </w:pPr>
            <w:r w:rsidRPr="00A4756E">
              <w:rPr>
                <w:rFonts w:cs="Arial"/>
                <w:color w:val="222222"/>
              </w:rPr>
              <w:t>Project Development and Construction Management Act 1994</w:t>
            </w:r>
          </w:p>
          <w:p w:rsidR="00894736" w:rsidP="00103C42" w:rsidRDefault="00894736" w14:paraId="78F523EE" w14:textId="77777777">
            <w:pPr>
              <w:pStyle w:val="ListParagraph"/>
              <w:numPr>
                <w:ilvl w:val="0"/>
                <w:numId w:val="6"/>
              </w:numPr>
              <w:spacing w:after="160" w:line="259" w:lineRule="auto"/>
              <w:rPr>
                <w:rFonts w:cs="Arial"/>
                <w:color w:val="222222"/>
              </w:rPr>
            </w:pPr>
            <w:r w:rsidRPr="00A4756E">
              <w:rPr>
                <w:rFonts w:cs="Arial"/>
                <w:color w:val="222222"/>
              </w:rPr>
              <w:t xml:space="preserve">Occupational Health and Safety Act 2004 </w:t>
            </w:r>
          </w:p>
          <w:p w:rsidR="00894736" w:rsidP="00103C42" w:rsidRDefault="00894736" w14:paraId="6F7053B9" w14:textId="77777777">
            <w:pPr>
              <w:pStyle w:val="ListParagraph"/>
              <w:numPr>
                <w:ilvl w:val="0"/>
                <w:numId w:val="6"/>
              </w:numPr>
              <w:spacing w:after="160" w:line="259" w:lineRule="auto"/>
              <w:rPr>
                <w:rFonts w:cs="Arial"/>
                <w:color w:val="222222"/>
              </w:rPr>
            </w:pPr>
            <w:r w:rsidRPr="00A4756E">
              <w:rPr>
                <w:rFonts w:cs="Arial"/>
                <w:color w:val="222222"/>
              </w:rPr>
              <w:t>Occupational Health and Safety Regulations 2017</w:t>
            </w:r>
          </w:p>
          <w:p w:rsidR="00E031E6" w:rsidP="00103C42" w:rsidRDefault="00E031E6" w14:paraId="43261607" w14:textId="424BFD6E">
            <w:pPr>
              <w:pStyle w:val="ListParagraph"/>
              <w:numPr>
                <w:ilvl w:val="0"/>
                <w:numId w:val="6"/>
              </w:numPr>
              <w:spacing w:after="160" w:line="259" w:lineRule="auto"/>
              <w:rPr>
                <w:rFonts w:cs="Arial"/>
                <w:color w:val="222222"/>
              </w:rPr>
            </w:pPr>
            <w:r w:rsidRPr="00617BE2">
              <w:rPr>
                <w:rFonts w:cstheme="minorHAnsi"/>
                <w:bCs/>
                <w:szCs w:val="20"/>
              </w:rPr>
              <w:t>Environment Protection Act (2017), General Environmental Duty</w:t>
            </w:r>
            <w:r>
              <w:rPr>
                <w:rFonts w:cstheme="minorHAnsi"/>
                <w:bCs/>
                <w:szCs w:val="20"/>
              </w:rPr>
              <w:t xml:space="preserve"> (GED)</w:t>
            </w:r>
          </w:p>
          <w:p w:rsidRPr="00AF1D63" w:rsidR="00894736" w:rsidP="00103C42" w:rsidRDefault="006A7868" w14:paraId="4348E08F" w14:textId="77777777">
            <w:pPr>
              <w:pStyle w:val="ListParagraph"/>
              <w:numPr>
                <w:ilvl w:val="0"/>
                <w:numId w:val="6"/>
              </w:numPr>
              <w:spacing w:after="160" w:line="259" w:lineRule="auto"/>
              <w:rPr>
                <w:rFonts w:cs="Arial"/>
                <w:color w:val="222222"/>
              </w:rPr>
            </w:pPr>
            <w:hyperlink w:history="1" r:id="rId28">
              <w:r w:rsidRPr="00AF1D63" w:rsidR="00894736">
                <w:rPr>
                  <w:rFonts w:cs="Arial"/>
                  <w:color w:val="222222"/>
                </w:rPr>
                <w:t>Ministerial Directions for Public Construction Procurement in Victoria</w:t>
              </w:r>
            </w:hyperlink>
          </w:p>
          <w:p w:rsidR="00894736" w:rsidP="00103C42" w:rsidRDefault="00894736" w14:paraId="5DDBADA2" w14:textId="37F89C34">
            <w:pPr>
              <w:pStyle w:val="ListParagraph"/>
              <w:numPr>
                <w:ilvl w:val="0"/>
                <w:numId w:val="6"/>
              </w:numPr>
              <w:spacing w:after="160" w:line="259" w:lineRule="auto"/>
              <w:rPr>
                <w:rFonts w:cs="Arial"/>
                <w:color w:val="222222"/>
              </w:rPr>
            </w:pPr>
            <w:r>
              <w:rPr>
                <w:rFonts w:cs="Arial"/>
                <w:color w:val="222222"/>
              </w:rPr>
              <w:t xml:space="preserve">Department of </w:t>
            </w:r>
            <w:r w:rsidR="00DC5A2D">
              <w:rPr>
                <w:rFonts w:cs="Arial"/>
                <w:color w:val="222222"/>
              </w:rPr>
              <w:t>Treasury</w:t>
            </w:r>
            <w:r>
              <w:rPr>
                <w:rFonts w:cs="Arial"/>
                <w:color w:val="222222"/>
              </w:rPr>
              <w:t xml:space="preserve"> and Finance Contracting Requirements for Public Construction – Guidance 7.1</w:t>
            </w:r>
          </w:p>
          <w:p w:rsidRPr="00C85527" w:rsidR="009550EA" w:rsidP="00751B21" w:rsidRDefault="009550EA" w14:paraId="2DD2DE6D" w14:textId="4FA0F7F7">
            <w:pPr>
              <w:ind w:left="259" w:firstLine="10"/>
              <w:rPr>
                <w:shd w:val="clear" w:color="auto" w:fill="auto"/>
                <w:lang w:eastAsia="en-AU"/>
              </w:rPr>
            </w:pPr>
          </w:p>
        </w:tc>
      </w:tr>
      <w:tr w:rsidRPr="009A4682" w:rsidR="009550EA" w14:paraId="11C9279A"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RDefault="009550EA" w14:paraId="14337AD8" w14:textId="77777777">
            <w:pPr>
              <w:textAlignment w:val="baseline"/>
              <w:rPr>
                <w:rFonts w:ascii="Segoe UI" w:hAnsi="Segoe UI" w:eastAsia="Times New Roman" w:cs="Segoe UI"/>
                <w:shd w:val="clear" w:color="auto" w:fill="auto"/>
                <w:lang w:eastAsia="en-AU"/>
              </w:rPr>
            </w:pPr>
            <w:r w:rsidRPr="009A4682">
              <w:rPr>
                <w:rFonts w:eastAsia="Times New Roman" w:cs="Arial"/>
                <w:b/>
                <w:bCs/>
                <w:color w:val="FFFFFF"/>
                <w:shd w:val="clear" w:color="auto" w:fill="auto"/>
                <w:lang w:eastAsia="en-AU"/>
              </w:rPr>
              <w:t>Approval</w:t>
            </w:r>
            <w:r w:rsidRPr="009A4682">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037841" w14:paraId="15FC7960" w14:textId="0E8A7B50">
            <w:pPr>
              <w:ind w:left="259" w:firstLine="10"/>
              <w:rPr>
                <w:shd w:val="clear" w:color="auto" w:fill="auto"/>
                <w:lang w:eastAsia="en-AU"/>
              </w:rPr>
            </w:pPr>
            <w:r>
              <w:rPr>
                <w:shd w:val="clear" w:color="auto" w:fill="auto"/>
                <w:lang w:eastAsia="en-AU"/>
              </w:rPr>
              <w:t>General Manager Community &amp; Corporate Services</w:t>
            </w:r>
          </w:p>
        </w:tc>
      </w:tr>
      <w:tr w:rsidRPr="009A4682" w:rsidR="009550EA" w14:paraId="2E88E0F4"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RDefault="009550EA" w14:paraId="6D00FC9C" w14:textId="77777777">
            <w:pPr>
              <w:textAlignment w:val="baseline"/>
              <w:rPr>
                <w:rFonts w:ascii="Segoe UI" w:hAnsi="Segoe UI" w:eastAsia="Times New Roman" w:cs="Segoe UI"/>
                <w:shd w:val="clear" w:color="auto" w:fill="auto"/>
                <w:lang w:eastAsia="en-AU"/>
              </w:rPr>
            </w:pPr>
            <w:r w:rsidRPr="009A4682">
              <w:rPr>
                <w:rFonts w:eastAsia="Times New Roman" w:cs="Arial"/>
                <w:b/>
                <w:bCs/>
                <w:color w:val="FFFFFF"/>
                <w:shd w:val="clear" w:color="auto" w:fill="auto"/>
                <w:lang w:eastAsia="en-AU"/>
              </w:rPr>
              <w:t>Procedure owner </w:t>
            </w:r>
            <w:r w:rsidRPr="009A4682">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037841" w14:paraId="59E7D951" w14:textId="5617C4E2">
            <w:pPr>
              <w:ind w:left="259" w:firstLine="10"/>
              <w:rPr>
                <w:shd w:val="clear" w:color="auto" w:fill="auto"/>
                <w:lang w:eastAsia="en-AU"/>
              </w:rPr>
            </w:pPr>
            <w:r>
              <w:rPr>
                <w:shd w:val="clear" w:color="auto" w:fill="auto"/>
                <w:lang w:eastAsia="en-AU"/>
              </w:rPr>
              <w:t>General Manager Community &amp; Corporate Services</w:t>
            </w:r>
          </w:p>
        </w:tc>
      </w:tr>
      <w:tr w:rsidRPr="009A4682" w:rsidR="009550EA" w14:paraId="2797DEAC"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RDefault="009550EA" w14:paraId="542AB307" w14:textId="77777777">
            <w:pPr>
              <w:textAlignment w:val="baseline"/>
              <w:rPr>
                <w:rFonts w:ascii="Segoe UI" w:hAnsi="Segoe UI" w:eastAsia="Times New Roman" w:cs="Segoe UI"/>
                <w:shd w:val="clear" w:color="auto" w:fill="auto"/>
                <w:lang w:eastAsia="en-AU"/>
              </w:rPr>
            </w:pPr>
            <w:r w:rsidRPr="009A4682">
              <w:rPr>
                <w:rFonts w:eastAsia="Times New Roman" w:cs="Arial"/>
                <w:b/>
                <w:bCs/>
                <w:color w:val="FFFFFF"/>
                <w:shd w:val="clear" w:color="auto" w:fill="auto"/>
                <w:lang w:eastAsia="en-AU"/>
              </w:rPr>
              <w:t>Content enquiries</w:t>
            </w:r>
            <w:r w:rsidRPr="009A4682">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037841" w14:paraId="0522EAD7" w14:textId="5C82CEF1">
            <w:pPr>
              <w:ind w:left="259" w:firstLine="10"/>
              <w:rPr>
                <w:shd w:val="clear" w:color="auto" w:fill="auto"/>
              </w:rPr>
            </w:pPr>
            <w:r>
              <w:rPr>
                <w:shd w:val="clear" w:color="auto" w:fill="auto"/>
                <w:lang w:eastAsia="en-AU"/>
              </w:rPr>
              <w:t>Branch Manager Corporate Services</w:t>
            </w:r>
          </w:p>
        </w:tc>
      </w:tr>
    </w:tbl>
    <w:p w:rsidR="00D14D2A" w:rsidP="003E0D4C" w:rsidRDefault="00D14D2A" w14:paraId="2893119B" w14:textId="6AA4E683">
      <w:pPr>
        <w:pStyle w:val="ListNumber"/>
        <w:numPr>
          <w:ilvl w:val="0"/>
          <w:numId w:val="0"/>
        </w:numPr>
        <w:ind w:left="360"/>
        <w:rPr>
          <w:lang w:val="en-US" w:eastAsia="en-US"/>
        </w:rPr>
      </w:pPr>
    </w:p>
    <w:p w:rsidR="00303DB6" w:rsidP="003E0D4C" w:rsidRDefault="00303DB6" w14:paraId="534BC6E0" w14:textId="1D195B64">
      <w:pPr>
        <w:pStyle w:val="ListNumber"/>
        <w:numPr>
          <w:ilvl w:val="0"/>
          <w:numId w:val="0"/>
        </w:numPr>
        <w:rPr>
          <w:lang w:val="en-US" w:eastAsia="en-US"/>
        </w:rPr>
      </w:pPr>
    </w:p>
    <w:p w:rsidRPr="00303DB6" w:rsidR="00D14D2A" w:rsidP="00303DB6" w:rsidRDefault="00D14D2A" w14:paraId="55687619" w14:textId="39A1AD03">
      <w:pPr>
        <w:pStyle w:val="Heading1"/>
      </w:pPr>
      <w:bookmarkStart w:name="_Toc147760070" w:id="8"/>
      <w:r w:rsidRPr="00303DB6">
        <w:t>Document version history</w:t>
      </w:r>
      <w:bookmarkEnd w:id="8"/>
    </w:p>
    <w:tbl>
      <w:tblPr>
        <w:tblStyle w:val="Versionhistorytable"/>
        <w:tblW w:w="9776" w:type="dxa"/>
        <w:tblLook w:val="04A0" w:firstRow="1" w:lastRow="0" w:firstColumn="1" w:lastColumn="0" w:noHBand="0" w:noVBand="1"/>
      </w:tblPr>
      <w:tblGrid>
        <w:gridCol w:w="1129"/>
        <w:gridCol w:w="8647"/>
      </w:tblGrid>
      <w:tr w:rsidRPr="00747129" w:rsidR="00C40D92" w:rsidTr="00CF7807" w14:paraId="029AC84E" w14:textId="77777777">
        <w:trPr>
          <w:cnfStyle w:val="100000000000" w:firstRow="1" w:lastRow="0" w:firstColumn="0" w:lastColumn="0" w:oddVBand="0" w:evenVBand="0" w:oddHBand="0" w:evenHBand="0" w:firstRowFirstColumn="0" w:firstRowLastColumn="0" w:lastRowFirstColumn="0" w:lastRowLastColumn="0"/>
          <w:trHeight w:val="420"/>
          <w:tblHeader/>
        </w:trPr>
        <w:tc>
          <w:tcPr>
            <w:tcW w:w="1129" w:type="dxa"/>
            <w:hideMark/>
          </w:tcPr>
          <w:p w:rsidRPr="00747129" w:rsidR="00C40D92" w:rsidRDefault="00C40D92" w14:paraId="39D346CB" w14:textId="77777777">
            <w:pPr>
              <w:textAlignment w:val="baseline"/>
              <w:rPr>
                <w:rFonts w:ascii="Segoe UI" w:hAnsi="Segoe UI" w:eastAsia="Times New Roman" w:cs="Segoe UI"/>
                <w:sz w:val="18"/>
                <w:szCs w:val="18"/>
                <w:shd w:val="clear" w:color="auto" w:fill="auto"/>
                <w:lang w:eastAsia="en-AU"/>
              </w:rPr>
            </w:pPr>
            <w:r w:rsidRPr="00747129">
              <w:rPr>
                <w:rFonts w:eastAsia="Times New Roman" w:cs="Arial"/>
                <w:bCs/>
                <w:color w:val="FFFFFF"/>
                <w:shd w:val="clear" w:color="auto" w:fill="auto"/>
                <w:lang w:eastAsia="en-AU"/>
              </w:rPr>
              <w:t>Version</w:t>
            </w:r>
            <w:r w:rsidRPr="00747129">
              <w:rPr>
                <w:rFonts w:eastAsia="Times New Roman" w:cs="Arial"/>
                <w:color w:val="FFFFFF"/>
                <w:shd w:val="clear" w:color="auto" w:fill="auto"/>
                <w:lang w:eastAsia="en-AU"/>
              </w:rPr>
              <w:t> </w:t>
            </w:r>
          </w:p>
        </w:tc>
        <w:tc>
          <w:tcPr>
            <w:tcW w:w="8647" w:type="dxa"/>
            <w:hideMark/>
          </w:tcPr>
          <w:p w:rsidRPr="00747129" w:rsidR="00C40D92" w:rsidRDefault="00C40D92" w14:paraId="794FB9E0" w14:textId="2C987D40">
            <w:pPr>
              <w:textAlignment w:val="baseline"/>
              <w:rPr>
                <w:rFonts w:ascii="Segoe UI" w:hAnsi="Segoe UI" w:eastAsia="Times New Roman" w:cs="Segoe UI"/>
                <w:sz w:val="18"/>
                <w:szCs w:val="18"/>
                <w:shd w:val="clear" w:color="auto" w:fill="auto"/>
                <w:lang w:eastAsia="en-AU"/>
              </w:rPr>
            </w:pPr>
            <w:r w:rsidRPr="00747129">
              <w:rPr>
                <w:rFonts w:eastAsia="Times New Roman" w:cs="Arial"/>
                <w:bCs/>
                <w:color w:val="FFFFFF"/>
                <w:shd w:val="clear" w:color="auto" w:fill="auto"/>
                <w:lang w:eastAsia="en-AU"/>
              </w:rPr>
              <w:t>Changes made to document </w:t>
            </w:r>
            <w:r w:rsidRPr="00747129">
              <w:rPr>
                <w:rFonts w:eastAsia="Times New Roman" w:cs="Arial"/>
                <w:color w:val="FFFFFF"/>
                <w:shd w:val="clear" w:color="auto" w:fill="auto"/>
                <w:lang w:eastAsia="en-AU"/>
              </w:rPr>
              <w:t> </w:t>
            </w:r>
          </w:p>
        </w:tc>
      </w:tr>
      <w:tr w:rsidRPr="00747129" w:rsidR="00C40D92" w:rsidTr="00EF0F29" w14:paraId="12BADBEF" w14:textId="77777777">
        <w:trPr>
          <w:trHeight w:val="420"/>
        </w:trPr>
        <w:tc>
          <w:tcPr>
            <w:tcW w:w="1129" w:type="dxa"/>
            <w:hideMark/>
          </w:tcPr>
          <w:p w:rsidRPr="000C5B31" w:rsidR="00C40D92" w:rsidP="00C1017E" w:rsidRDefault="00C1017E" w14:paraId="07030A9E" w14:textId="771511C9">
            <w:pPr>
              <w:jc w:val="center"/>
              <w:textAlignment w:val="baseline"/>
              <w:rPr>
                <w:rFonts w:eastAsia="Times New Roman" w:cs="Arial"/>
                <w:shd w:val="clear" w:color="auto" w:fill="auto"/>
                <w:lang w:eastAsia="en-AU"/>
              </w:rPr>
            </w:pPr>
            <w:r>
              <w:rPr>
                <w:rFonts w:eastAsia="Times New Roman" w:cs="Arial"/>
                <w:shd w:val="clear" w:color="auto" w:fill="auto"/>
                <w:lang w:eastAsia="en-AU"/>
              </w:rPr>
              <w:t>4</w:t>
            </w:r>
          </w:p>
        </w:tc>
        <w:tc>
          <w:tcPr>
            <w:tcW w:w="8647" w:type="dxa"/>
            <w:hideMark/>
          </w:tcPr>
          <w:p w:rsidR="00C40D92" w:rsidP="00103C42" w:rsidRDefault="00C1017E" w14:paraId="368314E8" w14:textId="77777777">
            <w:pPr>
              <w:pStyle w:val="ListParagraph"/>
              <w:numPr>
                <w:ilvl w:val="0"/>
                <w:numId w:val="4"/>
              </w:numPr>
              <w:textAlignment w:val="baseline"/>
              <w:rPr>
                <w:rFonts w:eastAsia="Times New Roman" w:cs="Arial"/>
                <w:shd w:val="clear" w:color="auto" w:fill="auto"/>
                <w:lang w:eastAsia="en-AU"/>
              </w:rPr>
            </w:pPr>
            <w:r>
              <w:rPr>
                <w:rFonts w:eastAsia="Times New Roman" w:cs="Arial"/>
                <w:shd w:val="clear" w:color="auto" w:fill="auto"/>
                <w:lang w:eastAsia="en-AU"/>
              </w:rPr>
              <w:t xml:space="preserve">Updated to the new </w:t>
            </w:r>
            <w:proofErr w:type="spellStart"/>
            <w:r>
              <w:rPr>
                <w:rFonts w:eastAsia="Times New Roman" w:cs="Arial"/>
                <w:shd w:val="clear" w:color="auto" w:fill="auto"/>
                <w:lang w:eastAsia="en-AU"/>
              </w:rPr>
              <w:t>SoControl</w:t>
            </w:r>
            <w:proofErr w:type="spellEnd"/>
            <w:r>
              <w:rPr>
                <w:rFonts w:eastAsia="Times New Roman" w:cs="Arial"/>
                <w:shd w:val="clear" w:color="auto" w:fill="auto"/>
                <w:lang w:eastAsia="en-AU"/>
              </w:rPr>
              <w:t xml:space="preserve"> template</w:t>
            </w:r>
          </w:p>
          <w:p w:rsidRPr="00EF6811" w:rsidR="00EF6811" w:rsidP="00103C42" w:rsidRDefault="00894736" w14:paraId="728606EE" w14:textId="66A02956">
            <w:pPr>
              <w:pStyle w:val="ListParagraph"/>
              <w:numPr>
                <w:ilvl w:val="0"/>
                <w:numId w:val="4"/>
              </w:numPr>
              <w:textAlignment w:val="baseline"/>
              <w:rPr>
                <w:rFonts w:eastAsia="Times New Roman" w:cs="Arial"/>
                <w:shd w:val="clear" w:color="auto" w:fill="auto"/>
                <w:lang w:eastAsia="en-AU"/>
              </w:rPr>
            </w:pPr>
            <w:r>
              <w:t>Procedure updated as part of implementation of the Contractor Management S</w:t>
            </w:r>
            <w:r w:rsidR="00DA1818">
              <w:t>tandard</w:t>
            </w:r>
            <w:r w:rsidR="00095F5C">
              <w:t xml:space="preserve"> and Management Action #14</w:t>
            </w:r>
            <w:r w:rsidR="00910E15">
              <w:t>3 as follows:</w:t>
            </w:r>
          </w:p>
          <w:p w:rsidRPr="00095F5C" w:rsidR="0057450F" w:rsidP="00103C42" w:rsidRDefault="0057450F" w14:paraId="7BE95A12" w14:textId="509CF8DE">
            <w:pPr>
              <w:pStyle w:val="ListParagraph"/>
              <w:numPr>
                <w:ilvl w:val="1"/>
                <w:numId w:val="4"/>
              </w:numPr>
              <w:textAlignment w:val="baseline"/>
              <w:rPr>
                <w:rFonts w:eastAsia="Times New Roman" w:cs="Arial"/>
                <w:shd w:val="clear" w:color="auto" w:fill="auto"/>
                <w:lang w:eastAsia="en-AU"/>
              </w:rPr>
            </w:pPr>
            <w:r w:rsidRPr="00EF6811">
              <w:rPr>
                <w:rFonts w:eastAsia="Times New Roman"/>
                <w:lang w:eastAsia="en-AU"/>
              </w:rPr>
              <w:t xml:space="preserve">Reference to the </w:t>
            </w:r>
            <w:r w:rsidRPr="00EF6811" w:rsidR="00EF6811">
              <w:rPr>
                <w:rFonts w:eastAsia="Times New Roman" w:cs="Arial" w:asciiTheme="minorHAnsi" w:hAnsiTheme="minorHAnsi"/>
                <w:shd w:val="clear" w:color="auto" w:fill="auto"/>
                <w:lang w:eastAsia="en-US"/>
              </w:rPr>
              <w:t>Contractor OHS Overall Performance Evaluation</w:t>
            </w:r>
            <w:r w:rsidR="00EF6811">
              <w:rPr>
                <w:rFonts w:eastAsia="Times New Roman" w:cs="Arial" w:asciiTheme="minorHAnsi" w:hAnsiTheme="minorHAnsi"/>
                <w:shd w:val="clear" w:color="auto" w:fill="auto"/>
                <w:lang w:eastAsia="en-US"/>
              </w:rPr>
              <w:t xml:space="preserve"> </w:t>
            </w:r>
            <w:r w:rsidR="003D7FF5">
              <w:rPr>
                <w:rFonts w:eastAsia="Times New Roman" w:cs="Arial" w:asciiTheme="minorHAnsi" w:hAnsiTheme="minorHAnsi"/>
                <w:shd w:val="clear" w:color="auto" w:fill="auto"/>
                <w:lang w:eastAsia="en-US"/>
              </w:rPr>
              <w:t>removed</w:t>
            </w:r>
          </w:p>
          <w:p w:rsidR="00095F5C" w:rsidP="00103C42" w:rsidRDefault="00095F5C" w14:paraId="103131CB" w14:textId="77777777">
            <w:pPr>
              <w:pStyle w:val="ListParagraph"/>
              <w:numPr>
                <w:ilvl w:val="1"/>
                <w:numId w:val="4"/>
              </w:numPr>
              <w:textAlignment w:val="baseline"/>
              <w:rPr>
                <w:rFonts w:eastAsia="Times New Roman" w:cs="Arial"/>
                <w:shd w:val="clear" w:color="auto" w:fill="auto"/>
                <w:lang w:eastAsia="en-AU"/>
              </w:rPr>
            </w:pPr>
            <w:r>
              <w:rPr>
                <w:rFonts w:eastAsia="Times New Roman" w:cs="Arial"/>
                <w:shd w:val="clear" w:color="auto" w:fill="auto"/>
                <w:lang w:eastAsia="en-AU"/>
              </w:rPr>
              <w:t xml:space="preserve">Removed reference to the </w:t>
            </w:r>
            <w:r w:rsidRPr="00095F5C">
              <w:rPr>
                <w:rFonts w:eastAsia="Times New Roman" w:cs="Arial"/>
                <w:shd w:val="clear" w:color="auto" w:fill="auto"/>
                <w:lang w:eastAsia="en-AU"/>
              </w:rPr>
              <w:t>Wannon Water Contractor Kick-off Communication Template.</w:t>
            </w:r>
          </w:p>
          <w:p w:rsidRPr="00EF6811" w:rsidR="00933D4D" w:rsidP="00103C42" w:rsidRDefault="00933D4D" w14:paraId="1ABAFE4F" w14:textId="363AFB34">
            <w:pPr>
              <w:pStyle w:val="ListParagraph"/>
              <w:numPr>
                <w:ilvl w:val="0"/>
                <w:numId w:val="4"/>
              </w:numPr>
              <w:textAlignment w:val="baseline"/>
              <w:rPr>
                <w:rFonts w:eastAsia="Times New Roman" w:cs="Arial"/>
                <w:shd w:val="clear" w:color="auto" w:fill="auto"/>
                <w:lang w:eastAsia="en-AU"/>
              </w:rPr>
            </w:pPr>
            <w:r>
              <w:rPr>
                <w:rFonts w:eastAsia="Times New Roman" w:cs="Arial"/>
                <w:shd w:val="clear" w:color="auto" w:fill="auto"/>
                <w:lang w:eastAsia="en-AU"/>
              </w:rPr>
              <w:t>Minor administrative changes</w:t>
            </w:r>
          </w:p>
        </w:tc>
      </w:tr>
      <w:tr w:rsidRPr="00747129" w:rsidR="00EA5A05" w:rsidTr="00EF0F29" w14:paraId="7B94C218" w14:textId="77777777">
        <w:trPr>
          <w:trHeight w:val="420"/>
        </w:trPr>
        <w:tc>
          <w:tcPr>
            <w:tcW w:w="1129" w:type="dxa"/>
          </w:tcPr>
          <w:p w:rsidR="00EA5A05" w:rsidP="00C1017E" w:rsidRDefault="00EA5A05" w14:paraId="395041DA" w14:textId="14E7048A">
            <w:pPr>
              <w:jc w:val="center"/>
              <w:textAlignment w:val="baseline"/>
              <w:rPr>
                <w:rFonts w:eastAsia="Times New Roman" w:cs="Arial"/>
                <w:shd w:val="clear" w:color="auto" w:fill="auto"/>
                <w:lang w:eastAsia="en-AU"/>
              </w:rPr>
            </w:pPr>
            <w:r>
              <w:rPr>
                <w:rFonts w:eastAsia="Times New Roman" w:cs="Arial"/>
                <w:shd w:val="clear" w:color="auto" w:fill="auto"/>
                <w:lang w:eastAsia="en-AU"/>
              </w:rPr>
              <w:t>5</w:t>
            </w:r>
          </w:p>
        </w:tc>
        <w:tc>
          <w:tcPr>
            <w:tcW w:w="8647" w:type="dxa"/>
          </w:tcPr>
          <w:p w:rsidRPr="000542D4" w:rsidR="00EA5A05" w:rsidP="000542D4" w:rsidRDefault="00502214" w14:paraId="25CD24CF" w14:textId="77777777">
            <w:pPr>
              <w:textAlignment w:val="baseline"/>
              <w:rPr>
                <w:rFonts w:eastAsia="Times New Roman" w:cs="Arial"/>
                <w:shd w:val="clear" w:color="auto" w:fill="auto"/>
                <w:lang w:eastAsia="en-AU"/>
              </w:rPr>
            </w:pPr>
            <w:r w:rsidRPr="000542D4">
              <w:rPr>
                <w:rFonts w:eastAsia="Times New Roman" w:cs="Arial"/>
                <w:shd w:val="clear" w:color="auto" w:fill="auto"/>
                <w:lang w:eastAsia="en-AU"/>
              </w:rPr>
              <w:t xml:space="preserve">Complete re-write due to the implementation of the new CMS </w:t>
            </w:r>
            <w:r w:rsidRPr="000542D4" w:rsidR="00460CB7">
              <w:rPr>
                <w:rFonts w:eastAsia="Times New Roman" w:cs="Arial"/>
                <w:shd w:val="clear" w:color="auto" w:fill="auto"/>
                <w:lang w:eastAsia="en-AU"/>
              </w:rPr>
              <w:t>–</w:t>
            </w:r>
            <w:r w:rsidRPr="000542D4">
              <w:rPr>
                <w:rFonts w:eastAsia="Times New Roman" w:cs="Arial"/>
                <w:shd w:val="clear" w:color="auto" w:fill="auto"/>
                <w:lang w:eastAsia="en-AU"/>
              </w:rPr>
              <w:t xml:space="preserve"> Rapid</w:t>
            </w:r>
            <w:r w:rsidRPr="000542D4" w:rsidR="00460CB7">
              <w:rPr>
                <w:rFonts w:eastAsia="Times New Roman" w:cs="Arial"/>
                <w:shd w:val="clear" w:color="auto" w:fill="auto"/>
                <w:lang w:eastAsia="en-AU"/>
              </w:rPr>
              <w:t xml:space="preserve"> </w:t>
            </w:r>
            <w:r w:rsidRPr="000542D4">
              <w:rPr>
                <w:rFonts w:eastAsia="Times New Roman" w:cs="Arial"/>
                <w:shd w:val="clear" w:color="auto" w:fill="auto"/>
                <w:lang w:eastAsia="en-AU"/>
              </w:rPr>
              <w:t>Globa</w:t>
            </w:r>
            <w:r w:rsidRPr="000542D4" w:rsidR="00460CB7">
              <w:rPr>
                <w:rFonts w:eastAsia="Times New Roman" w:cs="Arial"/>
                <w:shd w:val="clear" w:color="auto" w:fill="auto"/>
                <w:lang w:eastAsia="en-AU"/>
              </w:rPr>
              <w:t>l</w:t>
            </w:r>
          </w:p>
          <w:p w:rsidR="00207E54" w:rsidP="00103C42" w:rsidRDefault="00DE68CC" w14:paraId="35660A74" w14:textId="75EB3ED4">
            <w:pPr>
              <w:pStyle w:val="ListParagraph"/>
              <w:numPr>
                <w:ilvl w:val="0"/>
                <w:numId w:val="4"/>
              </w:numPr>
              <w:textAlignment w:val="baseline"/>
              <w:rPr>
                <w:rFonts w:eastAsia="Times New Roman" w:cs="Arial"/>
                <w:shd w:val="clear" w:color="auto" w:fill="auto"/>
                <w:lang w:eastAsia="en-AU"/>
              </w:rPr>
            </w:pPr>
            <w:r>
              <w:rPr>
                <w:rFonts w:eastAsia="Times New Roman" w:cs="Arial"/>
                <w:shd w:val="clear" w:color="auto" w:fill="auto"/>
                <w:lang w:eastAsia="en-AU"/>
              </w:rPr>
              <w:t>Section 1 Purpose -  re-worded</w:t>
            </w:r>
          </w:p>
          <w:p w:rsidR="00DE68CC" w:rsidP="00103C42" w:rsidRDefault="00DE68CC" w14:paraId="316599A9" w14:textId="77777777">
            <w:pPr>
              <w:pStyle w:val="ListParagraph"/>
              <w:numPr>
                <w:ilvl w:val="0"/>
                <w:numId w:val="4"/>
              </w:numPr>
              <w:textAlignment w:val="baseline"/>
              <w:rPr>
                <w:rFonts w:eastAsia="Times New Roman" w:cs="Arial"/>
                <w:shd w:val="clear" w:color="auto" w:fill="auto"/>
                <w:lang w:eastAsia="en-AU"/>
              </w:rPr>
            </w:pPr>
            <w:r>
              <w:rPr>
                <w:rFonts w:eastAsia="Times New Roman" w:cs="Arial"/>
                <w:shd w:val="clear" w:color="auto" w:fill="auto"/>
                <w:lang w:eastAsia="en-AU"/>
              </w:rPr>
              <w:t>Section 2 Scope – First paragr</w:t>
            </w:r>
            <w:r w:rsidR="00485D5E">
              <w:rPr>
                <w:rFonts w:eastAsia="Times New Roman" w:cs="Arial"/>
                <w:shd w:val="clear" w:color="auto" w:fill="auto"/>
                <w:lang w:eastAsia="en-AU"/>
              </w:rPr>
              <w:t xml:space="preserve">aph reworded. Added definition of a contractor and examples of the types of works and contractor may be engaged in (removed from </w:t>
            </w:r>
            <w:r w:rsidR="0029796E">
              <w:rPr>
                <w:rFonts w:eastAsia="Times New Roman" w:cs="Arial"/>
                <w:shd w:val="clear" w:color="auto" w:fill="auto"/>
                <w:lang w:eastAsia="en-AU"/>
              </w:rPr>
              <w:t>S</w:t>
            </w:r>
            <w:r w:rsidR="00485D5E">
              <w:rPr>
                <w:rFonts w:eastAsia="Times New Roman" w:cs="Arial"/>
                <w:shd w:val="clear" w:color="auto" w:fill="auto"/>
                <w:lang w:eastAsia="en-AU"/>
              </w:rPr>
              <w:t>ection 4.1)</w:t>
            </w:r>
          </w:p>
          <w:p w:rsidR="0029796E" w:rsidP="00103C42" w:rsidRDefault="0029796E" w14:paraId="0A068EF6" w14:textId="3D384818">
            <w:pPr>
              <w:pStyle w:val="ListParagraph"/>
              <w:numPr>
                <w:ilvl w:val="0"/>
                <w:numId w:val="4"/>
              </w:numPr>
              <w:textAlignment w:val="baseline"/>
              <w:rPr>
                <w:rFonts w:eastAsia="Times New Roman" w:cs="Arial"/>
                <w:shd w:val="clear" w:color="auto" w:fill="auto"/>
                <w:lang w:eastAsia="en-AU"/>
              </w:rPr>
            </w:pPr>
            <w:r>
              <w:rPr>
                <w:rFonts w:eastAsia="Times New Roman" w:cs="Arial"/>
                <w:shd w:val="clear" w:color="auto" w:fill="auto"/>
                <w:lang w:eastAsia="en-AU"/>
              </w:rPr>
              <w:t>Section 4 – Complete re-write and addition of process pictorial</w:t>
            </w:r>
          </w:p>
          <w:p w:rsidR="0029796E" w:rsidP="00103C42" w:rsidRDefault="00CF39C8" w14:paraId="35DB932C" w14:textId="77777777">
            <w:pPr>
              <w:pStyle w:val="ListParagraph"/>
              <w:numPr>
                <w:ilvl w:val="0"/>
                <w:numId w:val="4"/>
              </w:numPr>
              <w:textAlignment w:val="baseline"/>
              <w:rPr>
                <w:rFonts w:eastAsia="Times New Roman" w:cs="Arial"/>
                <w:shd w:val="clear" w:color="auto" w:fill="auto"/>
                <w:lang w:eastAsia="en-AU"/>
              </w:rPr>
            </w:pPr>
            <w:r>
              <w:rPr>
                <w:rFonts w:eastAsia="Times New Roman" w:cs="Arial"/>
                <w:shd w:val="clear" w:color="auto" w:fill="auto"/>
                <w:lang w:eastAsia="en-AU"/>
              </w:rPr>
              <w:t>Section 4.2 – “Contractor Management” replaced with “Responsibilities”</w:t>
            </w:r>
          </w:p>
          <w:p w:rsidR="00CF39C8" w:rsidP="00103C42" w:rsidRDefault="00CF39C8" w14:paraId="56EB85C4" w14:textId="0E67B091">
            <w:pPr>
              <w:pStyle w:val="ListParagraph"/>
              <w:numPr>
                <w:ilvl w:val="0"/>
                <w:numId w:val="4"/>
              </w:numPr>
              <w:textAlignment w:val="baseline"/>
              <w:rPr>
                <w:rFonts w:eastAsia="Times New Roman" w:cs="Arial"/>
                <w:shd w:val="clear" w:color="auto" w:fill="auto"/>
                <w:lang w:eastAsia="en-AU"/>
              </w:rPr>
            </w:pPr>
            <w:r>
              <w:rPr>
                <w:rFonts w:eastAsia="Times New Roman" w:cs="Arial"/>
                <w:shd w:val="clear" w:color="auto" w:fill="auto"/>
                <w:lang w:eastAsia="en-AU"/>
              </w:rPr>
              <w:lastRenderedPageBreak/>
              <w:t>Section 4.2.1</w:t>
            </w:r>
            <w:r w:rsidR="009313E0">
              <w:rPr>
                <w:rFonts w:eastAsia="Times New Roman" w:cs="Arial"/>
                <w:shd w:val="clear" w:color="auto" w:fill="auto"/>
                <w:lang w:eastAsia="en-AU"/>
              </w:rPr>
              <w:t xml:space="preserve"> - </w:t>
            </w:r>
            <w:r>
              <w:rPr>
                <w:rFonts w:eastAsia="Times New Roman" w:cs="Arial"/>
                <w:shd w:val="clear" w:color="auto" w:fill="auto"/>
                <w:lang w:eastAsia="en-AU"/>
              </w:rPr>
              <w:t xml:space="preserve"> Prequalification replaced with Sec</w:t>
            </w:r>
            <w:r w:rsidR="009313E0">
              <w:rPr>
                <w:rFonts w:eastAsia="Times New Roman" w:cs="Arial"/>
                <w:shd w:val="clear" w:color="auto" w:fill="auto"/>
                <w:lang w:eastAsia="en-AU"/>
              </w:rPr>
              <w:t>tion 4.</w:t>
            </w:r>
            <w:r w:rsidR="00FC1ED0">
              <w:rPr>
                <w:rFonts w:eastAsia="Times New Roman" w:cs="Arial"/>
                <w:shd w:val="clear" w:color="auto" w:fill="auto"/>
                <w:lang w:eastAsia="en-AU"/>
              </w:rPr>
              <w:t>1</w:t>
            </w:r>
            <w:r w:rsidR="009313E0">
              <w:rPr>
                <w:rFonts w:eastAsia="Times New Roman" w:cs="Arial"/>
                <w:shd w:val="clear" w:color="auto" w:fill="auto"/>
                <w:lang w:eastAsia="en-AU"/>
              </w:rPr>
              <w:t xml:space="preserve"> Prequalification and Engagement</w:t>
            </w:r>
          </w:p>
          <w:p w:rsidR="009313E0" w:rsidP="00103C42" w:rsidRDefault="009313E0" w14:paraId="4158B771" w14:textId="2836CA7C">
            <w:pPr>
              <w:pStyle w:val="ListParagraph"/>
              <w:numPr>
                <w:ilvl w:val="0"/>
                <w:numId w:val="4"/>
              </w:numPr>
              <w:textAlignment w:val="baseline"/>
              <w:rPr>
                <w:rFonts w:eastAsia="Times New Roman" w:cs="Arial"/>
                <w:shd w:val="clear" w:color="auto" w:fill="auto"/>
                <w:lang w:eastAsia="en-AU"/>
              </w:rPr>
            </w:pPr>
            <w:r>
              <w:rPr>
                <w:rFonts w:eastAsia="Times New Roman" w:cs="Arial"/>
                <w:shd w:val="clear" w:color="auto" w:fill="auto"/>
                <w:lang w:eastAsia="en-AU"/>
              </w:rPr>
              <w:t>Section 4.</w:t>
            </w:r>
            <w:r w:rsidR="00B468C3">
              <w:rPr>
                <w:rFonts w:eastAsia="Times New Roman" w:cs="Arial"/>
                <w:shd w:val="clear" w:color="auto" w:fill="auto"/>
                <w:lang w:eastAsia="en-AU"/>
              </w:rPr>
              <w:t>2</w:t>
            </w:r>
            <w:r>
              <w:rPr>
                <w:rFonts w:eastAsia="Times New Roman" w:cs="Arial"/>
                <w:shd w:val="clear" w:color="auto" w:fill="auto"/>
                <w:lang w:eastAsia="en-AU"/>
              </w:rPr>
              <w:t>.1.1 – Contractor Register replaced with Section 4.</w:t>
            </w:r>
            <w:r w:rsidR="001B0214">
              <w:rPr>
                <w:rFonts w:eastAsia="Times New Roman" w:cs="Arial"/>
                <w:shd w:val="clear" w:color="auto" w:fill="auto"/>
                <w:lang w:eastAsia="en-AU"/>
              </w:rPr>
              <w:t>1</w:t>
            </w:r>
            <w:r w:rsidR="00A5052D">
              <w:rPr>
                <w:rFonts w:eastAsia="Times New Roman" w:cs="Arial"/>
                <w:shd w:val="clear" w:color="auto" w:fill="auto"/>
                <w:lang w:eastAsia="en-AU"/>
              </w:rPr>
              <w:t>.1 Company Details</w:t>
            </w:r>
          </w:p>
          <w:p w:rsidR="0026576E" w:rsidP="00103C42" w:rsidRDefault="0026576E" w14:paraId="3DBFBFB8" w14:textId="56B663F4">
            <w:pPr>
              <w:pStyle w:val="ListParagraph"/>
              <w:numPr>
                <w:ilvl w:val="0"/>
                <w:numId w:val="4"/>
              </w:numPr>
              <w:textAlignment w:val="baseline"/>
              <w:rPr>
                <w:rFonts w:eastAsia="Times New Roman" w:cs="Arial"/>
                <w:shd w:val="clear" w:color="auto" w:fill="auto"/>
                <w:lang w:eastAsia="en-AU"/>
              </w:rPr>
            </w:pPr>
            <w:r>
              <w:rPr>
                <w:rFonts w:eastAsia="Times New Roman" w:cs="Arial"/>
                <w:shd w:val="clear" w:color="auto" w:fill="auto"/>
                <w:lang w:eastAsia="en-AU"/>
              </w:rPr>
              <w:t xml:space="preserve">Section 4.2.1.2 – Urgent Works replaced with </w:t>
            </w:r>
            <w:r w:rsidR="000F0D4C">
              <w:rPr>
                <w:rFonts w:eastAsia="Times New Roman" w:cs="Arial"/>
                <w:shd w:val="clear" w:color="auto" w:fill="auto"/>
                <w:lang w:eastAsia="en-AU"/>
              </w:rPr>
              <w:t>Section 4.</w:t>
            </w:r>
            <w:r w:rsidR="001B0214">
              <w:rPr>
                <w:rFonts w:eastAsia="Times New Roman" w:cs="Arial"/>
                <w:shd w:val="clear" w:color="auto" w:fill="auto"/>
                <w:lang w:eastAsia="en-AU"/>
              </w:rPr>
              <w:t>1</w:t>
            </w:r>
            <w:r w:rsidR="000F0D4C">
              <w:rPr>
                <w:rFonts w:eastAsia="Times New Roman" w:cs="Arial"/>
                <w:shd w:val="clear" w:color="auto" w:fill="auto"/>
                <w:lang w:eastAsia="en-AU"/>
              </w:rPr>
              <w:t>.2 Prequalification Questionnaire</w:t>
            </w:r>
          </w:p>
          <w:p w:rsidR="004A294E" w:rsidP="00103C42" w:rsidRDefault="004A294E" w14:paraId="462419B7" w14:textId="6D07E71C">
            <w:pPr>
              <w:pStyle w:val="ListParagraph"/>
              <w:numPr>
                <w:ilvl w:val="0"/>
                <w:numId w:val="4"/>
              </w:numPr>
              <w:textAlignment w:val="baseline"/>
              <w:rPr>
                <w:rFonts w:eastAsia="Times New Roman" w:cs="Arial"/>
                <w:shd w:val="clear" w:color="auto" w:fill="auto"/>
                <w:lang w:eastAsia="en-AU"/>
              </w:rPr>
            </w:pPr>
            <w:r>
              <w:rPr>
                <w:rFonts w:eastAsia="Times New Roman" w:cs="Arial"/>
                <w:shd w:val="clear" w:color="auto" w:fill="auto"/>
                <w:lang w:eastAsia="en-AU"/>
              </w:rPr>
              <w:t>Section 4.2.2 – Onboarding and Induction replaced with Section 4.</w:t>
            </w:r>
            <w:r w:rsidR="001B0214">
              <w:rPr>
                <w:rFonts w:eastAsia="Times New Roman" w:cs="Arial"/>
                <w:shd w:val="clear" w:color="auto" w:fill="auto"/>
                <w:lang w:eastAsia="en-AU"/>
              </w:rPr>
              <w:t>1</w:t>
            </w:r>
            <w:r>
              <w:rPr>
                <w:rFonts w:eastAsia="Times New Roman" w:cs="Arial"/>
                <w:shd w:val="clear" w:color="auto" w:fill="auto"/>
                <w:lang w:eastAsia="en-AU"/>
              </w:rPr>
              <w:t>.3 Type of Work</w:t>
            </w:r>
          </w:p>
          <w:p w:rsidR="006075FD" w:rsidP="00103C42" w:rsidRDefault="006075FD" w14:paraId="301BA532" w14:textId="0903C253">
            <w:pPr>
              <w:pStyle w:val="ListParagraph"/>
              <w:numPr>
                <w:ilvl w:val="0"/>
                <w:numId w:val="4"/>
              </w:numPr>
              <w:textAlignment w:val="baseline"/>
              <w:rPr>
                <w:rFonts w:eastAsia="Times New Roman" w:cs="Arial"/>
                <w:shd w:val="clear" w:color="auto" w:fill="auto"/>
                <w:lang w:eastAsia="en-AU"/>
              </w:rPr>
            </w:pPr>
            <w:r>
              <w:rPr>
                <w:rFonts w:eastAsia="Times New Roman" w:cs="Arial"/>
                <w:shd w:val="clear" w:color="auto" w:fill="auto"/>
                <w:lang w:eastAsia="en-AU"/>
              </w:rPr>
              <w:t>Section 4.2.2.3 Contractor Pack replaced wit</w:t>
            </w:r>
            <w:r w:rsidR="00441885">
              <w:rPr>
                <w:rFonts w:eastAsia="Times New Roman" w:cs="Arial"/>
                <w:shd w:val="clear" w:color="auto" w:fill="auto"/>
                <w:lang w:eastAsia="en-AU"/>
              </w:rPr>
              <w:t>h</w:t>
            </w:r>
            <w:r w:rsidR="00B65742">
              <w:rPr>
                <w:rFonts w:eastAsia="Times New Roman" w:cs="Arial"/>
                <w:shd w:val="clear" w:color="auto" w:fill="auto"/>
                <w:lang w:eastAsia="en-AU"/>
              </w:rPr>
              <w:t xml:space="preserve"> Section 4.</w:t>
            </w:r>
            <w:r w:rsidR="00741ED3">
              <w:rPr>
                <w:rFonts w:eastAsia="Times New Roman" w:cs="Arial"/>
                <w:shd w:val="clear" w:color="auto" w:fill="auto"/>
                <w:lang w:eastAsia="en-AU"/>
              </w:rPr>
              <w:t>1</w:t>
            </w:r>
            <w:r w:rsidR="00B65742">
              <w:rPr>
                <w:rFonts w:eastAsia="Times New Roman" w:cs="Arial"/>
                <w:shd w:val="clear" w:color="auto" w:fill="auto"/>
                <w:lang w:eastAsia="en-AU"/>
              </w:rPr>
              <w:t>.4 Insurances</w:t>
            </w:r>
          </w:p>
          <w:p w:rsidR="00B65742" w:rsidP="00103C42" w:rsidRDefault="00B65742" w14:paraId="19FCB15A" w14:textId="46A8DB08">
            <w:pPr>
              <w:pStyle w:val="ListParagraph"/>
              <w:numPr>
                <w:ilvl w:val="0"/>
                <w:numId w:val="4"/>
              </w:numPr>
              <w:textAlignment w:val="baseline"/>
              <w:rPr>
                <w:rFonts w:eastAsia="Times New Roman" w:cs="Arial"/>
                <w:shd w:val="clear" w:color="auto" w:fill="auto"/>
                <w:lang w:eastAsia="en-AU"/>
              </w:rPr>
            </w:pPr>
            <w:r>
              <w:rPr>
                <w:rFonts w:eastAsia="Times New Roman" w:cs="Arial"/>
                <w:shd w:val="clear" w:color="auto" w:fill="auto"/>
                <w:lang w:eastAsia="en-AU"/>
              </w:rPr>
              <w:t xml:space="preserve">Section 4.2.3 Monitor replaced with Section </w:t>
            </w:r>
            <w:r w:rsidR="00941192">
              <w:rPr>
                <w:rFonts w:eastAsia="Times New Roman" w:cs="Arial"/>
                <w:shd w:val="clear" w:color="auto" w:fill="auto"/>
                <w:lang w:eastAsia="en-AU"/>
              </w:rPr>
              <w:t>4.</w:t>
            </w:r>
            <w:r w:rsidR="00741ED3">
              <w:rPr>
                <w:rFonts w:eastAsia="Times New Roman" w:cs="Arial"/>
                <w:shd w:val="clear" w:color="auto" w:fill="auto"/>
                <w:lang w:eastAsia="en-AU"/>
              </w:rPr>
              <w:t>1</w:t>
            </w:r>
            <w:r w:rsidR="00941192">
              <w:rPr>
                <w:rFonts w:eastAsia="Times New Roman" w:cs="Arial"/>
                <w:shd w:val="clear" w:color="auto" w:fill="auto"/>
                <w:lang w:eastAsia="en-AU"/>
              </w:rPr>
              <w:t>.5 Vendor Maintenance Form</w:t>
            </w:r>
          </w:p>
          <w:p w:rsidR="00941192" w:rsidP="00103C42" w:rsidRDefault="00941192" w14:paraId="57F3E28D" w14:textId="0DA247D2">
            <w:pPr>
              <w:pStyle w:val="ListParagraph"/>
              <w:numPr>
                <w:ilvl w:val="0"/>
                <w:numId w:val="4"/>
              </w:numPr>
              <w:textAlignment w:val="baseline"/>
              <w:rPr>
                <w:rFonts w:eastAsia="Times New Roman" w:cs="Arial"/>
                <w:shd w:val="clear" w:color="auto" w:fill="auto"/>
                <w:lang w:eastAsia="en-AU"/>
              </w:rPr>
            </w:pPr>
            <w:r>
              <w:rPr>
                <w:rFonts w:eastAsia="Times New Roman" w:cs="Arial"/>
                <w:shd w:val="clear" w:color="auto" w:fill="auto"/>
                <w:lang w:eastAsia="en-AU"/>
              </w:rPr>
              <w:t xml:space="preserve">Section 4.2.3.1 Checklists replaced </w:t>
            </w:r>
            <w:r w:rsidR="005210D7">
              <w:rPr>
                <w:rFonts w:eastAsia="Times New Roman" w:cs="Arial"/>
                <w:shd w:val="clear" w:color="auto" w:fill="auto"/>
                <w:lang w:eastAsia="en-AU"/>
              </w:rPr>
              <w:t>Section 4.</w:t>
            </w:r>
            <w:r w:rsidR="00741ED3">
              <w:rPr>
                <w:rFonts w:eastAsia="Times New Roman" w:cs="Arial"/>
                <w:shd w:val="clear" w:color="auto" w:fill="auto"/>
                <w:lang w:eastAsia="en-AU"/>
              </w:rPr>
              <w:t>1</w:t>
            </w:r>
            <w:r w:rsidR="005210D7">
              <w:rPr>
                <w:rFonts w:eastAsia="Times New Roman" w:cs="Arial"/>
                <w:shd w:val="clear" w:color="auto" w:fill="auto"/>
                <w:lang w:eastAsia="en-AU"/>
              </w:rPr>
              <w:t xml:space="preserve">.6 </w:t>
            </w:r>
            <w:r w:rsidR="003C5832">
              <w:rPr>
                <w:rFonts w:eastAsia="Times New Roman" w:cs="Arial"/>
                <w:shd w:val="clear" w:color="auto" w:fill="auto"/>
                <w:lang w:eastAsia="en-AU"/>
              </w:rPr>
              <w:t>Declaration</w:t>
            </w:r>
          </w:p>
          <w:p w:rsidR="003C5832" w:rsidP="00103C42" w:rsidRDefault="003C5832" w14:paraId="0A37688C" w14:textId="4B01BA71">
            <w:pPr>
              <w:pStyle w:val="ListParagraph"/>
              <w:numPr>
                <w:ilvl w:val="0"/>
                <w:numId w:val="4"/>
              </w:numPr>
              <w:textAlignment w:val="baseline"/>
              <w:rPr>
                <w:rFonts w:eastAsia="Times New Roman" w:cs="Arial"/>
                <w:shd w:val="clear" w:color="auto" w:fill="auto"/>
                <w:lang w:eastAsia="en-AU"/>
              </w:rPr>
            </w:pPr>
            <w:r>
              <w:rPr>
                <w:rFonts w:eastAsia="Times New Roman" w:cs="Arial"/>
                <w:shd w:val="clear" w:color="auto" w:fill="auto"/>
                <w:lang w:eastAsia="en-AU"/>
              </w:rPr>
              <w:t xml:space="preserve">Section 4.2.4 Performance Review </w:t>
            </w:r>
            <w:r w:rsidR="00966892">
              <w:rPr>
                <w:rFonts w:eastAsia="Times New Roman" w:cs="Arial"/>
                <w:shd w:val="clear" w:color="auto" w:fill="auto"/>
                <w:lang w:eastAsia="en-AU"/>
              </w:rPr>
              <w:t>replaced with Section 4.</w:t>
            </w:r>
            <w:r w:rsidR="00741ED3">
              <w:rPr>
                <w:rFonts w:eastAsia="Times New Roman" w:cs="Arial"/>
                <w:shd w:val="clear" w:color="auto" w:fill="auto"/>
                <w:lang w:eastAsia="en-AU"/>
              </w:rPr>
              <w:t>1</w:t>
            </w:r>
            <w:r w:rsidR="00966892">
              <w:rPr>
                <w:rFonts w:eastAsia="Times New Roman" w:cs="Arial"/>
                <w:shd w:val="clear" w:color="auto" w:fill="auto"/>
                <w:lang w:eastAsia="en-AU"/>
              </w:rPr>
              <w:t xml:space="preserve">.7 Prequalification Review and Section </w:t>
            </w:r>
            <w:r w:rsidR="00DD0AF4">
              <w:rPr>
                <w:rFonts w:eastAsia="Times New Roman" w:cs="Arial"/>
                <w:shd w:val="clear" w:color="auto" w:fill="auto"/>
                <w:lang w:eastAsia="en-AU"/>
              </w:rPr>
              <w:t>4.</w:t>
            </w:r>
            <w:r w:rsidR="00741ED3">
              <w:rPr>
                <w:rFonts w:eastAsia="Times New Roman" w:cs="Arial"/>
                <w:shd w:val="clear" w:color="auto" w:fill="auto"/>
                <w:lang w:eastAsia="en-AU"/>
              </w:rPr>
              <w:t>1</w:t>
            </w:r>
            <w:r w:rsidR="00DD0AF4">
              <w:rPr>
                <w:rFonts w:eastAsia="Times New Roman" w:cs="Arial"/>
                <w:shd w:val="clear" w:color="auto" w:fill="auto"/>
                <w:lang w:eastAsia="en-AU"/>
              </w:rPr>
              <w:t>.8 Prequalification Approval</w:t>
            </w:r>
          </w:p>
          <w:p w:rsidR="00E752DF" w:rsidP="00103C42" w:rsidRDefault="00E752DF" w14:paraId="2E825C4F" w14:textId="77777777">
            <w:pPr>
              <w:pStyle w:val="ListParagraph"/>
              <w:numPr>
                <w:ilvl w:val="0"/>
                <w:numId w:val="4"/>
              </w:numPr>
              <w:textAlignment w:val="baseline"/>
              <w:rPr>
                <w:rFonts w:eastAsia="Times New Roman" w:cs="Arial"/>
                <w:shd w:val="clear" w:color="auto" w:fill="auto"/>
                <w:lang w:eastAsia="en-AU"/>
              </w:rPr>
            </w:pPr>
            <w:r>
              <w:rPr>
                <w:rFonts w:eastAsia="Times New Roman" w:cs="Arial"/>
                <w:shd w:val="clear" w:color="auto" w:fill="auto"/>
                <w:lang w:eastAsia="en-AU"/>
              </w:rPr>
              <w:t xml:space="preserve">Added Section 4.2 </w:t>
            </w:r>
            <w:r w:rsidR="00B4658F">
              <w:rPr>
                <w:rFonts w:eastAsia="Times New Roman" w:cs="Arial"/>
                <w:shd w:val="clear" w:color="auto" w:fill="auto"/>
                <w:lang w:eastAsia="en-AU"/>
              </w:rPr>
              <w:t>Induction and Onboarding, Section 4.3 Monitoring and Section 4.4 Performance Review</w:t>
            </w:r>
          </w:p>
          <w:p w:rsidR="00F86E30" w:rsidP="00103C42" w:rsidRDefault="00F86E30" w14:paraId="4528072D" w14:textId="356B9CF1">
            <w:pPr>
              <w:pStyle w:val="ListParagraph"/>
              <w:numPr>
                <w:ilvl w:val="0"/>
                <w:numId w:val="4"/>
              </w:numPr>
              <w:textAlignment w:val="baseline"/>
              <w:rPr>
                <w:rFonts w:eastAsia="Times New Roman" w:cs="Arial"/>
                <w:shd w:val="clear" w:color="auto" w:fill="auto"/>
                <w:lang w:eastAsia="en-AU"/>
              </w:rPr>
            </w:pPr>
            <w:r>
              <w:rPr>
                <w:rFonts w:eastAsia="Times New Roman" w:cs="Arial"/>
                <w:shd w:val="clear" w:color="auto" w:fill="auto"/>
                <w:lang w:eastAsia="en-AU"/>
              </w:rPr>
              <w:t>Section 6 Definitions – Added on-site Contractor, Remote Off-site Contractor and Employee</w:t>
            </w:r>
          </w:p>
          <w:p w:rsidR="006E2836" w:rsidP="00103C42" w:rsidRDefault="006E2836" w14:paraId="56FB23AF" w14:textId="22347C24">
            <w:pPr>
              <w:pStyle w:val="ListParagraph"/>
              <w:numPr>
                <w:ilvl w:val="0"/>
                <w:numId w:val="4"/>
              </w:numPr>
              <w:textAlignment w:val="baseline"/>
              <w:rPr>
                <w:rFonts w:eastAsia="Times New Roman" w:cs="Arial"/>
                <w:shd w:val="clear" w:color="auto" w:fill="auto"/>
                <w:lang w:eastAsia="en-AU"/>
              </w:rPr>
            </w:pPr>
            <w:r>
              <w:rPr>
                <w:rFonts w:eastAsia="Times New Roman" w:cs="Arial"/>
                <w:shd w:val="clear" w:color="auto" w:fill="auto"/>
                <w:lang w:eastAsia="en-AU"/>
              </w:rPr>
              <w:t xml:space="preserve">Section 7 Governance </w:t>
            </w:r>
            <w:r w:rsidR="000667F6">
              <w:rPr>
                <w:rFonts w:eastAsia="Times New Roman" w:cs="Arial"/>
                <w:shd w:val="clear" w:color="auto" w:fill="auto"/>
                <w:lang w:eastAsia="en-AU"/>
              </w:rPr>
              <w:t>–</w:t>
            </w:r>
            <w:r>
              <w:rPr>
                <w:rFonts w:eastAsia="Times New Roman" w:cs="Arial"/>
                <w:shd w:val="clear" w:color="auto" w:fill="auto"/>
                <w:lang w:eastAsia="en-AU"/>
              </w:rPr>
              <w:t xml:space="preserve"> </w:t>
            </w:r>
            <w:r w:rsidR="000667F6">
              <w:rPr>
                <w:rFonts w:eastAsia="Times New Roman" w:cs="Arial"/>
                <w:shd w:val="clear" w:color="auto" w:fill="auto"/>
                <w:lang w:eastAsia="en-AU"/>
              </w:rPr>
              <w:t>Added Procurement Procedure, Operational</w:t>
            </w:r>
            <w:r w:rsidR="00190D16">
              <w:rPr>
                <w:rFonts w:eastAsia="Times New Roman" w:cs="Arial"/>
                <w:shd w:val="clear" w:color="auto" w:fill="auto"/>
                <w:lang w:eastAsia="en-AU"/>
              </w:rPr>
              <w:t xml:space="preserve"> Site Induction procedure replaced with </w:t>
            </w:r>
            <w:r w:rsidR="001A7E61">
              <w:rPr>
                <w:rFonts w:eastAsia="Times New Roman" w:cs="Arial"/>
                <w:shd w:val="clear" w:color="auto" w:fill="auto"/>
                <w:lang w:eastAsia="en-AU"/>
              </w:rPr>
              <w:t xml:space="preserve">Contractor </w:t>
            </w:r>
            <w:r w:rsidR="004F5A64">
              <w:rPr>
                <w:rFonts w:eastAsia="Times New Roman" w:cs="Arial"/>
                <w:shd w:val="clear" w:color="auto" w:fill="auto"/>
                <w:lang w:eastAsia="en-AU"/>
              </w:rPr>
              <w:t xml:space="preserve">Management </w:t>
            </w:r>
            <w:r w:rsidR="00F20688">
              <w:rPr>
                <w:rFonts w:eastAsia="Times New Roman" w:cs="Arial"/>
                <w:shd w:val="clear" w:color="auto" w:fill="auto"/>
                <w:lang w:eastAsia="en-AU"/>
              </w:rPr>
              <w:t xml:space="preserve">and Employee </w:t>
            </w:r>
            <w:r w:rsidR="00190D16">
              <w:rPr>
                <w:rFonts w:eastAsia="Times New Roman" w:cs="Arial"/>
                <w:shd w:val="clear" w:color="auto" w:fill="auto"/>
                <w:lang w:eastAsia="en-AU"/>
              </w:rPr>
              <w:t>Induction and Access Procedure</w:t>
            </w:r>
            <w:r w:rsidR="00546969">
              <w:rPr>
                <w:rFonts w:eastAsia="Times New Roman" w:cs="Arial"/>
                <w:shd w:val="clear" w:color="auto" w:fill="auto"/>
                <w:lang w:eastAsia="en-AU"/>
              </w:rPr>
              <w:t xml:space="preserve">, added </w:t>
            </w:r>
            <w:r w:rsidRPr="00531033" w:rsidR="00531033">
              <w:rPr>
                <w:rFonts w:eastAsia="Times New Roman" w:cs="Arial"/>
                <w:color w:val="FF0000"/>
                <w:shd w:val="clear" w:color="auto" w:fill="auto"/>
                <w:lang w:eastAsia="en-AU"/>
              </w:rPr>
              <w:t>Wannon Water – Training Guide for Employees</w:t>
            </w:r>
          </w:p>
        </w:tc>
      </w:tr>
    </w:tbl>
    <w:p w:rsidR="00747129" w:rsidP="004C41BB" w:rsidRDefault="00747129" w14:paraId="0A7720D6" w14:textId="3661D38F">
      <w:pPr>
        <w:pStyle w:val="TOC1"/>
      </w:pPr>
    </w:p>
    <w:p w:rsidR="00093CF5" w:rsidRDefault="00093CF5" w14:paraId="0F8F48C9" w14:textId="57ABC959">
      <w:pPr>
        <w:rPr>
          <w:lang w:val="en-US" w:eastAsia="en-US"/>
        </w:rPr>
      </w:pPr>
      <w:r>
        <w:rPr>
          <w:lang w:val="en-US" w:eastAsia="en-US"/>
        </w:rPr>
        <w:br w:type="page"/>
      </w:r>
    </w:p>
    <w:p w:rsidRPr="003E0D4C" w:rsidR="00F63612" w:rsidP="00F63612" w:rsidRDefault="00093CF5" w14:paraId="745833E6" w14:textId="32E080FC">
      <w:pPr>
        <w:rPr>
          <w:b/>
          <w:bCs/>
          <w:lang w:val="en-US" w:eastAsia="en-US"/>
        </w:rPr>
      </w:pPr>
      <w:r w:rsidRPr="003E0D4C">
        <w:rPr>
          <w:b/>
          <w:bCs/>
          <w:lang w:val="en-US" w:eastAsia="en-US"/>
        </w:rPr>
        <w:lastRenderedPageBreak/>
        <w:t xml:space="preserve">Appendix 1. </w:t>
      </w:r>
    </w:p>
    <w:p w:rsidR="00093CF5" w:rsidP="00F63612" w:rsidRDefault="00093CF5" w14:paraId="079A9A71" w14:textId="187634A9">
      <w:pPr>
        <w:rPr>
          <w:b/>
          <w:bCs/>
          <w:lang w:val="en-US" w:eastAsia="en-US"/>
        </w:rPr>
      </w:pPr>
      <w:r w:rsidRPr="003E0D4C">
        <w:rPr>
          <w:b/>
          <w:bCs/>
          <w:lang w:val="en-US" w:eastAsia="en-US"/>
        </w:rPr>
        <w:t xml:space="preserve">Engaging a Contractor Checklist </w:t>
      </w:r>
    </w:p>
    <w:p w:rsidR="00093CF5" w:rsidP="00F63612" w:rsidRDefault="00093CF5" w14:paraId="39715A20" w14:textId="77777777">
      <w:pPr>
        <w:rPr>
          <w:b/>
          <w:bCs/>
          <w:lang w:val="en-US" w:eastAsia="en-US"/>
        </w:rPr>
      </w:pPr>
    </w:p>
    <w:tbl>
      <w:tblPr>
        <w:tblStyle w:val="GridTable1Light-Accent6"/>
        <w:tblW w:w="10485" w:type="dxa"/>
        <w:tblBorders>
          <w:top w:val="single" w:color="00AA4E" w:themeColor="accent6" w:sz="4" w:space="0"/>
          <w:left w:val="single" w:color="00AA4E" w:themeColor="accent6" w:sz="4" w:space="0"/>
          <w:bottom w:val="single" w:color="00AA4E" w:themeColor="accent6" w:sz="4" w:space="0"/>
          <w:right w:val="single" w:color="00AA4E" w:themeColor="accent6" w:sz="4" w:space="0"/>
          <w:insideH w:val="single" w:color="00AA4E" w:themeColor="accent6" w:sz="4" w:space="0"/>
          <w:insideV w:val="single" w:color="00AA4E" w:themeColor="accent6" w:sz="4" w:space="0"/>
        </w:tblBorders>
        <w:tblLayout w:type="fixed"/>
        <w:tblLook w:val="04A0" w:firstRow="1" w:lastRow="0" w:firstColumn="1" w:lastColumn="0" w:noHBand="0" w:noVBand="1"/>
      </w:tblPr>
      <w:tblGrid>
        <w:gridCol w:w="1413"/>
        <w:gridCol w:w="4687"/>
        <w:gridCol w:w="1408"/>
        <w:gridCol w:w="2977"/>
      </w:tblGrid>
      <w:tr w:rsidR="00E25EB7" w:rsidTr="00A0011B" w14:paraId="0643C37A" w14:textId="77777777">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1413" w:type="dxa"/>
          </w:tcPr>
          <w:p w:rsidRPr="00A0011B" w:rsidR="00E25EB7" w:rsidP="00E25EB7" w:rsidRDefault="00E25EB7" w14:paraId="09BCC40C" w14:textId="77777777">
            <w:r w:rsidRPr="00A0011B">
              <w:t xml:space="preserve">Order of completion </w:t>
            </w:r>
          </w:p>
        </w:tc>
        <w:tc>
          <w:tcPr>
            <w:tcW w:w="4687" w:type="dxa"/>
          </w:tcPr>
          <w:p w:rsidRPr="00A0011B" w:rsidR="005B6365" w:rsidP="00E25EB7" w:rsidRDefault="00E25EB7" w14:paraId="311A4BBE" w14:textId="77777777">
            <w:pPr>
              <w:cnfStyle w:val="100000000000" w:firstRow="1" w:lastRow="0" w:firstColumn="0" w:lastColumn="0" w:oddVBand="0" w:evenVBand="0" w:oddHBand="0" w:evenHBand="0" w:firstRowFirstColumn="0" w:firstRowLastColumn="0" w:lastRowFirstColumn="0" w:lastRowLastColumn="0"/>
              <w:rPr>
                <w:b w:val="0"/>
                <w:bCs w:val="0"/>
              </w:rPr>
            </w:pPr>
            <w:r w:rsidRPr="00A0011B">
              <w:t xml:space="preserve">Task / Prompts </w:t>
            </w:r>
          </w:p>
          <w:p w:rsidRPr="00A0011B" w:rsidR="00E25EB7" w:rsidP="00E25EB7" w:rsidRDefault="00E25EB7" w14:paraId="54057C8C" w14:textId="38ABC7BC">
            <w:pPr>
              <w:cnfStyle w:val="100000000000" w:firstRow="1" w:lastRow="0" w:firstColumn="0" w:lastColumn="0" w:oddVBand="0" w:evenVBand="0" w:oddHBand="0" w:evenHBand="0" w:firstRowFirstColumn="0" w:firstRowLastColumn="0" w:lastRowFirstColumn="0" w:lastRowLastColumn="0"/>
            </w:pPr>
            <w:r w:rsidRPr="00A0011B">
              <w:t>(may not be applicable in every instance)</w:t>
            </w:r>
          </w:p>
        </w:tc>
        <w:tc>
          <w:tcPr>
            <w:tcW w:w="1408" w:type="dxa"/>
          </w:tcPr>
          <w:p w:rsidRPr="00A0011B" w:rsidR="005B6365" w:rsidP="00A0011B" w:rsidRDefault="00E25EB7" w14:paraId="37383AD3" w14:textId="77777777">
            <w:pPr>
              <w:jc w:val="center"/>
              <w:cnfStyle w:val="100000000000" w:firstRow="1" w:lastRow="0" w:firstColumn="0" w:lastColumn="0" w:oddVBand="0" w:evenVBand="0" w:oddHBand="0" w:evenHBand="0" w:firstRowFirstColumn="0" w:firstRowLastColumn="0" w:lastRowFirstColumn="0" w:lastRowLastColumn="0"/>
              <w:rPr>
                <w:b w:val="0"/>
                <w:bCs w:val="0"/>
              </w:rPr>
            </w:pPr>
            <w:r w:rsidRPr="00A0011B">
              <w:t>Completed</w:t>
            </w:r>
          </w:p>
          <w:p w:rsidRPr="00A0011B" w:rsidR="00E25EB7" w:rsidP="00A0011B" w:rsidRDefault="005B6365" w14:paraId="2B336A89" w14:textId="52CC4C0C">
            <w:pPr>
              <w:jc w:val="center"/>
              <w:cnfStyle w:val="100000000000" w:firstRow="1" w:lastRow="0" w:firstColumn="0" w:lastColumn="0" w:oddVBand="0" w:evenVBand="0" w:oddHBand="0" w:evenHBand="0" w:firstRowFirstColumn="0" w:firstRowLastColumn="0" w:lastRowFirstColumn="0" w:lastRowLastColumn="0"/>
            </w:pPr>
            <w:r w:rsidRPr="00A0011B">
              <w:rPr>
                <w:rFonts w:cs="Arial"/>
              </w:rPr>
              <w:t>(</w:t>
            </w:r>
            <w:r w:rsidRPr="00A0011B" w:rsidR="00E25EB7">
              <w:rPr>
                <w:rFonts w:hint="eastAsia" w:cs="Arial"/>
              </w:rPr>
              <w:t>√</w:t>
            </w:r>
            <w:r w:rsidRPr="00A0011B">
              <w:rPr>
                <w:rFonts w:cs="Arial"/>
              </w:rPr>
              <w:t xml:space="preserve"> or N/A)</w:t>
            </w:r>
          </w:p>
        </w:tc>
        <w:tc>
          <w:tcPr>
            <w:tcW w:w="2977" w:type="dxa"/>
          </w:tcPr>
          <w:p w:rsidRPr="00A0011B" w:rsidR="00E25EB7" w:rsidP="00E25EB7" w:rsidRDefault="00E25EB7" w14:paraId="7187EAB3" w14:textId="12B7AB4D">
            <w:pPr>
              <w:cnfStyle w:val="100000000000" w:firstRow="1" w:lastRow="0" w:firstColumn="0" w:lastColumn="0" w:oddVBand="0" w:evenVBand="0" w:oddHBand="0" w:evenHBand="0" w:firstRowFirstColumn="0" w:firstRowLastColumn="0" w:lastRowFirstColumn="0" w:lastRowLastColumn="0"/>
            </w:pPr>
            <w:r w:rsidRPr="00A0011B">
              <w:t>Comments</w:t>
            </w:r>
          </w:p>
        </w:tc>
      </w:tr>
      <w:tr w:rsidR="00E25EB7" w:rsidTr="00A0011B" w14:paraId="660248B8" w14:textId="77777777">
        <w:trPr>
          <w:trHeight w:val="1369"/>
        </w:trPr>
        <w:tc>
          <w:tcPr>
            <w:cnfStyle w:val="001000000000" w:firstRow="0" w:lastRow="0" w:firstColumn="1" w:lastColumn="0" w:oddVBand="0" w:evenVBand="0" w:oddHBand="0" w:evenHBand="0" w:firstRowFirstColumn="0" w:firstRowLastColumn="0" w:lastRowFirstColumn="0" w:lastRowLastColumn="0"/>
            <w:tcW w:w="1413" w:type="dxa"/>
          </w:tcPr>
          <w:p w:rsidR="00E25EB7" w:rsidP="00A0011B" w:rsidRDefault="00E25EB7" w14:paraId="70AEC8E7" w14:textId="77777777">
            <w:pPr>
              <w:jc w:val="center"/>
            </w:pPr>
            <w:r>
              <w:t>1</w:t>
            </w:r>
          </w:p>
        </w:tc>
        <w:tc>
          <w:tcPr>
            <w:tcW w:w="4687" w:type="dxa"/>
          </w:tcPr>
          <w:p w:rsidR="00E25EB7" w:rsidP="00E25EB7" w:rsidRDefault="00E25EB7" w14:paraId="469E11A1" w14:textId="77777777">
            <w:pPr>
              <w:cnfStyle w:val="000000000000" w:firstRow="0" w:lastRow="0" w:firstColumn="0" w:lastColumn="0" w:oddVBand="0" w:evenVBand="0" w:oddHBand="0" w:evenHBand="0" w:firstRowFirstColumn="0" w:firstRowLastColumn="0" w:lastRowFirstColumn="0" w:lastRowLastColumn="0"/>
            </w:pPr>
            <w:r>
              <w:t>What is the procurement value?</w:t>
            </w:r>
          </w:p>
          <w:p w:rsidR="00E25EB7" w:rsidP="00E25EB7" w:rsidRDefault="00E25EB7" w14:paraId="39171EA3" w14:textId="082BD6A4">
            <w:pPr>
              <w:pStyle w:val="ListParagraph"/>
              <w:numPr>
                <w:ilvl w:val="0"/>
                <w:numId w:val="24"/>
              </w:numPr>
              <w:cnfStyle w:val="000000000000" w:firstRow="0" w:lastRow="0" w:firstColumn="0" w:lastColumn="0" w:oddVBand="0" w:evenVBand="0" w:oddHBand="0" w:evenHBand="0" w:firstRowFirstColumn="0" w:firstRowLastColumn="0" w:lastRowFirstColumn="0" w:lastRowLastColumn="0"/>
            </w:pPr>
            <w:r>
              <w:t>$0-$50k</w:t>
            </w:r>
            <w:r w:rsidR="008E7541">
              <w:t>:</w:t>
            </w:r>
            <w:r>
              <w:t xml:space="preserve"> minimum of one written quote. </w:t>
            </w:r>
          </w:p>
          <w:p w:rsidR="00E25EB7" w:rsidP="00E25EB7" w:rsidRDefault="00E25EB7" w14:paraId="46FF2230" w14:textId="5A5BED46">
            <w:pPr>
              <w:pStyle w:val="ListParagraph"/>
              <w:numPr>
                <w:ilvl w:val="0"/>
                <w:numId w:val="24"/>
              </w:numPr>
              <w:cnfStyle w:val="000000000000" w:firstRow="0" w:lastRow="0" w:firstColumn="0" w:lastColumn="0" w:oddVBand="0" w:evenVBand="0" w:oddHBand="0" w:evenHBand="0" w:firstRowFirstColumn="0" w:firstRowLastColumn="0" w:lastRowFirstColumn="0" w:lastRowLastColumn="0"/>
            </w:pPr>
            <w:r>
              <w:t>$50k-$200k</w:t>
            </w:r>
            <w:r w:rsidR="008E7541">
              <w:t>:</w:t>
            </w:r>
            <w:r>
              <w:t xml:space="preserve"> minimum of three written quotes.  Procurement plan and request for quotation required (seek assistance from Corporate Services</w:t>
            </w:r>
            <w:r w:rsidR="00820866">
              <w:t xml:space="preserve"> – refer to the </w:t>
            </w:r>
            <w:r w:rsidRPr="00A0011B" w:rsidR="005665D2">
              <w:rPr>
                <w:b/>
                <w:bCs/>
              </w:rPr>
              <w:t>Procurement Policy</w:t>
            </w:r>
            <w:r w:rsidR="00E529EC">
              <w:t xml:space="preserve">, </w:t>
            </w:r>
            <w:r w:rsidR="005665D2">
              <w:t xml:space="preserve">the </w:t>
            </w:r>
            <w:r w:rsidRPr="00A0011B" w:rsidR="005665D2">
              <w:rPr>
                <w:b/>
                <w:bCs/>
              </w:rPr>
              <w:t>Procurement Procedure</w:t>
            </w:r>
            <w:r w:rsidR="00E529EC">
              <w:rPr>
                <w:b/>
                <w:bCs/>
              </w:rPr>
              <w:t xml:space="preserve"> </w:t>
            </w:r>
            <w:r w:rsidRPr="00A0011B" w:rsidR="00E529EC">
              <w:t>and the</w:t>
            </w:r>
            <w:r w:rsidR="00E529EC">
              <w:rPr>
                <w:b/>
                <w:bCs/>
              </w:rPr>
              <w:t xml:space="preserve"> Instrument</w:t>
            </w:r>
            <w:r w:rsidR="00432ADD">
              <w:rPr>
                <w:b/>
                <w:bCs/>
              </w:rPr>
              <w:t xml:space="preserve"> of Delegation, Appointments and Authorisation</w:t>
            </w:r>
            <w:r>
              <w:t>).</w:t>
            </w:r>
          </w:p>
        </w:tc>
        <w:tc>
          <w:tcPr>
            <w:tcW w:w="1408" w:type="dxa"/>
          </w:tcPr>
          <w:p w:rsidR="00E25EB7" w:rsidP="00E25EB7" w:rsidRDefault="00E25EB7" w14:paraId="30062D32" w14:textId="77777777">
            <w:pPr>
              <w:cnfStyle w:val="000000000000" w:firstRow="0" w:lastRow="0" w:firstColumn="0" w:lastColumn="0" w:oddVBand="0" w:evenVBand="0" w:oddHBand="0" w:evenHBand="0" w:firstRowFirstColumn="0" w:firstRowLastColumn="0" w:lastRowFirstColumn="0" w:lastRowLastColumn="0"/>
            </w:pPr>
          </w:p>
        </w:tc>
        <w:tc>
          <w:tcPr>
            <w:tcW w:w="2977" w:type="dxa"/>
          </w:tcPr>
          <w:p w:rsidR="00E25EB7" w:rsidP="00E25EB7" w:rsidRDefault="00E25EB7" w14:paraId="44CF7683" w14:textId="0400DC0A">
            <w:pPr>
              <w:cnfStyle w:val="000000000000" w:firstRow="0" w:lastRow="0" w:firstColumn="0" w:lastColumn="0" w:oddVBand="0" w:evenVBand="0" w:oddHBand="0" w:evenHBand="0" w:firstRowFirstColumn="0" w:firstRowLastColumn="0" w:lastRowFirstColumn="0" w:lastRowLastColumn="0"/>
            </w:pPr>
          </w:p>
        </w:tc>
      </w:tr>
      <w:tr w:rsidR="00E25EB7" w:rsidTr="00A0011B" w14:paraId="2EA2CBA9" w14:textId="77777777">
        <w:trPr>
          <w:trHeight w:val="292"/>
        </w:trPr>
        <w:tc>
          <w:tcPr>
            <w:cnfStyle w:val="001000000000" w:firstRow="0" w:lastRow="0" w:firstColumn="1" w:lastColumn="0" w:oddVBand="0" w:evenVBand="0" w:oddHBand="0" w:evenHBand="0" w:firstRowFirstColumn="0" w:firstRowLastColumn="0" w:lastRowFirstColumn="0" w:lastRowLastColumn="0"/>
            <w:tcW w:w="1413" w:type="dxa"/>
          </w:tcPr>
          <w:p w:rsidR="00E25EB7" w:rsidP="00A0011B" w:rsidRDefault="00E25EB7" w14:paraId="00AC9F7A" w14:textId="77777777">
            <w:pPr>
              <w:jc w:val="center"/>
            </w:pPr>
            <w:r>
              <w:t>2</w:t>
            </w:r>
          </w:p>
        </w:tc>
        <w:tc>
          <w:tcPr>
            <w:tcW w:w="4687" w:type="dxa"/>
          </w:tcPr>
          <w:p w:rsidRPr="0011465D" w:rsidR="00E25EB7" w:rsidP="00E25EB7" w:rsidRDefault="00E25EB7" w14:paraId="28470D89" w14:textId="7ECE4D75">
            <w:pPr>
              <w:cnfStyle w:val="000000000000" w:firstRow="0" w:lastRow="0" w:firstColumn="0" w:lastColumn="0" w:oddVBand="0" w:evenVBand="0" w:oddHBand="0" w:evenHBand="0" w:firstRowFirstColumn="0" w:firstRowLastColumn="0" w:lastRowFirstColumn="0" w:lastRowLastColumn="0"/>
              <w:rPr>
                <w:b/>
                <w:bCs/>
              </w:rPr>
            </w:pPr>
            <w:r w:rsidRPr="0011465D">
              <w:rPr>
                <w:rStyle w:val="Strong"/>
                <w:b w:val="0"/>
                <w:bCs/>
              </w:rPr>
              <w:t>Engaging Officer communicates with Site Owner</w:t>
            </w:r>
            <w:r w:rsidR="007C3739">
              <w:rPr>
                <w:rStyle w:val="Strong"/>
                <w:b w:val="0"/>
                <w:bCs/>
              </w:rPr>
              <w:t>(</w:t>
            </w:r>
            <w:r w:rsidRPr="0011465D">
              <w:rPr>
                <w:rStyle w:val="Strong"/>
                <w:b w:val="0"/>
                <w:bCs/>
              </w:rPr>
              <w:t>s</w:t>
            </w:r>
            <w:r w:rsidR="007C3739">
              <w:rPr>
                <w:rStyle w:val="Strong"/>
                <w:b w:val="0"/>
                <w:bCs/>
              </w:rPr>
              <w:t>)</w:t>
            </w:r>
            <w:r>
              <w:rPr>
                <w:rStyle w:val="Strong"/>
                <w:b w:val="0"/>
                <w:bCs/>
              </w:rPr>
              <w:t xml:space="preserve"> and other stakeholders</w:t>
            </w:r>
            <w:r w:rsidRPr="0011465D">
              <w:rPr>
                <w:rStyle w:val="Strong"/>
                <w:b w:val="0"/>
                <w:bCs/>
              </w:rPr>
              <w:t xml:space="preserve"> to confirm the scope of </w:t>
            </w:r>
            <w:r>
              <w:rPr>
                <w:rStyle w:val="Strong"/>
                <w:b w:val="0"/>
                <w:bCs/>
              </w:rPr>
              <w:t>works.</w:t>
            </w:r>
          </w:p>
        </w:tc>
        <w:tc>
          <w:tcPr>
            <w:tcW w:w="1408" w:type="dxa"/>
          </w:tcPr>
          <w:p w:rsidR="00E25EB7" w:rsidP="00E25EB7" w:rsidRDefault="00E25EB7" w14:paraId="3B7901CD" w14:textId="77777777">
            <w:pPr>
              <w:cnfStyle w:val="000000000000" w:firstRow="0" w:lastRow="0" w:firstColumn="0" w:lastColumn="0" w:oddVBand="0" w:evenVBand="0" w:oddHBand="0" w:evenHBand="0" w:firstRowFirstColumn="0" w:firstRowLastColumn="0" w:lastRowFirstColumn="0" w:lastRowLastColumn="0"/>
            </w:pPr>
          </w:p>
        </w:tc>
        <w:tc>
          <w:tcPr>
            <w:tcW w:w="2977" w:type="dxa"/>
          </w:tcPr>
          <w:p w:rsidR="00E25EB7" w:rsidP="00E25EB7" w:rsidRDefault="00E25EB7" w14:paraId="48DF03D5" w14:textId="6EB89D57">
            <w:pPr>
              <w:cnfStyle w:val="000000000000" w:firstRow="0" w:lastRow="0" w:firstColumn="0" w:lastColumn="0" w:oddVBand="0" w:evenVBand="0" w:oddHBand="0" w:evenHBand="0" w:firstRowFirstColumn="0" w:firstRowLastColumn="0" w:lastRowFirstColumn="0" w:lastRowLastColumn="0"/>
            </w:pPr>
          </w:p>
        </w:tc>
      </w:tr>
      <w:tr w:rsidR="00E25EB7" w:rsidTr="00A0011B" w14:paraId="09A33287" w14:textId="77777777">
        <w:trPr>
          <w:trHeight w:val="274"/>
        </w:trPr>
        <w:tc>
          <w:tcPr>
            <w:cnfStyle w:val="001000000000" w:firstRow="0" w:lastRow="0" w:firstColumn="1" w:lastColumn="0" w:oddVBand="0" w:evenVBand="0" w:oddHBand="0" w:evenHBand="0" w:firstRowFirstColumn="0" w:firstRowLastColumn="0" w:lastRowFirstColumn="0" w:lastRowLastColumn="0"/>
            <w:tcW w:w="1413" w:type="dxa"/>
          </w:tcPr>
          <w:p w:rsidR="00E25EB7" w:rsidP="00A0011B" w:rsidRDefault="00E25EB7" w14:paraId="366BDE99" w14:textId="77777777">
            <w:pPr>
              <w:jc w:val="center"/>
            </w:pPr>
            <w:r>
              <w:t>3</w:t>
            </w:r>
          </w:p>
        </w:tc>
        <w:tc>
          <w:tcPr>
            <w:tcW w:w="4687" w:type="dxa"/>
          </w:tcPr>
          <w:p w:rsidRPr="00550F4B" w:rsidR="00E25EB7" w:rsidP="00E25EB7" w:rsidRDefault="00E25EB7" w14:paraId="44AE0BE2" w14:textId="77777777">
            <w:pPr>
              <w:cnfStyle w:val="000000000000" w:firstRow="0" w:lastRow="0" w:firstColumn="0" w:lastColumn="0" w:oddVBand="0" w:evenVBand="0" w:oddHBand="0" w:evenHBand="0" w:firstRowFirstColumn="0" w:firstRowLastColumn="0" w:lastRowFirstColumn="0" w:lastRowLastColumn="0"/>
              <w:rPr>
                <w:b/>
                <w:bCs/>
              </w:rPr>
            </w:pPr>
            <w:r w:rsidRPr="00550F4B">
              <w:rPr>
                <w:rStyle w:val="Strong"/>
                <w:b w:val="0"/>
                <w:bCs/>
              </w:rPr>
              <w:t>Engaging Officer provides details of scope of works to the intended contractor</w:t>
            </w:r>
            <w:r>
              <w:rPr>
                <w:rStyle w:val="Strong"/>
                <w:b w:val="0"/>
                <w:bCs/>
              </w:rPr>
              <w:t xml:space="preserve"> and</w:t>
            </w:r>
            <w:r w:rsidRPr="00550F4B">
              <w:rPr>
                <w:rStyle w:val="Strong"/>
                <w:b w:val="0"/>
                <w:bCs/>
              </w:rPr>
              <w:t xml:space="preserve"> receives confirmation </w:t>
            </w:r>
            <w:r>
              <w:rPr>
                <w:rStyle w:val="Strong"/>
                <w:b w:val="0"/>
                <w:bCs/>
              </w:rPr>
              <w:t xml:space="preserve">that </w:t>
            </w:r>
            <w:r w:rsidRPr="00550F4B">
              <w:rPr>
                <w:rStyle w:val="Strong"/>
                <w:b w:val="0"/>
                <w:bCs/>
              </w:rPr>
              <w:t>they can do the work</w:t>
            </w:r>
            <w:r>
              <w:rPr>
                <w:rStyle w:val="Strong"/>
                <w:b w:val="0"/>
                <w:bCs/>
              </w:rPr>
              <w:t>.</w:t>
            </w:r>
          </w:p>
        </w:tc>
        <w:tc>
          <w:tcPr>
            <w:tcW w:w="1408" w:type="dxa"/>
          </w:tcPr>
          <w:p w:rsidR="00E25EB7" w:rsidP="00E25EB7" w:rsidRDefault="00E25EB7" w14:paraId="2D7EF9EF" w14:textId="77777777">
            <w:pPr>
              <w:cnfStyle w:val="000000000000" w:firstRow="0" w:lastRow="0" w:firstColumn="0" w:lastColumn="0" w:oddVBand="0" w:evenVBand="0" w:oddHBand="0" w:evenHBand="0" w:firstRowFirstColumn="0" w:firstRowLastColumn="0" w:lastRowFirstColumn="0" w:lastRowLastColumn="0"/>
            </w:pPr>
          </w:p>
        </w:tc>
        <w:tc>
          <w:tcPr>
            <w:tcW w:w="2977" w:type="dxa"/>
          </w:tcPr>
          <w:p w:rsidR="00E25EB7" w:rsidP="00E25EB7" w:rsidRDefault="00E25EB7" w14:paraId="640AB3DE" w14:textId="5E2E339D">
            <w:pPr>
              <w:cnfStyle w:val="000000000000" w:firstRow="0" w:lastRow="0" w:firstColumn="0" w:lastColumn="0" w:oddVBand="0" w:evenVBand="0" w:oddHBand="0" w:evenHBand="0" w:firstRowFirstColumn="0" w:firstRowLastColumn="0" w:lastRowFirstColumn="0" w:lastRowLastColumn="0"/>
            </w:pPr>
          </w:p>
        </w:tc>
      </w:tr>
      <w:tr w:rsidR="00E25EB7" w:rsidTr="00A0011B" w14:paraId="0664EF87" w14:textId="77777777">
        <w:trPr>
          <w:trHeight w:val="292"/>
        </w:trPr>
        <w:tc>
          <w:tcPr>
            <w:cnfStyle w:val="001000000000" w:firstRow="0" w:lastRow="0" w:firstColumn="1" w:lastColumn="0" w:oddVBand="0" w:evenVBand="0" w:oddHBand="0" w:evenHBand="0" w:firstRowFirstColumn="0" w:firstRowLastColumn="0" w:lastRowFirstColumn="0" w:lastRowLastColumn="0"/>
            <w:tcW w:w="1413" w:type="dxa"/>
          </w:tcPr>
          <w:p w:rsidR="00E25EB7" w:rsidP="00A0011B" w:rsidRDefault="00E25EB7" w14:paraId="54D62794" w14:textId="77777777">
            <w:pPr>
              <w:jc w:val="center"/>
            </w:pPr>
            <w:r>
              <w:t>4</w:t>
            </w:r>
          </w:p>
        </w:tc>
        <w:tc>
          <w:tcPr>
            <w:tcW w:w="4687" w:type="dxa"/>
          </w:tcPr>
          <w:p w:rsidR="00E25EB7" w:rsidP="00E25EB7" w:rsidRDefault="00E25EB7" w14:paraId="7B8C2252" w14:textId="77777777">
            <w:pPr>
              <w:cnfStyle w:val="000000000000" w:firstRow="0" w:lastRow="0" w:firstColumn="0" w:lastColumn="0" w:oddVBand="0" w:evenVBand="0" w:oddHBand="0" w:evenHBand="0" w:firstRowFirstColumn="0" w:firstRowLastColumn="0" w:lastRowFirstColumn="0" w:lastRowLastColumn="0"/>
            </w:pPr>
            <w:r>
              <w:rPr>
                <w:rStyle w:val="ui-provider"/>
              </w:rPr>
              <w:t>Engaging Officer confirms with the contractor company their intended commencement and completion of works.</w:t>
            </w:r>
          </w:p>
        </w:tc>
        <w:tc>
          <w:tcPr>
            <w:tcW w:w="1408" w:type="dxa"/>
          </w:tcPr>
          <w:p w:rsidR="00E25EB7" w:rsidP="00E25EB7" w:rsidRDefault="00E25EB7" w14:paraId="7DAB3C50" w14:textId="77777777">
            <w:pPr>
              <w:cnfStyle w:val="000000000000" w:firstRow="0" w:lastRow="0" w:firstColumn="0" w:lastColumn="0" w:oddVBand="0" w:evenVBand="0" w:oddHBand="0" w:evenHBand="0" w:firstRowFirstColumn="0" w:firstRowLastColumn="0" w:lastRowFirstColumn="0" w:lastRowLastColumn="0"/>
            </w:pPr>
          </w:p>
        </w:tc>
        <w:tc>
          <w:tcPr>
            <w:tcW w:w="2977" w:type="dxa"/>
          </w:tcPr>
          <w:p w:rsidR="00E25EB7" w:rsidP="00E25EB7" w:rsidRDefault="00E25EB7" w14:paraId="4A0D96F4" w14:textId="174643FF">
            <w:pPr>
              <w:cnfStyle w:val="000000000000" w:firstRow="0" w:lastRow="0" w:firstColumn="0" w:lastColumn="0" w:oddVBand="0" w:evenVBand="0" w:oddHBand="0" w:evenHBand="0" w:firstRowFirstColumn="0" w:firstRowLastColumn="0" w:lastRowFirstColumn="0" w:lastRowLastColumn="0"/>
            </w:pPr>
          </w:p>
        </w:tc>
      </w:tr>
      <w:tr w:rsidR="00E25EB7" w:rsidTr="00A0011B" w14:paraId="37A81415" w14:textId="77777777">
        <w:trPr>
          <w:trHeight w:val="274"/>
        </w:trPr>
        <w:tc>
          <w:tcPr>
            <w:cnfStyle w:val="001000000000" w:firstRow="0" w:lastRow="0" w:firstColumn="1" w:lastColumn="0" w:oddVBand="0" w:evenVBand="0" w:oddHBand="0" w:evenHBand="0" w:firstRowFirstColumn="0" w:firstRowLastColumn="0" w:lastRowFirstColumn="0" w:lastRowLastColumn="0"/>
            <w:tcW w:w="1413" w:type="dxa"/>
          </w:tcPr>
          <w:p w:rsidR="00E25EB7" w:rsidP="00A0011B" w:rsidRDefault="00E25EB7" w14:paraId="6945BC32" w14:textId="77777777">
            <w:pPr>
              <w:jc w:val="center"/>
            </w:pPr>
            <w:r>
              <w:t>5</w:t>
            </w:r>
          </w:p>
        </w:tc>
        <w:tc>
          <w:tcPr>
            <w:tcW w:w="4687" w:type="dxa"/>
          </w:tcPr>
          <w:p w:rsidR="00E25EB7" w:rsidP="00E25EB7" w:rsidRDefault="00E25EB7" w14:paraId="632C5110" w14:textId="4B7E6AC7">
            <w:pPr>
              <w:cnfStyle w:val="000000000000" w:firstRow="0" w:lastRow="0" w:firstColumn="0" w:lastColumn="0" w:oddVBand="0" w:evenVBand="0" w:oddHBand="0" w:evenHBand="0" w:firstRowFirstColumn="0" w:firstRowLastColumn="0" w:lastRowFirstColumn="0" w:lastRowLastColumn="0"/>
            </w:pPr>
            <w:r>
              <w:rPr>
                <w:rStyle w:val="ui-provider"/>
              </w:rPr>
              <w:t>Engaging Officer communicates with Site Owner</w:t>
            </w:r>
            <w:r w:rsidR="007C3739">
              <w:rPr>
                <w:rStyle w:val="ui-provider"/>
              </w:rPr>
              <w:t>(</w:t>
            </w:r>
            <w:r>
              <w:rPr>
                <w:rStyle w:val="ui-provider"/>
              </w:rPr>
              <w:t>s</w:t>
            </w:r>
            <w:r w:rsidR="007C3739">
              <w:rPr>
                <w:rStyle w:val="ui-provider"/>
              </w:rPr>
              <w:t>)</w:t>
            </w:r>
            <w:r>
              <w:rPr>
                <w:rStyle w:val="ui-provider"/>
              </w:rPr>
              <w:t xml:space="preserve"> to confirm that the time intended to complete work is ok. Approval sought.</w:t>
            </w:r>
          </w:p>
        </w:tc>
        <w:tc>
          <w:tcPr>
            <w:tcW w:w="1408" w:type="dxa"/>
          </w:tcPr>
          <w:p w:rsidR="00E25EB7" w:rsidP="00E25EB7" w:rsidRDefault="00E25EB7" w14:paraId="3ECE1E8A" w14:textId="77777777">
            <w:pPr>
              <w:cnfStyle w:val="000000000000" w:firstRow="0" w:lastRow="0" w:firstColumn="0" w:lastColumn="0" w:oddVBand="0" w:evenVBand="0" w:oddHBand="0" w:evenHBand="0" w:firstRowFirstColumn="0" w:firstRowLastColumn="0" w:lastRowFirstColumn="0" w:lastRowLastColumn="0"/>
            </w:pPr>
          </w:p>
        </w:tc>
        <w:tc>
          <w:tcPr>
            <w:tcW w:w="2977" w:type="dxa"/>
          </w:tcPr>
          <w:p w:rsidR="00E25EB7" w:rsidP="00E25EB7" w:rsidRDefault="00E25EB7" w14:paraId="362EACCD" w14:textId="493CDBEE">
            <w:pPr>
              <w:cnfStyle w:val="000000000000" w:firstRow="0" w:lastRow="0" w:firstColumn="0" w:lastColumn="0" w:oddVBand="0" w:evenVBand="0" w:oddHBand="0" w:evenHBand="0" w:firstRowFirstColumn="0" w:firstRowLastColumn="0" w:lastRowFirstColumn="0" w:lastRowLastColumn="0"/>
            </w:pPr>
          </w:p>
        </w:tc>
      </w:tr>
      <w:tr w:rsidR="00E25EB7" w:rsidTr="00A0011B" w14:paraId="1F9614DE" w14:textId="77777777">
        <w:trPr>
          <w:trHeight w:val="274"/>
        </w:trPr>
        <w:tc>
          <w:tcPr>
            <w:cnfStyle w:val="001000000000" w:firstRow="0" w:lastRow="0" w:firstColumn="1" w:lastColumn="0" w:oddVBand="0" w:evenVBand="0" w:oddHBand="0" w:evenHBand="0" w:firstRowFirstColumn="0" w:firstRowLastColumn="0" w:lastRowFirstColumn="0" w:lastRowLastColumn="0"/>
            <w:tcW w:w="1413" w:type="dxa"/>
          </w:tcPr>
          <w:p w:rsidR="00E25EB7" w:rsidP="00A0011B" w:rsidRDefault="00E25EB7" w14:paraId="46173AC7" w14:textId="77777777">
            <w:pPr>
              <w:jc w:val="center"/>
            </w:pPr>
            <w:r>
              <w:t>6</w:t>
            </w:r>
          </w:p>
        </w:tc>
        <w:tc>
          <w:tcPr>
            <w:tcW w:w="4687" w:type="dxa"/>
          </w:tcPr>
          <w:p w:rsidR="00E25EB7" w:rsidP="00E25EB7" w:rsidRDefault="00E25EB7" w14:paraId="418822C7" w14:textId="4BD33613">
            <w:pPr>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 xml:space="preserve">Engaging Officer checks the contractor management system (Rapid Global) to confirm the status of the company. If the company is not registered and compliant, submit an </w:t>
            </w:r>
            <w:proofErr w:type="spellStart"/>
            <w:r>
              <w:rPr>
                <w:rStyle w:val="ui-provider"/>
              </w:rPr>
              <w:t>eForm</w:t>
            </w:r>
            <w:proofErr w:type="spellEnd"/>
            <w:r>
              <w:rPr>
                <w:rStyle w:val="ui-provider"/>
              </w:rPr>
              <w:t xml:space="preserve"> Request for New Contractor. Works cannot begin until the company is compliant and relevant employees are inducted to site</w:t>
            </w:r>
            <w:r w:rsidR="00C060AF">
              <w:rPr>
                <w:rStyle w:val="ui-provider"/>
              </w:rPr>
              <w:t>(</w:t>
            </w:r>
            <w:r>
              <w:rPr>
                <w:rStyle w:val="ui-provider"/>
              </w:rPr>
              <w:t>s</w:t>
            </w:r>
            <w:r w:rsidR="00C060AF">
              <w:rPr>
                <w:rStyle w:val="ui-provider"/>
              </w:rPr>
              <w:t>)</w:t>
            </w:r>
            <w:r>
              <w:rPr>
                <w:rStyle w:val="ui-provider"/>
              </w:rPr>
              <w:t>.</w:t>
            </w:r>
          </w:p>
        </w:tc>
        <w:tc>
          <w:tcPr>
            <w:tcW w:w="1408" w:type="dxa"/>
          </w:tcPr>
          <w:p w:rsidR="00E25EB7" w:rsidP="00E25EB7" w:rsidRDefault="00E25EB7" w14:paraId="7AB43CE8" w14:textId="77777777">
            <w:pPr>
              <w:cnfStyle w:val="000000000000" w:firstRow="0" w:lastRow="0" w:firstColumn="0" w:lastColumn="0" w:oddVBand="0" w:evenVBand="0" w:oddHBand="0" w:evenHBand="0" w:firstRowFirstColumn="0" w:firstRowLastColumn="0" w:lastRowFirstColumn="0" w:lastRowLastColumn="0"/>
            </w:pPr>
          </w:p>
        </w:tc>
        <w:tc>
          <w:tcPr>
            <w:tcW w:w="2977" w:type="dxa"/>
          </w:tcPr>
          <w:p w:rsidR="00E25EB7" w:rsidP="00E25EB7" w:rsidRDefault="00E25EB7" w14:paraId="1EAAF56D" w14:textId="0275C286">
            <w:pPr>
              <w:cnfStyle w:val="000000000000" w:firstRow="0" w:lastRow="0" w:firstColumn="0" w:lastColumn="0" w:oddVBand="0" w:evenVBand="0" w:oddHBand="0" w:evenHBand="0" w:firstRowFirstColumn="0" w:firstRowLastColumn="0" w:lastRowFirstColumn="0" w:lastRowLastColumn="0"/>
            </w:pPr>
          </w:p>
        </w:tc>
      </w:tr>
      <w:tr w:rsidR="00E25EB7" w:rsidTr="00A0011B" w14:paraId="3018DF20" w14:textId="77777777">
        <w:trPr>
          <w:trHeight w:val="292"/>
        </w:trPr>
        <w:tc>
          <w:tcPr>
            <w:cnfStyle w:val="001000000000" w:firstRow="0" w:lastRow="0" w:firstColumn="1" w:lastColumn="0" w:oddVBand="0" w:evenVBand="0" w:oddHBand="0" w:evenHBand="0" w:firstRowFirstColumn="0" w:firstRowLastColumn="0" w:lastRowFirstColumn="0" w:lastRowLastColumn="0"/>
            <w:tcW w:w="1413" w:type="dxa"/>
          </w:tcPr>
          <w:p w:rsidR="00E25EB7" w:rsidP="00A0011B" w:rsidRDefault="00E25EB7" w14:paraId="5BAB39F3" w14:textId="77777777">
            <w:pPr>
              <w:jc w:val="center"/>
            </w:pPr>
            <w:r>
              <w:t>7</w:t>
            </w:r>
          </w:p>
        </w:tc>
        <w:tc>
          <w:tcPr>
            <w:tcW w:w="4687" w:type="dxa"/>
          </w:tcPr>
          <w:p w:rsidR="00E25EB7" w:rsidP="00E25EB7" w:rsidRDefault="00E25EB7" w14:paraId="3890632C" w14:textId="0638B7FC">
            <w:pPr>
              <w:cnfStyle w:val="000000000000" w:firstRow="0" w:lastRow="0" w:firstColumn="0" w:lastColumn="0" w:oddVBand="0" w:evenVBand="0" w:oddHBand="0" w:evenHBand="0" w:firstRowFirstColumn="0" w:firstRowLastColumn="0" w:lastRowFirstColumn="0" w:lastRowLastColumn="0"/>
            </w:pPr>
            <w:r>
              <w:rPr>
                <w:rStyle w:val="ui-provider"/>
              </w:rPr>
              <w:t>Engaging Officer provides information about the site</w:t>
            </w:r>
            <w:r w:rsidR="00C060AF">
              <w:rPr>
                <w:rStyle w:val="ui-provider"/>
              </w:rPr>
              <w:t>(</w:t>
            </w:r>
            <w:r>
              <w:rPr>
                <w:rStyle w:val="ui-provider"/>
              </w:rPr>
              <w:t>s</w:t>
            </w:r>
            <w:r w:rsidR="00C060AF">
              <w:rPr>
                <w:rStyle w:val="ui-provider"/>
              </w:rPr>
              <w:t>)</w:t>
            </w:r>
            <w:r>
              <w:rPr>
                <w:rStyle w:val="ui-provider"/>
              </w:rPr>
              <w:t xml:space="preserve"> being attended by the contractor with the assistance of Site Owner</w:t>
            </w:r>
            <w:r w:rsidR="00C060AF">
              <w:rPr>
                <w:rStyle w:val="ui-provider"/>
              </w:rPr>
              <w:t>(</w:t>
            </w:r>
            <w:r>
              <w:rPr>
                <w:rStyle w:val="ui-provider"/>
              </w:rPr>
              <w:t>s</w:t>
            </w:r>
            <w:r w:rsidR="00C060AF">
              <w:rPr>
                <w:rStyle w:val="ui-provider"/>
              </w:rPr>
              <w:t>)</w:t>
            </w:r>
            <w:r>
              <w:rPr>
                <w:rStyle w:val="ui-provider"/>
              </w:rPr>
              <w:t xml:space="preserve"> (if required).</w:t>
            </w:r>
          </w:p>
        </w:tc>
        <w:tc>
          <w:tcPr>
            <w:tcW w:w="1408" w:type="dxa"/>
          </w:tcPr>
          <w:p w:rsidR="00E25EB7" w:rsidP="00E25EB7" w:rsidRDefault="00E25EB7" w14:paraId="49DBCBB8" w14:textId="77777777">
            <w:pPr>
              <w:cnfStyle w:val="000000000000" w:firstRow="0" w:lastRow="0" w:firstColumn="0" w:lastColumn="0" w:oddVBand="0" w:evenVBand="0" w:oddHBand="0" w:evenHBand="0" w:firstRowFirstColumn="0" w:firstRowLastColumn="0" w:lastRowFirstColumn="0" w:lastRowLastColumn="0"/>
            </w:pPr>
          </w:p>
        </w:tc>
        <w:tc>
          <w:tcPr>
            <w:tcW w:w="2977" w:type="dxa"/>
          </w:tcPr>
          <w:p w:rsidR="00E25EB7" w:rsidP="00E25EB7" w:rsidRDefault="00E25EB7" w14:paraId="16395259" w14:textId="12F1306F">
            <w:pPr>
              <w:cnfStyle w:val="000000000000" w:firstRow="0" w:lastRow="0" w:firstColumn="0" w:lastColumn="0" w:oddVBand="0" w:evenVBand="0" w:oddHBand="0" w:evenHBand="0" w:firstRowFirstColumn="0" w:firstRowLastColumn="0" w:lastRowFirstColumn="0" w:lastRowLastColumn="0"/>
            </w:pPr>
          </w:p>
        </w:tc>
      </w:tr>
      <w:tr w:rsidR="00E25EB7" w:rsidTr="00A0011B" w14:paraId="59E78683" w14:textId="77777777">
        <w:trPr>
          <w:trHeight w:val="274"/>
        </w:trPr>
        <w:tc>
          <w:tcPr>
            <w:cnfStyle w:val="001000000000" w:firstRow="0" w:lastRow="0" w:firstColumn="1" w:lastColumn="0" w:oddVBand="0" w:evenVBand="0" w:oddHBand="0" w:evenHBand="0" w:firstRowFirstColumn="0" w:firstRowLastColumn="0" w:lastRowFirstColumn="0" w:lastRowLastColumn="0"/>
            <w:tcW w:w="1413" w:type="dxa"/>
          </w:tcPr>
          <w:p w:rsidR="00E25EB7" w:rsidP="00A0011B" w:rsidRDefault="00E25EB7" w14:paraId="45348A58" w14:textId="77777777">
            <w:pPr>
              <w:jc w:val="center"/>
            </w:pPr>
            <w:r>
              <w:t>8</w:t>
            </w:r>
          </w:p>
        </w:tc>
        <w:tc>
          <w:tcPr>
            <w:tcW w:w="4687" w:type="dxa"/>
          </w:tcPr>
          <w:p w:rsidR="00E25EB7" w:rsidP="00E25EB7" w:rsidRDefault="00E25EB7" w14:paraId="65C36542" w14:textId="48F6E7C2">
            <w:pPr>
              <w:cnfStyle w:val="000000000000" w:firstRow="0" w:lastRow="0" w:firstColumn="0" w:lastColumn="0" w:oddVBand="0" w:evenVBand="0" w:oddHBand="0" w:evenHBand="0" w:firstRowFirstColumn="0" w:firstRowLastColumn="0" w:lastRowFirstColumn="0" w:lastRowLastColumn="0"/>
            </w:pPr>
            <w:r w:rsidRPr="62E4E3C3">
              <w:rPr>
                <w:rStyle w:val="ui-provider"/>
              </w:rPr>
              <w:t>Engaging Officer obtains a confirmed list of employees (first name, last name, email address) that will be attending site</w:t>
            </w:r>
            <w:r w:rsidR="00C060AF">
              <w:rPr>
                <w:rStyle w:val="ui-provider"/>
              </w:rPr>
              <w:t>(</w:t>
            </w:r>
            <w:r w:rsidRPr="62E4E3C3">
              <w:rPr>
                <w:rStyle w:val="ui-provider"/>
              </w:rPr>
              <w:t>s</w:t>
            </w:r>
            <w:r w:rsidR="00C060AF">
              <w:rPr>
                <w:rStyle w:val="ui-provider"/>
              </w:rPr>
              <w:t>)</w:t>
            </w:r>
            <w:r w:rsidRPr="62E4E3C3">
              <w:rPr>
                <w:rStyle w:val="ui-provider"/>
              </w:rPr>
              <w:t xml:space="preserve"> (supply list of sites) to complete work from the contractor company.</w:t>
            </w:r>
          </w:p>
        </w:tc>
        <w:tc>
          <w:tcPr>
            <w:tcW w:w="1408" w:type="dxa"/>
          </w:tcPr>
          <w:p w:rsidR="00E25EB7" w:rsidP="00E25EB7" w:rsidRDefault="00E25EB7" w14:paraId="3D18BC36" w14:textId="77777777">
            <w:pPr>
              <w:cnfStyle w:val="000000000000" w:firstRow="0" w:lastRow="0" w:firstColumn="0" w:lastColumn="0" w:oddVBand="0" w:evenVBand="0" w:oddHBand="0" w:evenHBand="0" w:firstRowFirstColumn="0" w:firstRowLastColumn="0" w:lastRowFirstColumn="0" w:lastRowLastColumn="0"/>
            </w:pPr>
          </w:p>
        </w:tc>
        <w:tc>
          <w:tcPr>
            <w:tcW w:w="2977" w:type="dxa"/>
          </w:tcPr>
          <w:p w:rsidR="00E25EB7" w:rsidP="00E25EB7" w:rsidRDefault="00E25EB7" w14:paraId="14108C6A" w14:textId="228400A0">
            <w:pPr>
              <w:cnfStyle w:val="000000000000" w:firstRow="0" w:lastRow="0" w:firstColumn="0" w:lastColumn="0" w:oddVBand="0" w:evenVBand="0" w:oddHBand="0" w:evenHBand="0" w:firstRowFirstColumn="0" w:firstRowLastColumn="0" w:lastRowFirstColumn="0" w:lastRowLastColumn="0"/>
            </w:pPr>
          </w:p>
        </w:tc>
      </w:tr>
      <w:tr w:rsidR="00E25EB7" w:rsidTr="00A0011B" w14:paraId="031127AC" w14:textId="77777777">
        <w:trPr>
          <w:trHeight w:val="292"/>
        </w:trPr>
        <w:tc>
          <w:tcPr>
            <w:cnfStyle w:val="001000000000" w:firstRow="0" w:lastRow="0" w:firstColumn="1" w:lastColumn="0" w:oddVBand="0" w:evenVBand="0" w:oddHBand="0" w:evenHBand="0" w:firstRowFirstColumn="0" w:firstRowLastColumn="0" w:lastRowFirstColumn="0" w:lastRowLastColumn="0"/>
            <w:tcW w:w="1413" w:type="dxa"/>
          </w:tcPr>
          <w:p w:rsidR="00E25EB7" w:rsidP="00A0011B" w:rsidRDefault="00E25EB7" w14:paraId="22203EC9" w14:textId="77777777">
            <w:pPr>
              <w:jc w:val="center"/>
            </w:pPr>
            <w:r>
              <w:t>9</w:t>
            </w:r>
          </w:p>
        </w:tc>
        <w:tc>
          <w:tcPr>
            <w:tcW w:w="4687" w:type="dxa"/>
          </w:tcPr>
          <w:p w:rsidR="00E25EB7" w:rsidP="00E25EB7" w:rsidRDefault="00E25EB7" w14:paraId="33212D15" w14:textId="1EEB64BF">
            <w:pPr>
              <w:cnfStyle w:val="000000000000" w:firstRow="0" w:lastRow="0" w:firstColumn="0" w:lastColumn="0" w:oddVBand="0" w:evenVBand="0" w:oddHBand="0" w:evenHBand="0" w:firstRowFirstColumn="0" w:firstRowLastColumn="0" w:lastRowFirstColumn="0" w:lastRowLastColumn="0"/>
            </w:pPr>
            <w:r>
              <w:rPr>
                <w:rStyle w:val="ui-provider"/>
              </w:rPr>
              <w:t>Engaging Officer checks Rapid Global to confirm that the contractor employee</w:t>
            </w:r>
            <w:r w:rsidR="00C060AF">
              <w:rPr>
                <w:rStyle w:val="ui-provider"/>
              </w:rPr>
              <w:t>(</w:t>
            </w:r>
            <w:r>
              <w:rPr>
                <w:rStyle w:val="ui-provider"/>
              </w:rPr>
              <w:t>s</w:t>
            </w:r>
            <w:r w:rsidR="00C060AF">
              <w:rPr>
                <w:rStyle w:val="ui-provider"/>
              </w:rPr>
              <w:t>)</w:t>
            </w:r>
            <w:r>
              <w:rPr>
                <w:rStyle w:val="ui-provider"/>
              </w:rPr>
              <w:t xml:space="preserve"> have completed the relevant induction</w:t>
            </w:r>
            <w:r w:rsidR="00827A69">
              <w:rPr>
                <w:rStyle w:val="ui-provider"/>
              </w:rPr>
              <w:t>(</w:t>
            </w:r>
            <w:r>
              <w:rPr>
                <w:rStyle w:val="ui-provider"/>
              </w:rPr>
              <w:t>s</w:t>
            </w:r>
            <w:r w:rsidR="00827A69">
              <w:rPr>
                <w:rStyle w:val="ui-provider"/>
              </w:rPr>
              <w:t>)</w:t>
            </w:r>
            <w:r>
              <w:rPr>
                <w:rStyle w:val="ui-provider"/>
              </w:rPr>
              <w:t xml:space="preserve"> per the site they are attending (inductions must be completed via Rapid Global before coming to site).</w:t>
            </w:r>
          </w:p>
        </w:tc>
        <w:tc>
          <w:tcPr>
            <w:tcW w:w="1408" w:type="dxa"/>
          </w:tcPr>
          <w:p w:rsidR="00E25EB7" w:rsidP="00E25EB7" w:rsidRDefault="00E25EB7" w14:paraId="6C170C60" w14:textId="77777777">
            <w:pPr>
              <w:cnfStyle w:val="000000000000" w:firstRow="0" w:lastRow="0" w:firstColumn="0" w:lastColumn="0" w:oddVBand="0" w:evenVBand="0" w:oddHBand="0" w:evenHBand="0" w:firstRowFirstColumn="0" w:firstRowLastColumn="0" w:lastRowFirstColumn="0" w:lastRowLastColumn="0"/>
            </w:pPr>
          </w:p>
        </w:tc>
        <w:tc>
          <w:tcPr>
            <w:tcW w:w="2977" w:type="dxa"/>
          </w:tcPr>
          <w:p w:rsidR="00E25EB7" w:rsidP="00E25EB7" w:rsidRDefault="00E25EB7" w14:paraId="1ACB448A" w14:textId="20580726">
            <w:pPr>
              <w:cnfStyle w:val="000000000000" w:firstRow="0" w:lastRow="0" w:firstColumn="0" w:lastColumn="0" w:oddVBand="0" w:evenVBand="0" w:oddHBand="0" w:evenHBand="0" w:firstRowFirstColumn="0" w:firstRowLastColumn="0" w:lastRowFirstColumn="0" w:lastRowLastColumn="0"/>
            </w:pPr>
          </w:p>
        </w:tc>
      </w:tr>
      <w:tr w:rsidR="00E25EB7" w:rsidTr="00A0011B" w14:paraId="72C97F62" w14:textId="77777777">
        <w:trPr>
          <w:trHeight w:val="292"/>
        </w:trPr>
        <w:tc>
          <w:tcPr>
            <w:cnfStyle w:val="001000000000" w:firstRow="0" w:lastRow="0" w:firstColumn="1" w:lastColumn="0" w:oddVBand="0" w:evenVBand="0" w:oddHBand="0" w:evenHBand="0" w:firstRowFirstColumn="0" w:firstRowLastColumn="0" w:lastRowFirstColumn="0" w:lastRowLastColumn="0"/>
            <w:tcW w:w="1413" w:type="dxa"/>
          </w:tcPr>
          <w:p w:rsidR="00E25EB7" w:rsidP="00A0011B" w:rsidRDefault="00E25EB7" w14:paraId="442B942D" w14:textId="77777777">
            <w:pPr>
              <w:jc w:val="center"/>
            </w:pPr>
            <w:r>
              <w:lastRenderedPageBreak/>
              <w:t>10</w:t>
            </w:r>
          </w:p>
        </w:tc>
        <w:tc>
          <w:tcPr>
            <w:tcW w:w="4687" w:type="dxa"/>
          </w:tcPr>
          <w:p w:rsidR="00E25EB7" w:rsidP="00E25EB7" w:rsidRDefault="00E25EB7" w14:paraId="78D01F83" w14:textId="77777777">
            <w:pPr>
              <w:cnfStyle w:val="000000000000" w:firstRow="0" w:lastRow="0" w:firstColumn="0" w:lastColumn="0" w:oddVBand="0" w:evenVBand="0" w:oddHBand="0" w:evenHBand="0" w:firstRowFirstColumn="0" w:firstRowLastColumn="0" w:lastRowFirstColumn="0" w:lastRowLastColumn="0"/>
            </w:pPr>
            <w:r>
              <w:rPr>
                <w:rStyle w:val="ui-provider"/>
              </w:rPr>
              <w:t>Engaging Officer confirms that the contractor company and contractor employees are appropriately qualified based on the type of work being performed (and reminds contractor company that assurance checks will be performed).</w:t>
            </w:r>
          </w:p>
        </w:tc>
        <w:tc>
          <w:tcPr>
            <w:tcW w:w="1408" w:type="dxa"/>
          </w:tcPr>
          <w:p w:rsidR="00E25EB7" w:rsidP="00E25EB7" w:rsidRDefault="00E25EB7" w14:paraId="2A9D56BF" w14:textId="77777777">
            <w:pPr>
              <w:cnfStyle w:val="000000000000" w:firstRow="0" w:lastRow="0" w:firstColumn="0" w:lastColumn="0" w:oddVBand="0" w:evenVBand="0" w:oddHBand="0" w:evenHBand="0" w:firstRowFirstColumn="0" w:firstRowLastColumn="0" w:lastRowFirstColumn="0" w:lastRowLastColumn="0"/>
            </w:pPr>
          </w:p>
        </w:tc>
        <w:tc>
          <w:tcPr>
            <w:tcW w:w="2977" w:type="dxa"/>
          </w:tcPr>
          <w:p w:rsidR="00E25EB7" w:rsidP="00E25EB7" w:rsidRDefault="00E25EB7" w14:paraId="6355EF48" w14:textId="1E7C88EB">
            <w:pPr>
              <w:cnfStyle w:val="000000000000" w:firstRow="0" w:lastRow="0" w:firstColumn="0" w:lastColumn="0" w:oddVBand="0" w:evenVBand="0" w:oddHBand="0" w:evenHBand="0" w:firstRowFirstColumn="0" w:firstRowLastColumn="0" w:lastRowFirstColumn="0" w:lastRowLastColumn="0"/>
            </w:pPr>
          </w:p>
        </w:tc>
      </w:tr>
      <w:tr w:rsidR="00E25EB7" w:rsidTr="00A0011B" w14:paraId="68EA4914" w14:textId="77777777">
        <w:trPr>
          <w:trHeight w:val="274"/>
        </w:trPr>
        <w:tc>
          <w:tcPr>
            <w:cnfStyle w:val="001000000000" w:firstRow="0" w:lastRow="0" w:firstColumn="1" w:lastColumn="0" w:oddVBand="0" w:evenVBand="0" w:oddHBand="0" w:evenHBand="0" w:firstRowFirstColumn="0" w:firstRowLastColumn="0" w:lastRowFirstColumn="0" w:lastRowLastColumn="0"/>
            <w:tcW w:w="1413" w:type="dxa"/>
          </w:tcPr>
          <w:p w:rsidR="00E25EB7" w:rsidP="00A0011B" w:rsidRDefault="00E25EB7" w14:paraId="3728D7D3" w14:textId="77777777">
            <w:pPr>
              <w:jc w:val="center"/>
            </w:pPr>
            <w:r>
              <w:t>11</w:t>
            </w:r>
          </w:p>
        </w:tc>
        <w:tc>
          <w:tcPr>
            <w:tcW w:w="4687" w:type="dxa"/>
          </w:tcPr>
          <w:p w:rsidR="00E25EB7" w:rsidP="00E25EB7" w:rsidRDefault="00E25EB7" w14:paraId="72A99D07" w14:textId="77777777">
            <w:pPr>
              <w:cnfStyle w:val="000000000000" w:firstRow="0" w:lastRow="0" w:firstColumn="0" w:lastColumn="0" w:oddVBand="0" w:evenVBand="0" w:oddHBand="0" w:evenHBand="0" w:firstRowFirstColumn="0" w:firstRowLastColumn="0" w:lastRowFirstColumn="0" w:lastRowLastColumn="0"/>
              <w:rPr>
                <w:rStyle w:val="ui-provider"/>
              </w:rPr>
            </w:pPr>
            <w:r w:rsidRPr="62E4E3C3">
              <w:rPr>
                <w:rStyle w:val="ui-provider"/>
              </w:rPr>
              <w:t xml:space="preserve">Engaging Officer arranges an </w:t>
            </w:r>
            <w:proofErr w:type="spellStart"/>
            <w:r w:rsidRPr="62E4E3C3">
              <w:rPr>
                <w:rStyle w:val="ui-provider"/>
                <w:i/>
              </w:rPr>
              <w:t>eForm</w:t>
            </w:r>
            <w:proofErr w:type="spellEnd"/>
            <w:r w:rsidRPr="62E4E3C3">
              <w:rPr>
                <w:rStyle w:val="ui-provider"/>
                <w:i/>
              </w:rPr>
              <w:t xml:space="preserve"> Request for </w:t>
            </w:r>
            <w:r w:rsidRPr="62E4E3C3">
              <w:rPr>
                <w:rStyle w:val="Strong"/>
                <w:b w:val="0"/>
                <w:bCs/>
                <w:i/>
                <w:iCs/>
              </w:rPr>
              <w:t xml:space="preserve">Security </w:t>
            </w:r>
            <w:r w:rsidRPr="62E4E3C3">
              <w:rPr>
                <w:rStyle w:val="ui-provider"/>
                <w:i/>
              </w:rPr>
              <w:t>Access</w:t>
            </w:r>
            <w:r w:rsidRPr="62E4E3C3">
              <w:rPr>
                <w:rStyle w:val="ui-provider"/>
              </w:rPr>
              <w:t xml:space="preserve"> if required e.g. keys, fobs, </w:t>
            </w:r>
            <w:proofErr w:type="spellStart"/>
            <w:r w:rsidRPr="62E4E3C3">
              <w:rPr>
                <w:rStyle w:val="ui-provider"/>
              </w:rPr>
              <w:t>cardax</w:t>
            </w:r>
            <w:proofErr w:type="spellEnd"/>
            <w:r w:rsidRPr="62E4E3C3">
              <w:rPr>
                <w:rStyle w:val="ui-provider"/>
              </w:rPr>
              <w:t xml:space="preserve"> etc.</w:t>
            </w:r>
          </w:p>
        </w:tc>
        <w:tc>
          <w:tcPr>
            <w:tcW w:w="1408" w:type="dxa"/>
          </w:tcPr>
          <w:p w:rsidR="00E25EB7" w:rsidP="00E25EB7" w:rsidRDefault="00E25EB7" w14:paraId="2F68DFEB" w14:textId="77777777">
            <w:pPr>
              <w:cnfStyle w:val="000000000000" w:firstRow="0" w:lastRow="0" w:firstColumn="0" w:lastColumn="0" w:oddVBand="0" w:evenVBand="0" w:oddHBand="0" w:evenHBand="0" w:firstRowFirstColumn="0" w:firstRowLastColumn="0" w:lastRowFirstColumn="0" w:lastRowLastColumn="0"/>
            </w:pPr>
          </w:p>
        </w:tc>
        <w:tc>
          <w:tcPr>
            <w:tcW w:w="2977" w:type="dxa"/>
          </w:tcPr>
          <w:p w:rsidR="00E25EB7" w:rsidP="00E25EB7" w:rsidRDefault="00E25EB7" w14:paraId="6FFA1AFD" w14:textId="3454AC75">
            <w:pPr>
              <w:cnfStyle w:val="000000000000" w:firstRow="0" w:lastRow="0" w:firstColumn="0" w:lastColumn="0" w:oddVBand="0" w:evenVBand="0" w:oddHBand="0" w:evenHBand="0" w:firstRowFirstColumn="0" w:firstRowLastColumn="0" w:lastRowFirstColumn="0" w:lastRowLastColumn="0"/>
            </w:pPr>
          </w:p>
        </w:tc>
      </w:tr>
      <w:tr w:rsidR="00E25EB7" w:rsidTr="00A0011B" w14:paraId="43D8FD23" w14:textId="77777777">
        <w:trPr>
          <w:trHeight w:val="292"/>
        </w:trPr>
        <w:tc>
          <w:tcPr>
            <w:cnfStyle w:val="001000000000" w:firstRow="0" w:lastRow="0" w:firstColumn="1" w:lastColumn="0" w:oddVBand="0" w:evenVBand="0" w:oddHBand="0" w:evenHBand="0" w:firstRowFirstColumn="0" w:firstRowLastColumn="0" w:lastRowFirstColumn="0" w:lastRowLastColumn="0"/>
            <w:tcW w:w="1413" w:type="dxa"/>
          </w:tcPr>
          <w:p w:rsidR="00E25EB7" w:rsidP="00A0011B" w:rsidRDefault="00E25EB7" w14:paraId="7F027721" w14:textId="77777777">
            <w:pPr>
              <w:jc w:val="center"/>
            </w:pPr>
            <w:r>
              <w:t>12</w:t>
            </w:r>
          </w:p>
        </w:tc>
        <w:tc>
          <w:tcPr>
            <w:tcW w:w="4687" w:type="dxa"/>
          </w:tcPr>
          <w:p w:rsidR="00E25EB7" w:rsidP="00E25EB7" w:rsidRDefault="00E25EB7" w14:paraId="6B2D868D" w14:textId="29DC2482">
            <w:pPr>
              <w:cnfStyle w:val="000000000000" w:firstRow="0" w:lastRow="0" w:firstColumn="0" w:lastColumn="0" w:oddVBand="0" w:evenVBand="0" w:oddHBand="0" w:evenHBand="0" w:firstRowFirstColumn="0" w:firstRowLastColumn="0" w:lastRowFirstColumn="0" w:lastRowLastColumn="0"/>
            </w:pPr>
            <w:r>
              <w:t xml:space="preserve">Engaging Officer </w:t>
            </w:r>
            <w:r w:rsidR="00A0011B">
              <w:t>requests</w:t>
            </w:r>
            <w:r>
              <w:t xml:space="preserve"> contractor company (and their employees) to sign in/out of site/s with the displayed QR codes upon attendance.</w:t>
            </w:r>
          </w:p>
        </w:tc>
        <w:tc>
          <w:tcPr>
            <w:tcW w:w="1408" w:type="dxa"/>
          </w:tcPr>
          <w:p w:rsidR="00E25EB7" w:rsidP="00E25EB7" w:rsidRDefault="00E25EB7" w14:paraId="4898E74A" w14:textId="77777777">
            <w:pPr>
              <w:cnfStyle w:val="000000000000" w:firstRow="0" w:lastRow="0" w:firstColumn="0" w:lastColumn="0" w:oddVBand="0" w:evenVBand="0" w:oddHBand="0" w:evenHBand="0" w:firstRowFirstColumn="0" w:firstRowLastColumn="0" w:lastRowFirstColumn="0" w:lastRowLastColumn="0"/>
            </w:pPr>
          </w:p>
        </w:tc>
        <w:tc>
          <w:tcPr>
            <w:tcW w:w="2977" w:type="dxa"/>
          </w:tcPr>
          <w:p w:rsidR="00E25EB7" w:rsidP="00E25EB7" w:rsidRDefault="00E25EB7" w14:paraId="4C8FCDDA" w14:textId="58B8E793">
            <w:pPr>
              <w:cnfStyle w:val="000000000000" w:firstRow="0" w:lastRow="0" w:firstColumn="0" w:lastColumn="0" w:oddVBand="0" w:evenVBand="0" w:oddHBand="0" w:evenHBand="0" w:firstRowFirstColumn="0" w:firstRowLastColumn="0" w:lastRowFirstColumn="0" w:lastRowLastColumn="0"/>
            </w:pPr>
          </w:p>
        </w:tc>
      </w:tr>
    </w:tbl>
    <w:p w:rsidRPr="003E0D4C" w:rsidR="00093CF5" w:rsidP="00F63612" w:rsidRDefault="00093CF5" w14:paraId="5D94C7DD" w14:textId="77777777">
      <w:pPr>
        <w:rPr>
          <w:b/>
          <w:bCs/>
          <w:lang w:val="en-US" w:eastAsia="en-US"/>
        </w:rPr>
      </w:pPr>
    </w:p>
    <w:sectPr w:rsidRPr="003E0D4C" w:rsidR="00093CF5" w:rsidSect="00AB6A2E">
      <w:headerReference w:type="even" r:id="rId29"/>
      <w:headerReference w:type="default" r:id="rId30"/>
      <w:footerReference w:type="even" r:id="rId31"/>
      <w:footerReference w:type="default" r:id="rId32"/>
      <w:headerReference w:type="first" r:id="rId33"/>
      <w:footerReference w:type="first" r:id="rId34"/>
      <w:pgSz w:w="11900" w:h="16840"/>
      <w:pgMar w:top="1440" w:right="1080" w:bottom="1440" w:left="1080" w:header="567" w:footer="340"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B15A92" w14:textId="77777777" w:rsidR="00AB6A2E" w:rsidRDefault="00AB6A2E" w:rsidP="00CF41CE">
      <w:r>
        <w:separator/>
      </w:r>
    </w:p>
    <w:p w14:paraId="07EC4CBD" w14:textId="77777777" w:rsidR="00AB6A2E" w:rsidRDefault="00AB6A2E" w:rsidP="00CF41CE"/>
    <w:p w14:paraId="0F489CE5" w14:textId="77777777" w:rsidR="00AB6A2E" w:rsidRDefault="00AB6A2E"/>
    <w:p w14:paraId="6FB7B370" w14:textId="77777777" w:rsidR="00AB6A2E" w:rsidRDefault="00AB6A2E"/>
    <w:p w14:paraId="756BBD01" w14:textId="77777777" w:rsidR="00AB6A2E" w:rsidRDefault="00AB6A2E"/>
  </w:endnote>
  <w:endnote w:type="continuationSeparator" w:id="0">
    <w:p w14:paraId="21C4BE64" w14:textId="77777777" w:rsidR="00AB6A2E" w:rsidRDefault="00AB6A2E" w:rsidP="00CF41CE">
      <w:r>
        <w:continuationSeparator/>
      </w:r>
    </w:p>
    <w:p w14:paraId="13C8C1B8" w14:textId="77777777" w:rsidR="00AB6A2E" w:rsidRDefault="00AB6A2E" w:rsidP="00CF41CE"/>
    <w:p w14:paraId="17BC7CF3" w14:textId="77777777" w:rsidR="00AB6A2E" w:rsidRDefault="00AB6A2E"/>
    <w:p w14:paraId="3512263C" w14:textId="77777777" w:rsidR="00AB6A2E" w:rsidRDefault="00AB6A2E"/>
    <w:p w14:paraId="145188DE" w14:textId="77777777" w:rsidR="00AB6A2E" w:rsidRDefault="00AB6A2E"/>
  </w:endnote>
  <w:endnote w:type="continuationNotice" w:id="1">
    <w:p w14:paraId="6B371AD6" w14:textId="77777777" w:rsidR="00AB6A2E" w:rsidRDefault="00AB6A2E"/>
    <w:p w14:paraId="3C0D81EC" w14:textId="77777777" w:rsidR="00AB6A2E" w:rsidRDefault="00AB6A2E"/>
    <w:p w14:paraId="6D3E1013" w14:textId="77777777" w:rsidR="00AB6A2E" w:rsidRDefault="00AB6A2E"/>
    <w:p w14:paraId="00FBA4D7" w14:textId="77777777" w:rsidR="00AB6A2E" w:rsidRDefault="00AB6A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859C0" w:rsidRDefault="00C859C0" w14:paraId="475342B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4947"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861"/>
      <w:gridCol w:w="2376"/>
      <w:gridCol w:w="3400"/>
    </w:tblGrid>
    <w:tr w:rsidR="00340FB0" w:rsidTr="0095705D" w14:paraId="74CE43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3" w:type="pct"/>
        </w:tcPr>
        <w:p w:rsidRPr="001C5131" w:rsidR="00340FB0" w:rsidP="00340FB0" w:rsidRDefault="00340FB0" w14:paraId="2885C872" w14:textId="49E1B8B1">
          <w:pPr>
            <w:pStyle w:val="Footer"/>
            <w:pBdr>
              <w:top w:val="none" w:color="auto" w:sz="0" w:space="0"/>
            </w:pBdr>
            <w:jc w:val="left"/>
            <w:rPr>
              <w:sz w:val="12"/>
              <w:szCs w:val="12"/>
            </w:rPr>
          </w:pPr>
          <w:r w:rsidRPr="009B40F4">
            <w:rPr>
              <w:bCs/>
              <w:color w:val="auto"/>
              <w:sz w:val="12"/>
              <w:szCs w:val="12"/>
            </w:rPr>
            <w:t xml:space="preserve">Title: </w:t>
          </w:r>
          <w:sdt>
            <w:sdtPr>
              <w:rPr>
                <w:bCs/>
                <w:color w:val="auto"/>
                <w:sz w:val="12"/>
                <w:szCs w:val="12"/>
              </w:rPr>
              <w:alias w:val="cdmsTitle"/>
              <w:tag w:val="cdmsTitle"/>
              <w:id w:val="401565434"/>
              <w:placeholder>
                <w:docPart w:val="7E5C43AC8C41440DA63749DBF0148F1B"/>
              </w:placeholder>
              <w:text/>
            </w:sdtPr>
            <w:sdtEndPr/>
            <w:sdtContent>
              <w:r w:rsidR="00B91F4C">
                <w:rPr>
                  <w:bCs/>
                  <w:color w:val="auto"/>
                  <w:sz w:val="12"/>
                  <w:szCs w:val="12"/>
                </w:rPr>
                <w:t>Contractor Management Procedure.DOCX</w:t>
              </w:r>
            </w:sdtContent>
          </w:sdt>
        </w:p>
      </w:tc>
      <w:tc>
        <w:tcPr>
          <w:tcW w:w="1233" w:type="pct"/>
        </w:tcPr>
        <w:p w:rsidRPr="001C5131" w:rsidR="00340FB0" w:rsidP="00340FB0" w:rsidRDefault="00340FB0" w14:paraId="2F677F21" w14:textId="77777777">
          <w:pPr>
            <w:pStyle w:val="Footer"/>
            <w:pBdr>
              <w:top w:val="none" w:color="auto" w:sz="0" w:space="0"/>
            </w:pBdr>
            <w:jc w:val="center"/>
            <w:cnfStyle w:val="100000000000" w:firstRow="1" w:lastRow="0" w:firstColumn="0" w:lastColumn="0" w:oddVBand="0" w:evenVBand="0" w:oddHBand="0" w:evenHBand="0" w:firstRowFirstColumn="0" w:firstRowLastColumn="0" w:lastRowFirstColumn="0" w:lastRowLastColumn="0"/>
            <w:rPr>
              <w:sz w:val="12"/>
              <w:szCs w:val="12"/>
            </w:rPr>
          </w:pPr>
        </w:p>
      </w:tc>
      <w:tc>
        <w:tcPr>
          <w:tcW w:w="1764" w:type="pct"/>
        </w:tcPr>
        <w:p w:rsidRPr="001C5131" w:rsidR="00340FB0" w:rsidP="00340FB0" w:rsidRDefault="00340FB0" w14:paraId="3084E191" w14:textId="0F1BA3C6">
          <w:pPr>
            <w:pStyle w:val="Footer"/>
            <w:pBdr>
              <w:top w:val="none" w:color="auto" w:sz="0" w:space="0"/>
            </w:pBdr>
            <w:cnfStyle w:val="100000000000" w:firstRow="1" w:lastRow="0" w:firstColumn="0" w:lastColumn="0" w:oddVBand="0" w:evenVBand="0" w:oddHBand="0" w:evenHBand="0" w:firstRowFirstColumn="0" w:firstRowLastColumn="0" w:lastRowFirstColumn="0" w:lastRowLastColumn="0"/>
            <w:rPr>
              <w:bCs/>
              <w:sz w:val="12"/>
              <w:szCs w:val="12"/>
            </w:rPr>
          </w:pPr>
          <w:r w:rsidRPr="001C5131">
            <w:rPr>
              <w:bCs/>
              <w:color w:val="auto"/>
              <w:sz w:val="12"/>
              <w:szCs w:val="12"/>
            </w:rPr>
            <w:t xml:space="preserve">Published Version: </w:t>
          </w:r>
          <w:sdt>
            <w:sdtPr>
              <w:rPr>
                <w:bCs/>
                <w:color w:val="auto"/>
                <w:sz w:val="12"/>
                <w:szCs w:val="12"/>
              </w:rPr>
              <w:alias w:val="cdmsPublishedVersion"/>
              <w:tag w:val="cdmsPublishedVersion"/>
              <w:id w:val="865636660"/>
              <w:placeholder>
                <w:docPart w:val="4A73BBDB8EAE4A858F91F8B9CB7C84B5"/>
              </w:placeholder>
              <w:text/>
            </w:sdtPr>
            <w:sdtEndPr/>
            <w:sdtContent>
              <w:r w:rsidR="004D7A17">
                <w:rPr>
                  <w:bCs/>
                  <w:color w:val="auto"/>
                  <w:sz w:val="12"/>
                  <w:szCs w:val="12"/>
                </w:rPr>
                <w:t>5</w:t>
              </w:r>
            </w:sdtContent>
          </w:sdt>
        </w:p>
      </w:tc>
    </w:tr>
    <w:tr w:rsidR="00340FB0" w:rsidTr="0095705D" w14:paraId="01347CD6" w14:textId="77777777">
      <w:tc>
        <w:tcPr>
          <w:cnfStyle w:val="001000000000" w:firstRow="0" w:lastRow="0" w:firstColumn="1" w:lastColumn="0" w:oddVBand="0" w:evenVBand="0" w:oddHBand="0" w:evenHBand="0" w:firstRowFirstColumn="0" w:firstRowLastColumn="0" w:lastRowFirstColumn="0" w:lastRowLastColumn="0"/>
          <w:tcW w:w="2003" w:type="pct"/>
          <w:vMerge w:val="restart"/>
        </w:tcPr>
        <w:p w:rsidRPr="001C5131" w:rsidR="00340FB0" w:rsidP="00340FB0" w:rsidRDefault="00340FB0" w14:paraId="28035EAE" w14:textId="107FB7E2">
          <w:pPr>
            <w:pStyle w:val="Footer"/>
            <w:pBdr>
              <w:top w:val="none" w:color="auto" w:sz="0" w:space="0"/>
            </w:pBdr>
            <w:jc w:val="left"/>
            <w:rPr>
              <w:sz w:val="12"/>
              <w:szCs w:val="12"/>
            </w:rPr>
          </w:pPr>
          <w:r w:rsidRPr="00B72206">
            <w:rPr>
              <w:bCs/>
              <w:color w:val="auto"/>
              <w:sz w:val="12"/>
              <w:szCs w:val="12"/>
            </w:rPr>
            <w:t>Author</w:t>
          </w:r>
          <w:r w:rsidRPr="009B40F4">
            <w:rPr>
              <w:b w:val="0"/>
              <w:color w:val="auto"/>
              <w:sz w:val="12"/>
              <w:szCs w:val="12"/>
            </w:rPr>
            <w:t xml:space="preserve">: </w:t>
          </w:r>
          <w:sdt>
            <w:sdtPr>
              <w:rPr>
                <w:color w:val="auto"/>
                <w:sz w:val="12"/>
                <w:szCs w:val="12"/>
              </w:rPr>
              <w:alias w:val="cdmsAuthor"/>
              <w:tag w:val="cdmsAuthor"/>
              <w:id w:val="1260561274"/>
              <w:placeholder>
                <w:docPart w:val="840B690FAF544218A592254CDC360684"/>
              </w:placeholder>
              <w:text/>
            </w:sdtPr>
            <w:sdtEndPr/>
            <w:sdtContent>
              <w:r w:rsidR="00B91F4C">
                <w:rPr>
                  <w:b w:val="0"/>
                  <w:color w:val="auto"/>
                  <w:sz w:val="12"/>
                  <w:szCs w:val="12"/>
                </w:rPr>
                <w:t>Branch Manager Corporate Services</w:t>
              </w:r>
            </w:sdtContent>
          </w:sdt>
        </w:p>
      </w:tc>
      <w:tc>
        <w:tcPr>
          <w:tcW w:w="1233" w:type="pct"/>
        </w:tcPr>
        <w:p w:rsidRPr="001C5131" w:rsidR="00340FB0" w:rsidP="00340FB0" w:rsidRDefault="00340FB0" w14:paraId="245411DA"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4D4B2B">
            <w:rPr>
              <w:color w:val="auto"/>
              <w:sz w:val="12"/>
              <w:szCs w:val="12"/>
            </w:rPr>
            <w:t xml:space="preserve">Page </w:t>
          </w:r>
          <w:r w:rsidRPr="004D4B2B">
            <w:rPr>
              <w:b/>
              <w:color w:val="auto"/>
              <w:sz w:val="12"/>
              <w:szCs w:val="12"/>
            </w:rPr>
            <w:fldChar w:fldCharType="begin"/>
          </w:r>
          <w:r w:rsidRPr="004D4B2B">
            <w:rPr>
              <w:b/>
              <w:color w:val="auto"/>
              <w:sz w:val="12"/>
              <w:szCs w:val="12"/>
            </w:rPr>
            <w:instrText xml:space="preserve"> PAGE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r w:rsidRPr="004D4B2B">
            <w:rPr>
              <w:color w:val="auto"/>
              <w:sz w:val="12"/>
              <w:szCs w:val="12"/>
            </w:rPr>
            <w:t xml:space="preserve"> of </w:t>
          </w:r>
          <w:r w:rsidRPr="004D4B2B">
            <w:rPr>
              <w:b/>
              <w:color w:val="auto"/>
              <w:sz w:val="12"/>
              <w:szCs w:val="12"/>
            </w:rPr>
            <w:fldChar w:fldCharType="begin"/>
          </w:r>
          <w:r w:rsidRPr="004D4B2B">
            <w:rPr>
              <w:b/>
              <w:color w:val="auto"/>
              <w:sz w:val="12"/>
              <w:szCs w:val="12"/>
            </w:rPr>
            <w:instrText xml:space="preserve"> NUMPAGES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p>
      </w:tc>
      <w:tc>
        <w:tcPr>
          <w:tcW w:w="1764" w:type="pct"/>
        </w:tcPr>
        <w:p w:rsidRPr="001C5131" w:rsidR="00340FB0" w:rsidP="00340FB0" w:rsidRDefault="00340FB0" w14:paraId="483DAD7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Approved date:</w:t>
          </w:r>
          <w:r w:rsidRPr="009B40F4">
            <w:rPr>
              <w:color w:val="auto"/>
              <w:sz w:val="12"/>
              <w:szCs w:val="12"/>
            </w:rPr>
            <w:t xml:space="preserve"> </w:t>
          </w:r>
          <w:sdt>
            <w:sdtPr>
              <w:rPr>
                <w:color w:val="auto"/>
                <w:sz w:val="12"/>
                <w:szCs w:val="12"/>
              </w:rPr>
              <w:alias w:val="cdmsPublishedDate"/>
              <w:tag w:val="cdmsPublishedDate"/>
              <w:id w:val="-139573270"/>
              <w:placeholder>
                <w:docPart w:val="5FE8DD0AAB1C444D80C4CA66E628C546"/>
              </w:placeholder>
              <w:text/>
            </w:sdtPr>
            <w:sdtEndPr/>
            <w:sdtContent>
              <w:r w:rsidRPr="009B40F4">
                <w:rPr>
                  <w:color w:val="auto"/>
                  <w:sz w:val="12"/>
                  <w:szCs w:val="12"/>
                </w:rPr>
                <w:t>06/05/2024</w:t>
              </w:r>
            </w:sdtContent>
          </w:sdt>
        </w:p>
      </w:tc>
    </w:tr>
    <w:tr w:rsidR="00340FB0" w:rsidTr="0095705D" w14:paraId="19B03E42" w14:textId="77777777">
      <w:tc>
        <w:tcPr>
          <w:cnfStyle w:val="001000000000" w:firstRow="0" w:lastRow="0" w:firstColumn="1" w:lastColumn="0" w:oddVBand="0" w:evenVBand="0" w:oddHBand="0" w:evenHBand="0" w:firstRowFirstColumn="0" w:firstRowLastColumn="0" w:lastRowFirstColumn="0" w:lastRowLastColumn="0"/>
          <w:tcW w:w="2003" w:type="pct"/>
          <w:vMerge/>
        </w:tcPr>
        <w:p w:rsidRPr="001C5131" w:rsidR="00340FB0" w:rsidP="00340FB0" w:rsidRDefault="00340FB0" w14:paraId="55A5BF9C" w14:textId="77777777">
          <w:pPr>
            <w:pStyle w:val="Footer"/>
            <w:pBdr>
              <w:top w:val="none" w:color="auto" w:sz="0" w:space="0"/>
            </w:pBdr>
            <w:jc w:val="left"/>
            <w:rPr>
              <w:sz w:val="12"/>
              <w:szCs w:val="12"/>
            </w:rPr>
          </w:pPr>
        </w:p>
      </w:tc>
      <w:tc>
        <w:tcPr>
          <w:tcW w:w="1233" w:type="pct"/>
        </w:tcPr>
        <w:p w:rsidRPr="001C5131" w:rsidR="00340FB0" w:rsidP="00340FB0" w:rsidRDefault="00340FB0" w14:paraId="52B4A168"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p>
      </w:tc>
      <w:tc>
        <w:tcPr>
          <w:tcW w:w="1764" w:type="pct"/>
        </w:tcPr>
        <w:p w:rsidRPr="001C5131" w:rsidR="00340FB0" w:rsidP="00340FB0" w:rsidRDefault="00340FB0" w14:paraId="76A100FF"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Review date:</w:t>
          </w:r>
          <w:r w:rsidRPr="009B40F4">
            <w:rPr>
              <w:color w:val="auto"/>
              <w:sz w:val="12"/>
              <w:szCs w:val="12"/>
            </w:rPr>
            <w:t xml:space="preserve"> </w:t>
          </w:r>
          <w:sdt>
            <w:sdtPr>
              <w:rPr>
                <w:color w:val="auto"/>
                <w:sz w:val="12"/>
                <w:szCs w:val="12"/>
              </w:rPr>
              <w:alias w:val="cdmsLastReviewDate"/>
              <w:tag w:val="cdmsLastReviewDate"/>
              <w:id w:val="1348373488"/>
              <w:placeholder>
                <w:docPart w:val="5F8A08CCD92E44E583FD2A8A129304D8"/>
              </w:placeholder>
              <w:text/>
            </w:sdtPr>
            <w:sdtEndPr/>
            <w:sdtContent>
              <w:r w:rsidRPr="009B40F4">
                <w:rPr>
                  <w:color w:val="auto"/>
                  <w:sz w:val="12"/>
                  <w:szCs w:val="12"/>
                </w:rPr>
                <w:t>06/05/2027</w:t>
              </w:r>
            </w:sdtContent>
          </w:sdt>
        </w:p>
      </w:tc>
    </w:tr>
    <w:tr w:rsidR="00340FB0" w:rsidTr="0095705D" w14:paraId="046D7F2A" w14:textId="77777777">
      <w:tc>
        <w:tcPr>
          <w:cnfStyle w:val="001000000000" w:firstRow="0" w:lastRow="0" w:firstColumn="1" w:lastColumn="0" w:oddVBand="0" w:evenVBand="0" w:oddHBand="0" w:evenHBand="0" w:firstRowFirstColumn="0" w:firstRowLastColumn="0" w:lastRowFirstColumn="0" w:lastRowLastColumn="0"/>
          <w:tcW w:w="2003" w:type="pct"/>
        </w:tcPr>
        <w:p w:rsidRPr="001C5131" w:rsidR="00340FB0" w:rsidP="00340FB0" w:rsidRDefault="00340FB0" w14:paraId="19513B20" w14:textId="77777777">
          <w:pPr>
            <w:pStyle w:val="Footer"/>
            <w:pBdr>
              <w:top w:val="none" w:color="auto" w:sz="0" w:space="0"/>
            </w:pBdr>
            <w:jc w:val="center"/>
            <w:rPr>
              <w:sz w:val="12"/>
              <w:szCs w:val="12"/>
            </w:rPr>
          </w:pPr>
        </w:p>
      </w:tc>
      <w:tc>
        <w:tcPr>
          <w:tcW w:w="1233" w:type="pct"/>
        </w:tcPr>
        <w:p w:rsidRPr="001C5131" w:rsidR="00340FB0" w:rsidP="00340FB0" w:rsidRDefault="00340FB0" w14:paraId="5C560999"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CD358B">
            <w:rPr>
              <w:b/>
              <w:i/>
              <w:color w:val="EC148B"/>
              <w:sz w:val="12"/>
              <w:szCs w:val="12"/>
            </w:rPr>
            <w:t>Document uncontrolled if printed</w:t>
          </w:r>
        </w:p>
      </w:tc>
      <w:tc>
        <w:tcPr>
          <w:tcW w:w="1764" w:type="pct"/>
        </w:tcPr>
        <w:p w:rsidRPr="001C5131" w:rsidR="00340FB0" w:rsidP="00340FB0" w:rsidRDefault="00340FB0" w14:paraId="6BBB1DA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p>
      </w:tc>
    </w:tr>
  </w:tbl>
  <w:p w:rsidR="00340FB0" w:rsidP="0095705D" w:rsidRDefault="00340FB0" w14:paraId="646A135A"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859C0" w:rsidRDefault="00C859C0" w14:paraId="0FE42F9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5AAE5A" w14:textId="77777777" w:rsidR="00AB6A2E" w:rsidRDefault="00AB6A2E" w:rsidP="00CF41CE">
      <w:r>
        <w:separator/>
      </w:r>
    </w:p>
    <w:p w14:paraId="61DFB8E4" w14:textId="77777777" w:rsidR="00AB6A2E" w:rsidRDefault="00AB6A2E" w:rsidP="00CF41CE"/>
    <w:p w14:paraId="5EC4E8F4" w14:textId="77777777" w:rsidR="00AB6A2E" w:rsidRDefault="00AB6A2E"/>
    <w:p w14:paraId="4329C895" w14:textId="77777777" w:rsidR="00AB6A2E" w:rsidRDefault="00AB6A2E"/>
    <w:p w14:paraId="3500E435" w14:textId="77777777" w:rsidR="00AB6A2E" w:rsidRDefault="00AB6A2E"/>
  </w:footnote>
  <w:footnote w:type="continuationSeparator" w:id="0">
    <w:p w14:paraId="65BF3BD1" w14:textId="77777777" w:rsidR="00AB6A2E" w:rsidRDefault="00AB6A2E" w:rsidP="00CF41CE">
      <w:r>
        <w:continuationSeparator/>
      </w:r>
    </w:p>
    <w:p w14:paraId="7466B00B" w14:textId="77777777" w:rsidR="00AB6A2E" w:rsidRDefault="00AB6A2E" w:rsidP="00CF41CE"/>
    <w:p w14:paraId="227C7E26" w14:textId="77777777" w:rsidR="00AB6A2E" w:rsidRDefault="00AB6A2E"/>
    <w:p w14:paraId="1D003DDD" w14:textId="77777777" w:rsidR="00AB6A2E" w:rsidRDefault="00AB6A2E"/>
    <w:p w14:paraId="2D521AC2" w14:textId="77777777" w:rsidR="00AB6A2E" w:rsidRDefault="00AB6A2E"/>
  </w:footnote>
  <w:footnote w:type="continuationNotice" w:id="1">
    <w:p w14:paraId="4744064B" w14:textId="77777777" w:rsidR="00AB6A2E" w:rsidRDefault="00AB6A2E"/>
    <w:p w14:paraId="17B23FFE" w14:textId="77777777" w:rsidR="00AB6A2E" w:rsidRDefault="00AB6A2E"/>
    <w:p w14:paraId="2C4DB776" w14:textId="77777777" w:rsidR="00AB6A2E" w:rsidRDefault="00AB6A2E"/>
    <w:p w14:paraId="3C83E895" w14:textId="77777777" w:rsidR="00AB6A2E" w:rsidRDefault="00AB6A2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859C0" w:rsidRDefault="00C859C0" w14:paraId="3E821A98" w14:textId="77777777">
    <w:pPr>
      <w:pStyle w:val="Header"/>
    </w:pPr>
  </w:p>
</w:hdr>
</file>

<file path=word/header2.xml><?xml version="1.0" encoding="utf-8"?>
<w:hdr xmlns:a="http://schemas.openxmlformats.org/drawingml/2006/main" xmlns:pic="http://schemas.openxmlformats.org/drawingml/2006/picture" xmlns:a14="http://schemas.microsoft.com/office/drawing/2010/main" xmlns:arto="http://schemas.microsoft.com/office/word/2006/arto"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794B2E" w:rsidR="00340FB0" w:rsidP="00340FB0" w:rsidRDefault="00340FB0" w14:paraId="5CD88F70" w14:textId="77777777">
    <w:pPr>
      <w:rPr>
        <w:rStyle w:val="TitleChar"/>
      </w:rPr>
    </w:pPr>
    <w:r w:rsidRPr="00A9327D">
      <w:rPr>
        <w:noProof/>
        <w:sz w:val="36"/>
        <w:szCs w:val="36"/>
        <w:lang w:eastAsia="en-AU"/>
      </w:rPr>
      <mc:AlternateContent>
        <mc:Choice Requires="wpg">
          <w:drawing>
            <wp:anchor distT="0" distB="0" distL="114300" distR="114300" simplePos="0" relativeHeight="251658241" behindDoc="0" locked="0" layoutInCell="1" allowOverlap="1" wp14:editId="54A1DC71" wp14:anchorId="3B4D42F1">
              <wp:simplePos x="0" y="0"/>
              <wp:positionH relativeFrom="column">
                <wp:posOffset>4966998</wp:posOffset>
              </wp:positionH>
              <wp:positionV relativeFrom="paragraph">
                <wp:posOffset>-207645</wp:posOffset>
              </wp:positionV>
              <wp:extent cx="1495425" cy="1035197"/>
              <wp:effectExtent l="0" t="0" r="6350" b="0"/>
              <wp:wrapNone/>
              <wp:docPr id="8" name="Group 8"/>
              <wp:cNvGraphicFramePr/>
              <a:graphic xmlns:a="http://schemas.openxmlformats.org/drawingml/2006/main">
                <a:graphicData uri="http://schemas.microsoft.com/office/word/2010/wordprocessingGroup">
                  <wpg:wgp>
                    <wpg:cNvGrpSpPr/>
                    <wpg:grpSpPr>
                      <a:xfrm>
                        <a:off x="0" y="0"/>
                        <a:ext cx="1495425" cy="1035197"/>
                        <a:chOff x="-114300" y="181043"/>
                        <a:chExt cx="1495425" cy="1035589"/>
                      </a:xfrm>
                    </wpg:grpSpPr>
                    <pic:pic xmlns:pic="http://schemas.openxmlformats.org/drawingml/2006/picture">
                      <pic:nvPicPr>
                        <pic:cNvPr id="9"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114299" y="563536"/>
                          <a:ext cx="1085850" cy="653096"/>
                        </a:xfrm>
                        <a:prstGeom prst="rect">
                          <a:avLst/>
                        </a:prstGeom>
                      </pic:spPr>
                    </pic:pic>
                    <pic:pic xmlns:pic="http://schemas.openxmlformats.org/drawingml/2006/picture">
                      <pic:nvPicPr>
                        <pic:cNvPr id="10" name="Picture 10">
                          <a:hlinkClick r:id="rId2"/>
                        </pic:cNvPr>
                        <pic:cNvPicPr>
                          <a:picLocks noChangeAspect="1"/>
                        </pic:cNvPicPr>
                      </pic:nvPicPr>
                      <pic:blipFill rotWithShape="1">
                        <a:blip r:embed="rId3">
                          <a:extLst>
                            <a:ext uri="{28A0092B-C50C-407E-A947-70E740481C1C}">
                              <a14:useLocalDpi xmlns:a14="http://schemas.microsoft.com/office/drawing/2010/main" val="0"/>
                            </a:ext>
                          </a:extLst>
                        </a:blip>
                        <a:srcRect l="7190" t="15390" r="7394" b="14313"/>
                        <a:stretch/>
                      </pic:blipFill>
                      <pic:spPr bwMode="auto">
                        <a:xfrm>
                          <a:off x="-114300" y="181043"/>
                          <a:ext cx="1495425" cy="44640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group id="Group 8" style="position:absolute;margin-left:391.1pt;margin-top:-16.35pt;width:117.75pt;height:81.5pt;z-index:251660288;mso-width-relative:margin;mso-height-relative:margin" coordsize="14954,10355" coordorigin="-1143,1810"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" w14:anchorId="02789B1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 style="position:absolute;left:-1142;top:5635;width:10857;height:653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">
                <v:imagedata o:title="" r:id="rId4"/>
              </v:shape>
              <v:shape id="Picture 10" style="position:absolute;left:-1143;top:1810;width:14954;height:4464;visibility:visible;mso-wrap-style:square" href="http://watershed/Document-Centre/Uncontrolled Documents/Wannon Water Corporate Logo Navy.png"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">
                <v:fill o:detectmouseclick="t"/>
                <v:imagedata cropleft="4712f" croptop="10086f" cropright="4846f" cropbottom="9380f" o:title="" r:id="rId5"/>
              </v:shape>
            </v:group>
          </w:pict>
        </mc:Fallback>
      </mc:AlternateContent>
    </w:r>
    <w:r w:rsidRPr="00A9327D">
      <w:rPr>
        <w:rStyle w:val="TitleChar"/>
      </w:rPr>
      <w:t>PROCED</w:t>
    </w:r>
    <w:r w:rsidRPr="00A9327D">
      <w:rPr>
        <w:rStyle w:val="TitleChar"/>
        <w:lang w:eastAsia="en-AU"/>
      </w:rPr>
      <w:t>URE</w:t>
    </w:r>
  </w:p>
  <w:p w:rsidR="00794B2E" w:rsidP="00794B2E" w:rsidRDefault="000725E2" w14:paraId="79D9366C" w14:textId="65ADD632">
    <w:pPr>
      <w:pStyle w:val="Title"/>
    </w:pPr>
    <w:r>
      <w:t>Contractor Management</w:t>
    </w:r>
  </w:p>
  <w:p w:rsidR="00794B2E" w:rsidP="00794B2E" w:rsidRDefault="00794B2E" w14:paraId="4328FDA4" w14:textId="456C7697">
    <w:r w:rsidRPr="00736C51">
      <w:rPr>
        <w:noProof/>
        <w:lang w:eastAsia="en-AU"/>
      </w:rPr>
      <mc:AlternateContent>
        <mc:Choice Requires="wps">
          <w:drawing>
            <wp:anchor distT="0" distB="0" distL="114300" distR="114300" simplePos="0" relativeHeight="251658240" behindDoc="0" locked="0" layoutInCell="1" allowOverlap="1" wp14:editId="31914B11" wp14:anchorId="1776C090">
              <wp:simplePos x="0" y="0"/>
              <wp:positionH relativeFrom="page">
                <wp:posOffset>7399</wp:posOffset>
              </wp:positionH>
              <wp:positionV relativeFrom="paragraph">
                <wp:posOffset>245110</wp:posOffset>
              </wp:positionV>
              <wp:extent cx="7579988" cy="0"/>
              <wp:effectExtent l="0" t="19050" r="21590" b="19050"/>
              <wp:wrapNone/>
              <wp:docPr id="11" name="Straight Connector 11"/>
              <wp:cNvGraphicFramePr/>
              <a:graphic xmlns:a="http://schemas.openxmlformats.org/drawingml/2006/main">
                <a:graphicData uri="http://schemas.microsoft.com/office/word/2010/wordprocessingShape">
                  <wps:wsp>
                    <wps:cNvCnPr/>
                    <wps:spPr>
                      <a:xfrm>
                        <a:off x="0" y="0"/>
                        <a:ext cx="7579988" cy="0"/>
                      </a:xfrm>
                      <a:prstGeom prst="line">
                        <a:avLst/>
                      </a:prstGeom>
                      <a:ln w="28575">
                        <a:solidFill>
                          <a:srgbClr val="1CA34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line id="Straight Connector 11" style="position:absolute;z-index:251659264;visibility:visible;mso-wrap-style:square;mso-wrap-distance-left:9pt;mso-wrap-distance-top:0;mso-wrap-distance-right:9pt;mso-wrap-distance-bottom:0;mso-position-horizontal:absolute;mso-position-horizontal-relative:page;mso-position-vertical:absolute;mso-position-vertical-relative:text" o:spid="_x0000_s1026" strokecolor="#1ca34a"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" from=".6pt,19.3pt" to="597.45pt,19.3pt" w14:anchorId="67F77745">
              <v:stroke joinstyle="miter"/>
              <w10:wrap anchorx="page"/>
            </v:line>
          </w:pict>
        </mc:Fallback>
      </mc:AlternateContent>
    </w:r>
  </w:p>
  <w:p w:rsidRPr="00794B2E" w:rsidR="00794B2E" w:rsidP="00794B2E" w:rsidRDefault="00794B2E" w14:paraId="78ED0C95"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859C0" w:rsidRDefault="00C859C0" w14:paraId="394BA24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1AC2EFF2"/>
    <w:lvl w:ilvl="0">
      <w:start w:val="1"/>
      <w:numFmt w:val="decimal"/>
      <w:pStyle w:val="ListNumber"/>
      <w:lvlText w:val="%1."/>
      <w:lvlJc w:val="left"/>
      <w:pPr>
        <w:tabs>
          <w:tab w:val="num" w:pos="360"/>
        </w:tabs>
        <w:ind w:left="360" w:hanging="360"/>
      </w:pPr>
    </w:lvl>
  </w:abstractNum>
  <w:abstractNum w:abstractNumId="1" w15:restartNumberingAfterBreak="0">
    <w:nsid w:val="01B35947"/>
    <w:multiLevelType w:val="hybridMultilevel"/>
    <w:tmpl w:val="9280A072"/>
    <w:lvl w:ilvl="0" w:tplc="5E8A5B64">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7BC6094"/>
    <w:multiLevelType w:val="hybridMultilevel"/>
    <w:tmpl w:val="A5CE692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069"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5D30AD"/>
    <w:multiLevelType w:val="hybridMultilevel"/>
    <w:tmpl w:val="C4348444"/>
    <w:lvl w:ilvl="0" w:tplc="4726139C">
      <w:start w:val="1"/>
      <w:numFmt w:val="bullet"/>
      <w:lvlText w:val=""/>
      <w:lvlJc w:val="left"/>
      <w:pPr>
        <w:ind w:left="720" w:hanging="360"/>
      </w:pPr>
      <w:rPr>
        <w:rFonts w:ascii="Symbol" w:eastAsiaTheme="minorEastAsia"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2B967C1"/>
    <w:multiLevelType w:val="hybridMultilevel"/>
    <w:tmpl w:val="3E387C32"/>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E3668A"/>
    <w:multiLevelType w:val="hybridMultilevel"/>
    <w:tmpl w:val="9BC43676"/>
    <w:lvl w:ilvl="0" w:tplc="2F0A183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7726222"/>
    <w:multiLevelType w:val="hybridMultilevel"/>
    <w:tmpl w:val="F7FC2E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93E501B"/>
    <w:multiLevelType w:val="hybridMultilevel"/>
    <w:tmpl w:val="5546C0DC"/>
    <w:lvl w:ilvl="0" w:tplc="6AB4FF04">
      <w:start w:val="1"/>
      <w:numFmt w:val="lowerRoman"/>
      <w:lvlText w:val="%1."/>
      <w:lvlJc w:val="left"/>
      <w:pPr>
        <w:ind w:left="1080" w:hanging="72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BAA19B4"/>
    <w:multiLevelType w:val="hybridMultilevel"/>
    <w:tmpl w:val="7CE286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C4726DF"/>
    <w:multiLevelType w:val="hybridMultilevel"/>
    <w:tmpl w:val="182CA0A6"/>
    <w:lvl w:ilvl="0" w:tplc="E13682DE">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DA63C4C"/>
    <w:multiLevelType w:val="hybridMultilevel"/>
    <w:tmpl w:val="0D0E421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24B6DBC"/>
    <w:multiLevelType w:val="hybridMultilevel"/>
    <w:tmpl w:val="4E1E516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3FD03E0"/>
    <w:multiLevelType w:val="hybridMultilevel"/>
    <w:tmpl w:val="908E3666"/>
    <w:lvl w:ilvl="0" w:tplc="F044FDF6">
      <w:start w:val="7297"/>
      <w:numFmt w:val="bullet"/>
      <w:lvlText w:val=""/>
      <w:lvlJc w:val="left"/>
      <w:pPr>
        <w:ind w:left="720" w:hanging="360"/>
      </w:pPr>
      <w:rPr>
        <w:rFonts w:ascii="Symbol" w:eastAsiaTheme="minorEastAsia"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5271D23"/>
    <w:multiLevelType w:val="hybridMultilevel"/>
    <w:tmpl w:val="0BF4EE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8A809B5"/>
    <w:multiLevelType w:val="hybridMultilevel"/>
    <w:tmpl w:val="4C3C11DC"/>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8C33170"/>
    <w:multiLevelType w:val="hybridMultilevel"/>
    <w:tmpl w:val="C5CE1B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C1D2FCB"/>
    <w:multiLevelType w:val="hybridMultilevel"/>
    <w:tmpl w:val="1EBED160"/>
    <w:lvl w:ilvl="0" w:tplc="CEBEFFDE">
      <w:start w:val="1"/>
      <w:numFmt w:val="decimal"/>
      <w:pStyle w:val="Numberedlist"/>
      <w:lvlText w:val="%1."/>
      <w:lvlJc w:val="left"/>
      <w:pPr>
        <w:ind w:left="357" w:hanging="35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2293D9A"/>
    <w:multiLevelType w:val="hybridMultilevel"/>
    <w:tmpl w:val="A9DCCEEE"/>
    <w:lvl w:ilvl="0" w:tplc="99F6F9E0">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675016B"/>
    <w:multiLevelType w:val="hybridMultilevel"/>
    <w:tmpl w:val="BF9A1516"/>
    <w:lvl w:ilvl="0" w:tplc="B68CCEEC">
      <w:numFmt w:val="bullet"/>
      <w:lvlText w:val="-"/>
      <w:lvlJc w:val="left"/>
      <w:pPr>
        <w:ind w:left="1080" w:hanging="360"/>
      </w:pPr>
      <w:rPr>
        <w:rFonts w:ascii="Arial" w:eastAsiaTheme="minorHAnsi" w:hAnsi="Arial" w:cs="Arial" w:hint="default"/>
        <w:b/>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9" w15:restartNumberingAfterBreak="0">
    <w:nsid w:val="56956995"/>
    <w:multiLevelType w:val="hybridMultilevel"/>
    <w:tmpl w:val="657E2382"/>
    <w:lvl w:ilvl="0" w:tplc="9B5E098A">
      <w:start w:val="1"/>
      <w:numFmt w:val="bullet"/>
      <w:lvlText w:val=""/>
      <w:lvlJc w:val="left"/>
      <w:pPr>
        <w:ind w:left="360" w:hanging="360"/>
      </w:pPr>
      <w:rPr>
        <w:rFonts w:ascii="Symbol" w:hAnsi="Symbol" w:hint="default"/>
        <w:color w:val="auto"/>
        <w:sz w:val="22"/>
        <w:szCs w:val="22"/>
      </w:rPr>
    </w:lvl>
    <w:lvl w:ilvl="1" w:tplc="6E948C5A">
      <w:numFmt w:val="bullet"/>
      <w:lvlText w:val="-"/>
      <w:lvlJc w:val="left"/>
      <w:pPr>
        <w:ind w:left="1080" w:hanging="360"/>
      </w:pPr>
      <w:rPr>
        <w:rFonts w:ascii="Arial" w:eastAsiaTheme="minorHAnsi" w:hAnsi="Arial" w:cs="Arial"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574F3B5F"/>
    <w:multiLevelType w:val="multilevel"/>
    <w:tmpl w:val="B22842A0"/>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color w:val="00AA4E" w:themeColor="accent6"/>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21" w15:restartNumberingAfterBreak="0">
    <w:nsid w:val="5ABB0CDD"/>
    <w:multiLevelType w:val="hybridMultilevel"/>
    <w:tmpl w:val="6DD27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9221B59"/>
    <w:multiLevelType w:val="hybridMultilevel"/>
    <w:tmpl w:val="C0CE13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D772F2F"/>
    <w:multiLevelType w:val="hybridMultilevel"/>
    <w:tmpl w:val="F5EA96A6"/>
    <w:lvl w:ilvl="0" w:tplc="E1D07AD0">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4" w15:restartNumberingAfterBreak="0">
    <w:nsid w:val="78053D14"/>
    <w:multiLevelType w:val="hybridMultilevel"/>
    <w:tmpl w:val="A92464F0"/>
    <w:lvl w:ilvl="0" w:tplc="53487B38">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78936F56"/>
    <w:multiLevelType w:val="hybridMultilevel"/>
    <w:tmpl w:val="23548FFE"/>
    <w:lvl w:ilvl="0" w:tplc="0C090001">
      <w:start w:val="1"/>
      <w:numFmt w:val="bullet"/>
      <w:lvlText w:val=""/>
      <w:lvlJc w:val="left"/>
      <w:pPr>
        <w:ind w:left="150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26" w15:restartNumberingAfterBreak="0">
    <w:nsid w:val="7C92421D"/>
    <w:multiLevelType w:val="hybridMultilevel"/>
    <w:tmpl w:val="17EAE06A"/>
    <w:lvl w:ilvl="0" w:tplc="79E4C596">
      <w:start w:val="1"/>
      <w:numFmt w:val="bullet"/>
      <w:lvlText w:val="-"/>
      <w:lvlJc w:val="left"/>
      <w:pPr>
        <w:ind w:left="360" w:hanging="360"/>
      </w:pPr>
      <w:rPr>
        <w:rFonts w:ascii="Courier New" w:hAnsi="Courier New" w:hint="default"/>
      </w:rPr>
    </w:lvl>
    <w:lvl w:ilvl="1" w:tplc="79E4C596">
      <w:start w:val="1"/>
      <w:numFmt w:val="bullet"/>
      <w:lvlText w:val="-"/>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098793858">
    <w:abstractNumId w:val="16"/>
  </w:num>
  <w:num w:numId="2" w16cid:durableId="1958367236">
    <w:abstractNumId w:val="20"/>
  </w:num>
  <w:num w:numId="3" w16cid:durableId="195777085">
    <w:abstractNumId w:val="20"/>
  </w:num>
  <w:num w:numId="4" w16cid:durableId="1893615794">
    <w:abstractNumId w:val="10"/>
  </w:num>
  <w:num w:numId="5" w16cid:durableId="375661720">
    <w:abstractNumId w:val="13"/>
  </w:num>
  <w:num w:numId="6" w16cid:durableId="1848205806">
    <w:abstractNumId w:val="2"/>
  </w:num>
  <w:num w:numId="7" w16cid:durableId="1897549759">
    <w:abstractNumId w:val="18"/>
  </w:num>
  <w:num w:numId="8" w16cid:durableId="278607858">
    <w:abstractNumId w:val="12"/>
  </w:num>
  <w:num w:numId="9" w16cid:durableId="1408646277">
    <w:abstractNumId w:val="19"/>
  </w:num>
  <w:num w:numId="10" w16cid:durableId="1771464487">
    <w:abstractNumId w:val="26"/>
  </w:num>
  <w:num w:numId="11" w16cid:durableId="1694771610">
    <w:abstractNumId w:val="3"/>
  </w:num>
  <w:num w:numId="12" w16cid:durableId="39715999">
    <w:abstractNumId w:val="23"/>
  </w:num>
  <w:num w:numId="13" w16cid:durableId="294678547">
    <w:abstractNumId w:val="7"/>
  </w:num>
  <w:num w:numId="14" w16cid:durableId="1017971585">
    <w:abstractNumId w:val="5"/>
  </w:num>
  <w:num w:numId="15" w16cid:durableId="1832985112">
    <w:abstractNumId w:val="24"/>
  </w:num>
  <w:num w:numId="16" w16cid:durableId="1609577410">
    <w:abstractNumId w:val="17"/>
  </w:num>
  <w:num w:numId="17" w16cid:durableId="238247936">
    <w:abstractNumId w:val="1"/>
  </w:num>
  <w:num w:numId="18" w16cid:durableId="1252852615">
    <w:abstractNumId w:val="0"/>
  </w:num>
  <w:num w:numId="19" w16cid:durableId="28653580">
    <w:abstractNumId w:val="22"/>
  </w:num>
  <w:num w:numId="20" w16cid:durableId="1112749454">
    <w:abstractNumId w:val="21"/>
  </w:num>
  <w:num w:numId="21" w16cid:durableId="1182670937">
    <w:abstractNumId w:val="8"/>
  </w:num>
  <w:num w:numId="22" w16cid:durableId="1693921938">
    <w:abstractNumId w:val="11"/>
  </w:num>
  <w:num w:numId="23" w16cid:durableId="1929658161">
    <w:abstractNumId w:val="25"/>
  </w:num>
  <w:num w:numId="24" w16cid:durableId="1602763680">
    <w:abstractNumId w:val="6"/>
  </w:num>
  <w:num w:numId="25" w16cid:durableId="2084594916">
    <w:abstractNumId w:val="15"/>
  </w:num>
  <w:num w:numId="26" w16cid:durableId="968629581">
    <w:abstractNumId w:val="14"/>
  </w:num>
  <w:num w:numId="27" w16cid:durableId="1632859417">
    <w:abstractNumId w:val="4"/>
  </w:num>
  <w:num w:numId="28" w16cid:durableId="1988851106">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defaultTabStop w:val="720"/>
  <w:drawingGridHorizontalSpacing w:val="119"/>
  <w:drawingGridVerticalSpacing w:val="198"/>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F91"/>
    <w:rsid w:val="00000A47"/>
    <w:rsid w:val="00001016"/>
    <w:rsid w:val="000017AF"/>
    <w:rsid w:val="00001AD6"/>
    <w:rsid w:val="00001BE1"/>
    <w:rsid w:val="00002212"/>
    <w:rsid w:val="00002468"/>
    <w:rsid w:val="00002811"/>
    <w:rsid w:val="000034EA"/>
    <w:rsid w:val="000039D4"/>
    <w:rsid w:val="00003B1C"/>
    <w:rsid w:val="0000450A"/>
    <w:rsid w:val="000046DC"/>
    <w:rsid w:val="00004B75"/>
    <w:rsid w:val="00004DA8"/>
    <w:rsid w:val="0000510E"/>
    <w:rsid w:val="000059D5"/>
    <w:rsid w:val="0000627A"/>
    <w:rsid w:val="000062F4"/>
    <w:rsid w:val="00006596"/>
    <w:rsid w:val="000067EC"/>
    <w:rsid w:val="00006B14"/>
    <w:rsid w:val="00006C6A"/>
    <w:rsid w:val="00007025"/>
    <w:rsid w:val="00007195"/>
    <w:rsid w:val="00007C64"/>
    <w:rsid w:val="00007D01"/>
    <w:rsid w:val="00010250"/>
    <w:rsid w:val="000102E0"/>
    <w:rsid w:val="00010452"/>
    <w:rsid w:val="00011893"/>
    <w:rsid w:val="00011A90"/>
    <w:rsid w:val="00011FB9"/>
    <w:rsid w:val="000123D4"/>
    <w:rsid w:val="000124D8"/>
    <w:rsid w:val="000126A0"/>
    <w:rsid w:val="00012D7F"/>
    <w:rsid w:val="0001302C"/>
    <w:rsid w:val="0001327E"/>
    <w:rsid w:val="000133C1"/>
    <w:rsid w:val="000135EA"/>
    <w:rsid w:val="0001380B"/>
    <w:rsid w:val="00013A05"/>
    <w:rsid w:val="00013B11"/>
    <w:rsid w:val="00014301"/>
    <w:rsid w:val="000146FC"/>
    <w:rsid w:val="000155FB"/>
    <w:rsid w:val="000157FB"/>
    <w:rsid w:val="000158C8"/>
    <w:rsid w:val="00015C3F"/>
    <w:rsid w:val="00015E2C"/>
    <w:rsid w:val="00015F23"/>
    <w:rsid w:val="00016339"/>
    <w:rsid w:val="00016701"/>
    <w:rsid w:val="00016716"/>
    <w:rsid w:val="00016B6E"/>
    <w:rsid w:val="00016E75"/>
    <w:rsid w:val="00017028"/>
    <w:rsid w:val="00017108"/>
    <w:rsid w:val="0001736E"/>
    <w:rsid w:val="00017746"/>
    <w:rsid w:val="00017D37"/>
    <w:rsid w:val="00020160"/>
    <w:rsid w:val="00020554"/>
    <w:rsid w:val="0002058A"/>
    <w:rsid w:val="000206C8"/>
    <w:rsid w:val="00020CCA"/>
    <w:rsid w:val="00020CFE"/>
    <w:rsid w:val="0002164B"/>
    <w:rsid w:val="00021667"/>
    <w:rsid w:val="00021AF0"/>
    <w:rsid w:val="00022617"/>
    <w:rsid w:val="0002286F"/>
    <w:rsid w:val="000228EE"/>
    <w:rsid w:val="000230F5"/>
    <w:rsid w:val="000232BD"/>
    <w:rsid w:val="00023557"/>
    <w:rsid w:val="00023743"/>
    <w:rsid w:val="00023BB6"/>
    <w:rsid w:val="000240C9"/>
    <w:rsid w:val="00024AE0"/>
    <w:rsid w:val="00025210"/>
    <w:rsid w:val="00025804"/>
    <w:rsid w:val="00025AC0"/>
    <w:rsid w:val="00025EEB"/>
    <w:rsid w:val="000260FB"/>
    <w:rsid w:val="00026482"/>
    <w:rsid w:val="0002689E"/>
    <w:rsid w:val="00026D4A"/>
    <w:rsid w:val="00026E0B"/>
    <w:rsid w:val="00027634"/>
    <w:rsid w:val="00027D13"/>
    <w:rsid w:val="0003023D"/>
    <w:rsid w:val="000303E5"/>
    <w:rsid w:val="00030415"/>
    <w:rsid w:val="00030C77"/>
    <w:rsid w:val="00031016"/>
    <w:rsid w:val="0003116D"/>
    <w:rsid w:val="00031217"/>
    <w:rsid w:val="000312FF"/>
    <w:rsid w:val="00031671"/>
    <w:rsid w:val="00031CBB"/>
    <w:rsid w:val="000321CE"/>
    <w:rsid w:val="000325A8"/>
    <w:rsid w:val="0003265F"/>
    <w:rsid w:val="00032B6E"/>
    <w:rsid w:val="000332E1"/>
    <w:rsid w:val="000337A3"/>
    <w:rsid w:val="000337FB"/>
    <w:rsid w:val="000339D2"/>
    <w:rsid w:val="00033A00"/>
    <w:rsid w:val="00033DB6"/>
    <w:rsid w:val="00033EA7"/>
    <w:rsid w:val="00034454"/>
    <w:rsid w:val="00034816"/>
    <w:rsid w:val="00034867"/>
    <w:rsid w:val="000349ED"/>
    <w:rsid w:val="000352C9"/>
    <w:rsid w:val="000352DF"/>
    <w:rsid w:val="00035EE0"/>
    <w:rsid w:val="00036119"/>
    <w:rsid w:val="00036B3A"/>
    <w:rsid w:val="00036C85"/>
    <w:rsid w:val="00036D31"/>
    <w:rsid w:val="00036EE8"/>
    <w:rsid w:val="000376CA"/>
    <w:rsid w:val="00037841"/>
    <w:rsid w:val="00037A22"/>
    <w:rsid w:val="00037CC3"/>
    <w:rsid w:val="00040413"/>
    <w:rsid w:val="00040569"/>
    <w:rsid w:val="00040BDA"/>
    <w:rsid w:val="00040F23"/>
    <w:rsid w:val="00041B4D"/>
    <w:rsid w:val="00041E97"/>
    <w:rsid w:val="00041FEC"/>
    <w:rsid w:val="00042367"/>
    <w:rsid w:val="00042B35"/>
    <w:rsid w:val="00042C51"/>
    <w:rsid w:val="00042CB5"/>
    <w:rsid w:val="00042D1A"/>
    <w:rsid w:val="0004377B"/>
    <w:rsid w:val="00043DAC"/>
    <w:rsid w:val="0004424B"/>
    <w:rsid w:val="0004491D"/>
    <w:rsid w:val="0004496E"/>
    <w:rsid w:val="0004497D"/>
    <w:rsid w:val="00044F5F"/>
    <w:rsid w:val="0004517C"/>
    <w:rsid w:val="0004524E"/>
    <w:rsid w:val="0004580C"/>
    <w:rsid w:val="00045AB0"/>
    <w:rsid w:val="00045C2A"/>
    <w:rsid w:val="00045E03"/>
    <w:rsid w:val="00046162"/>
    <w:rsid w:val="00046361"/>
    <w:rsid w:val="00046527"/>
    <w:rsid w:val="000466BB"/>
    <w:rsid w:val="000467F2"/>
    <w:rsid w:val="00046A30"/>
    <w:rsid w:val="00046CAD"/>
    <w:rsid w:val="00047450"/>
    <w:rsid w:val="00047A93"/>
    <w:rsid w:val="00047D62"/>
    <w:rsid w:val="000500CB"/>
    <w:rsid w:val="00050B9C"/>
    <w:rsid w:val="00050C63"/>
    <w:rsid w:val="00050D47"/>
    <w:rsid w:val="00050D8C"/>
    <w:rsid w:val="000510DE"/>
    <w:rsid w:val="00051336"/>
    <w:rsid w:val="00051705"/>
    <w:rsid w:val="0005197B"/>
    <w:rsid w:val="00052505"/>
    <w:rsid w:val="00052D81"/>
    <w:rsid w:val="00053089"/>
    <w:rsid w:val="0005333F"/>
    <w:rsid w:val="00053791"/>
    <w:rsid w:val="00053B94"/>
    <w:rsid w:val="00053E2F"/>
    <w:rsid w:val="000542D4"/>
    <w:rsid w:val="00054410"/>
    <w:rsid w:val="000544DD"/>
    <w:rsid w:val="00054B76"/>
    <w:rsid w:val="00054DCA"/>
    <w:rsid w:val="00055B07"/>
    <w:rsid w:val="00057241"/>
    <w:rsid w:val="00057C4E"/>
    <w:rsid w:val="00060040"/>
    <w:rsid w:val="00060D22"/>
    <w:rsid w:val="0006145D"/>
    <w:rsid w:val="0006156B"/>
    <w:rsid w:val="00061A76"/>
    <w:rsid w:val="000621F2"/>
    <w:rsid w:val="000627AE"/>
    <w:rsid w:val="00062BAC"/>
    <w:rsid w:val="00063E39"/>
    <w:rsid w:val="00064285"/>
    <w:rsid w:val="00064B8C"/>
    <w:rsid w:val="00064FA2"/>
    <w:rsid w:val="00064FCA"/>
    <w:rsid w:val="000653CC"/>
    <w:rsid w:val="000654E1"/>
    <w:rsid w:val="00065640"/>
    <w:rsid w:val="00065FEE"/>
    <w:rsid w:val="000660B3"/>
    <w:rsid w:val="000667F6"/>
    <w:rsid w:val="00066992"/>
    <w:rsid w:val="000676CE"/>
    <w:rsid w:val="000677D6"/>
    <w:rsid w:val="000679E1"/>
    <w:rsid w:val="00067B8A"/>
    <w:rsid w:val="00067CF4"/>
    <w:rsid w:val="00067EC6"/>
    <w:rsid w:val="00070C03"/>
    <w:rsid w:val="0007131A"/>
    <w:rsid w:val="00071727"/>
    <w:rsid w:val="00071A1E"/>
    <w:rsid w:val="00071D2A"/>
    <w:rsid w:val="0007240C"/>
    <w:rsid w:val="000724EA"/>
    <w:rsid w:val="000725E2"/>
    <w:rsid w:val="00072730"/>
    <w:rsid w:val="0007286A"/>
    <w:rsid w:val="00072B41"/>
    <w:rsid w:val="00073348"/>
    <w:rsid w:val="0007345D"/>
    <w:rsid w:val="00073600"/>
    <w:rsid w:val="0007361F"/>
    <w:rsid w:val="00074E0B"/>
    <w:rsid w:val="00074E14"/>
    <w:rsid w:val="00075A37"/>
    <w:rsid w:val="00075D34"/>
    <w:rsid w:val="000767E6"/>
    <w:rsid w:val="000769EB"/>
    <w:rsid w:val="00076C17"/>
    <w:rsid w:val="000770DE"/>
    <w:rsid w:val="0007765D"/>
    <w:rsid w:val="00077A22"/>
    <w:rsid w:val="0008037F"/>
    <w:rsid w:val="00080522"/>
    <w:rsid w:val="00080A05"/>
    <w:rsid w:val="000813C8"/>
    <w:rsid w:val="000817D6"/>
    <w:rsid w:val="00081926"/>
    <w:rsid w:val="000821CE"/>
    <w:rsid w:val="0008241A"/>
    <w:rsid w:val="00082438"/>
    <w:rsid w:val="00082915"/>
    <w:rsid w:val="00082F04"/>
    <w:rsid w:val="00083137"/>
    <w:rsid w:val="0008321C"/>
    <w:rsid w:val="000833F2"/>
    <w:rsid w:val="00083BCD"/>
    <w:rsid w:val="000845FB"/>
    <w:rsid w:val="00084979"/>
    <w:rsid w:val="00085C35"/>
    <w:rsid w:val="00086386"/>
    <w:rsid w:val="000867A8"/>
    <w:rsid w:val="00086884"/>
    <w:rsid w:val="0008690E"/>
    <w:rsid w:val="00086984"/>
    <w:rsid w:val="000876A9"/>
    <w:rsid w:val="00087DC5"/>
    <w:rsid w:val="00090991"/>
    <w:rsid w:val="00090C67"/>
    <w:rsid w:val="00091969"/>
    <w:rsid w:val="00091D00"/>
    <w:rsid w:val="00091D92"/>
    <w:rsid w:val="00092CF7"/>
    <w:rsid w:val="000933E2"/>
    <w:rsid w:val="00093703"/>
    <w:rsid w:val="00093AEB"/>
    <w:rsid w:val="00093CF5"/>
    <w:rsid w:val="00093D53"/>
    <w:rsid w:val="0009439E"/>
    <w:rsid w:val="0009457C"/>
    <w:rsid w:val="000946A7"/>
    <w:rsid w:val="00094DB5"/>
    <w:rsid w:val="00094E4A"/>
    <w:rsid w:val="00094EA4"/>
    <w:rsid w:val="00095E55"/>
    <w:rsid w:val="00095F5C"/>
    <w:rsid w:val="000960DB"/>
    <w:rsid w:val="00096122"/>
    <w:rsid w:val="00096D4E"/>
    <w:rsid w:val="00097C60"/>
    <w:rsid w:val="00097F54"/>
    <w:rsid w:val="000A05C7"/>
    <w:rsid w:val="000A0D5B"/>
    <w:rsid w:val="000A0DFD"/>
    <w:rsid w:val="000A0FDB"/>
    <w:rsid w:val="000A1095"/>
    <w:rsid w:val="000A19F7"/>
    <w:rsid w:val="000A1F48"/>
    <w:rsid w:val="000A21BB"/>
    <w:rsid w:val="000A242F"/>
    <w:rsid w:val="000A25A7"/>
    <w:rsid w:val="000A26ED"/>
    <w:rsid w:val="000A2876"/>
    <w:rsid w:val="000A2A56"/>
    <w:rsid w:val="000A2E76"/>
    <w:rsid w:val="000A2EBE"/>
    <w:rsid w:val="000A2EDB"/>
    <w:rsid w:val="000A2F76"/>
    <w:rsid w:val="000A31EE"/>
    <w:rsid w:val="000A3455"/>
    <w:rsid w:val="000A39E3"/>
    <w:rsid w:val="000A41B2"/>
    <w:rsid w:val="000A4397"/>
    <w:rsid w:val="000A4F43"/>
    <w:rsid w:val="000A5434"/>
    <w:rsid w:val="000A5820"/>
    <w:rsid w:val="000A5866"/>
    <w:rsid w:val="000A5947"/>
    <w:rsid w:val="000A5AFF"/>
    <w:rsid w:val="000A62A9"/>
    <w:rsid w:val="000A63A3"/>
    <w:rsid w:val="000A6852"/>
    <w:rsid w:val="000A6EF8"/>
    <w:rsid w:val="000A7490"/>
    <w:rsid w:val="000A7507"/>
    <w:rsid w:val="000A772E"/>
    <w:rsid w:val="000A77CC"/>
    <w:rsid w:val="000A78A7"/>
    <w:rsid w:val="000A7F0C"/>
    <w:rsid w:val="000B010D"/>
    <w:rsid w:val="000B091F"/>
    <w:rsid w:val="000B0A70"/>
    <w:rsid w:val="000B147F"/>
    <w:rsid w:val="000B1C92"/>
    <w:rsid w:val="000B1E0E"/>
    <w:rsid w:val="000B20EE"/>
    <w:rsid w:val="000B2891"/>
    <w:rsid w:val="000B3477"/>
    <w:rsid w:val="000B366B"/>
    <w:rsid w:val="000B36AF"/>
    <w:rsid w:val="000B3950"/>
    <w:rsid w:val="000B3C93"/>
    <w:rsid w:val="000B3D74"/>
    <w:rsid w:val="000B3E6C"/>
    <w:rsid w:val="000B3FC7"/>
    <w:rsid w:val="000B4BE5"/>
    <w:rsid w:val="000B55E9"/>
    <w:rsid w:val="000B57B8"/>
    <w:rsid w:val="000B591F"/>
    <w:rsid w:val="000B5BB1"/>
    <w:rsid w:val="000B5BC3"/>
    <w:rsid w:val="000B632E"/>
    <w:rsid w:val="000B659B"/>
    <w:rsid w:val="000B6634"/>
    <w:rsid w:val="000B694C"/>
    <w:rsid w:val="000B7786"/>
    <w:rsid w:val="000B7C1F"/>
    <w:rsid w:val="000B7CFD"/>
    <w:rsid w:val="000C06C7"/>
    <w:rsid w:val="000C0B16"/>
    <w:rsid w:val="000C0B54"/>
    <w:rsid w:val="000C17CE"/>
    <w:rsid w:val="000C1B86"/>
    <w:rsid w:val="000C1C7F"/>
    <w:rsid w:val="000C1ECA"/>
    <w:rsid w:val="000C25FF"/>
    <w:rsid w:val="000C27D7"/>
    <w:rsid w:val="000C37E4"/>
    <w:rsid w:val="000C3AD6"/>
    <w:rsid w:val="000C3C18"/>
    <w:rsid w:val="000C47AB"/>
    <w:rsid w:val="000C4A8D"/>
    <w:rsid w:val="000C4CAE"/>
    <w:rsid w:val="000C51B2"/>
    <w:rsid w:val="000C562F"/>
    <w:rsid w:val="000C57D1"/>
    <w:rsid w:val="000C5913"/>
    <w:rsid w:val="000C5B31"/>
    <w:rsid w:val="000C5C43"/>
    <w:rsid w:val="000C63BC"/>
    <w:rsid w:val="000C69A5"/>
    <w:rsid w:val="000C6F00"/>
    <w:rsid w:val="000C79E5"/>
    <w:rsid w:val="000C7A4D"/>
    <w:rsid w:val="000C7F11"/>
    <w:rsid w:val="000D04B4"/>
    <w:rsid w:val="000D0B01"/>
    <w:rsid w:val="000D125E"/>
    <w:rsid w:val="000D13CC"/>
    <w:rsid w:val="000D1865"/>
    <w:rsid w:val="000D1F83"/>
    <w:rsid w:val="000D2119"/>
    <w:rsid w:val="000D2331"/>
    <w:rsid w:val="000D23C1"/>
    <w:rsid w:val="000D2EBD"/>
    <w:rsid w:val="000D3434"/>
    <w:rsid w:val="000D355F"/>
    <w:rsid w:val="000D3884"/>
    <w:rsid w:val="000D399D"/>
    <w:rsid w:val="000D3A29"/>
    <w:rsid w:val="000D3B16"/>
    <w:rsid w:val="000D454B"/>
    <w:rsid w:val="000D4755"/>
    <w:rsid w:val="000D4941"/>
    <w:rsid w:val="000D495D"/>
    <w:rsid w:val="000D4C92"/>
    <w:rsid w:val="000D4CE1"/>
    <w:rsid w:val="000D5027"/>
    <w:rsid w:val="000D50E4"/>
    <w:rsid w:val="000D627E"/>
    <w:rsid w:val="000D6750"/>
    <w:rsid w:val="000D7150"/>
    <w:rsid w:val="000D722C"/>
    <w:rsid w:val="000D7BFF"/>
    <w:rsid w:val="000E0222"/>
    <w:rsid w:val="000E0A4E"/>
    <w:rsid w:val="000E0DA4"/>
    <w:rsid w:val="000E0DA7"/>
    <w:rsid w:val="000E0EB2"/>
    <w:rsid w:val="000E110D"/>
    <w:rsid w:val="000E1E88"/>
    <w:rsid w:val="000E2120"/>
    <w:rsid w:val="000E28A1"/>
    <w:rsid w:val="000E2AE5"/>
    <w:rsid w:val="000E2C66"/>
    <w:rsid w:val="000E2D44"/>
    <w:rsid w:val="000E2D9A"/>
    <w:rsid w:val="000E2EBC"/>
    <w:rsid w:val="000E377D"/>
    <w:rsid w:val="000E3AB9"/>
    <w:rsid w:val="000E3FF0"/>
    <w:rsid w:val="000E40B3"/>
    <w:rsid w:val="000E4B33"/>
    <w:rsid w:val="000E4C68"/>
    <w:rsid w:val="000E4F0A"/>
    <w:rsid w:val="000E501B"/>
    <w:rsid w:val="000E5185"/>
    <w:rsid w:val="000E55A7"/>
    <w:rsid w:val="000E5A2F"/>
    <w:rsid w:val="000E5B2D"/>
    <w:rsid w:val="000E6131"/>
    <w:rsid w:val="000E6364"/>
    <w:rsid w:val="000E6795"/>
    <w:rsid w:val="000E699A"/>
    <w:rsid w:val="000E723D"/>
    <w:rsid w:val="000E7B1D"/>
    <w:rsid w:val="000F08C0"/>
    <w:rsid w:val="000F0D4C"/>
    <w:rsid w:val="000F0F11"/>
    <w:rsid w:val="000F11C7"/>
    <w:rsid w:val="000F1BB5"/>
    <w:rsid w:val="000F1E4C"/>
    <w:rsid w:val="000F2886"/>
    <w:rsid w:val="000F2B0A"/>
    <w:rsid w:val="000F2B0E"/>
    <w:rsid w:val="000F2D1F"/>
    <w:rsid w:val="000F3969"/>
    <w:rsid w:val="000F3AD9"/>
    <w:rsid w:val="000F3F4D"/>
    <w:rsid w:val="000F42F5"/>
    <w:rsid w:val="000F46D9"/>
    <w:rsid w:val="000F4C95"/>
    <w:rsid w:val="000F4F15"/>
    <w:rsid w:val="000F55DB"/>
    <w:rsid w:val="000F584B"/>
    <w:rsid w:val="000F5DE3"/>
    <w:rsid w:val="000F6438"/>
    <w:rsid w:val="000F705F"/>
    <w:rsid w:val="000F754C"/>
    <w:rsid w:val="000F7DFC"/>
    <w:rsid w:val="00100072"/>
    <w:rsid w:val="00101734"/>
    <w:rsid w:val="00101797"/>
    <w:rsid w:val="00101AAD"/>
    <w:rsid w:val="00103A09"/>
    <w:rsid w:val="00103C42"/>
    <w:rsid w:val="00104307"/>
    <w:rsid w:val="001047E8"/>
    <w:rsid w:val="001048AA"/>
    <w:rsid w:val="00104B5C"/>
    <w:rsid w:val="00105037"/>
    <w:rsid w:val="00105A89"/>
    <w:rsid w:val="001063A4"/>
    <w:rsid w:val="001064BF"/>
    <w:rsid w:val="001064DD"/>
    <w:rsid w:val="00106AFB"/>
    <w:rsid w:val="00106DF7"/>
    <w:rsid w:val="00107595"/>
    <w:rsid w:val="0010785E"/>
    <w:rsid w:val="001079B1"/>
    <w:rsid w:val="00107C71"/>
    <w:rsid w:val="00107CE5"/>
    <w:rsid w:val="00110691"/>
    <w:rsid w:val="001106F0"/>
    <w:rsid w:val="001106F5"/>
    <w:rsid w:val="001107AF"/>
    <w:rsid w:val="00110D6A"/>
    <w:rsid w:val="00110EE7"/>
    <w:rsid w:val="00111249"/>
    <w:rsid w:val="00111369"/>
    <w:rsid w:val="00111B65"/>
    <w:rsid w:val="00111B88"/>
    <w:rsid w:val="001124B3"/>
    <w:rsid w:val="0011282C"/>
    <w:rsid w:val="00112958"/>
    <w:rsid w:val="00112DB4"/>
    <w:rsid w:val="001131A4"/>
    <w:rsid w:val="00113D6B"/>
    <w:rsid w:val="0011429C"/>
    <w:rsid w:val="00114CC4"/>
    <w:rsid w:val="00114D00"/>
    <w:rsid w:val="00114F13"/>
    <w:rsid w:val="001155E3"/>
    <w:rsid w:val="0011586D"/>
    <w:rsid w:val="00115ADE"/>
    <w:rsid w:val="00115D70"/>
    <w:rsid w:val="00115FD9"/>
    <w:rsid w:val="0011623C"/>
    <w:rsid w:val="0011644F"/>
    <w:rsid w:val="00116B46"/>
    <w:rsid w:val="00117247"/>
    <w:rsid w:val="001176C2"/>
    <w:rsid w:val="00120544"/>
    <w:rsid w:val="00120635"/>
    <w:rsid w:val="00120B20"/>
    <w:rsid w:val="00121199"/>
    <w:rsid w:val="001211DD"/>
    <w:rsid w:val="00121361"/>
    <w:rsid w:val="00121958"/>
    <w:rsid w:val="00121D38"/>
    <w:rsid w:val="001224D6"/>
    <w:rsid w:val="001225C1"/>
    <w:rsid w:val="00122B4B"/>
    <w:rsid w:val="0012316D"/>
    <w:rsid w:val="001237FB"/>
    <w:rsid w:val="00123B8D"/>
    <w:rsid w:val="00124496"/>
    <w:rsid w:val="001244BA"/>
    <w:rsid w:val="001249C9"/>
    <w:rsid w:val="00124FED"/>
    <w:rsid w:val="00125148"/>
    <w:rsid w:val="0012555F"/>
    <w:rsid w:val="001256FA"/>
    <w:rsid w:val="00125843"/>
    <w:rsid w:val="00125985"/>
    <w:rsid w:val="0012619B"/>
    <w:rsid w:val="00126A98"/>
    <w:rsid w:val="00126C15"/>
    <w:rsid w:val="00127374"/>
    <w:rsid w:val="00127806"/>
    <w:rsid w:val="00130189"/>
    <w:rsid w:val="00130647"/>
    <w:rsid w:val="00130AF6"/>
    <w:rsid w:val="001311BC"/>
    <w:rsid w:val="001315FE"/>
    <w:rsid w:val="00131658"/>
    <w:rsid w:val="00131D8C"/>
    <w:rsid w:val="001320EE"/>
    <w:rsid w:val="00132261"/>
    <w:rsid w:val="00133697"/>
    <w:rsid w:val="00133966"/>
    <w:rsid w:val="0013407D"/>
    <w:rsid w:val="00134142"/>
    <w:rsid w:val="00134423"/>
    <w:rsid w:val="001346DE"/>
    <w:rsid w:val="001347C1"/>
    <w:rsid w:val="0013516C"/>
    <w:rsid w:val="00135D9C"/>
    <w:rsid w:val="00135E79"/>
    <w:rsid w:val="00136328"/>
    <w:rsid w:val="0013643D"/>
    <w:rsid w:val="001367AB"/>
    <w:rsid w:val="001368EB"/>
    <w:rsid w:val="00136BCF"/>
    <w:rsid w:val="00137027"/>
    <w:rsid w:val="00137079"/>
    <w:rsid w:val="0013799D"/>
    <w:rsid w:val="00137DE5"/>
    <w:rsid w:val="001400CC"/>
    <w:rsid w:val="00140257"/>
    <w:rsid w:val="00140458"/>
    <w:rsid w:val="00140578"/>
    <w:rsid w:val="00140714"/>
    <w:rsid w:val="001407BC"/>
    <w:rsid w:val="00140A86"/>
    <w:rsid w:val="001414E6"/>
    <w:rsid w:val="001414E9"/>
    <w:rsid w:val="00141648"/>
    <w:rsid w:val="0014210C"/>
    <w:rsid w:val="001425B9"/>
    <w:rsid w:val="0014272A"/>
    <w:rsid w:val="00143643"/>
    <w:rsid w:val="001447F1"/>
    <w:rsid w:val="00144A8C"/>
    <w:rsid w:val="00145005"/>
    <w:rsid w:val="001450C3"/>
    <w:rsid w:val="00145336"/>
    <w:rsid w:val="00145528"/>
    <w:rsid w:val="00145976"/>
    <w:rsid w:val="00145D41"/>
    <w:rsid w:val="00146134"/>
    <w:rsid w:val="00146D22"/>
    <w:rsid w:val="00146FEA"/>
    <w:rsid w:val="00147637"/>
    <w:rsid w:val="0014774E"/>
    <w:rsid w:val="00147901"/>
    <w:rsid w:val="00147E16"/>
    <w:rsid w:val="0015003C"/>
    <w:rsid w:val="00150616"/>
    <w:rsid w:val="0015074F"/>
    <w:rsid w:val="0015079D"/>
    <w:rsid w:val="00151071"/>
    <w:rsid w:val="0015132A"/>
    <w:rsid w:val="00151531"/>
    <w:rsid w:val="00151803"/>
    <w:rsid w:val="00151837"/>
    <w:rsid w:val="00151D7E"/>
    <w:rsid w:val="00151DE5"/>
    <w:rsid w:val="00152E12"/>
    <w:rsid w:val="00153363"/>
    <w:rsid w:val="00153E40"/>
    <w:rsid w:val="00153FA8"/>
    <w:rsid w:val="0015477D"/>
    <w:rsid w:val="00154879"/>
    <w:rsid w:val="001548F9"/>
    <w:rsid w:val="0015559D"/>
    <w:rsid w:val="00155689"/>
    <w:rsid w:val="00155BA3"/>
    <w:rsid w:val="00156CB4"/>
    <w:rsid w:val="00157012"/>
    <w:rsid w:val="00157154"/>
    <w:rsid w:val="00157F32"/>
    <w:rsid w:val="00160265"/>
    <w:rsid w:val="001602BD"/>
    <w:rsid w:val="001602C4"/>
    <w:rsid w:val="001603F5"/>
    <w:rsid w:val="00160A0C"/>
    <w:rsid w:val="00160CBE"/>
    <w:rsid w:val="00160CC9"/>
    <w:rsid w:val="00160F25"/>
    <w:rsid w:val="00161057"/>
    <w:rsid w:val="001610F0"/>
    <w:rsid w:val="0016133F"/>
    <w:rsid w:val="00161391"/>
    <w:rsid w:val="00161554"/>
    <w:rsid w:val="00161AC6"/>
    <w:rsid w:val="00161B0F"/>
    <w:rsid w:val="00161CFD"/>
    <w:rsid w:val="00162745"/>
    <w:rsid w:val="00162D18"/>
    <w:rsid w:val="00163064"/>
    <w:rsid w:val="001630EC"/>
    <w:rsid w:val="0016344C"/>
    <w:rsid w:val="00163478"/>
    <w:rsid w:val="00163A13"/>
    <w:rsid w:val="00163AEC"/>
    <w:rsid w:val="0016408D"/>
    <w:rsid w:val="00164270"/>
    <w:rsid w:val="001644D2"/>
    <w:rsid w:val="001649A9"/>
    <w:rsid w:val="00164CF2"/>
    <w:rsid w:val="00165773"/>
    <w:rsid w:val="00165A65"/>
    <w:rsid w:val="00165AB3"/>
    <w:rsid w:val="00166979"/>
    <w:rsid w:val="00166F32"/>
    <w:rsid w:val="001673B3"/>
    <w:rsid w:val="00167566"/>
    <w:rsid w:val="00167621"/>
    <w:rsid w:val="00167A75"/>
    <w:rsid w:val="00167D4F"/>
    <w:rsid w:val="00167D61"/>
    <w:rsid w:val="00167D6B"/>
    <w:rsid w:val="0017059F"/>
    <w:rsid w:val="0017087D"/>
    <w:rsid w:val="001708F9"/>
    <w:rsid w:val="00170EFB"/>
    <w:rsid w:val="0017118B"/>
    <w:rsid w:val="0017128E"/>
    <w:rsid w:val="001713A6"/>
    <w:rsid w:val="001714CC"/>
    <w:rsid w:val="0017239A"/>
    <w:rsid w:val="0017239C"/>
    <w:rsid w:val="00172D57"/>
    <w:rsid w:val="00172DFE"/>
    <w:rsid w:val="001731E4"/>
    <w:rsid w:val="0017324B"/>
    <w:rsid w:val="0017385C"/>
    <w:rsid w:val="001740C6"/>
    <w:rsid w:val="001749AF"/>
    <w:rsid w:val="0017518A"/>
    <w:rsid w:val="001755C9"/>
    <w:rsid w:val="0017582F"/>
    <w:rsid w:val="001758F7"/>
    <w:rsid w:val="001759AE"/>
    <w:rsid w:val="00175D42"/>
    <w:rsid w:val="00176364"/>
    <w:rsid w:val="00176749"/>
    <w:rsid w:val="00176858"/>
    <w:rsid w:val="00176F38"/>
    <w:rsid w:val="00177374"/>
    <w:rsid w:val="00177DDE"/>
    <w:rsid w:val="0018010A"/>
    <w:rsid w:val="0018014B"/>
    <w:rsid w:val="001804C4"/>
    <w:rsid w:val="0018133C"/>
    <w:rsid w:val="001813FE"/>
    <w:rsid w:val="0018167E"/>
    <w:rsid w:val="00181A87"/>
    <w:rsid w:val="00181FEF"/>
    <w:rsid w:val="001823E2"/>
    <w:rsid w:val="00182C98"/>
    <w:rsid w:val="00183015"/>
    <w:rsid w:val="001837FD"/>
    <w:rsid w:val="00183C9B"/>
    <w:rsid w:val="00183FB5"/>
    <w:rsid w:val="001840FC"/>
    <w:rsid w:val="00184313"/>
    <w:rsid w:val="00184A4F"/>
    <w:rsid w:val="001851AC"/>
    <w:rsid w:val="00185D5D"/>
    <w:rsid w:val="001860FD"/>
    <w:rsid w:val="00186142"/>
    <w:rsid w:val="001875E9"/>
    <w:rsid w:val="001907E3"/>
    <w:rsid w:val="00190A3D"/>
    <w:rsid w:val="00190D16"/>
    <w:rsid w:val="00190FB6"/>
    <w:rsid w:val="0019143E"/>
    <w:rsid w:val="00191677"/>
    <w:rsid w:val="001917C3"/>
    <w:rsid w:val="00191F3A"/>
    <w:rsid w:val="001920AF"/>
    <w:rsid w:val="00192AF4"/>
    <w:rsid w:val="00192EA8"/>
    <w:rsid w:val="0019362B"/>
    <w:rsid w:val="00193FEE"/>
    <w:rsid w:val="00194094"/>
    <w:rsid w:val="001954ED"/>
    <w:rsid w:val="0019552C"/>
    <w:rsid w:val="00195DAD"/>
    <w:rsid w:val="00195E95"/>
    <w:rsid w:val="00196170"/>
    <w:rsid w:val="001961F5"/>
    <w:rsid w:val="00196783"/>
    <w:rsid w:val="00196FBF"/>
    <w:rsid w:val="001972DB"/>
    <w:rsid w:val="001974FF"/>
    <w:rsid w:val="00197982"/>
    <w:rsid w:val="00197AD3"/>
    <w:rsid w:val="00197F32"/>
    <w:rsid w:val="001A0511"/>
    <w:rsid w:val="001A0C3D"/>
    <w:rsid w:val="001A0FEE"/>
    <w:rsid w:val="001A1557"/>
    <w:rsid w:val="001A16D5"/>
    <w:rsid w:val="001A1F5A"/>
    <w:rsid w:val="001A216A"/>
    <w:rsid w:val="001A2666"/>
    <w:rsid w:val="001A3454"/>
    <w:rsid w:val="001A359C"/>
    <w:rsid w:val="001A3B8F"/>
    <w:rsid w:val="001A3B9F"/>
    <w:rsid w:val="001A3DE2"/>
    <w:rsid w:val="001A401D"/>
    <w:rsid w:val="001A406A"/>
    <w:rsid w:val="001A44D0"/>
    <w:rsid w:val="001A455E"/>
    <w:rsid w:val="001A4F05"/>
    <w:rsid w:val="001A64D6"/>
    <w:rsid w:val="001A695D"/>
    <w:rsid w:val="001A70A0"/>
    <w:rsid w:val="001A7210"/>
    <w:rsid w:val="001A7435"/>
    <w:rsid w:val="001A79FF"/>
    <w:rsid w:val="001A7E61"/>
    <w:rsid w:val="001B0214"/>
    <w:rsid w:val="001B04F7"/>
    <w:rsid w:val="001B0C3C"/>
    <w:rsid w:val="001B0D91"/>
    <w:rsid w:val="001B1084"/>
    <w:rsid w:val="001B118B"/>
    <w:rsid w:val="001B189A"/>
    <w:rsid w:val="001B1A1E"/>
    <w:rsid w:val="001B1CC1"/>
    <w:rsid w:val="001B1E6B"/>
    <w:rsid w:val="001B2AD6"/>
    <w:rsid w:val="001B2EB1"/>
    <w:rsid w:val="001B30B5"/>
    <w:rsid w:val="001B30D6"/>
    <w:rsid w:val="001B363C"/>
    <w:rsid w:val="001B370A"/>
    <w:rsid w:val="001B39B3"/>
    <w:rsid w:val="001B39C4"/>
    <w:rsid w:val="001B3C3B"/>
    <w:rsid w:val="001B417A"/>
    <w:rsid w:val="001B43F2"/>
    <w:rsid w:val="001B44EE"/>
    <w:rsid w:val="001B4549"/>
    <w:rsid w:val="001B46CF"/>
    <w:rsid w:val="001B5312"/>
    <w:rsid w:val="001B5370"/>
    <w:rsid w:val="001B5FB6"/>
    <w:rsid w:val="001B630B"/>
    <w:rsid w:val="001B65B8"/>
    <w:rsid w:val="001B6751"/>
    <w:rsid w:val="001B6B00"/>
    <w:rsid w:val="001B6D00"/>
    <w:rsid w:val="001B7304"/>
    <w:rsid w:val="001B7427"/>
    <w:rsid w:val="001B749A"/>
    <w:rsid w:val="001B74AA"/>
    <w:rsid w:val="001B7547"/>
    <w:rsid w:val="001B765D"/>
    <w:rsid w:val="001C0D6F"/>
    <w:rsid w:val="001C0D81"/>
    <w:rsid w:val="001C10E3"/>
    <w:rsid w:val="001C12E0"/>
    <w:rsid w:val="001C1743"/>
    <w:rsid w:val="001C254B"/>
    <w:rsid w:val="001C26CD"/>
    <w:rsid w:val="001C2A45"/>
    <w:rsid w:val="001C2C88"/>
    <w:rsid w:val="001C3957"/>
    <w:rsid w:val="001C3D3C"/>
    <w:rsid w:val="001C42B0"/>
    <w:rsid w:val="001C5131"/>
    <w:rsid w:val="001C51D7"/>
    <w:rsid w:val="001C56DE"/>
    <w:rsid w:val="001C5890"/>
    <w:rsid w:val="001C5B03"/>
    <w:rsid w:val="001C5F27"/>
    <w:rsid w:val="001C62DE"/>
    <w:rsid w:val="001C64EF"/>
    <w:rsid w:val="001C6B59"/>
    <w:rsid w:val="001C6ED5"/>
    <w:rsid w:val="001C713D"/>
    <w:rsid w:val="001C7371"/>
    <w:rsid w:val="001C7529"/>
    <w:rsid w:val="001C76D3"/>
    <w:rsid w:val="001C7C68"/>
    <w:rsid w:val="001D0088"/>
    <w:rsid w:val="001D0663"/>
    <w:rsid w:val="001D0C61"/>
    <w:rsid w:val="001D0D6F"/>
    <w:rsid w:val="001D0D9D"/>
    <w:rsid w:val="001D1096"/>
    <w:rsid w:val="001D126F"/>
    <w:rsid w:val="001D146C"/>
    <w:rsid w:val="001D1C65"/>
    <w:rsid w:val="001D1D7C"/>
    <w:rsid w:val="001D30F6"/>
    <w:rsid w:val="001D33D1"/>
    <w:rsid w:val="001D35FE"/>
    <w:rsid w:val="001D41FD"/>
    <w:rsid w:val="001D458F"/>
    <w:rsid w:val="001D45BF"/>
    <w:rsid w:val="001D4A10"/>
    <w:rsid w:val="001D4A69"/>
    <w:rsid w:val="001D500B"/>
    <w:rsid w:val="001D51FE"/>
    <w:rsid w:val="001D52FD"/>
    <w:rsid w:val="001D551F"/>
    <w:rsid w:val="001D5668"/>
    <w:rsid w:val="001D595B"/>
    <w:rsid w:val="001D5E0E"/>
    <w:rsid w:val="001D5F5D"/>
    <w:rsid w:val="001D63A1"/>
    <w:rsid w:val="001D6BA1"/>
    <w:rsid w:val="001D71A1"/>
    <w:rsid w:val="001D7453"/>
    <w:rsid w:val="001D74A6"/>
    <w:rsid w:val="001D7707"/>
    <w:rsid w:val="001D7F8C"/>
    <w:rsid w:val="001E0129"/>
    <w:rsid w:val="001E04FA"/>
    <w:rsid w:val="001E0D87"/>
    <w:rsid w:val="001E0F2F"/>
    <w:rsid w:val="001E10CC"/>
    <w:rsid w:val="001E14A3"/>
    <w:rsid w:val="001E1E63"/>
    <w:rsid w:val="001E204F"/>
    <w:rsid w:val="001E2180"/>
    <w:rsid w:val="001E308F"/>
    <w:rsid w:val="001E3506"/>
    <w:rsid w:val="001E40AA"/>
    <w:rsid w:val="001E4159"/>
    <w:rsid w:val="001E55CB"/>
    <w:rsid w:val="001E57CE"/>
    <w:rsid w:val="001E5B34"/>
    <w:rsid w:val="001E5C59"/>
    <w:rsid w:val="001E5F1D"/>
    <w:rsid w:val="001E6DDF"/>
    <w:rsid w:val="001E6EC2"/>
    <w:rsid w:val="001E6F11"/>
    <w:rsid w:val="001E6FC2"/>
    <w:rsid w:val="001E7204"/>
    <w:rsid w:val="001E734F"/>
    <w:rsid w:val="001E7497"/>
    <w:rsid w:val="001E7523"/>
    <w:rsid w:val="001E77B7"/>
    <w:rsid w:val="001E7AAC"/>
    <w:rsid w:val="001E7ABA"/>
    <w:rsid w:val="001E7EEF"/>
    <w:rsid w:val="001E7FD4"/>
    <w:rsid w:val="001F017F"/>
    <w:rsid w:val="001F0404"/>
    <w:rsid w:val="001F069F"/>
    <w:rsid w:val="001F06D7"/>
    <w:rsid w:val="001F0898"/>
    <w:rsid w:val="001F0B1C"/>
    <w:rsid w:val="001F0F1D"/>
    <w:rsid w:val="001F13D1"/>
    <w:rsid w:val="001F1CA4"/>
    <w:rsid w:val="001F1F6B"/>
    <w:rsid w:val="001F2195"/>
    <w:rsid w:val="001F319F"/>
    <w:rsid w:val="001F321D"/>
    <w:rsid w:val="001F359B"/>
    <w:rsid w:val="001F3DB5"/>
    <w:rsid w:val="001F4333"/>
    <w:rsid w:val="001F452D"/>
    <w:rsid w:val="001F4F1C"/>
    <w:rsid w:val="001F501A"/>
    <w:rsid w:val="001F503E"/>
    <w:rsid w:val="001F5866"/>
    <w:rsid w:val="001F618D"/>
    <w:rsid w:val="001F64BA"/>
    <w:rsid w:val="001F6863"/>
    <w:rsid w:val="001F7238"/>
    <w:rsid w:val="002000AE"/>
    <w:rsid w:val="00200458"/>
    <w:rsid w:val="002007C8"/>
    <w:rsid w:val="002009CC"/>
    <w:rsid w:val="00200A36"/>
    <w:rsid w:val="00200BAC"/>
    <w:rsid w:val="00200E58"/>
    <w:rsid w:val="00200F08"/>
    <w:rsid w:val="00200FC1"/>
    <w:rsid w:val="00201277"/>
    <w:rsid w:val="0020189F"/>
    <w:rsid w:val="0020197F"/>
    <w:rsid w:val="002020A8"/>
    <w:rsid w:val="00202A9D"/>
    <w:rsid w:val="0020302A"/>
    <w:rsid w:val="0020459A"/>
    <w:rsid w:val="00204943"/>
    <w:rsid w:val="00204B92"/>
    <w:rsid w:val="00204D4E"/>
    <w:rsid w:val="00204EEE"/>
    <w:rsid w:val="00205698"/>
    <w:rsid w:val="002056AF"/>
    <w:rsid w:val="00205711"/>
    <w:rsid w:val="0020571F"/>
    <w:rsid w:val="002059E5"/>
    <w:rsid w:val="00205BDA"/>
    <w:rsid w:val="00205DFD"/>
    <w:rsid w:val="00205F22"/>
    <w:rsid w:val="0020640D"/>
    <w:rsid w:val="00206539"/>
    <w:rsid w:val="00206B7F"/>
    <w:rsid w:val="0020725C"/>
    <w:rsid w:val="002079DC"/>
    <w:rsid w:val="00207B8B"/>
    <w:rsid w:val="00207E54"/>
    <w:rsid w:val="002100FB"/>
    <w:rsid w:val="00210252"/>
    <w:rsid w:val="002106CC"/>
    <w:rsid w:val="002109EA"/>
    <w:rsid w:val="00211705"/>
    <w:rsid w:val="00211AE9"/>
    <w:rsid w:val="002120F5"/>
    <w:rsid w:val="002125DF"/>
    <w:rsid w:val="00212C2D"/>
    <w:rsid w:val="00212CB7"/>
    <w:rsid w:val="00213191"/>
    <w:rsid w:val="0021352E"/>
    <w:rsid w:val="0021372E"/>
    <w:rsid w:val="0021495E"/>
    <w:rsid w:val="00215400"/>
    <w:rsid w:val="00215A18"/>
    <w:rsid w:val="00215E4C"/>
    <w:rsid w:val="002163AE"/>
    <w:rsid w:val="0021689A"/>
    <w:rsid w:val="00216AFC"/>
    <w:rsid w:val="00216D1A"/>
    <w:rsid w:val="002176A0"/>
    <w:rsid w:val="00217D8D"/>
    <w:rsid w:val="00217F89"/>
    <w:rsid w:val="00217FA9"/>
    <w:rsid w:val="00220190"/>
    <w:rsid w:val="00220360"/>
    <w:rsid w:val="00221311"/>
    <w:rsid w:val="0022190F"/>
    <w:rsid w:val="00221A04"/>
    <w:rsid w:val="00221B54"/>
    <w:rsid w:val="00221C38"/>
    <w:rsid w:val="00221E05"/>
    <w:rsid w:val="002221C7"/>
    <w:rsid w:val="002232F5"/>
    <w:rsid w:val="00223525"/>
    <w:rsid w:val="0022359A"/>
    <w:rsid w:val="0022409E"/>
    <w:rsid w:val="002242C2"/>
    <w:rsid w:val="002246DF"/>
    <w:rsid w:val="00224A15"/>
    <w:rsid w:val="00224A1B"/>
    <w:rsid w:val="00224E3F"/>
    <w:rsid w:val="0022501F"/>
    <w:rsid w:val="00225AE3"/>
    <w:rsid w:val="00226418"/>
    <w:rsid w:val="00226582"/>
    <w:rsid w:val="00226587"/>
    <w:rsid w:val="00226888"/>
    <w:rsid w:val="002277B1"/>
    <w:rsid w:val="00227AC9"/>
    <w:rsid w:val="00227BB3"/>
    <w:rsid w:val="00230261"/>
    <w:rsid w:val="002305B5"/>
    <w:rsid w:val="00230B5C"/>
    <w:rsid w:val="0023116A"/>
    <w:rsid w:val="0023125C"/>
    <w:rsid w:val="002312F1"/>
    <w:rsid w:val="00231CD6"/>
    <w:rsid w:val="00231DA0"/>
    <w:rsid w:val="002321B2"/>
    <w:rsid w:val="0023245D"/>
    <w:rsid w:val="00232670"/>
    <w:rsid w:val="00232B42"/>
    <w:rsid w:val="00232CA9"/>
    <w:rsid w:val="00233148"/>
    <w:rsid w:val="00233219"/>
    <w:rsid w:val="002332A4"/>
    <w:rsid w:val="00233412"/>
    <w:rsid w:val="0023352D"/>
    <w:rsid w:val="002335F2"/>
    <w:rsid w:val="002338C1"/>
    <w:rsid w:val="0023390E"/>
    <w:rsid w:val="00233FF8"/>
    <w:rsid w:val="002343DC"/>
    <w:rsid w:val="002348CB"/>
    <w:rsid w:val="0023515D"/>
    <w:rsid w:val="00235295"/>
    <w:rsid w:val="0023541B"/>
    <w:rsid w:val="00235732"/>
    <w:rsid w:val="002359F6"/>
    <w:rsid w:val="00235D2D"/>
    <w:rsid w:val="00235DEC"/>
    <w:rsid w:val="00236038"/>
    <w:rsid w:val="002374D6"/>
    <w:rsid w:val="00237537"/>
    <w:rsid w:val="00240068"/>
    <w:rsid w:val="00241BB7"/>
    <w:rsid w:val="00242BAB"/>
    <w:rsid w:val="00242BF3"/>
    <w:rsid w:val="00243228"/>
    <w:rsid w:val="002439A1"/>
    <w:rsid w:val="00243A8D"/>
    <w:rsid w:val="00243DB9"/>
    <w:rsid w:val="00243E13"/>
    <w:rsid w:val="0024435D"/>
    <w:rsid w:val="00244865"/>
    <w:rsid w:val="00244D21"/>
    <w:rsid w:val="0024543C"/>
    <w:rsid w:val="00245FDD"/>
    <w:rsid w:val="0024655D"/>
    <w:rsid w:val="00246948"/>
    <w:rsid w:val="00246D3C"/>
    <w:rsid w:val="00246DDF"/>
    <w:rsid w:val="00247B68"/>
    <w:rsid w:val="00247CDC"/>
    <w:rsid w:val="002502FB"/>
    <w:rsid w:val="00250333"/>
    <w:rsid w:val="00250464"/>
    <w:rsid w:val="00250925"/>
    <w:rsid w:val="00250960"/>
    <w:rsid w:val="00250F16"/>
    <w:rsid w:val="00251168"/>
    <w:rsid w:val="002511DF"/>
    <w:rsid w:val="00251A23"/>
    <w:rsid w:val="00251A9F"/>
    <w:rsid w:val="00251B90"/>
    <w:rsid w:val="00251E73"/>
    <w:rsid w:val="00251EE5"/>
    <w:rsid w:val="00252B5A"/>
    <w:rsid w:val="00253549"/>
    <w:rsid w:val="00253DD0"/>
    <w:rsid w:val="00253E07"/>
    <w:rsid w:val="0025480C"/>
    <w:rsid w:val="00255500"/>
    <w:rsid w:val="002555CA"/>
    <w:rsid w:val="00255657"/>
    <w:rsid w:val="00255D0B"/>
    <w:rsid w:val="00256221"/>
    <w:rsid w:val="00257083"/>
    <w:rsid w:val="00257369"/>
    <w:rsid w:val="00257B3E"/>
    <w:rsid w:val="00257C69"/>
    <w:rsid w:val="0026037B"/>
    <w:rsid w:val="002603A5"/>
    <w:rsid w:val="0026102C"/>
    <w:rsid w:val="00261533"/>
    <w:rsid w:val="0026191D"/>
    <w:rsid w:val="00262796"/>
    <w:rsid w:val="00262CF6"/>
    <w:rsid w:val="00262DAB"/>
    <w:rsid w:val="00263295"/>
    <w:rsid w:val="00263492"/>
    <w:rsid w:val="00264DA6"/>
    <w:rsid w:val="00264E50"/>
    <w:rsid w:val="00265707"/>
    <w:rsid w:val="0026576E"/>
    <w:rsid w:val="00265B35"/>
    <w:rsid w:val="00265CF2"/>
    <w:rsid w:val="00265F42"/>
    <w:rsid w:val="00266A1E"/>
    <w:rsid w:val="00266BBC"/>
    <w:rsid w:val="00266BC7"/>
    <w:rsid w:val="00267853"/>
    <w:rsid w:val="00267AAD"/>
    <w:rsid w:val="00267C56"/>
    <w:rsid w:val="00267E96"/>
    <w:rsid w:val="00267F76"/>
    <w:rsid w:val="00271270"/>
    <w:rsid w:val="00271CAD"/>
    <w:rsid w:val="00271E97"/>
    <w:rsid w:val="0027263D"/>
    <w:rsid w:val="00272DF9"/>
    <w:rsid w:val="00272FE5"/>
    <w:rsid w:val="0027506D"/>
    <w:rsid w:val="00275145"/>
    <w:rsid w:val="0027545F"/>
    <w:rsid w:val="00275FD2"/>
    <w:rsid w:val="0027617E"/>
    <w:rsid w:val="00276896"/>
    <w:rsid w:val="002768D5"/>
    <w:rsid w:val="00276B2C"/>
    <w:rsid w:val="00277284"/>
    <w:rsid w:val="0028029F"/>
    <w:rsid w:val="00280BAC"/>
    <w:rsid w:val="00280CF9"/>
    <w:rsid w:val="0028129E"/>
    <w:rsid w:val="00281AFF"/>
    <w:rsid w:val="00281CEB"/>
    <w:rsid w:val="00282331"/>
    <w:rsid w:val="002823B2"/>
    <w:rsid w:val="002827B8"/>
    <w:rsid w:val="00282C94"/>
    <w:rsid w:val="00283122"/>
    <w:rsid w:val="00283AA2"/>
    <w:rsid w:val="002843CF"/>
    <w:rsid w:val="00284551"/>
    <w:rsid w:val="002847BB"/>
    <w:rsid w:val="00284A29"/>
    <w:rsid w:val="00284A79"/>
    <w:rsid w:val="00284C25"/>
    <w:rsid w:val="00286028"/>
    <w:rsid w:val="00286885"/>
    <w:rsid w:val="00286F9B"/>
    <w:rsid w:val="002870EA"/>
    <w:rsid w:val="00287B7C"/>
    <w:rsid w:val="00287E24"/>
    <w:rsid w:val="0029162E"/>
    <w:rsid w:val="00291654"/>
    <w:rsid w:val="002917A7"/>
    <w:rsid w:val="00291F9A"/>
    <w:rsid w:val="00291FDA"/>
    <w:rsid w:val="0029240D"/>
    <w:rsid w:val="00292525"/>
    <w:rsid w:val="00292659"/>
    <w:rsid w:val="0029273F"/>
    <w:rsid w:val="002927A4"/>
    <w:rsid w:val="00292A73"/>
    <w:rsid w:val="00292AB8"/>
    <w:rsid w:val="002931B8"/>
    <w:rsid w:val="00293883"/>
    <w:rsid w:val="00293A1E"/>
    <w:rsid w:val="00293DB2"/>
    <w:rsid w:val="00293E91"/>
    <w:rsid w:val="00293FFB"/>
    <w:rsid w:val="002946F0"/>
    <w:rsid w:val="00294A5F"/>
    <w:rsid w:val="00294AF7"/>
    <w:rsid w:val="00294BB3"/>
    <w:rsid w:val="00294E03"/>
    <w:rsid w:val="00295351"/>
    <w:rsid w:val="00295496"/>
    <w:rsid w:val="00295FCA"/>
    <w:rsid w:val="0029688A"/>
    <w:rsid w:val="00296CF3"/>
    <w:rsid w:val="00296EDD"/>
    <w:rsid w:val="00296FCA"/>
    <w:rsid w:val="00297192"/>
    <w:rsid w:val="0029740F"/>
    <w:rsid w:val="00297452"/>
    <w:rsid w:val="0029758D"/>
    <w:rsid w:val="00297615"/>
    <w:rsid w:val="0029796E"/>
    <w:rsid w:val="00297B5E"/>
    <w:rsid w:val="00297D55"/>
    <w:rsid w:val="002A0389"/>
    <w:rsid w:val="002A057B"/>
    <w:rsid w:val="002A07E5"/>
    <w:rsid w:val="002A092D"/>
    <w:rsid w:val="002A0C72"/>
    <w:rsid w:val="002A19F1"/>
    <w:rsid w:val="002A2911"/>
    <w:rsid w:val="002A2A0A"/>
    <w:rsid w:val="002A3075"/>
    <w:rsid w:val="002A329D"/>
    <w:rsid w:val="002A3457"/>
    <w:rsid w:val="002A3B50"/>
    <w:rsid w:val="002A3FF3"/>
    <w:rsid w:val="002A4B78"/>
    <w:rsid w:val="002A4BF2"/>
    <w:rsid w:val="002A511B"/>
    <w:rsid w:val="002A5297"/>
    <w:rsid w:val="002A52E4"/>
    <w:rsid w:val="002A5312"/>
    <w:rsid w:val="002A55DE"/>
    <w:rsid w:val="002A5A68"/>
    <w:rsid w:val="002A5B8D"/>
    <w:rsid w:val="002A60FD"/>
    <w:rsid w:val="002A6E9F"/>
    <w:rsid w:val="002A791E"/>
    <w:rsid w:val="002A7A0D"/>
    <w:rsid w:val="002A7AEE"/>
    <w:rsid w:val="002B02C7"/>
    <w:rsid w:val="002B040F"/>
    <w:rsid w:val="002B067F"/>
    <w:rsid w:val="002B0884"/>
    <w:rsid w:val="002B0EB8"/>
    <w:rsid w:val="002B11FE"/>
    <w:rsid w:val="002B1678"/>
    <w:rsid w:val="002B16B3"/>
    <w:rsid w:val="002B20A4"/>
    <w:rsid w:val="002B21CD"/>
    <w:rsid w:val="002B263C"/>
    <w:rsid w:val="002B27E8"/>
    <w:rsid w:val="002B288A"/>
    <w:rsid w:val="002B2986"/>
    <w:rsid w:val="002B2D1D"/>
    <w:rsid w:val="002B3048"/>
    <w:rsid w:val="002B36C8"/>
    <w:rsid w:val="002B423A"/>
    <w:rsid w:val="002B44FC"/>
    <w:rsid w:val="002B4517"/>
    <w:rsid w:val="002B471A"/>
    <w:rsid w:val="002B4D4A"/>
    <w:rsid w:val="002B544D"/>
    <w:rsid w:val="002B57A7"/>
    <w:rsid w:val="002B57D6"/>
    <w:rsid w:val="002B5CF5"/>
    <w:rsid w:val="002B640F"/>
    <w:rsid w:val="002B6816"/>
    <w:rsid w:val="002B686E"/>
    <w:rsid w:val="002B73E1"/>
    <w:rsid w:val="002B74ED"/>
    <w:rsid w:val="002B7868"/>
    <w:rsid w:val="002B78BF"/>
    <w:rsid w:val="002B794D"/>
    <w:rsid w:val="002B7AC8"/>
    <w:rsid w:val="002B7E7F"/>
    <w:rsid w:val="002C0168"/>
    <w:rsid w:val="002C0329"/>
    <w:rsid w:val="002C0917"/>
    <w:rsid w:val="002C0BA1"/>
    <w:rsid w:val="002C121E"/>
    <w:rsid w:val="002C1551"/>
    <w:rsid w:val="002C1793"/>
    <w:rsid w:val="002C183A"/>
    <w:rsid w:val="002C1864"/>
    <w:rsid w:val="002C18E4"/>
    <w:rsid w:val="002C27DD"/>
    <w:rsid w:val="002C3248"/>
    <w:rsid w:val="002C363F"/>
    <w:rsid w:val="002C38A3"/>
    <w:rsid w:val="002C3AA2"/>
    <w:rsid w:val="002C414A"/>
    <w:rsid w:val="002C466A"/>
    <w:rsid w:val="002C47DF"/>
    <w:rsid w:val="002C47F9"/>
    <w:rsid w:val="002C5946"/>
    <w:rsid w:val="002C59F9"/>
    <w:rsid w:val="002C6163"/>
    <w:rsid w:val="002C618E"/>
    <w:rsid w:val="002C6238"/>
    <w:rsid w:val="002C6603"/>
    <w:rsid w:val="002C6AF5"/>
    <w:rsid w:val="002C718A"/>
    <w:rsid w:val="002C7489"/>
    <w:rsid w:val="002C77D3"/>
    <w:rsid w:val="002C7DA6"/>
    <w:rsid w:val="002C7E63"/>
    <w:rsid w:val="002C7F27"/>
    <w:rsid w:val="002D04D9"/>
    <w:rsid w:val="002D08C9"/>
    <w:rsid w:val="002D0E10"/>
    <w:rsid w:val="002D210F"/>
    <w:rsid w:val="002D2330"/>
    <w:rsid w:val="002D2B19"/>
    <w:rsid w:val="002D322D"/>
    <w:rsid w:val="002D33CC"/>
    <w:rsid w:val="002D363E"/>
    <w:rsid w:val="002D38BC"/>
    <w:rsid w:val="002D38BF"/>
    <w:rsid w:val="002D3A13"/>
    <w:rsid w:val="002D4098"/>
    <w:rsid w:val="002D4141"/>
    <w:rsid w:val="002D4AE6"/>
    <w:rsid w:val="002D4E39"/>
    <w:rsid w:val="002D509C"/>
    <w:rsid w:val="002D5221"/>
    <w:rsid w:val="002D5743"/>
    <w:rsid w:val="002D610D"/>
    <w:rsid w:val="002D645A"/>
    <w:rsid w:val="002D6503"/>
    <w:rsid w:val="002D6866"/>
    <w:rsid w:val="002D6A14"/>
    <w:rsid w:val="002D6B19"/>
    <w:rsid w:val="002D6FAE"/>
    <w:rsid w:val="002D7024"/>
    <w:rsid w:val="002D79A7"/>
    <w:rsid w:val="002E008A"/>
    <w:rsid w:val="002E03B2"/>
    <w:rsid w:val="002E0BD3"/>
    <w:rsid w:val="002E11D3"/>
    <w:rsid w:val="002E13B3"/>
    <w:rsid w:val="002E164A"/>
    <w:rsid w:val="002E24E1"/>
    <w:rsid w:val="002E27D8"/>
    <w:rsid w:val="002E324D"/>
    <w:rsid w:val="002E3281"/>
    <w:rsid w:val="002E334A"/>
    <w:rsid w:val="002E362D"/>
    <w:rsid w:val="002E3700"/>
    <w:rsid w:val="002E37E2"/>
    <w:rsid w:val="002E4801"/>
    <w:rsid w:val="002E4B8B"/>
    <w:rsid w:val="002E4BF8"/>
    <w:rsid w:val="002E4FBA"/>
    <w:rsid w:val="002E518D"/>
    <w:rsid w:val="002E52A4"/>
    <w:rsid w:val="002E57B3"/>
    <w:rsid w:val="002E60C0"/>
    <w:rsid w:val="002E62BA"/>
    <w:rsid w:val="002E696A"/>
    <w:rsid w:val="002E72C7"/>
    <w:rsid w:val="002E76AA"/>
    <w:rsid w:val="002E7D92"/>
    <w:rsid w:val="002F01FB"/>
    <w:rsid w:val="002F0633"/>
    <w:rsid w:val="002F095D"/>
    <w:rsid w:val="002F0FDB"/>
    <w:rsid w:val="002F1153"/>
    <w:rsid w:val="002F1177"/>
    <w:rsid w:val="002F13C3"/>
    <w:rsid w:val="002F1F35"/>
    <w:rsid w:val="002F2275"/>
    <w:rsid w:val="002F3787"/>
    <w:rsid w:val="002F4026"/>
    <w:rsid w:val="002F4A36"/>
    <w:rsid w:val="002F4B50"/>
    <w:rsid w:val="002F4DCB"/>
    <w:rsid w:val="002F553C"/>
    <w:rsid w:val="002F5B88"/>
    <w:rsid w:val="002F5C54"/>
    <w:rsid w:val="002F6106"/>
    <w:rsid w:val="002F6DB5"/>
    <w:rsid w:val="002F6E7F"/>
    <w:rsid w:val="002F7230"/>
    <w:rsid w:val="002F785C"/>
    <w:rsid w:val="003001F5"/>
    <w:rsid w:val="00300A7A"/>
    <w:rsid w:val="00300BA2"/>
    <w:rsid w:val="00300ECB"/>
    <w:rsid w:val="003010B8"/>
    <w:rsid w:val="00301384"/>
    <w:rsid w:val="003013FD"/>
    <w:rsid w:val="003015E9"/>
    <w:rsid w:val="00301B88"/>
    <w:rsid w:val="00301F44"/>
    <w:rsid w:val="0030215E"/>
    <w:rsid w:val="00302504"/>
    <w:rsid w:val="0030258B"/>
    <w:rsid w:val="003025E6"/>
    <w:rsid w:val="003028AB"/>
    <w:rsid w:val="00302BA5"/>
    <w:rsid w:val="0030309D"/>
    <w:rsid w:val="0030336A"/>
    <w:rsid w:val="003033E0"/>
    <w:rsid w:val="00303847"/>
    <w:rsid w:val="00303864"/>
    <w:rsid w:val="00303BD6"/>
    <w:rsid w:val="00303BD8"/>
    <w:rsid w:val="00303DB6"/>
    <w:rsid w:val="003040D7"/>
    <w:rsid w:val="003042A7"/>
    <w:rsid w:val="00304499"/>
    <w:rsid w:val="00304754"/>
    <w:rsid w:val="003048D2"/>
    <w:rsid w:val="00305034"/>
    <w:rsid w:val="00305137"/>
    <w:rsid w:val="00305307"/>
    <w:rsid w:val="00305F51"/>
    <w:rsid w:val="00306872"/>
    <w:rsid w:val="00306883"/>
    <w:rsid w:val="003069EA"/>
    <w:rsid w:val="0030723A"/>
    <w:rsid w:val="003074B8"/>
    <w:rsid w:val="00307573"/>
    <w:rsid w:val="00307BDE"/>
    <w:rsid w:val="00307F87"/>
    <w:rsid w:val="003103E0"/>
    <w:rsid w:val="00310500"/>
    <w:rsid w:val="003105B8"/>
    <w:rsid w:val="00310B44"/>
    <w:rsid w:val="00310BB1"/>
    <w:rsid w:val="00310C1D"/>
    <w:rsid w:val="00310CA7"/>
    <w:rsid w:val="00310FBE"/>
    <w:rsid w:val="00311387"/>
    <w:rsid w:val="00311414"/>
    <w:rsid w:val="00311639"/>
    <w:rsid w:val="003118C2"/>
    <w:rsid w:val="00312336"/>
    <w:rsid w:val="00312390"/>
    <w:rsid w:val="003128BE"/>
    <w:rsid w:val="00312A58"/>
    <w:rsid w:val="00312BF7"/>
    <w:rsid w:val="00312D79"/>
    <w:rsid w:val="00312E11"/>
    <w:rsid w:val="00312F0C"/>
    <w:rsid w:val="00313BB9"/>
    <w:rsid w:val="00313C05"/>
    <w:rsid w:val="003155E7"/>
    <w:rsid w:val="00315692"/>
    <w:rsid w:val="0031620A"/>
    <w:rsid w:val="003162D3"/>
    <w:rsid w:val="0031739F"/>
    <w:rsid w:val="0032060A"/>
    <w:rsid w:val="003207C4"/>
    <w:rsid w:val="00320A67"/>
    <w:rsid w:val="00320AAA"/>
    <w:rsid w:val="00320BB7"/>
    <w:rsid w:val="00320E65"/>
    <w:rsid w:val="00320EE2"/>
    <w:rsid w:val="003211F5"/>
    <w:rsid w:val="00321373"/>
    <w:rsid w:val="0032140A"/>
    <w:rsid w:val="00321A33"/>
    <w:rsid w:val="00321AED"/>
    <w:rsid w:val="00321E0E"/>
    <w:rsid w:val="00322000"/>
    <w:rsid w:val="0032208C"/>
    <w:rsid w:val="0032223F"/>
    <w:rsid w:val="0032250B"/>
    <w:rsid w:val="00322965"/>
    <w:rsid w:val="00322E45"/>
    <w:rsid w:val="00322F0E"/>
    <w:rsid w:val="0032381D"/>
    <w:rsid w:val="00324826"/>
    <w:rsid w:val="00324834"/>
    <w:rsid w:val="00324C3E"/>
    <w:rsid w:val="003253B9"/>
    <w:rsid w:val="0032578E"/>
    <w:rsid w:val="00325C71"/>
    <w:rsid w:val="003260D3"/>
    <w:rsid w:val="0032652D"/>
    <w:rsid w:val="00326874"/>
    <w:rsid w:val="00326EAA"/>
    <w:rsid w:val="003314DA"/>
    <w:rsid w:val="00331E7A"/>
    <w:rsid w:val="00332C01"/>
    <w:rsid w:val="00332E73"/>
    <w:rsid w:val="00333360"/>
    <w:rsid w:val="00333B9E"/>
    <w:rsid w:val="00333C90"/>
    <w:rsid w:val="00333F40"/>
    <w:rsid w:val="00334467"/>
    <w:rsid w:val="0033448D"/>
    <w:rsid w:val="00334543"/>
    <w:rsid w:val="003349F2"/>
    <w:rsid w:val="00334AA0"/>
    <w:rsid w:val="00335B8A"/>
    <w:rsid w:val="00335CEE"/>
    <w:rsid w:val="00335E16"/>
    <w:rsid w:val="00335F19"/>
    <w:rsid w:val="0033604D"/>
    <w:rsid w:val="0033645F"/>
    <w:rsid w:val="00336794"/>
    <w:rsid w:val="0033721D"/>
    <w:rsid w:val="00337586"/>
    <w:rsid w:val="0033779D"/>
    <w:rsid w:val="00337927"/>
    <w:rsid w:val="00337970"/>
    <w:rsid w:val="00340A87"/>
    <w:rsid w:val="00340CB0"/>
    <w:rsid w:val="00340FB0"/>
    <w:rsid w:val="00341261"/>
    <w:rsid w:val="00341BB0"/>
    <w:rsid w:val="00341C02"/>
    <w:rsid w:val="00341C9A"/>
    <w:rsid w:val="00341D07"/>
    <w:rsid w:val="00341DE6"/>
    <w:rsid w:val="00342499"/>
    <w:rsid w:val="00342559"/>
    <w:rsid w:val="0034274E"/>
    <w:rsid w:val="003429E5"/>
    <w:rsid w:val="003432E2"/>
    <w:rsid w:val="003437AB"/>
    <w:rsid w:val="00343B01"/>
    <w:rsid w:val="00343B32"/>
    <w:rsid w:val="00343DB7"/>
    <w:rsid w:val="00343E79"/>
    <w:rsid w:val="0034420F"/>
    <w:rsid w:val="00344596"/>
    <w:rsid w:val="00344895"/>
    <w:rsid w:val="00344C50"/>
    <w:rsid w:val="003466EE"/>
    <w:rsid w:val="003468F1"/>
    <w:rsid w:val="003469E6"/>
    <w:rsid w:val="00346B62"/>
    <w:rsid w:val="00346C1F"/>
    <w:rsid w:val="00346F60"/>
    <w:rsid w:val="003478E2"/>
    <w:rsid w:val="00347A65"/>
    <w:rsid w:val="00347C74"/>
    <w:rsid w:val="00347D53"/>
    <w:rsid w:val="00347EE7"/>
    <w:rsid w:val="00350343"/>
    <w:rsid w:val="00350721"/>
    <w:rsid w:val="00350F30"/>
    <w:rsid w:val="003510A7"/>
    <w:rsid w:val="003518CE"/>
    <w:rsid w:val="003523AD"/>
    <w:rsid w:val="00352491"/>
    <w:rsid w:val="00352A3A"/>
    <w:rsid w:val="00352C85"/>
    <w:rsid w:val="00352E09"/>
    <w:rsid w:val="00352F59"/>
    <w:rsid w:val="00352FA6"/>
    <w:rsid w:val="003536BC"/>
    <w:rsid w:val="003540EB"/>
    <w:rsid w:val="0035434A"/>
    <w:rsid w:val="00354B4D"/>
    <w:rsid w:val="00354E22"/>
    <w:rsid w:val="00354F79"/>
    <w:rsid w:val="00355B1C"/>
    <w:rsid w:val="00356929"/>
    <w:rsid w:val="00356B1F"/>
    <w:rsid w:val="00356D26"/>
    <w:rsid w:val="00357071"/>
    <w:rsid w:val="00357C16"/>
    <w:rsid w:val="00360570"/>
    <w:rsid w:val="003608F6"/>
    <w:rsid w:val="003615B1"/>
    <w:rsid w:val="00361614"/>
    <w:rsid w:val="00361979"/>
    <w:rsid w:val="00361AF3"/>
    <w:rsid w:val="00362432"/>
    <w:rsid w:val="0036266F"/>
    <w:rsid w:val="003627B4"/>
    <w:rsid w:val="00362E2E"/>
    <w:rsid w:val="0036395E"/>
    <w:rsid w:val="00363B7A"/>
    <w:rsid w:val="00363BDA"/>
    <w:rsid w:val="00363DBF"/>
    <w:rsid w:val="003646F9"/>
    <w:rsid w:val="00364834"/>
    <w:rsid w:val="00364E67"/>
    <w:rsid w:val="00364EA0"/>
    <w:rsid w:val="00365062"/>
    <w:rsid w:val="003655C2"/>
    <w:rsid w:val="00365DF9"/>
    <w:rsid w:val="00366605"/>
    <w:rsid w:val="003667C3"/>
    <w:rsid w:val="003669F0"/>
    <w:rsid w:val="00366E1E"/>
    <w:rsid w:val="00367045"/>
    <w:rsid w:val="00367093"/>
    <w:rsid w:val="00367336"/>
    <w:rsid w:val="0036783C"/>
    <w:rsid w:val="00367856"/>
    <w:rsid w:val="003679AE"/>
    <w:rsid w:val="003707CA"/>
    <w:rsid w:val="00370D24"/>
    <w:rsid w:val="003715BB"/>
    <w:rsid w:val="003720A8"/>
    <w:rsid w:val="00372648"/>
    <w:rsid w:val="00373076"/>
    <w:rsid w:val="003733BF"/>
    <w:rsid w:val="003736ED"/>
    <w:rsid w:val="00373B59"/>
    <w:rsid w:val="00374176"/>
    <w:rsid w:val="00374AC5"/>
    <w:rsid w:val="00374C0E"/>
    <w:rsid w:val="00375494"/>
    <w:rsid w:val="00375FF5"/>
    <w:rsid w:val="00376224"/>
    <w:rsid w:val="003766AF"/>
    <w:rsid w:val="003767D6"/>
    <w:rsid w:val="003768DA"/>
    <w:rsid w:val="00377054"/>
    <w:rsid w:val="0037757D"/>
    <w:rsid w:val="003777CF"/>
    <w:rsid w:val="00377CE6"/>
    <w:rsid w:val="00377D10"/>
    <w:rsid w:val="00380569"/>
    <w:rsid w:val="0038064A"/>
    <w:rsid w:val="00380A23"/>
    <w:rsid w:val="00380BA3"/>
    <w:rsid w:val="00381730"/>
    <w:rsid w:val="00381B12"/>
    <w:rsid w:val="00381CC6"/>
    <w:rsid w:val="0038286D"/>
    <w:rsid w:val="00382DCA"/>
    <w:rsid w:val="0038304A"/>
    <w:rsid w:val="0038343C"/>
    <w:rsid w:val="00383677"/>
    <w:rsid w:val="00384197"/>
    <w:rsid w:val="00384C19"/>
    <w:rsid w:val="00384E66"/>
    <w:rsid w:val="0038520D"/>
    <w:rsid w:val="00385564"/>
    <w:rsid w:val="00385612"/>
    <w:rsid w:val="00385656"/>
    <w:rsid w:val="00385BE0"/>
    <w:rsid w:val="00385CF3"/>
    <w:rsid w:val="00386680"/>
    <w:rsid w:val="00387D11"/>
    <w:rsid w:val="0039002B"/>
    <w:rsid w:val="0039013A"/>
    <w:rsid w:val="0039037A"/>
    <w:rsid w:val="0039058F"/>
    <w:rsid w:val="00390E26"/>
    <w:rsid w:val="00390EC5"/>
    <w:rsid w:val="00390F27"/>
    <w:rsid w:val="0039114A"/>
    <w:rsid w:val="00391B0D"/>
    <w:rsid w:val="00391D41"/>
    <w:rsid w:val="00392169"/>
    <w:rsid w:val="003926F3"/>
    <w:rsid w:val="003929AD"/>
    <w:rsid w:val="003929AE"/>
    <w:rsid w:val="00392AD3"/>
    <w:rsid w:val="00392C71"/>
    <w:rsid w:val="003932C5"/>
    <w:rsid w:val="003932EB"/>
    <w:rsid w:val="00393361"/>
    <w:rsid w:val="00393AA0"/>
    <w:rsid w:val="003946F6"/>
    <w:rsid w:val="0039496B"/>
    <w:rsid w:val="00394B21"/>
    <w:rsid w:val="00395190"/>
    <w:rsid w:val="003955D5"/>
    <w:rsid w:val="00395E6C"/>
    <w:rsid w:val="00396551"/>
    <w:rsid w:val="003965E6"/>
    <w:rsid w:val="00396B2B"/>
    <w:rsid w:val="00396CAB"/>
    <w:rsid w:val="00397094"/>
    <w:rsid w:val="0039797B"/>
    <w:rsid w:val="003A09DC"/>
    <w:rsid w:val="003A0F15"/>
    <w:rsid w:val="003A1197"/>
    <w:rsid w:val="003A2102"/>
    <w:rsid w:val="003A255C"/>
    <w:rsid w:val="003A3264"/>
    <w:rsid w:val="003A32B6"/>
    <w:rsid w:val="003A4AAD"/>
    <w:rsid w:val="003A4E45"/>
    <w:rsid w:val="003A4EDE"/>
    <w:rsid w:val="003A5018"/>
    <w:rsid w:val="003A519D"/>
    <w:rsid w:val="003A5914"/>
    <w:rsid w:val="003A5D04"/>
    <w:rsid w:val="003A5EC1"/>
    <w:rsid w:val="003A608B"/>
    <w:rsid w:val="003A657A"/>
    <w:rsid w:val="003A65EB"/>
    <w:rsid w:val="003A6773"/>
    <w:rsid w:val="003A6C84"/>
    <w:rsid w:val="003A73D8"/>
    <w:rsid w:val="003A7629"/>
    <w:rsid w:val="003B1379"/>
    <w:rsid w:val="003B1A4B"/>
    <w:rsid w:val="003B1BAE"/>
    <w:rsid w:val="003B1F60"/>
    <w:rsid w:val="003B2448"/>
    <w:rsid w:val="003B2B37"/>
    <w:rsid w:val="003B2D11"/>
    <w:rsid w:val="003B30EE"/>
    <w:rsid w:val="003B31A1"/>
    <w:rsid w:val="003B321A"/>
    <w:rsid w:val="003B33EB"/>
    <w:rsid w:val="003B3600"/>
    <w:rsid w:val="003B4666"/>
    <w:rsid w:val="003B4A5D"/>
    <w:rsid w:val="003B4E68"/>
    <w:rsid w:val="003B4FBB"/>
    <w:rsid w:val="003B59F8"/>
    <w:rsid w:val="003B6698"/>
    <w:rsid w:val="003B6D8A"/>
    <w:rsid w:val="003B6DDC"/>
    <w:rsid w:val="003B7586"/>
    <w:rsid w:val="003B7887"/>
    <w:rsid w:val="003B78F7"/>
    <w:rsid w:val="003B7986"/>
    <w:rsid w:val="003B7D91"/>
    <w:rsid w:val="003C04C8"/>
    <w:rsid w:val="003C146F"/>
    <w:rsid w:val="003C2AF9"/>
    <w:rsid w:val="003C3325"/>
    <w:rsid w:val="003C3ED3"/>
    <w:rsid w:val="003C4702"/>
    <w:rsid w:val="003C48A5"/>
    <w:rsid w:val="003C4BC7"/>
    <w:rsid w:val="003C4D38"/>
    <w:rsid w:val="003C4FF7"/>
    <w:rsid w:val="003C5251"/>
    <w:rsid w:val="003C53EB"/>
    <w:rsid w:val="003C5832"/>
    <w:rsid w:val="003C5A10"/>
    <w:rsid w:val="003C6050"/>
    <w:rsid w:val="003C7D1D"/>
    <w:rsid w:val="003C7E6B"/>
    <w:rsid w:val="003D0CBD"/>
    <w:rsid w:val="003D10D7"/>
    <w:rsid w:val="003D1795"/>
    <w:rsid w:val="003D1BFE"/>
    <w:rsid w:val="003D1F85"/>
    <w:rsid w:val="003D2319"/>
    <w:rsid w:val="003D2356"/>
    <w:rsid w:val="003D24C9"/>
    <w:rsid w:val="003D257A"/>
    <w:rsid w:val="003D280C"/>
    <w:rsid w:val="003D2A95"/>
    <w:rsid w:val="003D2F79"/>
    <w:rsid w:val="003D347C"/>
    <w:rsid w:val="003D38FA"/>
    <w:rsid w:val="003D3935"/>
    <w:rsid w:val="003D3B77"/>
    <w:rsid w:val="003D4179"/>
    <w:rsid w:val="003D46A0"/>
    <w:rsid w:val="003D4DBD"/>
    <w:rsid w:val="003D5B0D"/>
    <w:rsid w:val="003D5E9B"/>
    <w:rsid w:val="003D5FDE"/>
    <w:rsid w:val="003D63A5"/>
    <w:rsid w:val="003D6419"/>
    <w:rsid w:val="003D6660"/>
    <w:rsid w:val="003D6664"/>
    <w:rsid w:val="003D6E4B"/>
    <w:rsid w:val="003D7133"/>
    <w:rsid w:val="003D71A4"/>
    <w:rsid w:val="003D7E17"/>
    <w:rsid w:val="003D7FF5"/>
    <w:rsid w:val="003E01F5"/>
    <w:rsid w:val="003E0948"/>
    <w:rsid w:val="003E0AE0"/>
    <w:rsid w:val="003E0CA6"/>
    <w:rsid w:val="003E0D4C"/>
    <w:rsid w:val="003E1206"/>
    <w:rsid w:val="003E13EB"/>
    <w:rsid w:val="003E1661"/>
    <w:rsid w:val="003E168F"/>
    <w:rsid w:val="003E1FF1"/>
    <w:rsid w:val="003E203B"/>
    <w:rsid w:val="003E2674"/>
    <w:rsid w:val="003E2D47"/>
    <w:rsid w:val="003E37A6"/>
    <w:rsid w:val="003E3959"/>
    <w:rsid w:val="003E3AD6"/>
    <w:rsid w:val="003E3AD7"/>
    <w:rsid w:val="003E3C35"/>
    <w:rsid w:val="003E42FB"/>
    <w:rsid w:val="003E4D1A"/>
    <w:rsid w:val="003E4E15"/>
    <w:rsid w:val="003E573A"/>
    <w:rsid w:val="003E6205"/>
    <w:rsid w:val="003E659B"/>
    <w:rsid w:val="003E6648"/>
    <w:rsid w:val="003E69C2"/>
    <w:rsid w:val="003E6E52"/>
    <w:rsid w:val="003E6F24"/>
    <w:rsid w:val="003E757E"/>
    <w:rsid w:val="003E7582"/>
    <w:rsid w:val="003E7C6D"/>
    <w:rsid w:val="003E7E9A"/>
    <w:rsid w:val="003F1521"/>
    <w:rsid w:val="003F15BF"/>
    <w:rsid w:val="003F1AE0"/>
    <w:rsid w:val="003F1F08"/>
    <w:rsid w:val="003F1F56"/>
    <w:rsid w:val="003F260E"/>
    <w:rsid w:val="003F26F3"/>
    <w:rsid w:val="003F28F6"/>
    <w:rsid w:val="003F2E62"/>
    <w:rsid w:val="003F3176"/>
    <w:rsid w:val="003F31C3"/>
    <w:rsid w:val="003F361C"/>
    <w:rsid w:val="003F3AE4"/>
    <w:rsid w:val="003F3EAF"/>
    <w:rsid w:val="003F4C13"/>
    <w:rsid w:val="003F4D61"/>
    <w:rsid w:val="003F5C53"/>
    <w:rsid w:val="003F5C55"/>
    <w:rsid w:val="003F5CC6"/>
    <w:rsid w:val="003F5DB5"/>
    <w:rsid w:val="003F61C7"/>
    <w:rsid w:val="003F648D"/>
    <w:rsid w:val="003F6CF6"/>
    <w:rsid w:val="003F6F53"/>
    <w:rsid w:val="003F7596"/>
    <w:rsid w:val="003F773E"/>
    <w:rsid w:val="003F7DA8"/>
    <w:rsid w:val="00400110"/>
    <w:rsid w:val="004004BF"/>
    <w:rsid w:val="004004E7"/>
    <w:rsid w:val="00400AA5"/>
    <w:rsid w:val="00400AE4"/>
    <w:rsid w:val="00400B7D"/>
    <w:rsid w:val="004017D4"/>
    <w:rsid w:val="00401DD1"/>
    <w:rsid w:val="00402A47"/>
    <w:rsid w:val="00402B53"/>
    <w:rsid w:val="00402C1C"/>
    <w:rsid w:val="0040300D"/>
    <w:rsid w:val="00403061"/>
    <w:rsid w:val="00403116"/>
    <w:rsid w:val="004034D2"/>
    <w:rsid w:val="004036E0"/>
    <w:rsid w:val="00403AF4"/>
    <w:rsid w:val="00403D9E"/>
    <w:rsid w:val="0040415D"/>
    <w:rsid w:val="00404905"/>
    <w:rsid w:val="004050A1"/>
    <w:rsid w:val="00405213"/>
    <w:rsid w:val="00405470"/>
    <w:rsid w:val="0040586E"/>
    <w:rsid w:val="00405C06"/>
    <w:rsid w:val="004067E3"/>
    <w:rsid w:val="00406913"/>
    <w:rsid w:val="00406F09"/>
    <w:rsid w:val="00406FF7"/>
    <w:rsid w:val="00407265"/>
    <w:rsid w:val="00407301"/>
    <w:rsid w:val="00407EB6"/>
    <w:rsid w:val="00410632"/>
    <w:rsid w:val="004107A9"/>
    <w:rsid w:val="00410875"/>
    <w:rsid w:val="00410CD9"/>
    <w:rsid w:val="00410F5B"/>
    <w:rsid w:val="00410FA2"/>
    <w:rsid w:val="004112B4"/>
    <w:rsid w:val="004112FC"/>
    <w:rsid w:val="0041232B"/>
    <w:rsid w:val="004127A0"/>
    <w:rsid w:val="00412C72"/>
    <w:rsid w:val="00412C7A"/>
    <w:rsid w:val="0041309B"/>
    <w:rsid w:val="004132FE"/>
    <w:rsid w:val="00413693"/>
    <w:rsid w:val="0041374D"/>
    <w:rsid w:val="004139B9"/>
    <w:rsid w:val="00413D0C"/>
    <w:rsid w:val="0041405F"/>
    <w:rsid w:val="004145CC"/>
    <w:rsid w:val="00415777"/>
    <w:rsid w:val="00415ACF"/>
    <w:rsid w:val="00415C29"/>
    <w:rsid w:val="00415F51"/>
    <w:rsid w:val="00415F57"/>
    <w:rsid w:val="004161B6"/>
    <w:rsid w:val="004162D5"/>
    <w:rsid w:val="004163D3"/>
    <w:rsid w:val="004168D1"/>
    <w:rsid w:val="00416E13"/>
    <w:rsid w:val="00417102"/>
    <w:rsid w:val="0041734D"/>
    <w:rsid w:val="00417864"/>
    <w:rsid w:val="00417D7A"/>
    <w:rsid w:val="0042013A"/>
    <w:rsid w:val="00420528"/>
    <w:rsid w:val="0042064E"/>
    <w:rsid w:val="0042084B"/>
    <w:rsid w:val="00421DEA"/>
    <w:rsid w:val="00421E20"/>
    <w:rsid w:val="00421FED"/>
    <w:rsid w:val="00422368"/>
    <w:rsid w:val="0042267B"/>
    <w:rsid w:val="004234BD"/>
    <w:rsid w:val="00423ACB"/>
    <w:rsid w:val="0042426D"/>
    <w:rsid w:val="00424287"/>
    <w:rsid w:val="00424603"/>
    <w:rsid w:val="004248FC"/>
    <w:rsid w:val="00424BC3"/>
    <w:rsid w:val="004250FF"/>
    <w:rsid w:val="00425414"/>
    <w:rsid w:val="00425577"/>
    <w:rsid w:val="00425EDE"/>
    <w:rsid w:val="0042642B"/>
    <w:rsid w:val="004264CE"/>
    <w:rsid w:val="0042655A"/>
    <w:rsid w:val="00426C66"/>
    <w:rsid w:val="00426F56"/>
    <w:rsid w:val="00427560"/>
    <w:rsid w:val="004275A2"/>
    <w:rsid w:val="004277AF"/>
    <w:rsid w:val="00427C83"/>
    <w:rsid w:val="0043052E"/>
    <w:rsid w:val="00430ADA"/>
    <w:rsid w:val="00430DDE"/>
    <w:rsid w:val="00431116"/>
    <w:rsid w:val="0043114B"/>
    <w:rsid w:val="0043117F"/>
    <w:rsid w:val="004313A0"/>
    <w:rsid w:val="00431493"/>
    <w:rsid w:val="0043161D"/>
    <w:rsid w:val="00431A77"/>
    <w:rsid w:val="00431B9D"/>
    <w:rsid w:val="00431FCD"/>
    <w:rsid w:val="00432299"/>
    <w:rsid w:val="00432ADD"/>
    <w:rsid w:val="00433B16"/>
    <w:rsid w:val="004340EF"/>
    <w:rsid w:val="00434326"/>
    <w:rsid w:val="00434A13"/>
    <w:rsid w:val="00434DC6"/>
    <w:rsid w:val="004350EE"/>
    <w:rsid w:val="0043645E"/>
    <w:rsid w:val="00436488"/>
    <w:rsid w:val="004366EB"/>
    <w:rsid w:val="00436A0F"/>
    <w:rsid w:val="004375B4"/>
    <w:rsid w:val="00437B9D"/>
    <w:rsid w:val="004407B2"/>
    <w:rsid w:val="004409BA"/>
    <w:rsid w:val="00440CA1"/>
    <w:rsid w:val="00440DCE"/>
    <w:rsid w:val="004412F6"/>
    <w:rsid w:val="004414B2"/>
    <w:rsid w:val="00441885"/>
    <w:rsid w:val="00441B90"/>
    <w:rsid w:val="00441F39"/>
    <w:rsid w:val="00442B4B"/>
    <w:rsid w:val="00442CEE"/>
    <w:rsid w:val="00442E7E"/>
    <w:rsid w:val="00442EAF"/>
    <w:rsid w:val="00443199"/>
    <w:rsid w:val="00443392"/>
    <w:rsid w:val="00443461"/>
    <w:rsid w:val="00443676"/>
    <w:rsid w:val="0044369C"/>
    <w:rsid w:val="00443D69"/>
    <w:rsid w:val="00443DD1"/>
    <w:rsid w:val="00443E9B"/>
    <w:rsid w:val="004440A7"/>
    <w:rsid w:val="00444212"/>
    <w:rsid w:val="004442A6"/>
    <w:rsid w:val="004443CE"/>
    <w:rsid w:val="00444950"/>
    <w:rsid w:val="00444AF0"/>
    <w:rsid w:val="004450E8"/>
    <w:rsid w:val="00445E0F"/>
    <w:rsid w:val="00445FB0"/>
    <w:rsid w:val="00446253"/>
    <w:rsid w:val="00446302"/>
    <w:rsid w:val="00446B51"/>
    <w:rsid w:val="00446E88"/>
    <w:rsid w:val="00447371"/>
    <w:rsid w:val="00447631"/>
    <w:rsid w:val="00447BE8"/>
    <w:rsid w:val="00447F3B"/>
    <w:rsid w:val="004503F8"/>
    <w:rsid w:val="004506D7"/>
    <w:rsid w:val="00450BA7"/>
    <w:rsid w:val="00450CD1"/>
    <w:rsid w:val="00451359"/>
    <w:rsid w:val="00451470"/>
    <w:rsid w:val="00451E50"/>
    <w:rsid w:val="00452075"/>
    <w:rsid w:val="0045324D"/>
    <w:rsid w:val="00453758"/>
    <w:rsid w:val="00453F43"/>
    <w:rsid w:val="0045444A"/>
    <w:rsid w:val="00454EB2"/>
    <w:rsid w:val="00454FFD"/>
    <w:rsid w:val="004552F4"/>
    <w:rsid w:val="0045575E"/>
    <w:rsid w:val="00455C90"/>
    <w:rsid w:val="00455F00"/>
    <w:rsid w:val="00456839"/>
    <w:rsid w:val="004569B9"/>
    <w:rsid w:val="00456BD9"/>
    <w:rsid w:val="00460CB7"/>
    <w:rsid w:val="00461B2F"/>
    <w:rsid w:val="00461CCD"/>
    <w:rsid w:val="00461D9F"/>
    <w:rsid w:val="00461E08"/>
    <w:rsid w:val="0046276F"/>
    <w:rsid w:val="004628F9"/>
    <w:rsid w:val="00462ADC"/>
    <w:rsid w:val="00462F94"/>
    <w:rsid w:val="004631FA"/>
    <w:rsid w:val="00463B5F"/>
    <w:rsid w:val="00463D30"/>
    <w:rsid w:val="0046437C"/>
    <w:rsid w:val="004643AB"/>
    <w:rsid w:val="00464402"/>
    <w:rsid w:val="00464736"/>
    <w:rsid w:val="00464C4D"/>
    <w:rsid w:val="00464D69"/>
    <w:rsid w:val="00464E8A"/>
    <w:rsid w:val="00465442"/>
    <w:rsid w:val="00465B5F"/>
    <w:rsid w:val="00465B61"/>
    <w:rsid w:val="00465F2A"/>
    <w:rsid w:val="00466231"/>
    <w:rsid w:val="00466A8F"/>
    <w:rsid w:val="0046703E"/>
    <w:rsid w:val="004670C2"/>
    <w:rsid w:val="0046788C"/>
    <w:rsid w:val="00467892"/>
    <w:rsid w:val="00467A15"/>
    <w:rsid w:val="00467ACD"/>
    <w:rsid w:val="00467D61"/>
    <w:rsid w:val="00467D7C"/>
    <w:rsid w:val="00467E42"/>
    <w:rsid w:val="0047001B"/>
    <w:rsid w:val="004700AA"/>
    <w:rsid w:val="00470893"/>
    <w:rsid w:val="00470A7F"/>
    <w:rsid w:val="0047142B"/>
    <w:rsid w:val="0047182B"/>
    <w:rsid w:val="004718F4"/>
    <w:rsid w:val="00471DEA"/>
    <w:rsid w:val="0047262E"/>
    <w:rsid w:val="00473201"/>
    <w:rsid w:val="004740F7"/>
    <w:rsid w:val="00474424"/>
    <w:rsid w:val="004746C5"/>
    <w:rsid w:val="00474B65"/>
    <w:rsid w:val="004759E1"/>
    <w:rsid w:val="004759F5"/>
    <w:rsid w:val="00475ADD"/>
    <w:rsid w:val="00475B0D"/>
    <w:rsid w:val="00475D6A"/>
    <w:rsid w:val="00475DF8"/>
    <w:rsid w:val="004761E1"/>
    <w:rsid w:val="004766F5"/>
    <w:rsid w:val="00476AF7"/>
    <w:rsid w:val="00476DF9"/>
    <w:rsid w:val="0047743B"/>
    <w:rsid w:val="004778C2"/>
    <w:rsid w:val="00477930"/>
    <w:rsid w:val="00477C57"/>
    <w:rsid w:val="00477D73"/>
    <w:rsid w:val="00477F07"/>
    <w:rsid w:val="004803F5"/>
    <w:rsid w:val="00481BFC"/>
    <w:rsid w:val="00481D12"/>
    <w:rsid w:val="00482230"/>
    <w:rsid w:val="00482E33"/>
    <w:rsid w:val="004833A2"/>
    <w:rsid w:val="00483A47"/>
    <w:rsid w:val="00483D91"/>
    <w:rsid w:val="00484133"/>
    <w:rsid w:val="0048418D"/>
    <w:rsid w:val="00484A34"/>
    <w:rsid w:val="00484B5F"/>
    <w:rsid w:val="00484E41"/>
    <w:rsid w:val="00484F83"/>
    <w:rsid w:val="00485184"/>
    <w:rsid w:val="00485A0D"/>
    <w:rsid w:val="00485B22"/>
    <w:rsid w:val="00485D5E"/>
    <w:rsid w:val="00485D72"/>
    <w:rsid w:val="00486127"/>
    <w:rsid w:val="0048711C"/>
    <w:rsid w:val="0048716C"/>
    <w:rsid w:val="004872F9"/>
    <w:rsid w:val="0048792D"/>
    <w:rsid w:val="0049005F"/>
    <w:rsid w:val="004900C1"/>
    <w:rsid w:val="004901A0"/>
    <w:rsid w:val="0049067C"/>
    <w:rsid w:val="00490B00"/>
    <w:rsid w:val="0049106F"/>
    <w:rsid w:val="00491E3A"/>
    <w:rsid w:val="00492008"/>
    <w:rsid w:val="00492294"/>
    <w:rsid w:val="004928CB"/>
    <w:rsid w:val="004929E5"/>
    <w:rsid w:val="00492DA0"/>
    <w:rsid w:val="00493798"/>
    <w:rsid w:val="00493A90"/>
    <w:rsid w:val="00493DF0"/>
    <w:rsid w:val="004946E7"/>
    <w:rsid w:val="00495166"/>
    <w:rsid w:val="0049567A"/>
    <w:rsid w:val="004959C8"/>
    <w:rsid w:val="00495A2E"/>
    <w:rsid w:val="00495AA3"/>
    <w:rsid w:val="00496211"/>
    <w:rsid w:val="00496597"/>
    <w:rsid w:val="004969FA"/>
    <w:rsid w:val="00496D2D"/>
    <w:rsid w:val="0049702B"/>
    <w:rsid w:val="00497437"/>
    <w:rsid w:val="004A006C"/>
    <w:rsid w:val="004A029F"/>
    <w:rsid w:val="004A02E3"/>
    <w:rsid w:val="004A04E0"/>
    <w:rsid w:val="004A05BC"/>
    <w:rsid w:val="004A06F0"/>
    <w:rsid w:val="004A0888"/>
    <w:rsid w:val="004A0911"/>
    <w:rsid w:val="004A093D"/>
    <w:rsid w:val="004A09A5"/>
    <w:rsid w:val="004A0C41"/>
    <w:rsid w:val="004A1780"/>
    <w:rsid w:val="004A17F7"/>
    <w:rsid w:val="004A1D33"/>
    <w:rsid w:val="004A216A"/>
    <w:rsid w:val="004A27A0"/>
    <w:rsid w:val="004A294E"/>
    <w:rsid w:val="004A2B0B"/>
    <w:rsid w:val="004A2B42"/>
    <w:rsid w:val="004A2F0A"/>
    <w:rsid w:val="004A318A"/>
    <w:rsid w:val="004A35E1"/>
    <w:rsid w:val="004A36C5"/>
    <w:rsid w:val="004A3D84"/>
    <w:rsid w:val="004A4237"/>
    <w:rsid w:val="004A44B8"/>
    <w:rsid w:val="004A456E"/>
    <w:rsid w:val="004A4884"/>
    <w:rsid w:val="004A4AE0"/>
    <w:rsid w:val="004A4C9C"/>
    <w:rsid w:val="004A4CCC"/>
    <w:rsid w:val="004A4E41"/>
    <w:rsid w:val="004A4EA8"/>
    <w:rsid w:val="004A4EBB"/>
    <w:rsid w:val="004A51E7"/>
    <w:rsid w:val="004A562F"/>
    <w:rsid w:val="004A5E5A"/>
    <w:rsid w:val="004A6551"/>
    <w:rsid w:val="004A66C6"/>
    <w:rsid w:val="004A6B1A"/>
    <w:rsid w:val="004A6D29"/>
    <w:rsid w:val="004A735A"/>
    <w:rsid w:val="004A7430"/>
    <w:rsid w:val="004A7AF1"/>
    <w:rsid w:val="004B0ACF"/>
    <w:rsid w:val="004B0D7D"/>
    <w:rsid w:val="004B12AB"/>
    <w:rsid w:val="004B140B"/>
    <w:rsid w:val="004B1C1C"/>
    <w:rsid w:val="004B2700"/>
    <w:rsid w:val="004B290F"/>
    <w:rsid w:val="004B2E29"/>
    <w:rsid w:val="004B31B9"/>
    <w:rsid w:val="004B3582"/>
    <w:rsid w:val="004B38B6"/>
    <w:rsid w:val="004B44CC"/>
    <w:rsid w:val="004B4841"/>
    <w:rsid w:val="004B4BFA"/>
    <w:rsid w:val="004B4C41"/>
    <w:rsid w:val="004B4C74"/>
    <w:rsid w:val="004B51D4"/>
    <w:rsid w:val="004B55F3"/>
    <w:rsid w:val="004B572B"/>
    <w:rsid w:val="004B5D4B"/>
    <w:rsid w:val="004B5EDF"/>
    <w:rsid w:val="004B5F1F"/>
    <w:rsid w:val="004B62B9"/>
    <w:rsid w:val="004B6A2C"/>
    <w:rsid w:val="004B6B52"/>
    <w:rsid w:val="004B7370"/>
    <w:rsid w:val="004B75D1"/>
    <w:rsid w:val="004B7B2B"/>
    <w:rsid w:val="004B7BF8"/>
    <w:rsid w:val="004C0127"/>
    <w:rsid w:val="004C02F2"/>
    <w:rsid w:val="004C04C1"/>
    <w:rsid w:val="004C0627"/>
    <w:rsid w:val="004C068F"/>
    <w:rsid w:val="004C081D"/>
    <w:rsid w:val="004C1A7A"/>
    <w:rsid w:val="004C22D5"/>
    <w:rsid w:val="004C22D9"/>
    <w:rsid w:val="004C28BC"/>
    <w:rsid w:val="004C3319"/>
    <w:rsid w:val="004C34A8"/>
    <w:rsid w:val="004C356F"/>
    <w:rsid w:val="004C37FD"/>
    <w:rsid w:val="004C41BB"/>
    <w:rsid w:val="004C4C23"/>
    <w:rsid w:val="004C4C55"/>
    <w:rsid w:val="004C4EEF"/>
    <w:rsid w:val="004C4F46"/>
    <w:rsid w:val="004C532E"/>
    <w:rsid w:val="004C53EF"/>
    <w:rsid w:val="004C540F"/>
    <w:rsid w:val="004C5507"/>
    <w:rsid w:val="004C5824"/>
    <w:rsid w:val="004C5DA9"/>
    <w:rsid w:val="004C611E"/>
    <w:rsid w:val="004C6769"/>
    <w:rsid w:val="004C67E0"/>
    <w:rsid w:val="004C69DB"/>
    <w:rsid w:val="004C69F9"/>
    <w:rsid w:val="004C6ECA"/>
    <w:rsid w:val="004C76DE"/>
    <w:rsid w:val="004C78F3"/>
    <w:rsid w:val="004C7BFF"/>
    <w:rsid w:val="004D00C0"/>
    <w:rsid w:val="004D04EB"/>
    <w:rsid w:val="004D05DB"/>
    <w:rsid w:val="004D0C79"/>
    <w:rsid w:val="004D136C"/>
    <w:rsid w:val="004D15AA"/>
    <w:rsid w:val="004D15BA"/>
    <w:rsid w:val="004D183B"/>
    <w:rsid w:val="004D1C36"/>
    <w:rsid w:val="004D2340"/>
    <w:rsid w:val="004D23C2"/>
    <w:rsid w:val="004D2635"/>
    <w:rsid w:val="004D264F"/>
    <w:rsid w:val="004D27F7"/>
    <w:rsid w:val="004D2D08"/>
    <w:rsid w:val="004D2D9B"/>
    <w:rsid w:val="004D2FCD"/>
    <w:rsid w:val="004D3D33"/>
    <w:rsid w:val="004D3DBC"/>
    <w:rsid w:val="004D3E1A"/>
    <w:rsid w:val="004D4006"/>
    <w:rsid w:val="004D525F"/>
    <w:rsid w:val="004D54AF"/>
    <w:rsid w:val="004D6211"/>
    <w:rsid w:val="004D63BC"/>
    <w:rsid w:val="004D672B"/>
    <w:rsid w:val="004D682E"/>
    <w:rsid w:val="004D6BEC"/>
    <w:rsid w:val="004D6E17"/>
    <w:rsid w:val="004D7284"/>
    <w:rsid w:val="004D770C"/>
    <w:rsid w:val="004D7A17"/>
    <w:rsid w:val="004D7F80"/>
    <w:rsid w:val="004E01DB"/>
    <w:rsid w:val="004E10DB"/>
    <w:rsid w:val="004E1303"/>
    <w:rsid w:val="004E267B"/>
    <w:rsid w:val="004E2887"/>
    <w:rsid w:val="004E3878"/>
    <w:rsid w:val="004E3C12"/>
    <w:rsid w:val="004E4856"/>
    <w:rsid w:val="004E4AE0"/>
    <w:rsid w:val="004E4BF2"/>
    <w:rsid w:val="004E4EA4"/>
    <w:rsid w:val="004E51EE"/>
    <w:rsid w:val="004E565B"/>
    <w:rsid w:val="004E61E9"/>
    <w:rsid w:val="004E6250"/>
    <w:rsid w:val="004E6359"/>
    <w:rsid w:val="004E703E"/>
    <w:rsid w:val="004E710E"/>
    <w:rsid w:val="004E757F"/>
    <w:rsid w:val="004E778D"/>
    <w:rsid w:val="004E792D"/>
    <w:rsid w:val="004E7DD4"/>
    <w:rsid w:val="004E7F41"/>
    <w:rsid w:val="004F01CE"/>
    <w:rsid w:val="004F0210"/>
    <w:rsid w:val="004F060E"/>
    <w:rsid w:val="004F07AA"/>
    <w:rsid w:val="004F091E"/>
    <w:rsid w:val="004F0C67"/>
    <w:rsid w:val="004F1495"/>
    <w:rsid w:val="004F19C6"/>
    <w:rsid w:val="004F1A03"/>
    <w:rsid w:val="004F2B7B"/>
    <w:rsid w:val="004F2C39"/>
    <w:rsid w:val="004F33C3"/>
    <w:rsid w:val="004F3412"/>
    <w:rsid w:val="004F3AAF"/>
    <w:rsid w:val="004F3AC2"/>
    <w:rsid w:val="004F3B67"/>
    <w:rsid w:val="004F3BF3"/>
    <w:rsid w:val="004F3CA9"/>
    <w:rsid w:val="004F4DBE"/>
    <w:rsid w:val="004F5254"/>
    <w:rsid w:val="004F5524"/>
    <w:rsid w:val="004F57F1"/>
    <w:rsid w:val="004F5A64"/>
    <w:rsid w:val="004F5BEE"/>
    <w:rsid w:val="004F6496"/>
    <w:rsid w:val="004F74A0"/>
    <w:rsid w:val="004F7AB8"/>
    <w:rsid w:val="004F7D4E"/>
    <w:rsid w:val="00500276"/>
    <w:rsid w:val="00500335"/>
    <w:rsid w:val="005006DB"/>
    <w:rsid w:val="00500F2C"/>
    <w:rsid w:val="00501433"/>
    <w:rsid w:val="00501438"/>
    <w:rsid w:val="00501C7A"/>
    <w:rsid w:val="00501E2D"/>
    <w:rsid w:val="00502154"/>
    <w:rsid w:val="00502214"/>
    <w:rsid w:val="005026D3"/>
    <w:rsid w:val="00502728"/>
    <w:rsid w:val="0050297C"/>
    <w:rsid w:val="00502A5E"/>
    <w:rsid w:val="00502B47"/>
    <w:rsid w:val="00502C41"/>
    <w:rsid w:val="00502F21"/>
    <w:rsid w:val="0050306B"/>
    <w:rsid w:val="00503203"/>
    <w:rsid w:val="00503571"/>
    <w:rsid w:val="00503C61"/>
    <w:rsid w:val="00504B94"/>
    <w:rsid w:val="00504EBC"/>
    <w:rsid w:val="005053DE"/>
    <w:rsid w:val="00505F2E"/>
    <w:rsid w:val="00505FB5"/>
    <w:rsid w:val="00506ACF"/>
    <w:rsid w:val="00506AD7"/>
    <w:rsid w:val="00506C00"/>
    <w:rsid w:val="00506D26"/>
    <w:rsid w:val="00506ED2"/>
    <w:rsid w:val="0050756A"/>
    <w:rsid w:val="005076AA"/>
    <w:rsid w:val="00507B01"/>
    <w:rsid w:val="00510A87"/>
    <w:rsid w:val="00510FA3"/>
    <w:rsid w:val="0051134A"/>
    <w:rsid w:val="00511E81"/>
    <w:rsid w:val="005121FF"/>
    <w:rsid w:val="00512688"/>
    <w:rsid w:val="00512895"/>
    <w:rsid w:val="005128C0"/>
    <w:rsid w:val="00512E3A"/>
    <w:rsid w:val="005138D1"/>
    <w:rsid w:val="00513C57"/>
    <w:rsid w:val="00513EB1"/>
    <w:rsid w:val="00514068"/>
    <w:rsid w:val="005146AF"/>
    <w:rsid w:val="005148A8"/>
    <w:rsid w:val="00514B71"/>
    <w:rsid w:val="005159E5"/>
    <w:rsid w:val="00515B8B"/>
    <w:rsid w:val="00516539"/>
    <w:rsid w:val="00516834"/>
    <w:rsid w:val="0051713E"/>
    <w:rsid w:val="00517B2D"/>
    <w:rsid w:val="00520095"/>
    <w:rsid w:val="00520469"/>
    <w:rsid w:val="0052105C"/>
    <w:rsid w:val="005210D7"/>
    <w:rsid w:val="00522311"/>
    <w:rsid w:val="00522359"/>
    <w:rsid w:val="0052298B"/>
    <w:rsid w:val="005238BE"/>
    <w:rsid w:val="00524079"/>
    <w:rsid w:val="0052498D"/>
    <w:rsid w:val="00524C0B"/>
    <w:rsid w:val="00524FC7"/>
    <w:rsid w:val="0052533D"/>
    <w:rsid w:val="005255A9"/>
    <w:rsid w:val="0052593C"/>
    <w:rsid w:val="00526443"/>
    <w:rsid w:val="00526930"/>
    <w:rsid w:val="00526989"/>
    <w:rsid w:val="00526BE0"/>
    <w:rsid w:val="00526F3A"/>
    <w:rsid w:val="00530391"/>
    <w:rsid w:val="005305F9"/>
    <w:rsid w:val="005307B4"/>
    <w:rsid w:val="0053086E"/>
    <w:rsid w:val="005308BC"/>
    <w:rsid w:val="00530B9E"/>
    <w:rsid w:val="00530F20"/>
    <w:rsid w:val="00531033"/>
    <w:rsid w:val="0053113B"/>
    <w:rsid w:val="005313CE"/>
    <w:rsid w:val="00531592"/>
    <w:rsid w:val="005316FB"/>
    <w:rsid w:val="00531F7E"/>
    <w:rsid w:val="005322B0"/>
    <w:rsid w:val="0053292B"/>
    <w:rsid w:val="00532C4C"/>
    <w:rsid w:val="00533373"/>
    <w:rsid w:val="00533881"/>
    <w:rsid w:val="005339FD"/>
    <w:rsid w:val="005343B7"/>
    <w:rsid w:val="00534450"/>
    <w:rsid w:val="005345C8"/>
    <w:rsid w:val="005346EE"/>
    <w:rsid w:val="005356FF"/>
    <w:rsid w:val="00535792"/>
    <w:rsid w:val="00535AF3"/>
    <w:rsid w:val="0053610A"/>
    <w:rsid w:val="0053706C"/>
    <w:rsid w:val="00537BF4"/>
    <w:rsid w:val="005401E8"/>
    <w:rsid w:val="00540D53"/>
    <w:rsid w:val="0054182E"/>
    <w:rsid w:val="00542321"/>
    <w:rsid w:val="00542636"/>
    <w:rsid w:val="00542A7B"/>
    <w:rsid w:val="005431EA"/>
    <w:rsid w:val="00543413"/>
    <w:rsid w:val="005434BC"/>
    <w:rsid w:val="00543541"/>
    <w:rsid w:val="00543677"/>
    <w:rsid w:val="00543686"/>
    <w:rsid w:val="00543909"/>
    <w:rsid w:val="00543EAF"/>
    <w:rsid w:val="00545053"/>
    <w:rsid w:val="005450B8"/>
    <w:rsid w:val="00545784"/>
    <w:rsid w:val="005459AF"/>
    <w:rsid w:val="00545BB1"/>
    <w:rsid w:val="005461A6"/>
    <w:rsid w:val="00546510"/>
    <w:rsid w:val="00546961"/>
    <w:rsid w:val="00546969"/>
    <w:rsid w:val="00546AEB"/>
    <w:rsid w:val="0054786B"/>
    <w:rsid w:val="00547BF1"/>
    <w:rsid w:val="00547CA0"/>
    <w:rsid w:val="0055023B"/>
    <w:rsid w:val="00550547"/>
    <w:rsid w:val="00550AED"/>
    <w:rsid w:val="00550C55"/>
    <w:rsid w:val="00550F26"/>
    <w:rsid w:val="0055154E"/>
    <w:rsid w:val="00551689"/>
    <w:rsid w:val="00551EEC"/>
    <w:rsid w:val="00551FC9"/>
    <w:rsid w:val="0055200B"/>
    <w:rsid w:val="00552852"/>
    <w:rsid w:val="005539F0"/>
    <w:rsid w:val="00553B88"/>
    <w:rsid w:val="005540FC"/>
    <w:rsid w:val="005544AD"/>
    <w:rsid w:val="00554778"/>
    <w:rsid w:val="005547E7"/>
    <w:rsid w:val="00554C2C"/>
    <w:rsid w:val="00554C8C"/>
    <w:rsid w:val="00554CEB"/>
    <w:rsid w:val="00554D59"/>
    <w:rsid w:val="005555D5"/>
    <w:rsid w:val="00556276"/>
    <w:rsid w:val="0055629C"/>
    <w:rsid w:val="005564ED"/>
    <w:rsid w:val="00556CF6"/>
    <w:rsid w:val="00556D9C"/>
    <w:rsid w:val="00557135"/>
    <w:rsid w:val="005571A3"/>
    <w:rsid w:val="00560064"/>
    <w:rsid w:val="005604AE"/>
    <w:rsid w:val="00560BD3"/>
    <w:rsid w:val="00560E78"/>
    <w:rsid w:val="00560F2B"/>
    <w:rsid w:val="00561431"/>
    <w:rsid w:val="00561B9C"/>
    <w:rsid w:val="00561D67"/>
    <w:rsid w:val="00561E00"/>
    <w:rsid w:val="0056211B"/>
    <w:rsid w:val="005621CC"/>
    <w:rsid w:val="005628AF"/>
    <w:rsid w:val="00562D13"/>
    <w:rsid w:val="00562EF9"/>
    <w:rsid w:val="00563F2F"/>
    <w:rsid w:val="00564173"/>
    <w:rsid w:val="0056464D"/>
    <w:rsid w:val="005648E8"/>
    <w:rsid w:val="005665D2"/>
    <w:rsid w:val="005665E3"/>
    <w:rsid w:val="00566EA2"/>
    <w:rsid w:val="00567435"/>
    <w:rsid w:val="0056777A"/>
    <w:rsid w:val="00567809"/>
    <w:rsid w:val="00567B32"/>
    <w:rsid w:val="00567F16"/>
    <w:rsid w:val="00570142"/>
    <w:rsid w:val="00570168"/>
    <w:rsid w:val="005702E5"/>
    <w:rsid w:val="005709F9"/>
    <w:rsid w:val="00570D0F"/>
    <w:rsid w:val="00570DFC"/>
    <w:rsid w:val="005712AD"/>
    <w:rsid w:val="0057160C"/>
    <w:rsid w:val="0057205D"/>
    <w:rsid w:val="005726CA"/>
    <w:rsid w:val="005728BA"/>
    <w:rsid w:val="0057450F"/>
    <w:rsid w:val="00574EA8"/>
    <w:rsid w:val="005753C4"/>
    <w:rsid w:val="00575406"/>
    <w:rsid w:val="005757A3"/>
    <w:rsid w:val="005759CB"/>
    <w:rsid w:val="00575C39"/>
    <w:rsid w:val="00575C6C"/>
    <w:rsid w:val="00575CC0"/>
    <w:rsid w:val="0057612F"/>
    <w:rsid w:val="00576540"/>
    <w:rsid w:val="00576D6C"/>
    <w:rsid w:val="0057712D"/>
    <w:rsid w:val="00577EE0"/>
    <w:rsid w:val="00577F15"/>
    <w:rsid w:val="005803CC"/>
    <w:rsid w:val="005804C9"/>
    <w:rsid w:val="005806FD"/>
    <w:rsid w:val="0058098E"/>
    <w:rsid w:val="00580CA9"/>
    <w:rsid w:val="00580E8D"/>
    <w:rsid w:val="005825CC"/>
    <w:rsid w:val="00582C43"/>
    <w:rsid w:val="00582CBD"/>
    <w:rsid w:val="00582CD1"/>
    <w:rsid w:val="00582F5A"/>
    <w:rsid w:val="00583045"/>
    <w:rsid w:val="00583700"/>
    <w:rsid w:val="00583785"/>
    <w:rsid w:val="00583BBE"/>
    <w:rsid w:val="00583E1D"/>
    <w:rsid w:val="0058417A"/>
    <w:rsid w:val="00584386"/>
    <w:rsid w:val="005847B9"/>
    <w:rsid w:val="00584A22"/>
    <w:rsid w:val="00584D34"/>
    <w:rsid w:val="00585A74"/>
    <w:rsid w:val="00585AB6"/>
    <w:rsid w:val="005869F6"/>
    <w:rsid w:val="00586B8D"/>
    <w:rsid w:val="00586E88"/>
    <w:rsid w:val="00586F85"/>
    <w:rsid w:val="00587244"/>
    <w:rsid w:val="005878FF"/>
    <w:rsid w:val="005900DA"/>
    <w:rsid w:val="005903DD"/>
    <w:rsid w:val="00590C21"/>
    <w:rsid w:val="00590CC7"/>
    <w:rsid w:val="00590DA8"/>
    <w:rsid w:val="00591A67"/>
    <w:rsid w:val="00591B50"/>
    <w:rsid w:val="00592332"/>
    <w:rsid w:val="00593BB6"/>
    <w:rsid w:val="00593EAE"/>
    <w:rsid w:val="005944FF"/>
    <w:rsid w:val="0059481A"/>
    <w:rsid w:val="00594AAF"/>
    <w:rsid w:val="00594AFB"/>
    <w:rsid w:val="00594B26"/>
    <w:rsid w:val="00594C22"/>
    <w:rsid w:val="00594E69"/>
    <w:rsid w:val="00594FB0"/>
    <w:rsid w:val="00595553"/>
    <w:rsid w:val="005955CE"/>
    <w:rsid w:val="00595D1D"/>
    <w:rsid w:val="00596717"/>
    <w:rsid w:val="00596869"/>
    <w:rsid w:val="00596A7B"/>
    <w:rsid w:val="00596FD8"/>
    <w:rsid w:val="0059735A"/>
    <w:rsid w:val="005974C0"/>
    <w:rsid w:val="005975B6"/>
    <w:rsid w:val="00597903"/>
    <w:rsid w:val="00597A09"/>
    <w:rsid w:val="00597BC5"/>
    <w:rsid w:val="00597C24"/>
    <w:rsid w:val="00597E43"/>
    <w:rsid w:val="005A003C"/>
    <w:rsid w:val="005A04F3"/>
    <w:rsid w:val="005A0619"/>
    <w:rsid w:val="005A0765"/>
    <w:rsid w:val="005A095A"/>
    <w:rsid w:val="005A0D69"/>
    <w:rsid w:val="005A15E5"/>
    <w:rsid w:val="005A1808"/>
    <w:rsid w:val="005A1AAD"/>
    <w:rsid w:val="005A1D9A"/>
    <w:rsid w:val="005A1EE2"/>
    <w:rsid w:val="005A233A"/>
    <w:rsid w:val="005A2363"/>
    <w:rsid w:val="005A277A"/>
    <w:rsid w:val="005A28B3"/>
    <w:rsid w:val="005A2BA3"/>
    <w:rsid w:val="005A30F3"/>
    <w:rsid w:val="005A3134"/>
    <w:rsid w:val="005A38C0"/>
    <w:rsid w:val="005A3C30"/>
    <w:rsid w:val="005A3F8B"/>
    <w:rsid w:val="005A4580"/>
    <w:rsid w:val="005A458B"/>
    <w:rsid w:val="005A4B73"/>
    <w:rsid w:val="005A6244"/>
    <w:rsid w:val="005A7426"/>
    <w:rsid w:val="005A75DD"/>
    <w:rsid w:val="005A79B1"/>
    <w:rsid w:val="005A7AD3"/>
    <w:rsid w:val="005A7D87"/>
    <w:rsid w:val="005A7EB8"/>
    <w:rsid w:val="005A7ED0"/>
    <w:rsid w:val="005A7FC7"/>
    <w:rsid w:val="005B0E9D"/>
    <w:rsid w:val="005B139C"/>
    <w:rsid w:val="005B1650"/>
    <w:rsid w:val="005B22E0"/>
    <w:rsid w:val="005B2694"/>
    <w:rsid w:val="005B301A"/>
    <w:rsid w:val="005B3103"/>
    <w:rsid w:val="005B3602"/>
    <w:rsid w:val="005B3C5B"/>
    <w:rsid w:val="005B41BE"/>
    <w:rsid w:val="005B4495"/>
    <w:rsid w:val="005B44A2"/>
    <w:rsid w:val="005B475E"/>
    <w:rsid w:val="005B477B"/>
    <w:rsid w:val="005B4A32"/>
    <w:rsid w:val="005B4B78"/>
    <w:rsid w:val="005B50AF"/>
    <w:rsid w:val="005B5D69"/>
    <w:rsid w:val="005B6365"/>
    <w:rsid w:val="005B6825"/>
    <w:rsid w:val="005B6919"/>
    <w:rsid w:val="005B6D8E"/>
    <w:rsid w:val="005B6E18"/>
    <w:rsid w:val="005B73D5"/>
    <w:rsid w:val="005B73F5"/>
    <w:rsid w:val="005B74A3"/>
    <w:rsid w:val="005B7622"/>
    <w:rsid w:val="005B7702"/>
    <w:rsid w:val="005B7783"/>
    <w:rsid w:val="005C0357"/>
    <w:rsid w:val="005C078E"/>
    <w:rsid w:val="005C1573"/>
    <w:rsid w:val="005C1CE8"/>
    <w:rsid w:val="005C1E99"/>
    <w:rsid w:val="005C2264"/>
    <w:rsid w:val="005C28F7"/>
    <w:rsid w:val="005C33C1"/>
    <w:rsid w:val="005C35B3"/>
    <w:rsid w:val="005C3FB3"/>
    <w:rsid w:val="005C408A"/>
    <w:rsid w:val="005C43F6"/>
    <w:rsid w:val="005C4B49"/>
    <w:rsid w:val="005C5381"/>
    <w:rsid w:val="005C6847"/>
    <w:rsid w:val="005C7089"/>
    <w:rsid w:val="005C744C"/>
    <w:rsid w:val="005C748C"/>
    <w:rsid w:val="005C78E2"/>
    <w:rsid w:val="005C7B50"/>
    <w:rsid w:val="005C7D31"/>
    <w:rsid w:val="005C7F53"/>
    <w:rsid w:val="005D0386"/>
    <w:rsid w:val="005D043F"/>
    <w:rsid w:val="005D0521"/>
    <w:rsid w:val="005D0772"/>
    <w:rsid w:val="005D0C9A"/>
    <w:rsid w:val="005D0D08"/>
    <w:rsid w:val="005D0FAC"/>
    <w:rsid w:val="005D1065"/>
    <w:rsid w:val="005D1196"/>
    <w:rsid w:val="005D1676"/>
    <w:rsid w:val="005D1D94"/>
    <w:rsid w:val="005D2106"/>
    <w:rsid w:val="005D24A4"/>
    <w:rsid w:val="005D2514"/>
    <w:rsid w:val="005D2B03"/>
    <w:rsid w:val="005D2EAC"/>
    <w:rsid w:val="005D34E4"/>
    <w:rsid w:val="005D3FED"/>
    <w:rsid w:val="005D432B"/>
    <w:rsid w:val="005D4348"/>
    <w:rsid w:val="005D4A16"/>
    <w:rsid w:val="005D4B48"/>
    <w:rsid w:val="005D4C2D"/>
    <w:rsid w:val="005D5259"/>
    <w:rsid w:val="005D56D5"/>
    <w:rsid w:val="005D5E56"/>
    <w:rsid w:val="005D60D5"/>
    <w:rsid w:val="005D62F0"/>
    <w:rsid w:val="005D63AA"/>
    <w:rsid w:val="005D6C51"/>
    <w:rsid w:val="005D7318"/>
    <w:rsid w:val="005D7509"/>
    <w:rsid w:val="005D75A1"/>
    <w:rsid w:val="005D7855"/>
    <w:rsid w:val="005D78D0"/>
    <w:rsid w:val="005D7C75"/>
    <w:rsid w:val="005D7ED3"/>
    <w:rsid w:val="005E03BB"/>
    <w:rsid w:val="005E0883"/>
    <w:rsid w:val="005E0BB3"/>
    <w:rsid w:val="005E1062"/>
    <w:rsid w:val="005E129C"/>
    <w:rsid w:val="005E1367"/>
    <w:rsid w:val="005E1937"/>
    <w:rsid w:val="005E197E"/>
    <w:rsid w:val="005E1FB4"/>
    <w:rsid w:val="005E282D"/>
    <w:rsid w:val="005E2C62"/>
    <w:rsid w:val="005E2F47"/>
    <w:rsid w:val="005E3595"/>
    <w:rsid w:val="005E3FFE"/>
    <w:rsid w:val="005E4263"/>
    <w:rsid w:val="005E43DC"/>
    <w:rsid w:val="005E492D"/>
    <w:rsid w:val="005E4C5E"/>
    <w:rsid w:val="005E4F3A"/>
    <w:rsid w:val="005E51FC"/>
    <w:rsid w:val="005E5209"/>
    <w:rsid w:val="005E53F6"/>
    <w:rsid w:val="005E5765"/>
    <w:rsid w:val="005E584E"/>
    <w:rsid w:val="005E5874"/>
    <w:rsid w:val="005E5897"/>
    <w:rsid w:val="005E58F8"/>
    <w:rsid w:val="005E5B4E"/>
    <w:rsid w:val="005E5D84"/>
    <w:rsid w:val="005E60E7"/>
    <w:rsid w:val="005E6411"/>
    <w:rsid w:val="005E6A98"/>
    <w:rsid w:val="005E6EBE"/>
    <w:rsid w:val="005E705D"/>
    <w:rsid w:val="005E73DF"/>
    <w:rsid w:val="005E780B"/>
    <w:rsid w:val="005E79E4"/>
    <w:rsid w:val="005E7F4C"/>
    <w:rsid w:val="005F038F"/>
    <w:rsid w:val="005F0B93"/>
    <w:rsid w:val="005F0C4C"/>
    <w:rsid w:val="005F126E"/>
    <w:rsid w:val="005F138C"/>
    <w:rsid w:val="005F14FA"/>
    <w:rsid w:val="005F16A4"/>
    <w:rsid w:val="005F2082"/>
    <w:rsid w:val="005F24AC"/>
    <w:rsid w:val="005F253A"/>
    <w:rsid w:val="005F256F"/>
    <w:rsid w:val="005F270B"/>
    <w:rsid w:val="005F33E8"/>
    <w:rsid w:val="005F39B7"/>
    <w:rsid w:val="005F3EF1"/>
    <w:rsid w:val="005F4527"/>
    <w:rsid w:val="005F456B"/>
    <w:rsid w:val="005F4987"/>
    <w:rsid w:val="005F4B1E"/>
    <w:rsid w:val="005F50B0"/>
    <w:rsid w:val="005F5283"/>
    <w:rsid w:val="005F5763"/>
    <w:rsid w:val="005F5E54"/>
    <w:rsid w:val="005F5EC0"/>
    <w:rsid w:val="005F6329"/>
    <w:rsid w:val="005F6A5D"/>
    <w:rsid w:val="005F6AB0"/>
    <w:rsid w:val="005F6BAA"/>
    <w:rsid w:val="005F6C21"/>
    <w:rsid w:val="005F7039"/>
    <w:rsid w:val="005F76E9"/>
    <w:rsid w:val="005F799F"/>
    <w:rsid w:val="006006F8"/>
    <w:rsid w:val="006006FD"/>
    <w:rsid w:val="006007B5"/>
    <w:rsid w:val="00600A7B"/>
    <w:rsid w:val="00601061"/>
    <w:rsid w:val="006010DC"/>
    <w:rsid w:val="006010F1"/>
    <w:rsid w:val="00601490"/>
    <w:rsid w:val="00601720"/>
    <w:rsid w:val="00601C3F"/>
    <w:rsid w:val="00601D9C"/>
    <w:rsid w:val="00603435"/>
    <w:rsid w:val="006039D1"/>
    <w:rsid w:val="00603C74"/>
    <w:rsid w:val="00603CCC"/>
    <w:rsid w:val="00603FCE"/>
    <w:rsid w:val="006043DF"/>
    <w:rsid w:val="006045D8"/>
    <w:rsid w:val="006046B4"/>
    <w:rsid w:val="006048E5"/>
    <w:rsid w:val="00604D6F"/>
    <w:rsid w:val="00604DC9"/>
    <w:rsid w:val="00605644"/>
    <w:rsid w:val="006057EE"/>
    <w:rsid w:val="00605BF4"/>
    <w:rsid w:val="00606350"/>
    <w:rsid w:val="00606986"/>
    <w:rsid w:val="00607127"/>
    <w:rsid w:val="006075FD"/>
    <w:rsid w:val="00607B2D"/>
    <w:rsid w:val="00607FFB"/>
    <w:rsid w:val="0061001B"/>
    <w:rsid w:val="006100CA"/>
    <w:rsid w:val="00610136"/>
    <w:rsid w:val="006108E7"/>
    <w:rsid w:val="00610A19"/>
    <w:rsid w:val="00611378"/>
    <w:rsid w:val="006113C3"/>
    <w:rsid w:val="00611AC3"/>
    <w:rsid w:val="00611B58"/>
    <w:rsid w:val="00611E8A"/>
    <w:rsid w:val="00612400"/>
    <w:rsid w:val="006124F9"/>
    <w:rsid w:val="00612850"/>
    <w:rsid w:val="00612AB6"/>
    <w:rsid w:val="00612DBB"/>
    <w:rsid w:val="006132DF"/>
    <w:rsid w:val="00613358"/>
    <w:rsid w:val="00613652"/>
    <w:rsid w:val="0061391B"/>
    <w:rsid w:val="00613CA9"/>
    <w:rsid w:val="006140BE"/>
    <w:rsid w:val="0061455E"/>
    <w:rsid w:val="00614DC5"/>
    <w:rsid w:val="0061552F"/>
    <w:rsid w:val="00615885"/>
    <w:rsid w:val="0061593D"/>
    <w:rsid w:val="00615AAE"/>
    <w:rsid w:val="00615C95"/>
    <w:rsid w:val="00616437"/>
    <w:rsid w:val="00616485"/>
    <w:rsid w:val="006165EF"/>
    <w:rsid w:val="006167FF"/>
    <w:rsid w:val="006168E3"/>
    <w:rsid w:val="006169D2"/>
    <w:rsid w:val="00616D92"/>
    <w:rsid w:val="00616F01"/>
    <w:rsid w:val="0061787F"/>
    <w:rsid w:val="00617A74"/>
    <w:rsid w:val="00617DBD"/>
    <w:rsid w:val="00620186"/>
    <w:rsid w:val="00620655"/>
    <w:rsid w:val="00620904"/>
    <w:rsid w:val="00620B0E"/>
    <w:rsid w:val="00620B61"/>
    <w:rsid w:val="00620C66"/>
    <w:rsid w:val="00620F07"/>
    <w:rsid w:val="006210B7"/>
    <w:rsid w:val="00621369"/>
    <w:rsid w:val="0062142D"/>
    <w:rsid w:val="00621B23"/>
    <w:rsid w:val="00621B93"/>
    <w:rsid w:val="00621DF1"/>
    <w:rsid w:val="0062234C"/>
    <w:rsid w:val="006225CA"/>
    <w:rsid w:val="006226DA"/>
    <w:rsid w:val="006229F5"/>
    <w:rsid w:val="00623395"/>
    <w:rsid w:val="00623471"/>
    <w:rsid w:val="00623577"/>
    <w:rsid w:val="00623936"/>
    <w:rsid w:val="00623EC3"/>
    <w:rsid w:val="0062401F"/>
    <w:rsid w:val="006244C5"/>
    <w:rsid w:val="00624C19"/>
    <w:rsid w:val="00624C78"/>
    <w:rsid w:val="00625209"/>
    <w:rsid w:val="00625833"/>
    <w:rsid w:val="00625A75"/>
    <w:rsid w:val="00625AA4"/>
    <w:rsid w:val="00625CCF"/>
    <w:rsid w:val="00625E2B"/>
    <w:rsid w:val="006260EB"/>
    <w:rsid w:val="006265DC"/>
    <w:rsid w:val="006269AA"/>
    <w:rsid w:val="00626DFD"/>
    <w:rsid w:val="006277DA"/>
    <w:rsid w:val="00627C08"/>
    <w:rsid w:val="006300F8"/>
    <w:rsid w:val="00630187"/>
    <w:rsid w:val="006301A3"/>
    <w:rsid w:val="0063036A"/>
    <w:rsid w:val="00630A74"/>
    <w:rsid w:val="00630AF6"/>
    <w:rsid w:val="00630B42"/>
    <w:rsid w:val="00630B5D"/>
    <w:rsid w:val="00631410"/>
    <w:rsid w:val="006324DB"/>
    <w:rsid w:val="0063270B"/>
    <w:rsid w:val="00632892"/>
    <w:rsid w:val="00632F2B"/>
    <w:rsid w:val="00633614"/>
    <w:rsid w:val="00633801"/>
    <w:rsid w:val="00633BDC"/>
    <w:rsid w:val="00633D76"/>
    <w:rsid w:val="006346FD"/>
    <w:rsid w:val="00634AB9"/>
    <w:rsid w:val="006350EC"/>
    <w:rsid w:val="00635361"/>
    <w:rsid w:val="006357C9"/>
    <w:rsid w:val="006361E4"/>
    <w:rsid w:val="00636346"/>
    <w:rsid w:val="00636894"/>
    <w:rsid w:val="00636D5A"/>
    <w:rsid w:val="00637220"/>
    <w:rsid w:val="006376EB"/>
    <w:rsid w:val="00637A54"/>
    <w:rsid w:val="00637C57"/>
    <w:rsid w:val="006407D3"/>
    <w:rsid w:val="006407EB"/>
    <w:rsid w:val="0064084C"/>
    <w:rsid w:val="00640ACA"/>
    <w:rsid w:val="00640B4D"/>
    <w:rsid w:val="00640B8C"/>
    <w:rsid w:val="00640F91"/>
    <w:rsid w:val="0064134D"/>
    <w:rsid w:val="00641F3A"/>
    <w:rsid w:val="00642628"/>
    <w:rsid w:val="006428FC"/>
    <w:rsid w:val="00642C4F"/>
    <w:rsid w:val="00642E91"/>
    <w:rsid w:val="00643283"/>
    <w:rsid w:val="0064340E"/>
    <w:rsid w:val="0064370E"/>
    <w:rsid w:val="00644B38"/>
    <w:rsid w:val="00645DDE"/>
    <w:rsid w:val="0064735C"/>
    <w:rsid w:val="0064760D"/>
    <w:rsid w:val="006476BE"/>
    <w:rsid w:val="00647B64"/>
    <w:rsid w:val="006502D4"/>
    <w:rsid w:val="006505B1"/>
    <w:rsid w:val="0065153F"/>
    <w:rsid w:val="00651B40"/>
    <w:rsid w:val="00651DC4"/>
    <w:rsid w:val="00651F6E"/>
    <w:rsid w:val="00652524"/>
    <w:rsid w:val="00652E08"/>
    <w:rsid w:val="00652EC7"/>
    <w:rsid w:val="006532E5"/>
    <w:rsid w:val="0065348B"/>
    <w:rsid w:val="006534FD"/>
    <w:rsid w:val="00653703"/>
    <w:rsid w:val="00653A7A"/>
    <w:rsid w:val="00654417"/>
    <w:rsid w:val="00654445"/>
    <w:rsid w:val="0065463A"/>
    <w:rsid w:val="00654A48"/>
    <w:rsid w:val="00655098"/>
    <w:rsid w:val="00655833"/>
    <w:rsid w:val="00655924"/>
    <w:rsid w:val="00655F29"/>
    <w:rsid w:val="00655F2D"/>
    <w:rsid w:val="00656ACC"/>
    <w:rsid w:val="00656C75"/>
    <w:rsid w:val="00656C7C"/>
    <w:rsid w:val="00657299"/>
    <w:rsid w:val="00657465"/>
    <w:rsid w:val="006575AC"/>
    <w:rsid w:val="00657A6E"/>
    <w:rsid w:val="0066021D"/>
    <w:rsid w:val="00660B7C"/>
    <w:rsid w:val="006616A9"/>
    <w:rsid w:val="00661BED"/>
    <w:rsid w:val="00662389"/>
    <w:rsid w:val="00662740"/>
    <w:rsid w:val="006628AA"/>
    <w:rsid w:val="00663033"/>
    <w:rsid w:val="00663227"/>
    <w:rsid w:val="00664037"/>
    <w:rsid w:val="006646D0"/>
    <w:rsid w:val="006649CC"/>
    <w:rsid w:val="00664AA3"/>
    <w:rsid w:val="00665CD2"/>
    <w:rsid w:val="00666567"/>
    <w:rsid w:val="006665F5"/>
    <w:rsid w:val="0066683A"/>
    <w:rsid w:val="006671BA"/>
    <w:rsid w:val="00667FDC"/>
    <w:rsid w:val="006701B9"/>
    <w:rsid w:val="006706C0"/>
    <w:rsid w:val="00670D78"/>
    <w:rsid w:val="00670EA7"/>
    <w:rsid w:val="00670ECC"/>
    <w:rsid w:val="0067127E"/>
    <w:rsid w:val="006712FC"/>
    <w:rsid w:val="00671447"/>
    <w:rsid w:val="00671E36"/>
    <w:rsid w:val="006720ED"/>
    <w:rsid w:val="006720F9"/>
    <w:rsid w:val="00672608"/>
    <w:rsid w:val="00672818"/>
    <w:rsid w:val="00672ADD"/>
    <w:rsid w:val="00672BAB"/>
    <w:rsid w:val="00673BD2"/>
    <w:rsid w:val="0067448D"/>
    <w:rsid w:val="00675AD5"/>
    <w:rsid w:val="00676467"/>
    <w:rsid w:val="00676CE2"/>
    <w:rsid w:val="00676DE7"/>
    <w:rsid w:val="006778A2"/>
    <w:rsid w:val="00677A00"/>
    <w:rsid w:val="00677AE5"/>
    <w:rsid w:val="00677C76"/>
    <w:rsid w:val="00677CC1"/>
    <w:rsid w:val="00677D47"/>
    <w:rsid w:val="006803E6"/>
    <w:rsid w:val="006808F8"/>
    <w:rsid w:val="00680C61"/>
    <w:rsid w:val="00680E17"/>
    <w:rsid w:val="00681AAA"/>
    <w:rsid w:val="00681C8F"/>
    <w:rsid w:val="00681F30"/>
    <w:rsid w:val="00682115"/>
    <w:rsid w:val="00682C39"/>
    <w:rsid w:val="00682F35"/>
    <w:rsid w:val="006838FC"/>
    <w:rsid w:val="00683E47"/>
    <w:rsid w:val="00683F67"/>
    <w:rsid w:val="006841FA"/>
    <w:rsid w:val="006845E0"/>
    <w:rsid w:val="00686B74"/>
    <w:rsid w:val="00686DA1"/>
    <w:rsid w:val="0068708D"/>
    <w:rsid w:val="0068736F"/>
    <w:rsid w:val="006874F1"/>
    <w:rsid w:val="0068759E"/>
    <w:rsid w:val="006900D1"/>
    <w:rsid w:val="00690667"/>
    <w:rsid w:val="00690B6F"/>
    <w:rsid w:val="00690F0D"/>
    <w:rsid w:val="00691220"/>
    <w:rsid w:val="006913AA"/>
    <w:rsid w:val="00692E20"/>
    <w:rsid w:val="00693143"/>
    <w:rsid w:val="00693550"/>
    <w:rsid w:val="00693891"/>
    <w:rsid w:val="006939CF"/>
    <w:rsid w:val="006939ED"/>
    <w:rsid w:val="0069404D"/>
    <w:rsid w:val="006942D3"/>
    <w:rsid w:val="00694766"/>
    <w:rsid w:val="0069486E"/>
    <w:rsid w:val="00694CF4"/>
    <w:rsid w:val="0069510B"/>
    <w:rsid w:val="006956F2"/>
    <w:rsid w:val="0069594B"/>
    <w:rsid w:val="0069690B"/>
    <w:rsid w:val="0069711C"/>
    <w:rsid w:val="00697167"/>
    <w:rsid w:val="00697369"/>
    <w:rsid w:val="00697BE9"/>
    <w:rsid w:val="00697BF9"/>
    <w:rsid w:val="00697F3A"/>
    <w:rsid w:val="006A099D"/>
    <w:rsid w:val="006A0A3B"/>
    <w:rsid w:val="006A0C9A"/>
    <w:rsid w:val="006A0E87"/>
    <w:rsid w:val="006A18EB"/>
    <w:rsid w:val="006A1983"/>
    <w:rsid w:val="006A1CE0"/>
    <w:rsid w:val="006A2AD4"/>
    <w:rsid w:val="006A2C75"/>
    <w:rsid w:val="006A39B1"/>
    <w:rsid w:val="006A47D3"/>
    <w:rsid w:val="006A4B03"/>
    <w:rsid w:val="006A5025"/>
    <w:rsid w:val="006A578E"/>
    <w:rsid w:val="006A5D90"/>
    <w:rsid w:val="006A6118"/>
    <w:rsid w:val="006A6338"/>
    <w:rsid w:val="006A6343"/>
    <w:rsid w:val="006A653C"/>
    <w:rsid w:val="006A6848"/>
    <w:rsid w:val="006A6D39"/>
    <w:rsid w:val="006A6DBA"/>
    <w:rsid w:val="006A762F"/>
    <w:rsid w:val="006A7793"/>
    <w:rsid w:val="006A782C"/>
    <w:rsid w:val="006A7868"/>
    <w:rsid w:val="006A7D59"/>
    <w:rsid w:val="006A7DDC"/>
    <w:rsid w:val="006A7E1E"/>
    <w:rsid w:val="006A7E52"/>
    <w:rsid w:val="006B015F"/>
    <w:rsid w:val="006B0829"/>
    <w:rsid w:val="006B0B2E"/>
    <w:rsid w:val="006B0F16"/>
    <w:rsid w:val="006B15A7"/>
    <w:rsid w:val="006B16A8"/>
    <w:rsid w:val="006B16F8"/>
    <w:rsid w:val="006B17E2"/>
    <w:rsid w:val="006B18C1"/>
    <w:rsid w:val="006B1ACF"/>
    <w:rsid w:val="006B1E5D"/>
    <w:rsid w:val="006B1E7F"/>
    <w:rsid w:val="006B241D"/>
    <w:rsid w:val="006B27B4"/>
    <w:rsid w:val="006B2832"/>
    <w:rsid w:val="006B39C7"/>
    <w:rsid w:val="006B4A50"/>
    <w:rsid w:val="006B4C83"/>
    <w:rsid w:val="006B51B8"/>
    <w:rsid w:val="006B5296"/>
    <w:rsid w:val="006B535B"/>
    <w:rsid w:val="006B5362"/>
    <w:rsid w:val="006B5510"/>
    <w:rsid w:val="006B5B1F"/>
    <w:rsid w:val="006B5C19"/>
    <w:rsid w:val="006B5D33"/>
    <w:rsid w:val="006B5D4D"/>
    <w:rsid w:val="006B62FF"/>
    <w:rsid w:val="006B64B8"/>
    <w:rsid w:val="006B66DB"/>
    <w:rsid w:val="006B719D"/>
    <w:rsid w:val="006B72EF"/>
    <w:rsid w:val="006B7550"/>
    <w:rsid w:val="006B7990"/>
    <w:rsid w:val="006B7DEC"/>
    <w:rsid w:val="006C1C79"/>
    <w:rsid w:val="006C1D70"/>
    <w:rsid w:val="006C1F1F"/>
    <w:rsid w:val="006C1F52"/>
    <w:rsid w:val="006C215C"/>
    <w:rsid w:val="006C34E5"/>
    <w:rsid w:val="006C3614"/>
    <w:rsid w:val="006C3634"/>
    <w:rsid w:val="006C36D1"/>
    <w:rsid w:val="006C3C31"/>
    <w:rsid w:val="006C3E13"/>
    <w:rsid w:val="006C3FF6"/>
    <w:rsid w:val="006C42AC"/>
    <w:rsid w:val="006C4663"/>
    <w:rsid w:val="006C4BFC"/>
    <w:rsid w:val="006C4CEA"/>
    <w:rsid w:val="006C4E99"/>
    <w:rsid w:val="006C5346"/>
    <w:rsid w:val="006C5884"/>
    <w:rsid w:val="006C6002"/>
    <w:rsid w:val="006C6046"/>
    <w:rsid w:val="006C6308"/>
    <w:rsid w:val="006C6464"/>
    <w:rsid w:val="006C69CB"/>
    <w:rsid w:val="006C6A86"/>
    <w:rsid w:val="006C6C2B"/>
    <w:rsid w:val="006C7297"/>
    <w:rsid w:val="006C7919"/>
    <w:rsid w:val="006D010A"/>
    <w:rsid w:val="006D025E"/>
    <w:rsid w:val="006D0472"/>
    <w:rsid w:val="006D0F4D"/>
    <w:rsid w:val="006D1307"/>
    <w:rsid w:val="006D17A8"/>
    <w:rsid w:val="006D17E2"/>
    <w:rsid w:val="006D1A32"/>
    <w:rsid w:val="006D1B7B"/>
    <w:rsid w:val="006D241B"/>
    <w:rsid w:val="006D2EAE"/>
    <w:rsid w:val="006D3283"/>
    <w:rsid w:val="006D38E4"/>
    <w:rsid w:val="006D3F48"/>
    <w:rsid w:val="006D4181"/>
    <w:rsid w:val="006D41D8"/>
    <w:rsid w:val="006D46E1"/>
    <w:rsid w:val="006D4C52"/>
    <w:rsid w:val="006D4DDA"/>
    <w:rsid w:val="006D5250"/>
    <w:rsid w:val="006D5D17"/>
    <w:rsid w:val="006D675E"/>
    <w:rsid w:val="006D69AC"/>
    <w:rsid w:val="006D6EF4"/>
    <w:rsid w:val="006D717D"/>
    <w:rsid w:val="006D71E3"/>
    <w:rsid w:val="006D72F7"/>
    <w:rsid w:val="006D7394"/>
    <w:rsid w:val="006D74EE"/>
    <w:rsid w:val="006E002C"/>
    <w:rsid w:val="006E01B0"/>
    <w:rsid w:val="006E06D6"/>
    <w:rsid w:val="006E1100"/>
    <w:rsid w:val="006E12EE"/>
    <w:rsid w:val="006E1434"/>
    <w:rsid w:val="006E14ED"/>
    <w:rsid w:val="006E21E7"/>
    <w:rsid w:val="006E2413"/>
    <w:rsid w:val="006E2543"/>
    <w:rsid w:val="006E2836"/>
    <w:rsid w:val="006E2C90"/>
    <w:rsid w:val="006E2EC3"/>
    <w:rsid w:val="006E30B3"/>
    <w:rsid w:val="006E3427"/>
    <w:rsid w:val="006E3514"/>
    <w:rsid w:val="006E352B"/>
    <w:rsid w:val="006E3699"/>
    <w:rsid w:val="006E38B0"/>
    <w:rsid w:val="006E3AAF"/>
    <w:rsid w:val="006E3FAF"/>
    <w:rsid w:val="006E3FD3"/>
    <w:rsid w:val="006E4205"/>
    <w:rsid w:val="006E475D"/>
    <w:rsid w:val="006E4B1F"/>
    <w:rsid w:val="006E55F9"/>
    <w:rsid w:val="006E59DD"/>
    <w:rsid w:val="006E5F60"/>
    <w:rsid w:val="006E608B"/>
    <w:rsid w:val="006E65DD"/>
    <w:rsid w:val="006E68BD"/>
    <w:rsid w:val="006E6A07"/>
    <w:rsid w:val="006E6BBB"/>
    <w:rsid w:val="006E6E3A"/>
    <w:rsid w:val="006E6F32"/>
    <w:rsid w:val="006E7EC5"/>
    <w:rsid w:val="006E7F1C"/>
    <w:rsid w:val="006F0277"/>
    <w:rsid w:val="006F06B1"/>
    <w:rsid w:val="006F076A"/>
    <w:rsid w:val="006F0BCD"/>
    <w:rsid w:val="006F11B4"/>
    <w:rsid w:val="006F12DB"/>
    <w:rsid w:val="006F16C6"/>
    <w:rsid w:val="006F20F1"/>
    <w:rsid w:val="006F23BC"/>
    <w:rsid w:val="006F295D"/>
    <w:rsid w:val="006F304D"/>
    <w:rsid w:val="006F3614"/>
    <w:rsid w:val="006F37D8"/>
    <w:rsid w:val="006F47F1"/>
    <w:rsid w:val="006F51F7"/>
    <w:rsid w:val="006F530B"/>
    <w:rsid w:val="006F55DD"/>
    <w:rsid w:val="006F5AA5"/>
    <w:rsid w:val="006F625E"/>
    <w:rsid w:val="006F6D22"/>
    <w:rsid w:val="006F6FCE"/>
    <w:rsid w:val="006F7D43"/>
    <w:rsid w:val="007005E4"/>
    <w:rsid w:val="00700B92"/>
    <w:rsid w:val="00701690"/>
    <w:rsid w:val="00701787"/>
    <w:rsid w:val="00701CB2"/>
    <w:rsid w:val="00701D4F"/>
    <w:rsid w:val="007020B3"/>
    <w:rsid w:val="007030A9"/>
    <w:rsid w:val="00703291"/>
    <w:rsid w:val="00703706"/>
    <w:rsid w:val="00703AD7"/>
    <w:rsid w:val="00703B73"/>
    <w:rsid w:val="00703E9C"/>
    <w:rsid w:val="00705715"/>
    <w:rsid w:val="00705764"/>
    <w:rsid w:val="00705D74"/>
    <w:rsid w:val="0070615B"/>
    <w:rsid w:val="00706894"/>
    <w:rsid w:val="00706B76"/>
    <w:rsid w:val="00706F0B"/>
    <w:rsid w:val="0070701F"/>
    <w:rsid w:val="0070717B"/>
    <w:rsid w:val="007076AD"/>
    <w:rsid w:val="0070784B"/>
    <w:rsid w:val="00707A48"/>
    <w:rsid w:val="00707AD9"/>
    <w:rsid w:val="00710201"/>
    <w:rsid w:val="00710682"/>
    <w:rsid w:val="007120DB"/>
    <w:rsid w:val="0071227D"/>
    <w:rsid w:val="0071239B"/>
    <w:rsid w:val="007126AD"/>
    <w:rsid w:val="00712A24"/>
    <w:rsid w:val="00712A83"/>
    <w:rsid w:val="007133C5"/>
    <w:rsid w:val="007133DB"/>
    <w:rsid w:val="0071346A"/>
    <w:rsid w:val="00713BA7"/>
    <w:rsid w:val="00714037"/>
    <w:rsid w:val="007146C9"/>
    <w:rsid w:val="007154C0"/>
    <w:rsid w:val="007156A5"/>
    <w:rsid w:val="00715C22"/>
    <w:rsid w:val="00715E1A"/>
    <w:rsid w:val="0071617A"/>
    <w:rsid w:val="007163E6"/>
    <w:rsid w:val="00716E52"/>
    <w:rsid w:val="007171AD"/>
    <w:rsid w:val="0071774E"/>
    <w:rsid w:val="00717D3A"/>
    <w:rsid w:val="00720363"/>
    <w:rsid w:val="00720C10"/>
    <w:rsid w:val="00720CE9"/>
    <w:rsid w:val="00721436"/>
    <w:rsid w:val="007222E4"/>
    <w:rsid w:val="00722518"/>
    <w:rsid w:val="00722CE2"/>
    <w:rsid w:val="00723183"/>
    <w:rsid w:val="0072332F"/>
    <w:rsid w:val="00723E43"/>
    <w:rsid w:val="0072412A"/>
    <w:rsid w:val="007241FF"/>
    <w:rsid w:val="007243BD"/>
    <w:rsid w:val="0072472C"/>
    <w:rsid w:val="007254AF"/>
    <w:rsid w:val="007254C4"/>
    <w:rsid w:val="00725DF9"/>
    <w:rsid w:val="00725FF7"/>
    <w:rsid w:val="00726786"/>
    <w:rsid w:val="007268B8"/>
    <w:rsid w:val="00726E10"/>
    <w:rsid w:val="00726FB8"/>
    <w:rsid w:val="007271D4"/>
    <w:rsid w:val="0072781F"/>
    <w:rsid w:val="007300C1"/>
    <w:rsid w:val="0073014E"/>
    <w:rsid w:val="007303F0"/>
    <w:rsid w:val="00730474"/>
    <w:rsid w:val="00730EA2"/>
    <w:rsid w:val="00731166"/>
    <w:rsid w:val="007317EF"/>
    <w:rsid w:val="0073187F"/>
    <w:rsid w:val="0073200A"/>
    <w:rsid w:val="0073249A"/>
    <w:rsid w:val="00732635"/>
    <w:rsid w:val="007326BB"/>
    <w:rsid w:val="0073288C"/>
    <w:rsid w:val="00732B8A"/>
    <w:rsid w:val="00732DAE"/>
    <w:rsid w:val="00732DF6"/>
    <w:rsid w:val="00732E3D"/>
    <w:rsid w:val="00733192"/>
    <w:rsid w:val="007333CC"/>
    <w:rsid w:val="00733686"/>
    <w:rsid w:val="00733A88"/>
    <w:rsid w:val="00734749"/>
    <w:rsid w:val="0073486C"/>
    <w:rsid w:val="0073518A"/>
    <w:rsid w:val="007352DF"/>
    <w:rsid w:val="0073533C"/>
    <w:rsid w:val="007354A0"/>
    <w:rsid w:val="007361E2"/>
    <w:rsid w:val="007367E3"/>
    <w:rsid w:val="00736B82"/>
    <w:rsid w:val="00736D40"/>
    <w:rsid w:val="00737473"/>
    <w:rsid w:val="007375DF"/>
    <w:rsid w:val="00737899"/>
    <w:rsid w:val="00737EAB"/>
    <w:rsid w:val="00740063"/>
    <w:rsid w:val="007401E2"/>
    <w:rsid w:val="0074159A"/>
    <w:rsid w:val="00741619"/>
    <w:rsid w:val="00741E73"/>
    <w:rsid w:val="00741ED3"/>
    <w:rsid w:val="007423C0"/>
    <w:rsid w:val="00743B4D"/>
    <w:rsid w:val="00744482"/>
    <w:rsid w:val="007452B9"/>
    <w:rsid w:val="007457D7"/>
    <w:rsid w:val="00745AB0"/>
    <w:rsid w:val="00745AB9"/>
    <w:rsid w:val="00746530"/>
    <w:rsid w:val="00746C53"/>
    <w:rsid w:val="00746D01"/>
    <w:rsid w:val="00746FDF"/>
    <w:rsid w:val="0074704E"/>
    <w:rsid w:val="00747129"/>
    <w:rsid w:val="0074753E"/>
    <w:rsid w:val="007477FF"/>
    <w:rsid w:val="00747AD3"/>
    <w:rsid w:val="00747F84"/>
    <w:rsid w:val="0075062A"/>
    <w:rsid w:val="00750680"/>
    <w:rsid w:val="00750979"/>
    <w:rsid w:val="00750B87"/>
    <w:rsid w:val="00750C9E"/>
    <w:rsid w:val="00751238"/>
    <w:rsid w:val="00751566"/>
    <w:rsid w:val="00751B21"/>
    <w:rsid w:val="0075273F"/>
    <w:rsid w:val="007527F0"/>
    <w:rsid w:val="00752AD9"/>
    <w:rsid w:val="00752C66"/>
    <w:rsid w:val="00752E52"/>
    <w:rsid w:val="00752F10"/>
    <w:rsid w:val="00753163"/>
    <w:rsid w:val="00753452"/>
    <w:rsid w:val="00753774"/>
    <w:rsid w:val="00753B05"/>
    <w:rsid w:val="00754C82"/>
    <w:rsid w:val="00754E83"/>
    <w:rsid w:val="007554E7"/>
    <w:rsid w:val="0075586C"/>
    <w:rsid w:val="00755931"/>
    <w:rsid w:val="00755C5B"/>
    <w:rsid w:val="00756339"/>
    <w:rsid w:val="00756FB7"/>
    <w:rsid w:val="00757317"/>
    <w:rsid w:val="0075751F"/>
    <w:rsid w:val="00760047"/>
    <w:rsid w:val="007600C5"/>
    <w:rsid w:val="00760933"/>
    <w:rsid w:val="0076099C"/>
    <w:rsid w:val="0076113B"/>
    <w:rsid w:val="007612F8"/>
    <w:rsid w:val="007615D1"/>
    <w:rsid w:val="00761E12"/>
    <w:rsid w:val="0076212A"/>
    <w:rsid w:val="007622B0"/>
    <w:rsid w:val="0076247A"/>
    <w:rsid w:val="00763176"/>
    <w:rsid w:val="0076363D"/>
    <w:rsid w:val="00763A26"/>
    <w:rsid w:val="00763C84"/>
    <w:rsid w:val="00764108"/>
    <w:rsid w:val="00764794"/>
    <w:rsid w:val="0076494A"/>
    <w:rsid w:val="00764BB2"/>
    <w:rsid w:val="00764C05"/>
    <w:rsid w:val="007651CB"/>
    <w:rsid w:val="00765765"/>
    <w:rsid w:val="007664B8"/>
    <w:rsid w:val="00766FCB"/>
    <w:rsid w:val="0076714D"/>
    <w:rsid w:val="00767ECA"/>
    <w:rsid w:val="0077001D"/>
    <w:rsid w:val="00770984"/>
    <w:rsid w:val="00771389"/>
    <w:rsid w:val="007720B8"/>
    <w:rsid w:val="00772107"/>
    <w:rsid w:val="0077232A"/>
    <w:rsid w:val="007727AB"/>
    <w:rsid w:val="007736F5"/>
    <w:rsid w:val="00773E6C"/>
    <w:rsid w:val="00773F9B"/>
    <w:rsid w:val="007744B6"/>
    <w:rsid w:val="00774C77"/>
    <w:rsid w:val="00774FF3"/>
    <w:rsid w:val="0077566B"/>
    <w:rsid w:val="007770DC"/>
    <w:rsid w:val="00777850"/>
    <w:rsid w:val="00780264"/>
    <w:rsid w:val="007810FC"/>
    <w:rsid w:val="007811B6"/>
    <w:rsid w:val="00781B49"/>
    <w:rsid w:val="007825DC"/>
    <w:rsid w:val="00782A22"/>
    <w:rsid w:val="00782D58"/>
    <w:rsid w:val="00782FCD"/>
    <w:rsid w:val="00783E6B"/>
    <w:rsid w:val="00784373"/>
    <w:rsid w:val="0078477E"/>
    <w:rsid w:val="007847C9"/>
    <w:rsid w:val="007848CE"/>
    <w:rsid w:val="00784BB7"/>
    <w:rsid w:val="0078524A"/>
    <w:rsid w:val="007854F4"/>
    <w:rsid w:val="00785786"/>
    <w:rsid w:val="00785E1E"/>
    <w:rsid w:val="007864E8"/>
    <w:rsid w:val="00786633"/>
    <w:rsid w:val="0078667E"/>
    <w:rsid w:val="00786B4C"/>
    <w:rsid w:val="00787198"/>
    <w:rsid w:val="00787BC1"/>
    <w:rsid w:val="00787F32"/>
    <w:rsid w:val="007900DB"/>
    <w:rsid w:val="0079028E"/>
    <w:rsid w:val="007906A6"/>
    <w:rsid w:val="0079086E"/>
    <w:rsid w:val="00790AA5"/>
    <w:rsid w:val="00790D20"/>
    <w:rsid w:val="00791A64"/>
    <w:rsid w:val="00791E13"/>
    <w:rsid w:val="00791F7F"/>
    <w:rsid w:val="0079248D"/>
    <w:rsid w:val="007926C9"/>
    <w:rsid w:val="0079359C"/>
    <w:rsid w:val="007936C5"/>
    <w:rsid w:val="00793991"/>
    <w:rsid w:val="00793E52"/>
    <w:rsid w:val="00793E76"/>
    <w:rsid w:val="0079442D"/>
    <w:rsid w:val="007946A8"/>
    <w:rsid w:val="0079492D"/>
    <w:rsid w:val="0079493A"/>
    <w:rsid w:val="00794B2E"/>
    <w:rsid w:val="00794BCA"/>
    <w:rsid w:val="00794C61"/>
    <w:rsid w:val="00795037"/>
    <w:rsid w:val="00795112"/>
    <w:rsid w:val="007957E7"/>
    <w:rsid w:val="00795EFB"/>
    <w:rsid w:val="00796544"/>
    <w:rsid w:val="00797FEA"/>
    <w:rsid w:val="007A0379"/>
    <w:rsid w:val="007A0767"/>
    <w:rsid w:val="007A08DB"/>
    <w:rsid w:val="007A16A5"/>
    <w:rsid w:val="007A1996"/>
    <w:rsid w:val="007A1A5F"/>
    <w:rsid w:val="007A1AE0"/>
    <w:rsid w:val="007A1B5D"/>
    <w:rsid w:val="007A1D63"/>
    <w:rsid w:val="007A1E42"/>
    <w:rsid w:val="007A24A3"/>
    <w:rsid w:val="007A2D6B"/>
    <w:rsid w:val="007A30E6"/>
    <w:rsid w:val="007A3285"/>
    <w:rsid w:val="007A345B"/>
    <w:rsid w:val="007A3895"/>
    <w:rsid w:val="007A3E1C"/>
    <w:rsid w:val="007A4265"/>
    <w:rsid w:val="007A4490"/>
    <w:rsid w:val="007A4491"/>
    <w:rsid w:val="007A4500"/>
    <w:rsid w:val="007A4DD4"/>
    <w:rsid w:val="007A4EEF"/>
    <w:rsid w:val="007A57B7"/>
    <w:rsid w:val="007A5818"/>
    <w:rsid w:val="007A585F"/>
    <w:rsid w:val="007A58F0"/>
    <w:rsid w:val="007A5992"/>
    <w:rsid w:val="007A5D15"/>
    <w:rsid w:val="007A6872"/>
    <w:rsid w:val="007A7632"/>
    <w:rsid w:val="007B01FF"/>
    <w:rsid w:val="007B0420"/>
    <w:rsid w:val="007B0625"/>
    <w:rsid w:val="007B07EA"/>
    <w:rsid w:val="007B0BA8"/>
    <w:rsid w:val="007B0D40"/>
    <w:rsid w:val="007B113F"/>
    <w:rsid w:val="007B152A"/>
    <w:rsid w:val="007B1A9B"/>
    <w:rsid w:val="007B24DE"/>
    <w:rsid w:val="007B2710"/>
    <w:rsid w:val="007B2AC2"/>
    <w:rsid w:val="007B2C42"/>
    <w:rsid w:val="007B2DA8"/>
    <w:rsid w:val="007B31F9"/>
    <w:rsid w:val="007B3589"/>
    <w:rsid w:val="007B3C25"/>
    <w:rsid w:val="007B3DB7"/>
    <w:rsid w:val="007B4244"/>
    <w:rsid w:val="007B527C"/>
    <w:rsid w:val="007B56E6"/>
    <w:rsid w:val="007B57FE"/>
    <w:rsid w:val="007B5B4B"/>
    <w:rsid w:val="007B63AE"/>
    <w:rsid w:val="007B67CD"/>
    <w:rsid w:val="007B68E7"/>
    <w:rsid w:val="007B6AF5"/>
    <w:rsid w:val="007B6BF1"/>
    <w:rsid w:val="007B6F11"/>
    <w:rsid w:val="007B6F4E"/>
    <w:rsid w:val="007B7127"/>
    <w:rsid w:val="007B74DA"/>
    <w:rsid w:val="007B76C0"/>
    <w:rsid w:val="007B7F71"/>
    <w:rsid w:val="007C03AD"/>
    <w:rsid w:val="007C0697"/>
    <w:rsid w:val="007C088E"/>
    <w:rsid w:val="007C08C1"/>
    <w:rsid w:val="007C0F92"/>
    <w:rsid w:val="007C1379"/>
    <w:rsid w:val="007C16EC"/>
    <w:rsid w:val="007C1A20"/>
    <w:rsid w:val="007C21E8"/>
    <w:rsid w:val="007C226D"/>
    <w:rsid w:val="007C294C"/>
    <w:rsid w:val="007C32CE"/>
    <w:rsid w:val="007C359F"/>
    <w:rsid w:val="007C3739"/>
    <w:rsid w:val="007C37C2"/>
    <w:rsid w:val="007C39C4"/>
    <w:rsid w:val="007C41D9"/>
    <w:rsid w:val="007C44DF"/>
    <w:rsid w:val="007C44FE"/>
    <w:rsid w:val="007C4763"/>
    <w:rsid w:val="007C478B"/>
    <w:rsid w:val="007C4BC8"/>
    <w:rsid w:val="007C4C14"/>
    <w:rsid w:val="007C4C34"/>
    <w:rsid w:val="007C5161"/>
    <w:rsid w:val="007C56F0"/>
    <w:rsid w:val="007C59BF"/>
    <w:rsid w:val="007C5C30"/>
    <w:rsid w:val="007C5DE5"/>
    <w:rsid w:val="007C5E81"/>
    <w:rsid w:val="007C5E99"/>
    <w:rsid w:val="007C6461"/>
    <w:rsid w:val="007C69E7"/>
    <w:rsid w:val="007C7F80"/>
    <w:rsid w:val="007D0480"/>
    <w:rsid w:val="007D0D9F"/>
    <w:rsid w:val="007D0DC7"/>
    <w:rsid w:val="007D0E89"/>
    <w:rsid w:val="007D0FFA"/>
    <w:rsid w:val="007D11D3"/>
    <w:rsid w:val="007D1323"/>
    <w:rsid w:val="007D138E"/>
    <w:rsid w:val="007D180C"/>
    <w:rsid w:val="007D1A4E"/>
    <w:rsid w:val="007D2BAA"/>
    <w:rsid w:val="007D2C80"/>
    <w:rsid w:val="007D2D83"/>
    <w:rsid w:val="007D313F"/>
    <w:rsid w:val="007D345E"/>
    <w:rsid w:val="007D404E"/>
    <w:rsid w:val="007D417E"/>
    <w:rsid w:val="007D437F"/>
    <w:rsid w:val="007D49FF"/>
    <w:rsid w:val="007D5B7D"/>
    <w:rsid w:val="007D5BC0"/>
    <w:rsid w:val="007D5CD6"/>
    <w:rsid w:val="007D61BA"/>
    <w:rsid w:val="007D6910"/>
    <w:rsid w:val="007D742A"/>
    <w:rsid w:val="007D7931"/>
    <w:rsid w:val="007D7D62"/>
    <w:rsid w:val="007E01E5"/>
    <w:rsid w:val="007E07E5"/>
    <w:rsid w:val="007E0983"/>
    <w:rsid w:val="007E1956"/>
    <w:rsid w:val="007E1D45"/>
    <w:rsid w:val="007E206C"/>
    <w:rsid w:val="007E2750"/>
    <w:rsid w:val="007E29AB"/>
    <w:rsid w:val="007E2EAE"/>
    <w:rsid w:val="007E3227"/>
    <w:rsid w:val="007E340F"/>
    <w:rsid w:val="007E3657"/>
    <w:rsid w:val="007E3BAA"/>
    <w:rsid w:val="007E3BEF"/>
    <w:rsid w:val="007E3CC1"/>
    <w:rsid w:val="007E3E16"/>
    <w:rsid w:val="007E3EFD"/>
    <w:rsid w:val="007E4413"/>
    <w:rsid w:val="007E444E"/>
    <w:rsid w:val="007E4723"/>
    <w:rsid w:val="007E47F4"/>
    <w:rsid w:val="007E4CDF"/>
    <w:rsid w:val="007E5060"/>
    <w:rsid w:val="007E55B0"/>
    <w:rsid w:val="007E5996"/>
    <w:rsid w:val="007E5CA1"/>
    <w:rsid w:val="007E606E"/>
    <w:rsid w:val="007E6208"/>
    <w:rsid w:val="007E6EA2"/>
    <w:rsid w:val="007E726B"/>
    <w:rsid w:val="007E73FF"/>
    <w:rsid w:val="007E7697"/>
    <w:rsid w:val="007E7D4E"/>
    <w:rsid w:val="007F0144"/>
    <w:rsid w:val="007F01DE"/>
    <w:rsid w:val="007F0B08"/>
    <w:rsid w:val="007F0BCB"/>
    <w:rsid w:val="007F0E42"/>
    <w:rsid w:val="007F1232"/>
    <w:rsid w:val="007F2147"/>
    <w:rsid w:val="007F2222"/>
    <w:rsid w:val="007F2886"/>
    <w:rsid w:val="007F2CCD"/>
    <w:rsid w:val="007F3130"/>
    <w:rsid w:val="007F326F"/>
    <w:rsid w:val="007F36A0"/>
    <w:rsid w:val="007F3A0F"/>
    <w:rsid w:val="007F3AE3"/>
    <w:rsid w:val="007F3F8E"/>
    <w:rsid w:val="007F416E"/>
    <w:rsid w:val="007F420D"/>
    <w:rsid w:val="007F4821"/>
    <w:rsid w:val="007F4F3B"/>
    <w:rsid w:val="007F508F"/>
    <w:rsid w:val="007F50F9"/>
    <w:rsid w:val="007F58D1"/>
    <w:rsid w:val="007F5F9D"/>
    <w:rsid w:val="007F60D6"/>
    <w:rsid w:val="007F7D28"/>
    <w:rsid w:val="007F7D4C"/>
    <w:rsid w:val="007F7DD8"/>
    <w:rsid w:val="008000C2"/>
    <w:rsid w:val="008001D2"/>
    <w:rsid w:val="00800245"/>
    <w:rsid w:val="0080027F"/>
    <w:rsid w:val="008008A2"/>
    <w:rsid w:val="00800AE0"/>
    <w:rsid w:val="00800B26"/>
    <w:rsid w:val="008012A9"/>
    <w:rsid w:val="008018A3"/>
    <w:rsid w:val="00801AD3"/>
    <w:rsid w:val="00801F32"/>
    <w:rsid w:val="008025F1"/>
    <w:rsid w:val="00802867"/>
    <w:rsid w:val="00802B2D"/>
    <w:rsid w:val="00802B31"/>
    <w:rsid w:val="00802B54"/>
    <w:rsid w:val="00802E1E"/>
    <w:rsid w:val="00802E9D"/>
    <w:rsid w:val="00802F0D"/>
    <w:rsid w:val="00803396"/>
    <w:rsid w:val="008034A8"/>
    <w:rsid w:val="0080354D"/>
    <w:rsid w:val="008035C8"/>
    <w:rsid w:val="008036CE"/>
    <w:rsid w:val="00803938"/>
    <w:rsid w:val="00803B35"/>
    <w:rsid w:val="00803BC0"/>
    <w:rsid w:val="00804C3E"/>
    <w:rsid w:val="00804D3B"/>
    <w:rsid w:val="008050D0"/>
    <w:rsid w:val="00805575"/>
    <w:rsid w:val="00805D6C"/>
    <w:rsid w:val="0080675C"/>
    <w:rsid w:val="00806801"/>
    <w:rsid w:val="008071A2"/>
    <w:rsid w:val="00807597"/>
    <w:rsid w:val="0080760F"/>
    <w:rsid w:val="00807AE9"/>
    <w:rsid w:val="00807EDB"/>
    <w:rsid w:val="00810480"/>
    <w:rsid w:val="0081059D"/>
    <w:rsid w:val="0081096C"/>
    <w:rsid w:val="00810B29"/>
    <w:rsid w:val="00811167"/>
    <w:rsid w:val="0081214F"/>
    <w:rsid w:val="00812DF6"/>
    <w:rsid w:val="00812E09"/>
    <w:rsid w:val="00812F69"/>
    <w:rsid w:val="00813016"/>
    <w:rsid w:val="008139FB"/>
    <w:rsid w:val="00813BAB"/>
    <w:rsid w:val="00813E56"/>
    <w:rsid w:val="00813FB8"/>
    <w:rsid w:val="0081565F"/>
    <w:rsid w:val="008157D4"/>
    <w:rsid w:val="00815814"/>
    <w:rsid w:val="00815A83"/>
    <w:rsid w:val="00815D14"/>
    <w:rsid w:val="00815E0C"/>
    <w:rsid w:val="00815E1B"/>
    <w:rsid w:val="00815E42"/>
    <w:rsid w:val="00815FC0"/>
    <w:rsid w:val="00816268"/>
    <w:rsid w:val="00816501"/>
    <w:rsid w:val="008166DC"/>
    <w:rsid w:val="0081693F"/>
    <w:rsid w:val="00816A77"/>
    <w:rsid w:val="00816C55"/>
    <w:rsid w:val="008177EA"/>
    <w:rsid w:val="008179BA"/>
    <w:rsid w:val="00817B06"/>
    <w:rsid w:val="00817F8D"/>
    <w:rsid w:val="0082045B"/>
    <w:rsid w:val="0082083C"/>
    <w:rsid w:val="00820866"/>
    <w:rsid w:val="00820A88"/>
    <w:rsid w:val="008212FE"/>
    <w:rsid w:val="00821336"/>
    <w:rsid w:val="00821614"/>
    <w:rsid w:val="0082185F"/>
    <w:rsid w:val="00821D51"/>
    <w:rsid w:val="0082223E"/>
    <w:rsid w:val="008222B2"/>
    <w:rsid w:val="00822371"/>
    <w:rsid w:val="008227B4"/>
    <w:rsid w:val="00822A53"/>
    <w:rsid w:val="00823027"/>
    <w:rsid w:val="008231C0"/>
    <w:rsid w:val="008233EE"/>
    <w:rsid w:val="00823650"/>
    <w:rsid w:val="008236B2"/>
    <w:rsid w:val="008239E3"/>
    <w:rsid w:val="00823C56"/>
    <w:rsid w:val="00823EF8"/>
    <w:rsid w:val="008243EF"/>
    <w:rsid w:val="008245F3"/>
    <w:rsid w:val="00824BB5"/>
    <w:rsid w:val="00824C09"/>
    <w:rsid w:val="00825359"/>
    <w:rsid w:val="00825A53"/>
    <w:rsid w:val="00826BBE"/>
    <w:rsid w:val="00826FF6"/>
    <w:rsid w:val="0082742A"/>
    <w:rsid w:val="00827A69"/>
    <w:rsid w:val="00827B82"/>
    <w:rsid w:val="0083052E"/>
    <w:rsid w:val="0083087E"/>
    <w:rsid w:val="008309A5"/>
    <w:rsid w:val="00830DEA"/>
    <w:rsid w:val="00832373"/>
    <w:rsid w:val="0083281B"/>
    <w:rsid w:val="00832B78"/>
    <w:rsid w:val="00832EE8"/>
    <w:rsid w:val="008334D4"/>
    <w:rsid w:val="00833B77"/>
    <w:rsid w:val="008340BB"/>
    <w:rsid w:val="00834272"/>
    <w:rsid w:val="00834AAC"/>
    <w:rsid w:val="00835113"/>
    <w:rsid w:val="008354C1"/>
    <w:rsid w:val="008357EF"/>
    <w:rsid w:val="00835893"/>
    <w:rsid w:val="00836402"/>
    <w:rsid w:val="008364DF"/>
    <w:rsid w:val="00836A0E"/>
    <w:rsid w:val="00836A85"/>
    <w:rsid w:val="00836C09"/>
    <w:rsid w:val="00836E8F"/>
    <w:rsid w:val="00837D1D"/>
    <w:rsid w:val="00840418"/>
    <w:rsid w:val="0084146C"/>
    <w:rsid w:val="008418E8"/>
    <w:rsid w:val="00841E01"/>
    <w:rsid w:val="00842391"/>
    <w:rsid w:val="008423DF"/>
    <w:rsid w:val="00842696"/>
    <w:rsid w:val="0084310C"/>
    <w:rsid w:val="00843175"/>
    <w:rsid w:val="0084350A"/>
    <w:rsid w:val="00843528"/>
    <w:rsid w:val="008438F2"/>
    <w:rsid w:val="00843AC1"/>
    <w:rsid w:val="00843C94"/>
    <w:rsid w:val="00843D56"/>
    <w:rsid w:val="00843DDE"/>
    <w:rsid w:val="0084423F"/>
    <w:rsid w:val="008448CF"/>
    <w:rsid w:val="00844B7D"/>
    <w:rsid w:val="00844DDF"/>
    <w:rsid w:val="00845399"/>
    <w:rsid w:val="00845C65"/>
    <w:rsid w:val="00845D6E"/>
    <w:rsid w:val="0084658E"/>
    <w:rsid w:val="00846FA8"/>
    <w:rsid w:val="00847FBA"/>
    <w:rsid w:val="00850224"/>
    <w:rsid w:val="008503E4"/>
    <w:rsid w:val="00851078"/>
    <w:rsid w:val="008512BB"/>
    <w:rsid w:val="0085161B"/>
    <w:rsid w:val="00851740"/>
    <w:rsid w:val="00851982"/>
    <w:rsid w:val="00851B27"/>
    <w:rsid w:val="00851B44"/>
    <w:rsid w:val="00852146"/>
    <w:rsid w:val="008521F8"/>
    <w:rsid w:val="008524D0"/>
    <w:rsid w:val="008525C1"/>
    <w:rsid w:val="0085295B"/>
    <w:rsid w:val="00852CFC"/>
    <w:rsid w:val="00852F66"/>
    <w:rsid w:val="00853371"/>
    <w:rsid w:val="0085360C"/>
    <w:rsid w:val="0085478F"/>
    <w:rsid w:val="008547DE"/>
    <w:rsid w:val="00854B11"/>
    <w:rsid w:val="008553BB"/>
    <w:rsid w:val="0085554A"/>
    <w:rsid w:val="0085593D"/>
    <w:rsid w:val="00855DD4"/>
    <w:rsid w:val="00857364"/>
    <w:rsid w:val="0085746C"/>
    <w:rsid w:val="00857E15"/>
    <w:rsid w:val="008609BE"/>
    <w:rsid w:val="008614F9"/>
    <w:rsid w:val="0086171E"/>
    <w:rsid w:val="008620F0"/>
    <w:rsid w:val="00862172"/>
    <w:rsid w:val="00862450"/>
    <w:rsid w:val="00862465"/>
    <w:rsid w:val="008629AC"/>
    <w:rsid w:val="00863161"/>
    <w:rsid w:val="00863507"/>
    <w:rsid w:val="00863515"/>
    <w:rsid w:val="00863FAA"/>
    <w:rsid w:val="0086408E"/>
    <w:rsid w:val="00864149"/>
    <w:rsid w:val="008643D9"/>
    <w:rsid w:val="00864500"/>
    <w:rsid w:val="008645F1"/>
    <w:rsid w:val="00864756"/>
    <w:rsid w:val="008647BC"/>
    <w:rsid w:val="00864A35"/>
    <w:rsid w:val="00864F01"/>
    <w:rsid w:val="00865138"/>
    <w:rsid w:val="00865771"/>
    <w:rsid w:val="008657CA"/>
    <w:rsid w:val="008657EC"/>
    <w:rsid w:val="00866013"/>
    <w:rsid w:val="0086627B"/>
    <w:rsid w:val="00866297"/>
    <w:rsid w:val="008662AD"/>
    <w:rsid w:val="0086633F"/>
    <w:rsid w:val="008664A2"/>
    <w:rsid w:val="008665DC"/>
    <w:rsid w:val="00866923"/>
    <w:rsid w:val="008670A9"/>
    <w:rsid w:val="008672B9"/>
    <w:rsid w:val="00867349"/>
    <w:rsid w:val="00867485"/>
    <w:rsid w:val="00867704"/>
    <w:rsid w:val="00867958"/>
    <w:rsid w:val="00867D24"/>
    <w:rsid w:val="00870750"/>
    <w:rsid w:val="00870A22"/>
    <w:rsid w:val="00870DC5"/>
    <w:rsid w:val="00871409"/>
    <w:rsid w:val="00871B1E"/>
    <w:rsid w:val="00871F4E"/>
    <w:rsid w:val="00872012"/>
    <w:rsid w:val="008734CB"/>
    <w:rsid w:val="008735DA"/>
    <w:rsid w:val="00873793"/>
    <w:rsid w:val="00873847"/>
    <w:rsid w:val="00873952"/>
    <w:rsid w:val="00873E68"/>
    <w:rsid w:val="008740CE"/>
    <w:rsid w:val="00874177"/>
    <w:rsid w:val="00874AAD"/>
    <w:rsid w:val="00874D6F"/>
    <w:rsid w:val="00875225"/>
    <w:rsid w:val="0087530A"/>
    <w:rsid w:val="008759D4"/>
    <w:rsid w:val="00875A14"/>
    <w:rsid w:val="0087653A"/>
    <w:rsid w:val="00876581"/>
    <w:rsid w:val="0087786C"/>
    <w:rsid w:val="0087799B"/>
    <w:rsid w:val="00877C97"/>
    <w:rsid w:val="0088000C"/>
    <w:rsid w:val="00880B88"/>
    <w:rsid w:val="00880D1E"/>
    <w:rsid w:val="00881AD9"/>
    <w:rsid w:val="008820F2"/>
    <w:rsid w:val="008836EC"/>
    <w:rsid w:val="008837D6"/>
    <w:rsid w:val="008838E7"/>
    <w:rsid w:val="00883AFA"/>
    <w:rsid w:val="00883F95"/>
    <w:rsid w:val="008846D2"/>
    <w:rsid w:val="00884C3C"/>
    <w:rsid w:val="0088531D"/>
    <w:rsid w:val="008855D5"/>
    <w:rsid w:val="008859EA"/>
    <w:rsid w:val="00885A50"/>
    <w:rsid w:val="00885DDA"/>
    <w:rsid w:val="008861EF"/>
    <w:rsid w:val="008862F0"/>
    <w:rsid w:val="00886412"/>
    <w:rsid w:val="00886FE1"/>
    <w:rsid w:val="0088758B"/>
    <w:rsid w:val="0088760D"/>
    <w:rsid w:val="0088774A"/>
    <w:rsid w:val="008878CE"/>
    <w:rsid w:val="00890611"/>
    <w:rsid w:val="00890BE8"/>
    <w:rsid w:val="00890DC5"/>
    <w:rsid w:val="00890FA3"/>
    <w:rsid w:val="00891135"/>
    <w:rsid w:val="008912B4"/>
    <w:rsid w:val="008915A1"/>
    <w:rsid w:val="008917DD"/>
    <w:rsid w:val="00891BB3"/>
    <w:rsid w:val="00892554"/>
    <w:rsid w:val="00892967"/>
    <w:rsid w:val="00892D46"/>
    <w:rsid w:val="008930D0"/>
    <w:rsid w:val="008931E3"/>
    <w:rsid w:val="00893210"/>
    <w:rsid w:val="00893BC8"/>
    <w:rsid w:val="00893F3F"/>
    <w:rsid w:val="00894736"/>
    <w:rsid w:val="008947DE"/>
    <w:rsid w:val="00895B2B"/>
    <w:rsid w:val="008962E2"/>
    <w:rsid w:val="00896305"/>
    <w:rsid w:val="00896B4A"/>
    <w:rsid w:val="00896E2F"/>
    <w:rsid w:val="00897C77"/>
    <w:rsid w:val="00897EAC"/>
    <w:rsid w:val="008A00BD"/>
    <w:rsid w:val="008A0229"/>
    <w:rsid w:val="008A032E"/>
    <w:rsid w:val="008A0664"/>
    <w:rsid w:val="008A0A5E"/>
    <w:rsid w:val="008A0E56"/>
    <w:rsid w:val="008A113E"/>
    <w:rsid w:val="008A159E"/>
    <w:rsid w:val="008A1D47"/>
    <w:rsid w:val="008A20D7"/>
    <w:rsid w:val="008A2412"/>
    <w:rsid w:val="008A24B4"/>
    <w:rsid w:val="008A2BFB"/>
    <w:rsid w:val="008A2D18"/>
    <w:rsid w:val="008A2D86"/>
    <w:rsid w:val="008A34DA"/>
    <w:rsid w:val="008A3849"/>
    <w:rsid w:val="008A39E0"/>
    <w:rsid w:val="008A3C33"/>
    <w:rsid w:val="008A41D2"/>
    <w:rsid w:val="008A461A"/>
    <w:rsid w:val="008A46B1"/>
    <w:rsid w:val="008A5276"/>
    <w:rsid w:val="008A5456"/>
    <w:rsid w:val="008A6195"/>
    <w:rsid w:val="008A6235"/>
    <w:rsid w:val="008A6454"/>
    <w:rsid w:val="008A6808"/>
    <w:rsid w:val="008A6D88"/>
    <w:rsid w:val="008A6F27"/>
    <w:rsid w:val="008A72D4"/>
    <w:rsid w:val="008A7437"/>
    <w:rsid w:val="008A7AF9"/>
    <w:rsid w:val="008A7B36"/>
    <w:rsid w:val="008A7C64"/>
    <w:rsid w:val="008A7CCA"/>
    <w:rsid w:val="008A7D5E"/>
    <w:rsid w:val="008A7F30"/>
    <w:rsid w:val="008B03D9"/>
    <w:rsid w:val="008B0707"/>
    <w:rsid w:val="008B0D11"/>
    <w:rsid w:val="008B0E01"/>
    <w:rsid w:val="008B0E90"/>
    <w:rsid w:val="008B108D"/>
    <w:rsid w:val="008B1244"/>
    <w:rsid w:val="008B15BA"/>
    <w:rsid w:val="008B1651"/>
    <w:rsid w:val="008B1692"/>
    <w:rsid w:val="008B20B9"/>
    <w:rsid w:val="008B23E4"/>
    <w:rsid w:val="008B39A1"/>
    <w:rsid w:val="008B3A52"/>
    <w:rsid w:val="008B3B98"/>
    <w:rsid w:val="008B3CFD"/>
    <w:rsid w:val="008B4119"/>
    <w:rsid w:val="008B4213"/>
    <w:rsid w:val="008B47CA"/>
    <w:rsid w:val="008B4A26"/>
    <w:rsid w:val="008B4D9F"/>
    <w:rsid w:val="008B4DEA"/>
    <w:rsid w:val="008B4F66"/>
    <w:rsid w:val="008B50B0"/>
    <w:rsid w:val="008B511F"/>
    <w:rsid w:val="008B55B1"/>
    <w:rsid w:val="008B5F6D"/>
    <w:rsid w:val="008B6863"/>
    <w:rsid w:val="008B6D61"/>
    <w:rsid w:val="008B6F8F"/>
    <w:rsid w:val="008B7079"/>
    <w:rsid w:val="008B709F"/>
    <w:rsid w:val="008B70EA"/>
    <w:rsid w:val="008B7BF8"/>
    <w:rsid w:val="008B7C28"/>
    <w:rsid w:val="008C0625"/>
    <w:rsid w:val="008C0800"/>
    <w:rsid w:val="008C0A74"/>
    <w:rsid w:val="008C1010"/>
    <w:rsid w:val="008C102F"/>
    <w:rsid w:val="008C149B"/>
    <w:rsid w:val="008C174E"/>
    <w:rsid w:val="008C1BD2"/>
    <w:rsid w:val="008C1F07"/>
    <w:rsid w:val="008C2A0B"/>
    <w:rsid w:val="008C2CC4"/>
    <w:rsid w:val="008C3878"/>
    <w:rsid w:val="008C3991"/>
    <w:rsid w:val="008C4088"/>
    <w:rsid w:val="008C447E"/>
    <w:rsid w:val="008C46B4"/>
    <w:rsid w:val="008C4EAF"/>
    <w:rsid w:val="008C4FB3"/>
    <w:rsid w:val="008C5073"/>
    <w:rsid w:val="008C55A2"/>
    <w:rsid w:val="008C5D12"/>
    <w:rsid w:val="008C62FF"/>
    <w:rsid w:val="008C6747"/>
    <w:rsid w:val="008C675B"/>
    <w:rsid w:val="008C6C7C"/>
    <w:rsid w:val="008C70CA"/>
    <w:rsid w:val="008C7189"/>
    <w:rsid w:val="008C75D9"/>
    <w:rsid w:val="008C7B2E"/>
    <w:rsid w:val="008C7E94"/>
    <w:rsid w:val="008D006F"/>
    <w:rsid w:val="008D0201"/>
    <w:rsid w:val="008D0572"/>
    <w:rsid w:val="008D0914"/>
    <w:rsid w:val="008D0A38"/>
    <w:rsid w:val="008D0BC9"/>
    <w:rsid w:val="008D0C2F"/>
    <w:rsid w:val="008D0D8F"/>
    <w:rsid w:val="008D100C"/>
    <w:rsid w:val="008D1266"/>
    <w:rsid w:val="008D1376"/>
    <w:rsid w:val="008D1A6C"/>
    <w:rsid w:val="008D1DAD"/>
    <w:rsid w:val="008D2091"/>
    <w:rsid w:val="008D435F"/>
    <w:rsid w:val="008D5464"/>
    <w:rsid w:val="008D54E4"/>
    <w:rsid w:val="008D5586"/>
    <w:rsid w:val="008D55F1"/>
    <w:rsid w:val="008D59D2"/>
    <w:rsid w:val="008D6118"/>
    <w:rsid w:val="008D6CBA"/>
    <w:rsid w:val="008D741E"/>
    <w:rsid w:val="008D7578"/>
    <w:rsid w:val="008D7EF8"/>
    <w:rsid w:val="008E0239"/>
    <w:rsid w:val="008E04F8"/>
    <w:rsid w:val="008E0C8B"/>
    <w:rsid w:val="008E105C"/>
    <w:rsid w:val="008E11F0"/>
    <w:rsid w:val="008E1416"/>
    <w:rsid w:val="008E1490"/>
    <w:rsid w:val="008E174F"/>
    <w:rsid w:val="008E17A5"/>
    <w:rsid w:val="008E1BCA"/>
    <w:rsid w:val="008E1F2B"/>
    <w:rsid w:val="008E368A"/>
    <w:rsid w:val="008E3815"/>
    <w:rsid w:val="008E404A"/>
    <w:rsid w:val="008E462D"/>
    <w:rsid w:val="008E47DF"/>
    <w:rsid w:val="008E482C"/>
    <w:rsid w:val="008E533D"/>
    <w:rsid w:val="008E6671"/>
    <w:rsid w:val="008E6BC6"/>
    <w:rsid w:val="008E6BD5"/>
    <w:rsid w:val="008E7193"/>
    <w:rsid w:val="008E728C"/>
    <w:rsid w:val="008E74ED"/>
    <w:rsid w:val="008E7541"/>
    <w:rsid w:val="008E7641"/>
    <w:rsid w:val="008E7806"/>
    <w:rsid w:val="008E7C65"/>
    <w:rsid w:val="008F01BC"/>
    <w:rsid w:val="008F0599"/>
    <w:rsid w:val="008F06D5"/>
    <w:rsid w:val="008F0771"/>
    <w:rsid w:val="008F0EBB"/>
    <w:rsid w:val="008F114B"/>
    <w:rsid w:val="008F17BF"/>
    <w:rsid w:val="008F1A95"/>
    <w:rsid w:val="008F1F7B"/>
    <w:rsid w:val="008F2254"/>
    <w:rsid w:val="008F2AFA"/>
    <w:rsid w:val="008F2F38"/>
    <w:rsid w:val="008F2F80"/>
    <w:rsid w:val="008F37DE"/>
    <w:rsid w:val="008F3B29"/>
    <w:rsid w:val="008F3F9F"/>
    <w:rsid w:val="008F42BF"/>
    <w:rsid w:val="008F44A7"/>
    <w:rsid w:val="008F50CE"/>
    <w:rsid w:val="008F50FB"/>
    <w:rsid w:val="008F5AB7"/>
    <w:rsid w:val="008F5FA3"/>
    <w:rsid w:val="008F637D"/>
    <w:rsid w:val="008F63B2"/>
    <w:rsid w:val="008F76EF"/>
    <w:rsid w:val="008F795E"/>
    <w:rsid w:val="008F7AF7"/>
    <w:rsid w:val="008F7C1E"/>
    <w:rsid w:val="008F7C6A"/>
    <w:rsid w:val="008F7D65"/>
    <w:rsid w:val="008F7EEF"/>
    <w:rsid w:val="00900837"/>
    <w:rsid w:val="0090152C"/>
    <w:rsid w:val="0090173E"/>
    <w:rsid w:val="0090259E"/>
    <w:rsid w:val="00902AED"/>
    <w:rsid w:val="0090321C"/>
    <w:rsid w:val="009032BA"/>
    <w:rsid w:val="009037E4"/>
    <w:rsid w:val="00903FAC"/>
    <w:rsid w:val="00904E22"/>
    <w:rsid w:val="00905007"/>
    <w:rsid w:val="009052D7"/>
    <w:rsid w:val="009054EE"/>
    <w:rsid w:val="00905751"/>
    <w:rsid w:val="00906E07"/>
    <w:rsid w:val="00906F09"/>
    <w:rsid w:val="009075B8"/>
    <w:rsid w:val="009077AC"/>
    <w:rsid w:val="009102C6"/>
    <w:rsid w:val="00910332"/>
    <w:rsid w:val="0091044F"/>
    <w:rsid w:val="0091046F"/>
    <w:rsid w:val="009107B9"/>
    <w:rsid w:val="009109F4"/>
    <w:rsid w:val="00910E15"/>
    <w:rsid w:val="00911764"/>
    <w:rsid w:val="00912281"/>
    <w:rsid w:val="009123A0"/>
    <w:rsid w:val="00912463"/>
    <w:rsid w:val="009128DF"/>
    <w:rsid w:val="00912C98"/>
    <w:rsid w:val="00912D40"/>
    <w:rsid w:val="0091337E"/>
    <w:rsid w:val="0091356F"/>
    <w:rsid w:val="00913ADD"/>
    <w:rsid w:val="00913B77"/>
    <w:rsid w:val="0091460A"/>
    <w:rsid w:val="009147FB"/>
    <w:rsid w:val="00914B9D"/>
    <w:rsid w:val="009159B1"/>
    <w:rsid w:val="00915A11"/>
    <w:rsid w:val="00915D66"/>
    <w:rsid w:val="00915DB5"/>
    <w:rsid w:val="00916176"/>
    <w:rsid w:val="00916694"/>
    <w:rsid w:val="0091688C"/>
    <w:rsid w:val="00916A34"/>
    <w:rsid w:val="00917134"/>
    <w:rsid w:val="00917C77"/>
    <w:rsid w:val="00920109"/>
    <w:rsid w:val="0092025D"/>
    <w:rsid w:val="009205E6"/>
    <w:rsid w:val="00920B45"/>
    <w:rsid w:val="0092159D"/>
    <w:rsid w:val="00921BC8"/>
    <w:rsid w:val="00921C3C"/>
    <w:rsid w:val="00922414"/>
    <w:rsid w:val="00922772"/>
    <w:rsid w:val="0092285B"/>
    <w:rsid w:val="009229B9"/>
    <w:rsid w:val="00922E20"/>
    <w:rsid w:val="00923335"/>
    <w:rsid w:val="009236D7"/>
    <w:rsid w:val="009238B7"/>
    <w:rsid w:val="00923F00"/>
    <w:rsid w:val="00924624"/>
    <w:rsid w:val="0092475C"/>
    <w:rsid w:val="00924A23"/>
    <w:rsid w:val="00925A5D"/>
    <w:rsid w:val="00925C17"/>
    <w:rsid w:val="009267B9"/>
    <w:rsid w:val="00926A5E"/>
    <w:rsid w:val="00926DAB"/>
    <w:rsid w:val="00926E53"/>
    <w:rsid w:val="009277DD"/>
    <w:rsid w:val="009303F0"/>
    <w:rsid w:val="009305F8"/>
    <w:rsid w:val="0093078F"/>
    <w:rsid w:val="00930EE9"/>
    <w:rsid w:val="00931154"/>
    <w:rsid w:val="009313E0"/>
    <w:rsid w:val="009325E7"/>
    <w:rsid w:val="00932B4E"/>
    <w:rsid w:val="00932C5A"/>
    <w:rsid w:val="00932D6C"/>
    <w:rsid w:val="00933277"/>
    <w:rsid w:val="00933BC3"/>
    <w:rsid w:val="00933D36"/>
    <w:rsid w:val="00933D4D"/>
    <w:rsid w:val="00934481"/>
    <w:rsid w:val="009344EF"/>
    <w:rsid w:val="00934943"/>
    <w:rsid w:val="00934A17"/>
    <w:rsid w:val="0093519F"/>
    <w:rsid w:val="00935686"/>
    <w:rsid w:val="00935BF3"/>
    <w:rsid w:val="00935EF7"/>
    <w:rsid w:val="00936092"/>
    <w:rsid w:val="009365D6"/>
    <w:rsid w:val="009369F1"/>
    <w:rsid w:val="009370CB"/>
    <w:rsid w:val="00937495"/>
    <w:rsid w:val="00937E71"/>
    <w:rsid w:val="009400CF"/>
    <w:rsid w:val="00940D86"/>
    <w:rsid w:val="00940E19"/>
    <w:rsid w:val="00941192"/>
    <w:rsid w:val="0094137E"/>
    <w:rsid w:val="009413D6"/>
    <w:rsid w:val="009417BF"/>
    <w:rsid w:val="00941BE2"/>
    <w:rsid w:val="00941E1E"/>
    <w:rsid w:val="00942BD4"/>
    <w:rsid w:val="00942FB7"/>
    <w:rsid w:val="0094348F"/>
    <w:rsid w:val="00943B63"/>
    <w:rsid w:val="00943B90"/>
    <w:rsid w:val="00943E53"/>
    <w:rsid w:val="00943EE6"/>
    <w:rsid w:val="009444B2"/>
    <w:rsid w:val="009448A7"/>
    <w:rsid w:val="009451C8"/>
    <w:rsid w:val="009452F0"/>
    <w:rsid w:val="00945675"/>
    <w:rsid w:val="0094570A"/>
    <w:rsid w:val="0094583B"/>
    <w:rsid w:val="00945D29"/>
    <w:rsid w:val="00945DBB"/>
    <w:rsid w:val="00945F79"/>
    <w:rsid w:val="00946590"/>
    <w:rsid w:val="009469FC"/>
    <w:rsid w:val="00946C54"/>
    <w:rsid w:val="00946C83"/>
    <w:rsid w:val="009471E8"/>
    <w:rsid w:val="0094724A"/>
    <w:rsid w:val="0094761D"/>
    <w:rsid w:val="009476B4"/>
    <w:rsid w:val="00947EF9"/>
    <w:rsid w:val="009500AB"/>
    <w:rsid w:val="009501C7"/>
    <w:rsid w:val="00950A7B"/>
    <w:rsid w:val="00950C77"/>
    <w:rsid w:val="009517E9"/>
    <w:rsid w:val="0095190F"/>
    <w:rsid w:val="00951B8E"/>
    <w:rsid w:val="00952113"/>
    <w:rsid w:val="009521F2"/>
    <w:rsid w:val="009524F4"/>
    <w:rsid w:val="009525D9"/>
    <w:rsid w:val="00952765"/>
    <w:rsid w:val="00953028"/>
    <w:rsid w:val="0095328B"/>
    <w:rsid w:val="0095338F"/>
    <w:rsid w:val="00953CC6"/>
    <w:rsid w:val="009540CF"/>
    <w:rsid w:val="009545B5"/>
    <w:rsid w:val="00954C4B"/>
    <w:rsid w:val="00954D6B"/>
    <w:rsid w:val="00955054"/>
    <w:rsid w:val="009550B7"/>
    <w:rsid w:val="009550EA"/>
    <w:rsid w:val="00955350"/>
    <w:rsid w:val="00955459"/>
    <w:rsid w:val="00955B84"/>
    <w:rsid w:val="00955ED3"/>
    <w:rsid w:val="00956830"/>
    <w:rsid w:val="00956E0D"/>
    <w:rsid w:val="0095705D"/>
    <w:rsid w:val="00957230"/>
    <w:rsid w:val="00957CA3"/>
    <w:rsid w:val="00960D69"/>
    <w:rsid w:val="00960EE2"/>
    <w:rsid w:val="00961150"/>
    <w:rsid w:val="0096129D"/>
    <w:rsid w:val="0096133D"/>
    <w:rsid w:val="00961385"/>
    <w:rsid w:val="009614A6"/>
    <w:rsid w:val="0096167D"/>
    <w:rsid w:val="009623BC"/>
    <w:rsid w:val="00962432"/>
    <w:rsid w:val="00962502"/>
    <w:rsid w:val="009628B1"/>
    <w:rsid w:val="009628DA"/>
    <w:rsid w:val="00962A6B"/>
    <w:rsid w:val="00962C8F"/>
    <w:rsid w:val="00962DC1"/>
    <w:rsid w:val="009632EA"/>
    <w:rsid w:val="009636A2"/>
    <w:rsid w:val="009639F0"/>
    <w:rsid w:val="00963EB1"/>
    <w:rsid w:val="0096447A"/>
    <w:rsid w:val="0096449D"/>
    <w:rsid w:val="00964AC2"/>
    <w:rsid w:val="00964B88"/>
    <w:rsid w:val="00964C0A"/>
    <w:rsid w:val="00965015"/>
    <w:rsid w:val="00965172"/>
    <w:rsid w:val="0096534D"/>
    <w:rsid w:val="0096540D"/>
    <w:rsid w:val="00965839"/>
    <w:rsid w:val="00966022"/>
    <w:rsid w:val="009662F5"/>
    <w:rsid w:val="00966359"/>
    <w:rsid w:val="009663E0"/>
    <w:rsid w:val="00966892"/>
    <w:rsid w:val="00966E08"/>
    <w:rsid w:val="009672E2"/>
    <w:rsid w:val="00967457"/>
    <w:rsid w:val="0096750D"/>
    <w:rsid w:val="0096763D"/>
    <w:rsid w:val="00967890"/>
    <w:rsid w:val="009700C1"/>
    <w:rsid w:val="00970171"/>
    <w:rsid w:val="009701DF"/>
    <w:rsid w:val="00970595"/>
    <w:rsid w:val="0097092D"/>
    <w:rsid w:val="00970996"/>
    <w:rsid w:val="00970D11"/>
    <w:rsid w:val="00971126"/>
    <w:rsid w:val="009713B5"/>
    <w:rsid w:val="009717F0"/>
    <w:rsid w:val="00971C69"/>
    <w:rsid w:val="00971C95"/>
    <w:rsid w:val="00971CA3"/>
    <w:rsid w:val="00971CEE"/>
    <w:rsid w:val="0097240F"/>
    <w:rsid w:val="009725BD"/>
    <w:rsid w:val="00972805"/>
    <w:rsid w:val="00972DFD"/>
    <w:rsid w:val="00972EB8"/>
    <w:rsid w:val="00972F4E"/>
    <w:rsid w:val="0097306A"/>
    <w:rsid w:val="009733FB"/>
    <w:rsid w:val="00973544"/>
    <w:rsid w:val="009735C4"/>
    <w:rsid w:val="00973B86"/>
    <w:rsid w:val="00973CF9"/>
    <w:rsid w:val="0097417A"/>
    <w:rsid w:val="009742BE"/>
    <w:rsid w:val="009747C3"/>
    <w:rsid w:val="009748AD"/>
    <w:rsid w:val="00974EF0"/>
    <w:rsid w:val="009751B7"/>
    <w:rsid w:val="00975803"/>
    <w:rsid w:val="00975D28"/>
    <w:rsid w:val="00975F82"/>
    <w:rsid w:val="00975FCC"/>
    <w:rsid w:val="00976545"/>
    <w:rsid w:val="009769F5"/>
    <w:rsid w:val="00976A8E"/>
    <w:rsid w:val="00976DB3"/>
    <w:rsid w:val="00977283"/>
    <w:rsid w:val="009777D2"/>
    <w:rsid w:val="00977941"/>
    <w:rsid w:val="00977B9A"/>
    <w:rsid w:val="00980067"/>
    <w:rsid w:val="00980252"/>
    <w:rsid w:val="009804F0"/>
    <w:rsid w:val="00980BBB"/>
    <w:rsid w:val="00980F2A"/>
    <w:rsid w:val="00980FD4"/>
    <w:rsid w:val="0098217C"/>
    <w:rsid w:val="0098224F"/>
    <w:rsid w:val="0098230B"/>
    <w:rsid w:val="00982925"/>
    <w:rsid w:val="00982C58"/>
    <w:rsid w:val="00982D68"/>
    <w:rsid w:val="0098334D"/>
    <w:rsid w:val="00983818"/>
    <w:rsid w:val="00983A0A"/>
    <w:rsid w:val="00983EC7"/>
    <w:rsid w:val="00984356"/>
    <w:rsid w:val="00984377"/>
    <w:rsid w:val="00984557"/>
    <w:rsid w:val="00984829"/>
    <w:rsid w:val="00984845"/>
    <w:rsid w:val="00984F45"/>
    <w:rsid w:val="00985169"/>
    <w:rsid w:val="00985789"/>
    <w:rsid w:val="009857AA"/>
    <w:rsid w:val="00985A87"/>
    <w:rsid w:val="009860A1"/>
    <w:rsid w:val="0098627E"/>
    <w:rsid w:val="00986D25"/>
    <w:rsid w:val="00986E8E"/>
    <w:rsid w:val="00987B22"/>
    <w:rsid w:val="00987B6C"/>
    <w:rsid w:val="00987B6E"/>
    <w:rsid w:val="00987CFC"/>
    <w:rsid w:val="00990093"/>
    <w:rsid w:val="00990505"/>
    <w:rsid w:val="00991054"/>
    <w:rsid w:val="0099114D"/>
    <w:rsid w:val="00991735"/>
    <w:rsid w:val="00991767"/>
    <w:rsid w:val="00991F27"/>
    <w:rsid w:val="0099231A"/>
    <w:rsid w:val="00992F83"/>
    <w:rsid w:val="00992FD4"/>
    <w:rsid w:val="0099336B"/>
    <w:rsid w:val="009936C8"/>
    <w:rsid w:val="00993791"/>
    <w:rsid w:val="0099390D"/>
    <w:rsid w:val="00993B92"/>
    <w:rsid w:val="00994252"/>
    <w:rsid w:val="00994695"/>
    <w:rsid w:val="009947CB"/>
    <w:rsid w:val="009948A3"/>
    <w:rsid w:val="0099495D"/>
    <w:rsid w:val="00995355"/>
    <w:rsid w:val="0099580B"/>
    <w:rsid w:val="00995C00"/>
    <w:rsid w:val="00996297"/>
    <w:rsid w:val="009973F1"/>
    <w:rsid w:val="00997798"/>
    <w:rsid w:val="009977BD"/>
    <w:rsid w:val="00997D23"/>
    <w:rsid w:val="009A0106"/>
    <w:rsid w:val="009A010F"/>
    <w:rsid w:val="009A0AA1"/>
    <w:rsid w:val="009A0D7A"/>
    <w:rsid w:val="009A0F3A"/>
    <w:rsid w:val="009A0FD8"/>
    <w:rsid w:val="009A11F8"/>
    <w:rsid w:val="009A13F0"/>
    <w:rsid w:val="009A15FC"/>
    <w:rsid w:val="009A1BFE"/>
    <w:rsid w:val="009A1C40"/>
    <w:rsid w:val="009A1CCB"/>
    <w:rsid w:val="009A2D78"/>
    <w:rsid w:val="009A2F4C"/>
    <w:rsid w:val="009A2FF6"/>
    <w:rsid w:val="009A3010"/>
    <w:rsid w:val="009A3065"/>
    <w:rsid w:val="009A320F"/>
    <w:rsid w:val="009A3228"/>
    <w:rsid w:val="009A3892"/>
    <w:rsid w:val="009A3B70"/>
    <w:rsid w:val="009A3DC2"/>
    <w:rsid w:val="009A4AC3"/>
    <w:rsid w:val="009A4F56"/>
    <w:rsid w:val="009A5222"/>
    <w:rsid w:val="009A57C3"/>
    <w:rsid w:val="009A5A42"/>
    <w:rsid w:val="009A5B93"/>
    <w:rsid w:val="009A5D4E"/>
    <w:rsid w:val="009A64E8"/>
    <w:rsid w:val="009A674A"/>
    <w:rsid w:val="009A68E3"/>
    <w:rsid w:val="009A6B48"/>
    <w:rsid w:val="009A6CAD"/>
    <w:rsid w:val="009A6E11"/>
    <w:rsid w:val="009A6E9B"/>
    <w:rsid w:val="009A75B3"/>
    <w:rsid w:val="009A7C48"/>
    <w:rsid w:val="009B0193"/>
    <w:rsid w:val="009B08EF"/>
    <w:rsid w:val="009B0A20"/>
    <w:rsid w:val="009B0BDC"/>
    <w:rsid w:val="009B0DDC"/>
    <w:rsid w:val="009B125C"/>
    <w:rsid w:val="009B1330"/>
    <w:rsid w:val="009B14EF"/>
    <w:rsid w:val="009B171C"/>
    <w:rsid w:val="009B1924"/>
    <w:rsid w:val="009B1C5A"/>
    <w:rsid w:val="009B2988"/>
    <w:rsid w:val="009B3380"/>
    <w:rsid w:val="009B345C"/>
    <w:rsid w:val="009B3540"/>
    <w:rsid w:val="009B3A1F"/>
    <w:rsid w:val="009B3BD8"/>
    <w:rsid w:val="009B4047"/>
    <w:rsid w:val="009B40F4"/>
    <w:rsid w:val="009B4C26"/>
    <w:rsid w:val="009B4C75"/>
    <w:rsid w:val="009B545E"/>
    <w:rsid w:val="009B54DB"/>
    <w:rsid w:val="009B56C6"/>
    <w:rsid w:val="009B56F2"/>
    <w:rsid w:val="009B5701"/>
    <w:rsid w:val="009B5D94"/>
    <w:rsid w:val="009B5DB5"/>
    <w:rsid w:val="009B5E3B"/>
    <w:rsid w:val="009B6096"/>
    <w:rsid w:val="009B6364"/>
    <w:rsid w:val="009B6767"/>
    <w:rsid w:val="009B6922"/>
    <w:rsid w:val="009B6BDD"/>
    <w:rsid w:val="009B6D43"/>
    <w:rsid w:val="009B705F"/>
    <w:rsid w:val="009B75B7"/>
    <w:rsid w:val="009B7AAB"/>
    <w:rsid w:val="009B7CB5"/>
    <w:rsid w:val="009B7E74"/>
    <w:rsid w:val="009C0228"/>
    <w:rsid w:val="009C0C9E"/>
    <w:rsid w:val="009C0E7C"/>
    <w:rsid w:val="009C1590"/>
    <w:rsid w:val="009C1600"/>
    <w:rsid w:val="009C1677"/>
    <w:rsid w:val="009C1C88"/>
    <w:rsid w:val="009C245B"/>
    <w:rsid w:val="009C2705"/>
    <w:rsid w:val="009C28DE"/>
    <w:rsid w:val="009C2B43"/>
    <w:rsid w:val="009C2CDD"/>
    <w:rsid w:val="009C380E"/>
    <w:rsid w:val="009C3DB1"/>
    <w:rsid w:val="009C4076"/>
    <w:rsid w:val="009C433F"/>
    <w:rsid w:val="009C4B24"/>
    <w:rsid w:val="009C5544"/>
    <w:rsid w:val="009C57ED"/>
    <w:rsid w:val="009C591C"/>
    <w:rsid w:val="009C5B8E"/>
    <w:rsid w:val="009C5E48"/>
    <w:rsid w:val="009C6624"/>
    <w:rsid w:val="009C6AB6"/>
    <w:rsid w:val="009C74F6"/>
    <w:rsid w:val="009D04BE"/>
    <w:rsid w:val="009D0B75"/>
    <w:rsid w:val="009D107D"/>
    <w:rsid w:val="009D1861"/>
    <w:rsid w:val="009D1D21"/>
    <w:rsid w:val="009D2129"/>
    <w:rsid w:val="009D35D7"/>
    <w:rsid w:val="009D37EE"/>
    <w:rsid w:val="009D380E"/>
    <w:rsid w:val="009D3F6C"/>
    <w:rsid w:val="009D411A"/>
    <w:rsid w:val="009D41BF"/>
    <w:rsid w:val="009D42AE"/>
    <w:rsid w:val="009D49E0"/>
    <w:rsid w:val="009D5252"/>
    <w:rsid w:val="009D52B3"/>
    <w:rsid w:val="009D5A04"/>
    <w:rsid w:val="009D5FEF"/>
    <w:rsid w:val="009D6582"/>
    <w:rsid w:val="009D697A"/>
    <w:rsid w:val="009D70A8"/>
    <w:rsid w:val="009D7B14"/>
    <w:rsid w:val="009D7DCA"/>
    <w:rsid w:val="009E002A"/>
    <w:rsid w:val="009E05B2"/>
    <w:rsid w:val="009E0637"/>
    <w:rsid w:val="009E0781"/>
    <w:rsid w:val="009E0FFD"/>
    <w:rsid w:val="009E109C"/>
    <w:rsid w:val="009E17CF"/>
    <w:rsid w:val="009E1E65"/>
    <w:rsid w:val="009E2286"/>
    <w:rsid w:val="009E25EC"/>
    <w:rsid w:val="009E2730"/>
    <w:rsid w:val="009E283F"/>
    <w:rsid w:val="009E287C"/>
    <w:rsid w:val="009E29D4"/>
    <w:rsid w:val="009E2D34"/>
    <w:rsid w:val="009E3286"/>
    <w:rsid w:val="009E342F"/>
    <w:rsid w:val="009E34FE"/>
    <w:rsid w:val="009E359C"/>
    <w:rsid w:val="009E377F"/>
    <w:rsid w:val="009E38F8"/>
    <w:rsid w:val="009E3AAB"/>
    <w:rsid w:val="009E4434"/>
    <w:rsid w:val="009E4567"/>
    <w:rsid w:val="009E47C9"/>
    <w:rsid w:val="009E4C39"/>
    <w:rsid w:val="009E5419"/>
    <w:rsid w:val="009E544F"/>
    <w:rsid w:val="009E5476"/>
    <w:rsid w:val="009E6300"/>
    <w:rsid w:val="009E6E30"/>
    <w:rsid w:val="009E6F82"/>
    <w:rsid w:val="009E7118"/>
    <w:rsid w:val="009E7987"/>
    <w:rsid w:val="009E7A2F"/>
    <w:rsid w:val="009E7FAE"/>
    <w:rsid w:val="009E7FF3"/>
    <w:rsid w:val="009F05ED"/>
    <w:rsid w:val="009F0851"/>
    <w:rsid w:val="009F117F"/>
    <w:rsid w:val="009F1589"/>
    <w:rsid w:val="009F1964"/>
    <w:rsid w:val="009F1E18"/>
    <w:rsid w:val="009F26EC"/>
    <w:rsid w:val="009F28B0"/>
    <w:rsid w:val="009F2A91"/>
    <w:rsid w:val="009F2B86"/>
    <w:rsid w:val="009F2EB1"/>
    <w:rsid w:val="009F339B"/>
    <w:rsid w:val="009F380B"/>
    <w:rsid w:val="009F4047"/>
    <w:rsid w:val="009F4565"/>
    <w:rsid w:val="009F4E0C"/>
    <w:rsid w:val="009F55D1"/>
    <w:rsid w:val="009F5DFB"/>
    <w:rsid w:val="009F5E98"/>
    <w:rsid w:val="009F68F6"/>
    <w:rsid w:val="009F6993"/>
    <w:rsid w:val="009F69CB"/>
    <w:rsid w:val="009F6B27"/>
    <w:rsid w:val="009F6F92"/>
    <w:rsid w:val="009F70F5"/>
    <w:rsid w:val="009F7542"/>
    <w:rsid w:val="00A0011B"/>
    <w:rsid w:val="00A0046D"/>
    <w:rsid w:val="00A0047A"/>
    <w:rsid w:val="00A00799"/>
    <w:rsid w:val="00A00AE4"/>
    <w:rsid w:val="00A00F8A"/>
    <w:rsid w:val="00A00FCD"/>
    <w:rsid w:val="00A00FFE"/>
    <w:rsid w:val="00A01A7E"/>
    <w:rsid w:val="00A02528"/>
    <w:rsid w:val="00A02550"/>
    <w:rsid w:val="00A02882"/>
    <w:rsid w:val="00A034CD"/>
    <w:rsid w:val="00A03507"/>
    <w:rsid w:val="00A0427E"/>
    <w:rsid w:val="00A043B7"/>
    <w:rsid w:val="00A04958"/>
    <w:rsid w:val="00A053D0"/>
    <w:rsid w:val="00A065D7"/>
    <w:rsid w:val="00A071BE"/>
    <w:rsid w:val="00A07E24"/>
    <w:rsid w:val="00A07F8B"/>
    <w:rsid w:val="00A10222"/>
    <w:rsid w:val="00A108D9"/>
    <w:rsid w:val="00A10B01"/>
    <w:rsid w:val="00A10D71"/>
    <w:rsid w:val="00A112C3"/>
    <w:rsid w:val="00A11794"/>
    <w:rsid w:val="00A11AD1"/>
    <w:rsid w:val="00A12ADD"/>
    <w:rsid w:val="00A12C17"/>
    <w:rsid w:val="00A12D05"/>
    <w:rsid w:val="00A12F88"/>
    <w:rsid w:val="00A13246"/>
    <w:rsid w:val="00A133CC"/>
    <w:rsid w:val="00A13972"/>
    <w:rsid w:val="00A13D20"/>
    <w:rsid w:val="00A14C2A"/>
    <w:rsid w:val="00A1506A"/>
    <w:rsid w:val="00A15598"/>
    <w:rsid w:val="00A1631C"/>
    <w:rsid w:val="00A16690"/>
    <w:rsid w:val="00A16A97"/>
    <w:rsid w:val="00A173F5"/>
    <w:rsid w:val="00A177FA"/>
    <w:rsid w:val="00A17DE4"/>
    <w:rsid w:val="00A204CD"/>
    <w:rsid w:val="00A207B3"/>
    <w:rsid w:val="00A209F6"/>
    <w:rsid w:val="00A20E23"/>
    <w:rsid w:val="00A20F06"/>
    <w:rsid w:val="00A2153A"/>
    <w:rsid w:val="00A21667"/>
    <w:rsid w:val="00A2180D"/>
    <w:rsid w:val="00A2192D"/>
    <w:rsid w:val="00A225B3"/>
    <w:rsid w:val="00A226DC"/>
    <w:rsid w:val="00A22C27"/>
    <w:rsid w:val="00A2335A"/>
    <w:rsid w:val="00A23579"/>
    <w:rsid w:val="00A23611"/>
    <w:rsid w:val="00A238DA"/>
    <w:rsid w:val="00A239FE"/>
    <w:rsid w:val="00A23A58"/>
    <w:rsid w:val="00A23F59"/>
    <w:rsid w:val="00A2403D"/>
    <w:rsid w:val="00A241FF"/>
    <w:rsid w:val="00A24492"/>
    <w:rsid w:val="00A249D4"/>
    <w:rsid w:val="00A252B5"/>
    <w:rsid w:val="00A255A9"/>
    <w:rsid w:val="00A2584D"/>
    <w:rsid w:val="00A261E7"/>
    <w:rsid w:val="00A26834"/>
    <w:rsid w:val="00A26F21"/>
    <w:rsid w:val="00A27234"/>
    <w:rsid w:val="00A2774E"/>
    <w:rsid w:val="00A27982"/>
    <w:rsid w:val="00A27F35"/>
    <w:rsid w:val="00A301ED"/>
    <w:rsid w:val="00A30AF2"/>
    <w:rsid w:val="00A30FA8"/>
    <w:rsid w:val="00A31351"/>
    <w:rsid w:val="00A31510"/>
    <w:rsid w:val="00A316F5"/>
    <w:rsid w:val="00A31B52"/>
    <w:rsid w:val="00A31C72"/>
    <w:rsid w:val="00A321B2"/>
    <w:rsid w:val="00A323FE"/>
    <w:rsid w:val="00A32900"/>
    <w:rsid w:val="00A32A57"/>
    <w:rsid w:val="00A32BA5"/>
    <w:rsid w:val="00A32BAF"/>
    <w:rsid w:val="00A33030"/>
    <w:rsid w:val="00A3307A"/>
    <w:rsid w:val="00A33969"/>
    <w:rsid w:val="00A33E14"/>
    <w:rsid w:val="00A33F82"/>
    <w:rsid w:val="00A3443E"/>
    <w:rsid w:val="00A3446B"/>
    <w:rsid w:val="00A35359"/>
    <w:rsid w:val="00A357C2"/>
    <w:rsid w:val="00A36453"/>
    <w:rsid w:val="00A367CA"/>
    <w:rsid w:val="00A36897"/>
    <w:rsid w:val="00A36D63"/>
    <w:rsid w:val="00A37D86"/>
    <w:rsid w:val="00A37E0E"/>
    <w:rsid w:val="00A37FE1"/>
    <w:rsid w:val="00A40745"/>
    <w:rsid w:val="00A40914"/>
    <w:rsid w:val="00A413C5"/>
    <w:rsid w:val="00A415E7"/>
    <w:rsid w:val="00A420CB"/>
    <w:rsid w:val="00A422BE"/>
    <w:rsid w:val="00A422EA"/>
    <w:rsid w:val="00A427E6"/>
    <w:rsid w:val="00A42A4D"/>
    <w:rsid w:val="00A42BB3"/>
    <w:rsid w:val="00A431F4"/>
    <w:rsid w:val="00A4379E"/>
    <w:rsid w:val="00A4398D"/>
    <w:rsid w:val="00A43A69"/>
    <w:rsid w:val="00A43CF3"/>
    <w:rsid w:val="00A43D89"/>
    <w:rsid w:val="00A43E82"/>
    <w:rsid w:val="00A442D5"/>
    <w:rsid w:val="00A447C2"/>
    <w:rsid w:val="00A452CA"/>
    <w:rsid w:val="00A458D7"/>
    <w:rsid w:val="00A45BA6"/>
    <w:rsid w:val="00A45C88"/>
    <w:rsid w:val="00A45FF7"/>
    <w:rsid w:val="00A46A9C"/>
    <w:rsid w:val="00A46D85"/>
    <w:rsid w:val="00A47261"/>
    <w:rsid w:val="00A474F0"/>
    <w:rsid w:val="00A47ECD"/>
    <w:rsid w:val="00A47FCD"/>
    <w:rsid w:val="00A5052D"/>
    <w:rsid w:val="00A50981"/>
    <w:rsid w:val="00A50FA6"/>
    <w:rsid w:val="00A52467"/>
    <w:rsid w:val="00A5250A"/>
    <w:rsid w:val="00A52513"/>
    <w:rsid w:val="00A530A0"/>
    <w:rsid w:val="00A5349E"/>
    <w:rsid w:val="00A53CC9"/>
    <w:rsid w:val="00A54043"/>
    <w:rsid w:val="00A548D3"/>
    <w:rsid w:val="00A5505C"/>
    <w:rsid w:val="00A55415"/>
    <w:rsid w:val="00A55607"/>
    <w:rsid w:val="00A55E57"/>
    <w:rsid w:val="00A562E1"/>
    <w:rsid w:val="00A56EA3"/>
    <w:rsid w:val="00A57032"/>
    <w:rsid w:val="00A57092"/>
    <w:rsid w:val="00A579D9"/>
    <w:rsid w:val="00A60107"/>
    <w:rsid w:val="00A60596"/>
    <w:rsid w:val="00A6092A"/>
    <w:rsid w:val="00A611E9"/>
    <w:rsid w:val="00A6154B"/>
    <w:rsid w:val="00A61C83"/>
    <w:rsid w:val="00A627DE"/>
    <w:rsid w:val="00A6281F"/>
    <w:rsid w:val="00A62A77"/>
    <w:rsid w:val="00A6319A"/>
    <w:rsid w:val="00A6334B"/>
    <w:rsid w:val="00A636CB"/>
    <w:rsid w:val="00A6439B"/>
    <w:rsid w:val="00A64711"/>
    <w:rsid w:val="00A64976"/>
    <w:rsid w:val="00A64F16"/>
    <w:rsid w:val="00A65270"/>
    <w:rsid w:val="00A65645"/>
    <w:rsid w:val="00A65755"/>
    <w:rsid w:val="00A658F8"/>
    <w:rsid w:val="00A659BF"/>
    <w:rsid w:val="00A65A8A"/>
    <w:rsid w:val="00A66405"/>
    <w:rsid w:val="00A669A1"/>
    <w:rsid w:val="00A669B6"/>
    <w:rsid w:val="00A66C67"/>
    <w:rsid w:val="00A66D05"/>
    <w:rsid w:val="00A66E65"/>
    <w:rsid w:val="00A66F3C"/>
    <w:rsid w:val="00A674A3"/>
    <w:rsid w:val="00A67DB4"/>
    <w:rsid w:val="00A67EEC"/>
    <w:rsid w:val="00A700FF"/>
    <w:rsid w:val="00A70F1C"/>
    <w:rsid w:val="00A71048"/>
    <w:rsid w:val="00A71AE5"/>
    <w:rsid w:val="00A71F1D"/>
    <w:rsid w:val="00A71F73"/>
    <w:rsid w:val="00A72245"/>
    <w:rsid w:val="00A72CFB"/>
    <w:rsid w:val="00A72ED2"/>
    <w:rsid w:val="00A73347"/>
    <w:rsid w:val="00A737F7"/>
    <w:rsid w:val="00A73C1B"/>
    <w:rsid w:val="00A73FDD"/>
    <w:rsid w:val="00A74386"/>
    <w:rsid w:val="00A74844"/>
    <w:rsid w:val="00A74D82"/>
    <w:rsid w:val="00A751B0"/>
    <w:rsid w:val="00A75542"/>
    <w:rsid w:val="00A755AA"/>
    <w:rsid w:val="00A756E6"/>
    <w:rsid w:val="00A75C8B"/>
    <w:rsid w:val="00A761BA"/>
    <w:rsid w:val="00A766E2"/>
    <w:rsid w:val="00A767B9"/>
    <w:rsid w:val="00A76D62"/>
    <w:rsid w:val="00A77705"/>
    <w:rsid w:val="00A777FF"/>
    <w:rsid w:val="00A77A84"/>
    <w:rsid w:val="00A77C44"/>
    <w:rsid w:val="00A80001"/>
    <w:rsid w:val="00A801DE"/>
    <w:rsid w:val="00A8065C"/>
    <w:rsid w:val="00A80BC0"/>
    <w:rsid w:val="00A81077"/>
    <w:rsid w:val="00A81682"/>
    <w:rsid w:val="00A81982"/>
    <w:rsid w:val="00A81EB4"/>
    <w:rsid w:val="00A827EB"/>
    <w:rsid w:val="00A82888"/>
    <w:rsid w:val="00A82BA7"/>
    <w:rsid w:val="00A835D5"/>
    <w:rsid w:val="00A83A53"/>
    <w:rsid w:val="00A83AD8"/>
    <w:rsid w:val="00A83BDC"/>
    <w:rsid w:val="00A83D05"/>
    <w:rsid w:val="00A83FA8"/>
    <w:rsid w:val="00A846FC"/>
    <w:rsid w:val="00A84A44"/>
    <w:rsid w:val="00A84A49"/>
    <w:rsid w:val="00A84A8A"/>
    <w:rsid w:val="00A85064"/>
    <w:rsid w:val="00A852E6"/>
    <w:rsid w:val="00A853FE"/>
    <w:rsid w:val="00A8547A"/>
    <w:rsid w:val="00A856DE"/>
    <w:rsid w:val="00A85FC6"/>
    <w:rsid w:val="00A85FEE"/>
    <w:rsid w:val="00A86277"/>
    <w:rsid w:val="00A864CB"/>
    <w:rsid w:val="00A869D0"/>
    <w:rsid w:val="00A87003"/>
    <w:rsid w:val="00A87FB8"/>
    <w:rsid w:val="00A900B0"/>
    <w:rsid w:val="00A913B1"/>
    <w:rsid w:val="00A919D3"/>
    <w:rsid w:val="00A921D4"/>
    <w:rsid w:val="00A92533"/>
    <w:rsid w:val="00A92E3C"/>
    <w:rsid w:val="00A9327D"/>
    <w:rsid w:val="00A93424"/>
    <w:rsid w:val="00A934EF"/>
    <w:rsid w:val="00A936D2"/>
    <w:rsid w:val="00A93DE2"/>
    <w:rsid w:val="00A93F3B"/>
    <w:rsid w:val="00A93F74"/>
    <w:rsid w:val="00A9408B"/>
    <w:rsid w:val="00A9465C"/>
    <w:rsid w:val="00A94953"/>
    <w:rsid w:val="00A9497B"/>
    <w:rsid w:val="00A95B76"/>
    <w:rsid w:val="00A95E98"/>
    <w:rsid w:val="00A96059"/>
    <w:rsid w:val="00A9608A"/>
    <w:rsid w:val="00A96483"/>
    <w:rsid w:val="00A9649B"/>
    <w:rsid w:val="00A964EB"/>
    <w:rsid w:val="00A96A6C"/>
    <w:rsid w:val="00A96EAB"/>
    <w:rsid w:val="00AA00D1"/>
    <w:rsid w:val="00AA01D1"/>
    <w:rsid w:val="00AA065C"/>
    <w:rsid w:val="00AA076E"/>
    <w:rsid w:val="00AA0A30"/>
    <w:rsid w:val="00AA0AD0"/>
    <w:rsid w:val="00AA0E59"/>
    <w:rsid w:val="00AA0FEB"/>
    <w:rsid w:val="00AA1814"/>
    <w:rsid w:val="00AA182F"/>
    <w:rsid w:val="00AA1DA8"/>
    <w:rsid w:val="00AA21CD"/>
    <w:rsid w:val="00AA2434"/>
    <w:rsid w:val="00AA2784"/>
    <w:rsid w:val="00AA29F5"/>
    <w:rsid w:val="00AA2EDD"/>
    <w:rsid w:val="00AA2FBB"/>
    <w:rsid w:val="00AA312D"/>
    <w:rsid w:val="00AA315F"/>
    <w:rsid w:val="00AA4BEA"/>
    <w:rsid w:val="00AA4D71"/>
    <w:rsid w:val="00AA554D"/>
    <w:rsid w:val="00AA554E"/>
    <w:rsid w:val="00AA56F8"/>
    <w:rsid w:val="00AA5943"/>
    <w:rsid w:val="00AA5966"/>
    <w:rsid w:val="00AA5DDB"/>
    <w:rsid w:val="00AA6020"/>
    <w:rsid w:val="00AA622E"/>
    <w:rsid w:val="00AA6602"/>
    <w:rsid w:val="00AA67BA"/>
    <w:rsid w:val="00AA6FB3"/>
    <w:rsid w:val="00AA730C"/>
    <w:rsid w:val="00AA75CF"/>
    <w:rsid w:val="00AA7960"/>
    <w:rsid w:val="00AB07BF"/>
    <w:rsid w:val="00AB11EF"/>
    <w:rsid w:val="00AB1795"/>
    <w:rsid w:val="00AB1BD2"/>
    <w:rsid w:val="00AB26B6"/>
    <w:rsid w:val="00AB2733"/>
    <w:rsid w:val="00AB2DD8"/>
    <w:rsid w:val="00AB3AA7"/>
    <w:rsid w:val="00AB41C7"/>
    <w:rsid w:val="00AB42D7"/>
    <w:rsid w:val="00AB4B32"/>
    <w:rsid w:val="00AB4DED"/>
    <w:rsid w:val="00AB5313"/>
    <w:rsid w:val="00AB54A4"/>
    <w:rsid w:val="00AB55AF"/>
    <w:rsid w:val="00AB5942"/>
    <w:rsid w:val="00AB654E"/>
    <w:rsid w:val="00AB68A6"/>
    <w:rsid w:val="00AB6954"/>
    <w:rsid w:val="00AB6A2E"/>
    <w:rsid w:val="00AB7222"/>
    <w:rsid w:val="00AB72C6"/>
    <w:rsid w:val="00AB72D3"/>
    <w:rsid w:val="00AC0063"/>
    <w:rsid w:val="00AC070A"/>
    <w:rsid w:val="00AC09DA"/>
    <w:rsid w:val="00AC15D1"/>
    <w:rsid w:val="00AC1CCD"/>
    <w:rsid w:val="00AC22CE"/>
    <w:rsid w:val="00AC239F"/>
    <w:rsid w:val="00AC2EF3"/>
    <w:rsid w:val="00AC3415"/>
    <w:rsid w:val="00AC40B8"/>
    <w:rsid w:val="00AC4192"/>
    <w:rsid w:val="00AC451B"/>
    <w:rsid w:val="00AC4B8A"/>
    <w:rsid w:val="00AC4C21"/>
    <w:rsid w:val="00AC4CC7"/>
    <w:rsid w:val="00AC4F17"/>
    <w:rsid w:val="00AC4FFE"/>
    <w:rsid w:val="00AC500C"/>
    <w:rsid w:val="00AC535B"/>
    <w:rsid w:val="00AC60EA"/>
    <w:rsid w:val="00AC62E8"/>
    <w:rsid w:val="00AC6F91"/>
    <w:rsid w:val="00AC76A0"/>
    <w:rsid w:val="00AC7AB6"/>
    <w:rsid w:val="00AC7FA4"/>
    <w:rsid w:val="00AD0241"/>
    <w:rsid w:val="00AD024B"/>
    <w:rsid w:val="00AD0275"/>
    <w:rsid w:val="00AD0459"/>
    <w:rsid w:val="00AD0C85"/>
    <w:rsid w:val="00AD0E60"/>
    <w:rsid w:val="00AD1215"/>
    <w:rsid w:val="00AD1882"/>
    <w:rsid w:val="00AD19AC"/>
    <w:rsid w:val="00AD1BF8"/>
    <w:rsid w:val="00AD1D4C"/>
    <w:rsid w:val="00AD219D"/>
    <w:rsid w:val="00AD2947"/>
    <w:rsid w:val="00AD3215"/>
    <w:rsid w:val="00AD3596"/>
    <w:rsid w:val="00AD36F3"/>
    <w:rsid w:val="00AD3A7F"/>
    <w:rsid w:val="00AD3D57"/>
    <w:rsid w:val="00AD411A"/>
    <w:rsid w:val="00AD44A4"/>
    <w:rsid w:val="00AD4B05"/>
    <w:rsid w:val="00AD540B"/>
    <w:rsid w:val="00AD546F"/>
    <w:rsid w:val="00AD5AB7"/>
    <w:rsid w:val="00AD5D31"/>
    <w:rsid w:val="00AD5DA8"/>
    <w:rsid w:val="00AD61DA"/>
    <w:rsid w:val="00AD6254"/>
    <w:rsid w:val="00AD6398"/>
    <w:rsid w:val="00AD6742"/>
    <w:rsid w:val="00AD6EC8"/>
    <w:rsid w:val="00AE002F"/>
    <w:rsid w:val="00AE05CF"/>
    <w:rsid w:val="00AE0ACC"/>
    <w:rsid w:val="00AE138A"/>
    <w:rsid w:val="00AE1452"/>
    <w:rsid w:val="00AE1AFC"/>
    <w:rsid w:val="00AE2197"/>
    <w:rsid w:val="00AE231B"/>
    <w:rsid w:val="00AE2B60"/>
    <w:rsid w:val="00AE2DE3"/>
    <w:rsid w:val="00AE343C"/>
    <w:rsid w:val="00AE38D7"/>
    <w:rsid w:val="00AE398E"/>
    <w:rsid w:val="00AE3E15"/>
    <w:rsid w:val="00AE41B5"/>
    <w:rsid w:val="00AE54A7"/>
    <w:rsid w:val="00AE5E8B"/>
    <w:rsid w:val="00AE6378"/>
    <w:rsid w:val="00AE675D"/>
    <w:rsid w:val="00AE677E"/>
    <w:rsid w:val="00AE679B"/>
    <w:rsid w:val="00AE6E39"/>
    <w:rsid w:val="00AE7217"/>
    <w:rsid w:val="00AE7A4A"/>
    <w:rsid w:val="00AF0228"/>
    <w:rsid w:val="00AF0938"/>
    <w:rsid w:val="00AF0E70"/>
    <w:rsid w:val="00AF0F69"/>
    <w:rsid w:val="00AF1130"/>
    <w:rsid w:val="00AF1392"/>
    <w:rsid w:val="00AF19F4"/>
    <w:rsid w:val="00AF1A4E"/>
    <w:rsid w:val="00AF1EDD"/>
    <w:rsid w:val="00AF22B5"/>
    <w:rsid w:val="00AF2499"/>
    <w:rsid w:val="00AF2833"/>
    <w:rsid w:val="00AF29AD"/>
    <w:rsid w:val="00AF2A00"/>
    <w:rsid w:val="00AF2B39"/>
    <w:rsid w:val="00AF357C"/>
    <w:rsid w:val="00AF3CD3"/>
    <w:rsid w:val="00AF3DA3"/>
    <w:rsid w:val="00AF422B"/>
    <w:rsid w:val="00AF4232"/>
    <w:rsid w:val="00AF44D0"/>
    <w:rsid w:val="00AF45CF"/>
    <w:rsid w:val="00AF4AF1"/>
    <w:rsid w:val="00AF4CF9"/>
    <w:rsid w:val="00AF4FC8"/>
    <w:rsid w:val="00AF50CA"/>
    <w:rsid w:val="00AF5512"/>
    <w:rsid w:val="00AF5A34"/>
    <w:rsid w:val="00AF5F3B"/>
    <w:rsid w:val="00AF6454"/>
    <w:rsid w:val="00AF69E0"/>
    <w:rsid w:val="00AF6C33"/>
    <w:rsid w:val="00AF6E4B"/>
    <w:rsid w:val="00AF7148"/>
    <w:rsid w:val="00AF72FC"/>
    <w:rsid w:val="00AF76D9"/>
    <w:rsid w:val="00AF76DE"/>
    <w:rsid w:val="00AF78CB"/>
    <w:rsid w:val="00AF79BE"/>
    <w:rsid w:val="00AF7A63"/>
    <w:rsid w:val="00AF7D1C"/>
    <w:rsid w:val="00B00070"/>
    <w:rsid w:val="00B004FE"/>
    <w:rsid w:val="00B00B48"/>
    <w:rsid w:val="00B00BB2"/>
    <w:rsid w:val="00B00CE7"/>
    <w:rsid w:val="00B00E86"/>
    <w:rsid w:val="00B01EE2"/>
    <w:rsid w:val="00B02909"/>
    <w:rsid w:val="00B02A5A"/>
    <w:rsid w:val="00B0329E"/>
    <w:rsid w:val="00B0347F"/>
    <w:rsid w:val="00B035CC"/>
    <w:rsid w:val="00B036B5"/>
    <w:rsid w:val="00B037B1"/>
    <w:rsid w:val="00B03A62"/>
    <w:rsid w:val="00B03C33"/>
    <w:rsid w:val="00B03CDB"/>
    <w:rsid w:val="00B03FDD"/>
    <w:rsid w:val="00B041F4"/>
    <w:rsid w:val="00B04880"/>
    <w:rsid w:val="00B0495B"/>
    <w:rsid w:val="00B059C1"/>
    <w:rsid w:val="00B0620E"/>
    <w:rsid w:val="00B062C8"/>
    <w:rsid w:val="00B07187"/>
    <w:rsid w:val="00B07E5F"/>
    <w:rsid w:val="00B1012D"/>
    <w:rsid w:val="00B102CA"/>
    <w:rsid w:val="00B104CE"/>
    <w:rsid w:val="00B107F2"/>
    <w:rsid w:val="00B10A33"/>
    <w:rsid w:val="00B10C3C"/>
    <w:rsid w:val="00B10E26"/>
    <w:rsid w:val="00B11F4C"/>
    <w:rsid w:val="00B11FA8"/>
    <w:rsid w:val="00B1204E"/>
    <w:rsid w:val="00B1242F"/>
    <w:rsid w:val="00B128AC"/>
    <w:rsid w:val="00B129B1"/>
    <w:rsid w:val="00B12D9D"/>
    <w:rsid w:val="00B13987"/>
    <w:rsid w:val="00B13A70"/>
    <w:rsid w:val="00B13DF4"/>
    <w:rsid w:val="00B1433F"/>
    <w:rsid w:val="00B146FA"/>
    <w:rsid w:val="00B14784"/>
    <w:rsid w:val="00B14DAC"/>
    <w:rsid w:val="00B14DD8"/>
    <w:rsid w:val="00B152BE"/>
    <w:rsid w:val="00B152BF"/>
    <w:rsid w:val="00B15DD5"/>
    <w:rsid w:val="00B16E65"/>
    <w:rsid w:val="00B17DB2"/>
    <w:rsid w:val="00B2031A"/>
    <w:rsid w:val="00B206C9"/>
    <w:rsid w:val="00B20AAF"/>
    <w:rsid w:val="00B21149"/>
    <w:rsid w:val="00B2116F"/>
    <w:rsid w:val="00B2117C"/>
    <w:rsid w:val="00B212D9"/>
    <w:rsid w:val="00B21525"/>
    <w:rsid w:val="00B21986"/>
    <w:rsid w:val="00B2210D"/>
    <w:rsid w:val="00B222BC"/>
    <w:rsid w:val="00B23BB4"/>
    <w:rsid w:val="00B23F7F"/>
    <w:rsid w:val="00B23FCF"/>
    <w:rsid w:val="00B2458C"/>
    <w:rsid w:val="00B24686"/>
    <w:rsid w:val="00B256AE"/>
    <w:rsid w:val="00B25872"/>
    <w:rsid w:val="00B25A09"/>
    <w:rsid w:val="00B262F4"/>
    <w:rsid w:val="00B265BD"/>
    <w:rsid w:val="00B269B1"/>
    <w:rsid w:val="00B26C68"/>
    <w:rsid w:val="00B27193"/>
    <w:rsid w:val="00B276BB"/>
    <w:rsid w:val="00B304A2"/>
    <w:rsid w:val="00B305B0"/>
    <w:rsid w:val="00B30899"/>
    <w:rsid w:val="00B312E4"/>
    <w:rsid w:val="00B31319"/>
    <w:rsid w:val="00B317EC"/>
    <w:rsid w:val="00B31EFD"/>
    <w:rsid w:val="00B32265"/>
    <w:rsid w:val="00B3231B"/>
    <w:rsid w:val="00B3308C"/>
    <w:rsid w:val="00B33C64"/>
    <w:rsid w:val="00B3468D"/>
    <w:rsid w:val="00B347FC"/>
    <w:rsid w:val="00B34C59"/>
    <w:rsid w:val="00B35204"/>
    <w:rsid w:val="00B35333"/>
    <w:rsid w:val="00B35646"/>
    <w:rsid w:val="00B3566C"/>
    <w:rsid w:val="00B356C2"/>
    <w:rsid w:val="00B35E3E"/>
    <w:rsid w:val="00B3620A"/>
    <w:rsid w:val="00B364CC"/>
    <w:rsid w:val="00B36A9B"/>
    <w:rsid w:val="00B36C1C"/>
    <w:rsid w:val="00B36D71"/>
    <w:rsid w:val="00B3734C"/>
    <w:rsid w:val="00B3766E"/>
    <w:rsid w:val="00B37743"/>
    <w:rsid w:val="00B377EC"/>
    <w:rsid w:val="00B40760"/>
    <w:rsid w:val="00B41135"/>
    <w:rsid w:val="00B414AD"/>
    <w:rsid w:val="00B416F2"/>
    <w:rsid w:val="00B41704"/>
    <w:rsid w:val="00B41886"/>
    <w:rsid w:val="00B418D9"/>
    <w:rsid w:val="00B42251"/>
    <w:rsid w:val="00B426B8"/>
    <w:rsid w:val="00B4321C"/>
    <w:rsid w:val="00B43C49"/>
    <w:rsid w:val="00B43CCB"/>
    <w:rsid w:val="00B4442B"/>
    <w:rsid w:val="00B448B3"/>
    <w:rsid w:val="00B4498D"/>
    <w:rsid w:val="00B449AA"/>
    <w:rsid w:val="00B44B5E"/>
    <w:rsid w:val="00B44CC9"/>
    <w:rsid w:val="00B451B1"/>
    <w:rsid w:val="00B451EC"/>
    <w:rsid w:val="00B4526B"/>
    <w:rsid w:val="00B45C26"/>
    <w:rsid w:val="00B45C29"/>
    <w:rsid w:val="00B4604A"/>
    <w:rsid w:val="00B46425"/>
    <w:rsid w:val="00B4658F"/>
    <w:rsid w:val="00B465B9"/>
    <w:rsid w:val="00B468C3"/>
    <w:rsid w:val="00B46A98"/>
    <w:rsid w:val="00B470FC"/>
    <w:rsid w:val="00B473BD"/>
    <w:rsid w:val="00B4792E"/>
    <w:rsid w:val="00B5066B"/>
    <w:rsid w:val="00B50955"/>
    <w:rsid w:val="00B50B1C"/>
    <w:rsid w:val="00B50CE7"/>
    <w:rsid w:val="00B518F9"/>
    <w:rsid w:val="00B51D4A"/>
    <w:rsid w:val="00B51E5E"/>
    <w:rsid w:val="00B51F54"/>
    <w:rsid w:val="00B52083"/>
    <w:rsid w:val="00B52140"/>
    <w:rsid w:val="00B521EF"/>
    <w:rsid w:val="00B524FD"/>
    <w:rsid w:val="00B5262E"/>
    <w:rsid w:val="00B528DA"/>
    <w:rsid w:val="00B53456"/>
    <w:rsid w:val="00B53A79"/>
    <w:rsid w:val="00B53CF6"/>
    <w:rsid w:val="00B53D3D"/>
    <w:rsid w:val="00B53E40"/>
    <w:rsid w:val="00B53FB9"/>
    <w:rsid w:val="00B5444F"/>
    <w:rsid w:val="00B54454"/>
    <w:rsid w:val="00B54CB8"/>
    <w:rsid w:val="00B5515B"/>
    <w:rsid w:val="00B55185"/>
    <w:rsid w:val="00B55707"/>
    <w:rsid w:val="00B557F1"/>
    <w:rsid w:val="00B55A01"/>
    <w:rsid w:val="00B55B4E"/>
    <w:rsid w:val="00B56058"/>
    <w:rsid w:val="00B56F05"/>
    <w:rsid w:val="00B56F69"/>
    <w:rsid w:val="00B57185"/>
    <w:rsid w:val="00B571BE"/>
    <w:rsid w:val="00B57246"/>
    <w:rsid w:val="00B5742F"/>
    <w:rsid w:val="00B577F6"/>
    <w:rsid w:val="00B5781A"/>
    <w:rsid w:val="00B57DCA"/>
    <w:rsid w:val="00B57E8B"/>
    <w:rsid w:val="00B57EB6"/>
    <w:rsid w:val="00B57FD5"/>
    <w:rsid w:val="00B608BB"/>
    <w:rsid w:val="00B60B4A"/>
    <w:rsid w:val="00B6102E"/>
    <w:rsid w:val="00B614D1"/>
    <w:rsid w:val="00B61E8D"/>
    <w:rsid w:val="00B61F8B"/>
    <w:rsid w:val="00B622FC"/>
    <w:rsid w:val="00B63094"/>
    <w:rsid w:val="00B634AB"/>
    <w:rsid w:val="00B63608"/>
    <w:rsid w:val="00B6365E"/>
    <w:rsid w:val="00B63896"/>
    <w:rsid w:val="00B63C75"/>
    <w:rsid w:val="00B64032"/>
    <w:rsid w:val="00B64867"/>
    <w:rsid w:val="00B64897"/>
    <w:rsid w:val="00B64D58"/>
    <w:rsid w:val="00B64FED"/>
    <w:rsid w:val="00B6562E"/>
    <w:rsid w:val="00B65742"/>
    <w:rsid w:val="00B65771"/>
    <w:rsid w:val="00B661AC"/>
    <w:rsid w:val="00B6695F"/>
    <w:rsid w:val="00B66E62"/>
    <w:rsid w:val="00B6726B"/>
    <w:rsid w:val="00B673A4"/>
    <w:rsid w:val="00B7013A"/>
    <w:rsid w:val="00B70250"/>
    <w:rsid w:val="00B70473"/>
    <w:rsid w:val="00B706AB"/>
    <w:rsid w:val="00B7095E"/>
    <w:rsid w:val="00B70C97"/>
    <w:rsid w:val="00B710A6"/>
    <w:rsid w:val="00B71301"/>
    <w:rsid w:val="00B7131A"/>
    <w:rsid w:val="00B71770"/>
    <w:rsid w:val="00B71D4C"/>
    <w:rsid w:val="00B72206"/>
    <w:rsid w:val="00B72740"/>
    <w:rsid w:val="00B72EB1"/>
    <w:rsid w:val="00B73603"/>
    <w:rsid w:val="00B737BF"/>
    <w:rsid w:val="00B73902"/>
    <w:rsid w:val="00B73E9F"/>
    <w:rsid w:val="00B75366"/>
    <w:rsid w:val="00B753DA"/>
    <w:rsid w:val="00B75A81"/>
    <w:rsid w:val="00B75DF9"/>
    <w:rsid w:val="00B7631C"/>
    <w:rsid w:val="00B7647D"/>
    <w:rsid w:val="00B76D71"/>
    <w:rsid w:val="00B7740A"/>
    <w:rsid w:val="00B77421"/>
    <w:rsid w:val="00B77BD4"/>
    <w:rsid w:val="00B809F6"/>
    <w:rsid w:val="00B80A5B"/>
    <w:rsid w:val="00B80FA0"/>
    <w:rsid w:val="00B811EA"/>
    <w:rsid w:val="00B81BEF"/>
    <w:rsid w:val="00B81DB2"/>
    <w:rsid w:val="00B81DFB"/>
    <w:rsid w:val="00B81E40"/>
    <w:rsid w:val="00B82239"/>
    <w:rsid w:val="00B82461"/>
    <w:rsid w:val="00B82E7E"/>
    <w:rsid w:val="00B82EE0"/>
    <w:rsid w:val="00B83BC2"/>
    <w:rsid w:val="00B848D1"/>
    <w:rsid w:val="00B84C74"/>
    <w:rsid w:val="00B85283"/>
    <w:rsid w:val="00B853D6"/>
    <w:rsid w:val="00B8602D"/>
    <w:rsid w:val="00B864E5"/>
    <w:rsid w:val="00B864F7"/>
    <w:rsid w:val="00B86941"/>
    <w:rsid w:val="00B873C1"/>
    <w:rsid w:val="00B87684"/>
    <w:rsid w:val="00B877EE"/>
    <w:rsid w:val="00B87C75"/>
    <w:rsid w:val="00B905E0"/>
    <w:rsid w:val="00B908D5"/>
    <w:rsid w:val="00B90B46"/>
    <w:rsid w:val="00B91007"/>
    <w:rsid w:val="00B913C2"/>
    <w:rsid w:val="00B91916"/>
    <w:rsid w:val="00B91F4C"/>
    <w:rsid w:val="00B921B0"/>
    <w:rsid w:val="00B9261E"/>
    <w:rsid w:val="00B927C2"/>
    <w:rsid w:val="00B929FA"/>
    <w:rsid w:val="00B92AE0"/>
    <w:rsid w:val="00B92BAF"/>
    <w:rsid w:val="00B93078"/>
    <w:rsid w:val="00B9438C"/>
    <w:rsid w:val="00B94B5F"/>
    <w:rsid w:val="00B94D55"/>
    <w:rsid w:val="00B95307"/>
    <w:rsid w:val="00B954D9"/>
    <w:rsid w:val="00B95878"/>
    <w:rsid w:val="00B959A6"/>
    <w:rsid w:val="00B95AD2"/>
    <w:rsid w:val="00B962F0"/>
    <w:rsid w:val="00B9639D"/>
    <w:rsid w:val="00B963D4"/>
    <w:rsid w:val="00B9660B"/>
    <w:rsid w:val="00B9680B"/>
    <w:rsid w:val="00B96E97"/>
    <w:rsid w:val="00B96F79"/>
    <w:rsid w:val="00B97BCE"/>
    <w:rsid w:val="00B97E73"/>
    <w:rsid w:val="00BA0683"/>
    <w:rsid w:val="00BA0766"/>
    <w:rsid w:val="00BA08B0"/>
    <w:rsid w:val="00BA0B5D"/>
    <w:rsid w:val="00BA0D1C"/>
    <w:rsid w:val="00BA0D40"/>
    <w:rsid w:val="00BA0FB2"/>
    <w:rsid w:val="00BA1131"/>
    <w:rsid w:val="00BA114B"/>
    <w:rsid w:val="00BA1444"/>
    <w:rsid w:val="00BA1501"/>
    <w:rsid w:val="00BA1A7E"/>
    <w:rsid w:val="00BA2303"/>
    <w:rsid w:val="00BA2351"/>
    <w:rsid w:val="00BA24AC"/>
    <w:rsid w:val="00BA2602"/>
    <w:rsid w:val="00BA266F"/>
    <w:rsid w:val="00BA27BF"/>
    <w:rsid w:val="00BA3194"/>
    <w:rsid w:val="00BA334A"/>
    <w:rsid w:val="00BA36FE"/>
    <w:rsid w:val="00BA3A1C"/>
    <w:rsid w:val="00BA3BA6"/>
    <w:rsid w:val="00BA3BD3"/>
    <w:rsid w:val="00BA5101"/>
    <w:rsid w:val="00BA5B1C"/>
    <w:rsid w:val="00BA5D31"/>
    <w:rsid w:val="00BA6201"/>
    <w:rsid w:val="00BA6493"/>
    <w:rsid w:val="00BA6914"/>
    <w:rsid w:val="00BA6FE7"/>
    <w:rsid w:val="00BA78B2"/>
    <w:rsid w:val="00BA7A45"/>
    <w:rsid w:val="00BA7C23"/>
    <w:rsid w:val="00BB0065"/>
    <w:rsid w:val="00BB0651"/>
    <w:rsid w:val="00BB12BA"/>
    <w:rsid w:val="00BB12C8"/>
    <w:rsid w:val="00BB139E"/>
    <w:rsid w:val="00BB13B7"/>
    <w:rsid w:val="00BB13FD"/>
    <w:rsid w:val="00BB1B95"/>
    <w:rsid w:val="00BB204A"/>
    <w:rsid w:val="00BB27B7"/>
    <w:rsid w:val="00BB327A"/>
    <w:rsid w:val="00BB3C68"/>
    <w:rsid w:val="00BB405C"/>
    <w:rsid w:val="00BB4067"/>
    <w:rsid w:val="00BB4376"/>
    <w:rsid w:val="00BB4CA6"/>
    <w:rsid w:val="00BB4F1F"/>
    <w:rsid w:val="00BB510A"/>
    <w:rsid w:val="00BB56E3"/>
    <w:rsid w:val="00BB5870"/>
    <w:rsid w:val="00BB60E4"/>
    <w:rsid w:val="00BB614D"/>
    <w:rsid w:val="00BB63C7"/>
    <w:rsid w:val="00BB66B9"/>
    <w:rsid w:val="00BB6793"/>
    <w:rsid w:val="00BB7011"/>
    <w:rsid w:val="00BB7670"/>
    <w:rsid w:val="00BB7E86"/>
    <w:rsid w:val="00BC0363"/>
    <w:rsid w:val="00BC05F0"/>
    <w:rsid w:val="00BC0808"/>
    <w:rsid w:val="00BC096E"/>
    <w:rsid w:val="00BC0ECA"/>
    <w:rsid w:val="00BC15B5"/>
    <w:rsid w:val="00BC19C2"/>
    <w:rsid w:val="00BC1C75"/>
    <w:rsid w:val="00BC1F64"/>
    <w:rsid w:val="00BC26F0"/>
    <w:rsid w:val="00BC275C"/>
    <w:rsid w:val="00BC27B0"/>
    <w:rsid w:val="00BC294C"/>
    <w:rsid w:val="00BC3C93"/>
    <w:rsid w:val="00BC3D1E"/>
    <w:rsid w:val="00BC474F"/>
    <w:rsid w:val="00BC485E"/>
    <w:rsid w:val="00BC4CFF"/>
    <w:rsid w:val="00BC4DB5"/>
    <w:rsid w:val="00BC529C"/>
    <w:rsid w:val="00BC52C3"/>
    <w:rsid w:val="00BC5A26"/>
    <w:rsid w:val="00BC5B15"/>
    <w:rsid w:val="00BC5BA7"/>
    <w:rsid w:val="00BC5E2D"/>
    <w:rsid w:val="00BC5E59"/>
    <w:rsid w:val="00BC6081"/>
    <w:rsid w:val="00BC6D90"/>
    <w:rsid w:val="00BC7853"/>
    <w:rsid w:val="00BD02CA"/>
    <w:rsid w:val="00BD079E"/>
    <w:rsid w:val="00BD0FFC"/>
    <w:rsid w:val="00BD1243"/>
    <w:rsid w:val="00BD2974"/>
    <w:rsid w:val="00BD2B6C"/>
    <w:rsid w:val="00BD2D51"/>
    <w:rsid w:val="00BD2D65"/>
    <w:rsid w:val="00BD2FC3"/>
    <w:rsid w:val="00BD321A"/>
    <w:rsid w:val="00BD3514"/>
    <w:rsid w:val="00BD40D5"/>
    <w:rsid w:val="00BD428B"/>
    <w:rsid w:val="00BD434D"/>
    <w:rsid w:val="00BD46E3"/>
    <w:rsid w:val="00BD46F4"/>
    <w:rsid w:val="00BD4F7A"/>
    <w:rsid w:val="00BD5E95"/>
    <w:rsid w:val="00BD6C0C"/>
    <w:rsid w:val="00BD6DAB"/>
    <w:rsid w:val="00BD6F39"/>
    <w:rsid w:val="00BD6F96"/>
    <w:rsid w:val="00BD704B"/>
    <w:rsid w:val="00BD720A"/>
    <w:rsid w:val="00BD7220"/>
    <w:rsid w:val="00BD7365"/>
    <w:rsid w:val="00BD73BF"/>
    <w:rsid w:val="00BD7485"/>
    <w:rsid w:val="00BD7941"/>
    <w:rsid w:val="00BD7EE1"/>
    <w:rsid w:val="00BE03F9"/>
    <w:rsid w:val="00BE0668"/>
    <w:rsid w:val="00BE1240"/>
    <w:rsid w:val="00BE2496"/>
    <w:rsid w:val="00BE30FD"/>
    <w:rsid w:val="00BE31CC"/>
    <w:rsid w:val="00BE39F9"/>
    <w:rsid w:val="00BE419B"/>
    <w:rsid w:val="00BE41CE"/>
    <w:rsid w:val="00BE42AC"/>
    <w:rsid w:val="00BE48F3"/>
    <w:rsid w:val="00BE53B2"/>
    <w:rsid w:val="00BE5F8D"/>
    <w:rsid w:val="00BE74DE"/>
    <w:rsid w:val="00BE7630"/>
    <w:rsid w:val="00BE7878"/>
    <w:rsid w:val="00BE7A09"/>
    <w:rsid w:val="00BE7F2E"/>
    <w:rsid w:val="00BF0480"/>
    <w:rsid w:val="00BF07A3"/>
    <w:rsid w:val="00BF0932"/>
    <w:rsid w:val="00BF14C2"/>
    <w:rsid w:val="00BF1505"/>
    <w:rsid w:val="00BF1596"/>
    <w:rsid w:val="00BF1C4F"/>
    <w:rsid w:val="00BF20B1"/>
    <w:rsid w:val="00BF234C"/>
    <w:rsid w:val="00BF2EBD"/>
    <w:rsid w:val="00BF315E"/>
    <w:rsid w:val="00BF3CFE"/>
    <w:rsid w:val="00BF41E1"/>
    <w:rsid w:val="00BF44F8"/>
    <w:rsid w:val="00BF5029"/>
    <w:rsid w:val="00BF5317"/>
    <w:rsid w:val="00BF5756"/>
    <w:rsid w:val="00BF5D96"/>
    <w:rsid w:val="00BF616F"/>
    <w:rsid w:val="00BF6975"/>
    <w:rsid w:val="00BF6E99"/>
    <w:rsid w:val="00BF6ECC"/>
    <w:rsid w:val="00BF715D"/>
    <w:rsid w:val="00BF7311"/>
    <w:rsid w:val="00BF79A7"/>
    <w:rsid w:val="00BF7A77"/>
    <w:rsid w:val="00BF7EC3"/>
    <w:rsid w:val="00C002F6"/>
    <w:rsid w:val="00C007FD"/>
    <w:rsid w:val="00C009E1"/>
    <w:rsid w:val="00C00B56"/>
    <w:rsid w:val="00C01277"/>
    <w:rsid w:val="00C015D0"/>
    <w:rsid w:val="00C017B5"/>
    <w:rsid w:val="00C0197D"/>
    <w:rsid w:val="00C019C9"/>
    <w:rsid w:val="00C01B23"/>
    <w:rsid w:val="00C01D54"/>
    <w:rsid w:val="00C028D4"/>
    <w:rsid w:val="00C02A55"/>
    <w:rsid w:val="00C02D60"/>
    <w:rsid w:val="00C03303"/>
    <w:rsid w:val="00C0410E"/>
    <w:rsid w:val="00C04353"/>
    <w:rsid w:val="00C0490C"/>
    <w:rsid w:val="00C04AB9"/>
    <w:rsid w:val="00C04C59"/>
    <w:rsid w:val="00C0511F"/>
    <w:rsid w:val="00C05303"/>
    <w:rsid w:val="00C055DC"/>
    <w:rsid w:val="00C060AF"/>
    <w:rsid w:val="00C06650"/>
    <w:rsid w:val="00C06989"/>
    <w:rsid w:val="00C07630"/>
    <w:rsid w:val="00C07664"/>
    <w:rsid w:val="00C07AA2"/>
    <w:rsid w:val="00C07E3E"/>
    <w:rsid w:val="00C1017E"/>
    <w:rsid w:val="00C103FB"/>
    <w:rsid w:val="00C10458"/>
    <w:rsid w:val="00C10494"/>
    <w:rsid w:val="00C105F1"/>
    <w:rsid w:val="00C10A44"/>
    <w:rsid w:val="00C10A5A"/>
    <w:rsid w:val="00C10B3E"/>
    <w:rsid w:val="00C10F84"/>
    <w:rsid w:val="00C11015"/>
    <w:rsid w:val="00C11092"/>
    <w:rsid w:val="00C11419"/>
    <w:rsid w:val="00C122E5"/>
    <w:rsid w:val="00C13663"/>
    <w:rsid w:val="00C13C71"/>
    <w:rsid w:val="00C145F1"/>
    <w:rsid w:val="00C15BA3"/>
    <w:rsid w:val="00C160F1"/>
    <w:rsid w:val="00C162AD"/>
    <w:rsid w:val="00C16700"/>
    <w:rsid w:val="00C17060"/>
    <w:rsid w:val="00C17222"/>
    <w:rsid w:val="00C17B9A"/>
    <w:rsid w:val="00C20779"/>
    <w:rsid w:val="00C212F4"/>
    <w:rsid w:val="00C2153B"/>
    <w:rsid w:val="00C216C4"/>
    <w:rsid w:val="00C218B4"/>
    <w:rsid w:val="00C229A9"/>
    <w:rsid w:val="00C22F57"/>
    <w:rsid w:val="00C236F2"/>
    <w:rsid w:val="00C23D93"/>
    <w:rsid w:val="00C23E7C"/>
    <w:rsid w:val="00C24089"/>
    <w:rsid w:val="00C24387"/>
    <w:rsid w:val="00C244BF"/>
    <w:rsid w:val="00C248B2"/>
    <w:rsid w:val="00C24A60"/>
    <w:rsid w:val="00C24C93"/>
    <w:rsid w:val="00C24E60"/>
    <w:rsid w:val="00C255CB"/>
    <w:rsid w:val="00C257D9"/>
    <w:rsid w:val="00C25880"/>
    <w:rsid w:val="00C26302"/>
    <w:rsid w:val="00C26594"/>
    <w:rsid w:val="00C26790"/>
    <w:rsid w:val="00C26DE1"/>
    <w:rsid w:val="00C27495"/>
    <w:rsid w:val="00C274B6"/>
    <w:rsid w:val="00C27AA9"/>
    <w:rsid w:val="00C3003F"/>
    <w:rsid w:val="00C31944"/>
    <w:rsid w:val="00C31A64"/>
    <w:rsid w:val="00C31B0D"/>
    <w:rsid w:val="00C31BFB"/>
    <w:rsid w:val="00C31DFA"/>
    <w:rsid w:val="00C3208D"/>
    <w:rsid w:val="00C32196"/>
    <w:rsid w:val="00C32A87"/>
    <w:rsid w:val="00C32B86"/>
    <w:rsid w:val="00C33001"/>
    <w:rsid w:val="00C3357C"/>
    <w:rsid w:val="00C33931"/>
    <w:rsid w:val="00C33B49"/>
    <w:rsid w:val="00C34627"/>
    <w:rsid w:val="00C34DAE"/>
    <w:rsid w:val="00C350AD"/>
    <w:rsid w:val="00C3512E"/>
    <w:rsid w:val="00C3573F"/>
    <w:rsid w:val="00C35D7B"/>
    <w:rsid w:val="00C36545"/>
    <w:rsid w:val="00C36692"/>
    <w:rsid w:val="00C37304"/>
    <w:rsid w:val="00C374F8"/>
    <w:rsid w:val="00C377AA"/>
    <w:rsid w:val="00C37C44"/>
    <w:rsid w:val="00C37F6B"/>
    <w:rsid w:val="00C40521"/>
    <w:rsid w:val="00C40B96"/>
    <w:rsid w:val="00C40D19"/>
    <w:rsid w:val="00C40D92"/>
    <w:rsid w:val="00C40F16"/>
    <w:rsid w:val="00C41038"/>
    <w:rsid w:val="00C41D4D"/>
    <w:rsid w:val="00C41E77"/>
    <w:rsid w:val="00C421A0"/>
    <w:rsid w:val="00C423C6"/>
    <w:rsid w:val="00C42644"/>
    <w:rsid w:val="00C426DB"/>
    <w:rsid w:val="00C42D55"/>
    <w:rsid w:val="00C4310A"/>
    <w:rsid w:val="00C4311E"/>
    <w:rsid w:val="00C43689"/>
    <w:rsid w:val="00C437DD"/>
    <w:rsid w:val="00C439B5"/>
    <w:rsid w:val="00C43A62"/>
    <w:rsid w:val="00C43BA6"/>
    <w:rsid w:val="00C43C22"/>
    <w:rsid w:val="00C44469"/>
    <w:rsid w:val="00C44F00"/>
    <w:rsid w:val="00C454E8"/>
    <w:rsid w:val="00C457F0"/>
    <w:rsid w:val="00C460BF"/>
    <w:rsid w:val="00C466A8"/>
    <w:rsid w:val="00C467A8"/>
    <w:rsid w:val="00C47CFE"/>
    <w:rsid w:val="00C5023B"/>
    <w:rsid w:val="00C5024B"/>
    <w:rsid w:val="00C502B7"/>
    <w:rsid w:val="00C5034D"/>
    <w:rsid w:val="00C5052F"/>
    <w:rsid w:val="00C50570"/>
    <w:rsid w:val="00C50B55"/>
    <w:rsid w:val="00C5142A"/>
    <w:rsid w:val="00C51C0F"/>
    <w:rsid w:val="00C51E0E"/>
    <w:rsid w:val="00C5214F"/>
    <w:rsid w:val="00C525EB"/>
    <w:rsid w:val="00C52D99"/>
    <w:rsid w:val="00C53034"/>
    <w:rsid w:val="00C530AF"/>
    <w:rsid w:val="00C54055"/>
    <w:rsid w:val="00C544BD"/>
    <w:rsid w:val="00C54994"/>
    <w:rsid w:val="00C54E80"/>
    <w:rsid w:val="00C551B3"/>
    <w:rsid w:val="00C5527B"/>
    <w:rsid w:val="00C5556F"/>
    <w:rsid w:val="00C55DF8"/>
    <w:rsid w:val="00C56BCB"/>
    <w:rsid w:val="00C56E3E"/>
    <w:rsid w:val="00C572B1"/>
    <w:rsid w:val="00C57845"/>
    <w:rsid w:val="00C57882"/>
    <w:rsid w:val="00C579B8"/>
    <w:rsid w:val="00C6012E"/>
    <w:rsid w:val="00C60549"/>
    <w:rsid w:val="00C60560"/>
    <w:rsid w:val="00C60CDD"/>
    <w:rsid w:val="00C60EEA"/>
    <w:rsid w:val="00C615EB"/>
    <w:rsid w:val="00C619E8"/>
    <w:rsid w:val="00C61DF9"/>
    <w:rsid w:val="00C62052"/>
    <w:rsid w:val="00C62900"/>
    <w:rsid w:val="00C62A49"/>
    <w:rsid w:val="00C62C8A"/>
    <w:rsid w:val="00C63182"/>
    <w:rsid w:val="00C63620"/>
    <w:rsid w:val="00C64339"/>
    <w:rsid w:val="00C644F8"/>
    <w:rsid w:val="00C64917"/>
    <w:rsid w:val="00C64C6F"/>
    <w:rsid w:val="00C64CA4"/>
    <w:rsid w:val="00C64DDE"/>
    <w:rsid w:val="00C651E7"/>
    <w:rsid w:val="00C6557A"/>
    <w:rsid w:val="00C65BEA"/>
    <w:rsid w:val="00C65C8B"/>
    <w:rsid w:val="00C65CE3"/>
    <w:rsid w:val="00C6640E"/>
    <w:rsid w:val="00C66C7E"/>
    <w:rsid w:val="00C671F7"/>
    <w:rsid w:val="00C6786A"/>
    <w:rsid w:val="00C67A96"/>
    <w:rsid w:val="00C67AD9"/>
    <w:rsid w:val="00C67DB2"/>
    <w:rsid w:val="00C70089"/>
    <w:rsid w:val="00C70127"/>
    <w:rsid w:val="00C7033E"/>
    <w:rsid w:val="00C70506"/>
    <w:rsid w:val="00C70693"/>
    <w:rsid w:val="00C7074E"/>
    <w:rsid w:val="00C70CDF"/>
    <w:rsid w:val="00C718C3"/>
    <w:rsid w:val="00C71B03"/>
    <w:rsid w:val="00C71D4F"/>
    <w:rsid w:val="00C71DDF"/>
    <w:rsid w:val="00C72521"/>
    <w:rsid w:val="00C72BB2"/>
    <w:rsid w:val="00C72DED"/>
    <w:rsid w:val="00C72DFF"/>
    <w:rsid w:val="00C72FC1"/>
    <w:rsid w:val="00C734C0"/>
    <w:rsid w:val="00C73849"/>
    <w:rsid w:val="00C73E4C"/>
    <w:rsid w:val="00C7404D"/>
    <w:rsid w:val="00C745E2"/>
    <w:rsid w:val="00C74D0B"/>
    <w:rsid w:val="00C7526A"/>
    <w:rsid w:val="00C7564C"/>
    <w:rsid w:val="00C75AB1"/>
    <w:rsid w:val="00C75CD5"/>
    <w:rsid w:val="00C75E9C"/>
    <w:rsid w:val="00C760A4"/>
    <w:rsid w:val="00C76A85"/>
    <w:rsid w:val="00C77112"/>
    <w:rsid w:val="00C772C7"/>
    <w:rsid w:val="00C77546"/>
    <w:rsid w:val="00C77A95"/>
    <w:rsid w:val="00C77F15"/>
    <w:rsid w:val="00C8028C"/>
    <w:rsid w:val="00C802F0"/>
    <w:rsid w:val="00C8055B"/>
    <w:rsid w:val="00C80C1A"/>
    <w:rsid w:val="00C80E8D"/>
    <w:rsid w:val="00C823A5"/>
    <w:rsid w:val="00C823CB"/>
    <w:rsid w:val="00C827D3"/>
    <w:rsid w:val="00C828D5"/>
    <w:rsid w:val="00C82F20"/>
    <w:rsid w:val="00C83B5A"/>
    <w:rsid w:val="00C83CD3"/>
    <w:rsid w:val="00C83EFB"/>
    <w:rsid w:val="00C83F94"/>
    <w:rsid w:val="00C84018"/>
    <w:rsid w:val="00C842CA"/>
    <w:rsid w:val="00C846BE"/>
    <w:rsid w:val="00C8524D"/>
    <w:rsid w:val="00C85527"/>
    <w:rsid w:val="00C85718"/>
    <w:rsid w:val="00C8581B"/>
    <w:rsid w:val="00C858E2"/>
    <w:rsid w:val="00C859C0"/>
    <w:rsid w:val="00C868D4"/>
    <w:rsid w:val="00C86F7D"/>
    <w:rsid w:val="00C9016A"/>
    <w:rsid w:val="00C9149E"/>
    <w:rsid w:val="00C9180E"/>
    <w:rsid w:val="00C9242C"/>
    <w:rsid w:val="00C92776"/>
    <w:rsid w:val="00C92F60"/>
    <w:rsid w:val="00C936CC"/>
    <w:rsid w:val="00C93E1C"/>
    <w:rsid w:val="00C93F95"/>
    <w:rsid w:val="00C9460C"/>
    <w:rsid w:val="00C9464A"/>
    <w:rsid w:val="00C947BD"/>
    <w:rsid w:val="00C9485D"/>
    <w:rsid w:val="00C94CEF"/>
    <w:rsid w:val="00C95083"/>
    <w:rsid w:val="00C9515C"/>
    <w:rsid w:val="00C954DD"/>
    <w:rsid w:val="00C9568D"/>
    <w:rsid w:val="00C9576D"/>
    <w:rsid w:val="00C95A6C"/>
    <w:rsid w:val="00C95E55"/>
    <w:rsid w:val="00C96433"/>
    <w:rsid w:val="00C9671D"/>
    <w:rsid w:val="00C96C0A"/>
    <w:rsid w:val="00C96FD7"/>
    <w:rsid w:val="00C971C8"/>
    <w:rsid w:val="00C97240"/>
    <w:rsid w:val="00C97485"/>
    <w:rsid w:val="00CA01EC"/>
    <w:rsid w:val="00CA05CE"/>
    <w:rsid w:val="00CA1213"/>
    <w:rsid w:val="00CA12C0"/>
    <w:rsid w:val="00CA16FB"/>
    <w:rsid w:val="00CA18AC"/>
    <w:rsid w:val="00CA1A13"/>
    <w:rsid w:val="00CA1AD1"/>
    <w:rsid w:val="00CA1BA0"/>
    <w:rsid w:val="00CA20F3"/>
    <w:rsid w:val="00CA3307"/>
    <w:rsid w:val="00CA35BE"/>
    <w:rsid w:val="00CA38EC"/>
    <w:rsid w:val="00CA3E12"/>
    <w:rsid w:val="00CA3F4A"/>
    <w:rsid w:val="00CA4016"/>
    <w:rsid w:val="00CA40AF"/>
    <w:rsid w:val="00CA4129"/>
    <w:rsid w:val="00CA434C"/>
    <w:rsid w:val="00CA4350"/>
    <w:rsid w:val="00CA4567"/>
    <w:rsid w:val="00CA45F3"/>
    <w:rsid w:val="00CA49EF"/>
    <w:rsid w:val="00CA4D63"/>
    <w:rsid w:val="00CA50C9"/>
    <w:rsid w:val="00CA50F1"/>
    <w:rsid w:val="00CA516F"/>
    <w:rsid w:val="00CA57A1"/>
    <w:rsid w:val="00CA57FD"/>
    <w:rsid w:val="00CA5D9B"/>
    <w:rsid w:val="00CA5F91"/>
    <w:rsid w:val="00CA5FA3"/>
    <w:rsid w:val="00CA65C6"/>
    <w:rsid w:val="00CA6914"/>
    <w:rsid w:val="00CA6F7C"/>
    <w:rsid w:val="00CA7436"/>
    <w:rsid w:val="00CA7DC5"/>
    <w:rsid w:val="00CA7E83"/>
    <w:rsid w:val="00CB0154"/>
    <w:rsid w:val="00CB02E4"/>
    <w:rsid w:val="00CB06CE"/>
    <w:rsid w:val="00CB1095"/>
    <w:rsid w:val="00CB1CD0"/>
    <w:rsid w:val="00CB20CA"/>
    <w:rsid w:val="00CB3C36"/>
    <w:rsid w:val="00CB3E67"/>
    <w:rsid w:val="00CB3F59"/>
    <w:rsid w:val="00CB426A"/>
    <w:rsid w:val="00CB493B"/>
    <w:rsid w:val="00CB52D6"/>
    <w:rsid w:val="00CB5391"/>
    <w:rsid w:val="00CB5523"/>
    <w:rsid w:val="00CB5CDE"/>
    <w:rsid w:val="00CB5EB7"/>
    <w:rsid w:val="00CB6587"/>
    <w:rsid w:val="00CB65E3"/>
    <w:rsid w:val="00CB675D"/>
    <w:rsid w:val="00CB67DD"/>
    <w:rsid w:val="00CB6904"/>
    <w:rsid w:val="00CB79D6"/>
    <w:rsid w:val="00CB7AC1"/>
    <w:rsid w:val="00CC0991"/>
    <w:rsid w:val="00CC0BCD"/>
    <w:rsid w:val="00CC0C42"/>
    <w:rsid w:val="00CC11B7"/>
    <w:rsid w:val="00CC1824"/>
    <w:rsid w:val="00CC1865"/>
    <w:rsid w:val="00CC1AFC"/>
    <w:rsid w:val="00CC1D01"/>
    <w:rsid w:val="00CC1D19"/>
    <w:rsid w:val="00CC1DAD"/>
    <w:rsid w:val="00CC1E37"/>
    <w:rsid w:val="00CC1EEA"/>
    <w:rsid w:val="00CC1F67"/>
    <w:rsid w:val="00CC2010"/>
    <w:rsid w:val="00CC221F"/>
    <w:rsid w:val="00CC239D"/>
    <w:rsid w:val="00CC2D8C"/>
    <w:rsid w:val="00CC381D"/>
    <w:rsid w:val="00CC478D"/>
    <w:rsid w:val="00CC48B1"/>
    <w:rsid w:val="00CC4AF6"/>
    <w:rsid w:val="00CC4BC6"/>
    <w:rsid w:val="00CC4CD1"/>
    <w:rsid w:val="00CC4D56"/>
    <w:rsid w:val="00CC56C0"/>
    <w:rsid w:val="00CC5904"/>
    <w:rsid w:val="00CC60D8"/>
    <w:rsid w:val="00CC6B40"/>
    <w:rsid w:val="00CC6C16"/>
    <w:rsid w:val="00CC6DF7"/>
    <w:rsid w:val="00CC7630"/>
    <w:rsid w:val="00CC7A62"/>
    <w:rsid w:val="00CC7B59"/>
    <w:rsid w:val="00CC7BEB"/>
    <w:rsid w:val="00CC7D34"/>
    <w:rsid w:val="00CD0091"/>
    <w:rsid w:val="00CD00AD"/>
    <w:rsid w:val="00CD0421"/>
    <w:rsid w:val="00CD0B46"/>
    <w:rsid w:val="00CD0FA2"/>
    <w:rsid w:val="00CD1537"/>
    <w:rsid w:val="00CD16D6"/>
    <w:rsid w:val="00CD1BDF"/>
    <w:rsid w:val="00CD215A"/>
    <w:rsid w:val="00CD2242"/>
    <w:rsid w:val="00CD28C5"/>
    <w:rsid w:val="00CD29BB"/>
    <w:rsid w:val="00CD2D8C"/>
    <w:rsid w:val="00CD2E44"/>
    <w:rsid w:val="00CD358B"/>
    <w:rsid w:val="00CD368D"/>
    <w:rsid w:val="00CD386A"/>
    <w:rsid w:val="00CD3B8D"/>
    <w:rsid w:val="00CD3BF2"/>
    <w:rsid w:val="00CD3F12"/>
    <w:rsid w:val="00CD44AA"/>
    <w:rsid w:val="00CD47A5"/>
    <w:rsid w:val="00CD4851"/>
    <w:rsid w:val="00CD4F84"/>
    <w:rsid w:val="00CD5104"/>
    <w:rsid w:val="00CD5198"/>
    <w:rsid w:val="00CD52CA"/>
    <w:rsid w:val="00CD5985"/>
    <w:rsid w:val="00CD5AA9"/>
    <w:rsid w:val="00CD5AAD"/>
    <w:rsid w:val="00CD5DD9"/>
    <w:rsid w:val="00CD60C9"/>
    <w:rsid w:val="00CD6113"/>
    <w:rsid w:val="00CD6987"/>
    <w:rsid w:val="00CD6D47"/>
    <w:rsid w:val="00CD6E6B"/>
    <w:rsid w:val="00CD72E2"/>
    <w:rsid w:val="00CD7333"/>
    <w:rsid w:val="00CD745C"/>
    <w:rsid w:val="00CD76B2"/>
    <w:rsid w:val="00CD7B9F"/>
    <w:rsid w:val="00CE0ACD"/>
    <w:rsid w:val="00CE0CF0"/>
    <w:rsid w:val="00CE0E8D"/>
    <w:rsid w:val="00CE1625"/>
    <w:rsid w:val="00CE1880"/>
    <w:rsid w:val="00CE1E1A"/>
    <w:rsid w:val="00CE1EED"/>
    <w:rsid w:val="00CE1F8D"/>
    <w:rsid w:val="00CE2B77"/>
    <w:rsid w:val="00CE2BA8"/>
    <w:rsid w:val="00CE2DDC"/>
    <w:rsid w:val="00CE3516"/>
    <w:rsid w:val="00CE3A3F"/>
    <w:rsid w:val="00CE3BFD"/>
    <w:rsid w:val="00CE483B"/>
    <w:rsid w:val="00CE4DC0"/>
    <w:rsid w:val="00CE538F"/>
    <w:rsid w:val="00CE5B80"/>
    <w:rsid w:val="00CE62BB"/>
    <w:rsid w:val="00CE68FC"/>
    <w:rsid w:val="00CE6F0E"/>
    <w:rsid w:val="00CE7068"/>
    <w:rsid w:val="00CF0174"/>
    <w:rsid w:val="00CF0758"/>
    <w:rsid w:val="00CF0EB1"/>
    <w:rsid w:val="00CF13F2"/>
    <w:rsid w:val="00CF1618"/>
    <w:rsid w:val="00CF231A"/>
    <w:rsid w:val="00CF266B"/>
    <w:rsid w:val="00CF2E00"/>
    <w:rsid w:val="00CF35AA"/>
    <w:rsid w:val="00CF39C8"/>
    <w:rsid w:val="00CF41CE"/>
    <w:rsid w:val="00CF4229"/>
    <w:rsid w:val="00CF43A0"/>
    <w:rsid w:val="00CF45B3"/>
    <w:rsid w:val="00CF52AA"/>
    <w:rsid w:val="00CF5826"/>
    <w:rsid w:val="00CF5CA5"/>
    <w:rsid w:val="00CF5F70"/>
    <w:rsid w:val="00CF60AD"/>
    <w:rsid w:val="00CF6270"/>
    <w:rsid w:val="00CF63A8"/>
    <w:rsid w:val="00CF6623"/>
    <w:rsid w:val="00CF6A21"/>
    <w:rsid w:val="00CF6BCA"/>
    <w:rsid w:val="00CF7807"/>
    <w:rsid w:val="00CF7ABE"/>
    <w:rsid w:val="00D000B4"/>
    <w:rsid w:val="00D00102"/>
    <w:rsid w:val="00D0086B"/>
    <w:rsid w:val="00D009D4"/>
    <w:rsid w:val="00D00DD4"/>
    <w:rsid w:val="00D01C85"/>
    <w:rsid w:val="00D01E88"/>
    <w:rsid w:val="00D02127"/>
    <w:rsid w:val="00D0261E"/>
    <w:rsid w:val="00D02696"/>
    <w:rsid w:val="00D02CBF"/>
    <w:rsid w:val="00D03233"/>
    <w:rsid w:val="00D03A55"/>
    <w:rsid w:val="00D03BDD"/>
    <w:rsid w:val="00D03EC5"/>
    <w:rsid w:val="00D03FAF"/>
    <w:rsid w:val="00D03FBE"/>
    <w:rsid w:val="00D042CE"/>
    <w:rsid w:val="00D0431A"/>
    <w:rsid w:val="00D04A8B"/>
    <w:rsid w:val="00D05BD5"/>
    <w:rsid w:val="00D06E57"/>
    <w:rsid w:val="00D07EF5"/>
    <w:rsid w:val="00D10041"/>
    <w:rsid w:val="00D109B8"/>
    <w:rsid w:val="00D10CB2"/>
    <w:rsid w:val="00D11130"/>
    <w:rsid w:val="00D11281"/>
    <w:rsid w:val="00D1186A"/>
    <w:rsid w:val="00D1196A"/>
    <w:rsid w:val="00D11B2E"/>
    <w:rsid w:val="00D11FE3"/>
    <w:rsid w:val="00D12713"/>
    <w:rsid w:val="00D128B2"/>
    <w:rsid w:val="00D12A6C"/>
    <w:rsid w:val="00D12DEA"/>
    <w:rsid w:val="00D132AE"/>
    <w:rsid w:val="00D13587"/>
    <w:rsid w:val="00D139C3"/>
    <w:rsid w:val="00D13EFF"/>
    <w:rsid w:val="00D14310"/>
    <w:rsid w:val="00D14CE5"/>
    <w:rsid w:val="00D14D2A"/>
    <w:rsid w:val="00D14F2C"/>
    <w:rsid w:val="00D1510C"/>
    <w:rsid w:val="00D152C5"/>
    <w:rsid w:val="00D15ADE"/>
    <w:rsid w:val="00D15BA7"/>
    <w:rsid w:val="00D15D30"/>
    <w:rsid w:val="00D16C84"/>
    <w:rsid w:val="00D17460"/>
    <w:rsid w:val="00D1752B"/>
    <w:rsid w:val="00D200AF"/>
    <w:rsid w:val="00D2013D"/>
    <w:rsid w:val="00D202B6"/>
    <w:rsid w:val="00D20DA1"/>
    <w:rsid w:val="00D20FA4"/>
    <w:rsid w:val="00D211E8"/>
    <w:rsid w:val="00D2217B"/>
    <w:rsid w:val="00D2273F"/>
    <w:rsid w:val="00D22BA3"/>
    <w:rsid w:val="00D233C8"/>
    <w:rsid w:val="00D23530"/>
    <w:rsid w:val="00D240E7"/>
    <w:rsid w:val="00D24B5F"/>
    <w:rsid w:val="00D24CCB"/>
    <w:rsid w:val="00D24D9B"/>
    <w:rsid w:val="00D24FC4"/>
    <w:rsid w:val="00D251AB"/>
    <w:rsid w:val="00D2566B"/>
    <w:rsid w:val="00D25E72"/>
    <w:rsid w:val="00D26031"/>
    <w:rsid w:val="00D266F9"/>
    <w:rsid w:val="00D2672C"/>
    <w:rsid w:val="00D26D3A"/>
    <w:rsid w:val="00D2730C"/>
    <w:rsid w:val="00D27AFE"/>
    <w:rsid w:val="00D27C65"/>
    <w:rsid w:val="00D303DC"/>
    <w:rsid w:val="00D306B3"/>
    <w:rsid w:val="00D30856"/>
    <w:rsid w:val="00D31026"/>
    <w:rsid w:val="00D3102C"/>
    <w:rsid w:val="00D31B12"/>
    <w:rsid w:val="00D31EEF"/>
    <w:rsid w:val="00D321E9"/>
    <w:rsid w:val="00D331CD"/>
    <w:rsid w:val="00D333F1"/>
    <w:rsid w:val="00D335A4"/>
    <w:rsid w:val="00D336A7"/>
    <w:rsid w:val="00D33E5B"/>
    <w:rsid w:val="00D343B8"/>
    <w:rsid w:val="00D3452F"/>
    <w:rsid w:val="00D34AF6"/>
    <w:rsid w:val="00D34C86"/>
    <w:rsid w:val="00D35609"/>
    <w:rsid w:val="00D3597B"/>
    <w:rsid w:val="00D35F26"/>
    <w:rsid w:val="00D3695E"/>
    <w:rsid w:val="00D36F2B"/>
    <w:rsid w:val="00D3725D"/>
    <w:rsid w:val="00D37FDA"/>
    <w:rsid w:val="00D4094A"/>
    <w:rsid w:val="00D40D0B"/>
    <w:rsid w:val="00D41228"/>
    <w:rsid w:val="00D41229"/>
    <w:rsid w:val="00D413A2"/>
    <w:rsid w:val="00D41EDD"/>
    <w:rsid w:val="00D423D9"/>
    <w:rsid w:val="00D43085"/>
    <w:rsid w:val="00D431D9"/>
    <w:rsid w:val="00D4384F"/>
    <w:rsid w:val="00D43A9B"/>
    <w:rsid w:val="00D4418A"/>
    <w:rsid w:val="00D447A2"/>
    <w:rsid w:val="00D44AC0"/>
    <w:rsid w:val="00D44BA8"/>
    <w:rsid w:val="00D44C6B"/>
    <w:rsid w:val="00D44CDE"/>
    <w:rsid w:val="00D44D95"/>
    <w:rsid w:val="00D44E0A"/>
    <w:rsid w:val="00D44EC5"/>
    <w:rsid w:val="00D44EDB"/>
    <w:rsid w:val="00D4561E"/>
    <w:rsid w:val="00D46051"/>
    <w:rsid w:val="00D4614C"/>
    <w:rsid w:val="00D46268"/>
    <w:rsid w:val="00D469DD"/>
    <w:rsid w:val="00D4701D"/>
    <w:rsid w:val="00D47330"/>
    <w:rsid w:val="00D501BF"/>
    <w:rsid w:val="00D50729"/>
    <w:rsid w:val="00D50832"/>
    <w:rsid w:val="00D50D5D"/>
    <w:rsid w:val="00D5156B"/>
    <w:rsid w:val="00D51FF9"/>
    <w:rsid w:val="00D5250A"/>
    <w:rsid w:val="00D52BBD"/>
    <w:rsid w:val="00D53236"/>
    <w:rsid w:val="00D53483"/>
    <w:rsid w:val="00D53D89"/>
    <w:rsid w:val="00D53E0E"/>
    <w:rsid w:val="00D53FA5"/>
    <w:rsid w:val="00D544EA"/>
    <w:rsid w:val="00D54951"/>
    <w:rsid w:val="00D550DD"/>
    <w:rsid w:val="00D56131"/>
    <w:rsid w:val="00D56D52"/>
    <w:rsid w:val="00D56E5A"/>
    <w:rsid w:val="00D57858"/>
    <w:rsid w:val="00D6031C"/>
    <w:rsid w:val="00D60A0E"/>
    <w:rsid w:val="00D60F1C"/>
    <w:rsid w:val="00D6111F"/>
    <w:rsid w:val="00D61250"/>
    <w:rsid w:val="00D61602"/>
    <w:rsid w:val="00D61B2D"/>
    <w:rsid w:val="00D61EA1"/>
    <w:rsid w:val="00D629A0"/>
    <w:rsid w:val="00D629D9"/>
    <w:rsid w:val="00D62AB9"/>
    <w:rsid w:val="00D62D30"/>
    <w:rsid w:val="00D63448"/>
    <w:rsid w:val="00D6344C"/>
    <w:rsid w:val="00D63D68"/>
    <w:rsid w:val="00D649CA"/>
    <w:rsid w:val="00D64B41"/>
    <w:rsid w:val="00D64C0D"/>
    <w:rsid w:val="00D64E00"/>
    <w:rsid w:val="00D64E15"/>
    <w:rsid w:val="00D6538F"/>
    <w:rsid w:val="00D65BF2"/>
    <w:rsid w:val="00D65E5C"/>
    <w:rsid w:val="00D6614D"/>
    <w:rsid w:val="00D664C6"/>
    <w:rsid w:val="00D665FC"/>
    <w:rsid w:val="00D66794"/>
    <w:rsid w:val="00D66DE7"/>
    <w:rsid w:val="00D676ED"/>
    <w:rsid w:val="00D67B53"/>
    <w:rsid w:val="00D70323"/>
    <w:rsid w:val="00D70382"/>
    <w:rsid w:val="00D70D72"/>
    <w:rsid w:val="00D7126D"/>
    <w:rsid w:val="00D712AE"/>
    <w:rsid w:val="00D71EEF"/>
    <w:rsid w:val="00D7239F"/>
    <w:rsid w:val="00D7245E"/>
    <w:rsid w:val="00D72DA7"/>
    <w:rsid w:val="00D7380D"/>
    <w:rsid w:val="00D73EE2"/>
    <w:rsid w:val="00D74B83"/>
    <w:rsid w:val="00D75F27"/>
    <w:rsid w:val="00D77094"/>
    <w:rsid w:val="00D773B7"/>
    <w:rsid w:val="00D77570"/>
    <w:rsid w:val="00D8041F"/>
    <w:rsid w:val="00D8062C"/>
    <w:rsid w:val="00D80772"/>
    <w:rsid w:val="00D80EF6"/>
    <w:rsid w:val="00D81460"/>
    <w:rsid w:val="00D8161B"/>
    <w:rsid w:val="00D816C8"/>
    <w:rsid w:val="00D82861"/>
    <w:rsid w:val="00D833DA"/>
    <w:rsid w:val="00D83C58"/>
    <w:rsid w:val="00D840E0"/>
    <w:rsid w:val="00D84361"/>
    <w:rsid w:val="00D84AD5"/>
    <w:rsid w:val="00D85831"/>
    <w:rsid w:val="00D85A67"/>
    <w:rsid w:val="00D86E40"/>
    <w:rsid w:val="00D873A9"/>
    <w:rsid w:val="00D87BDF"/>
    <w:rsid w:val="00D90231"/>
    <w:rsid w:val="00D90485"/>
    <w:rsid w:val="00D909DF"/>
    <w:rsid w:val="00D90C6D"/>
    <w:rsid w:val="00D91E61"/>
    <w:rsid w:val="00D91E7C"/>
    <w:rsid w:val="00D933F0"/>
    <w:rsid w:val="00D93638"/>
    <w:rsid w:val="00D9375C"/>
    <w:rsid w:val="00D937F1"/>
    <w:rsid w:val="00D93B7A"/>
    <w:rsid w:val="00D93D03"/>
    <w:rsid w:val="00D93F6C"/>
    <w:rsid w:val="00D93FAF"/>
    <w:rsid w:val="00D94593"/>
    <w:rsid w:val="00D948C8"/>
    <w:rsid w:val="00D94D43"/>
    <w:rsid w:val="00D94EC9"/>
    <w:rsid w:val="00D95B62"/>
    <w:rsid w:val="00D95CF5"/>
    <w:rsid w:val="00D95DF7"/>
    <w:rsid w:val="00D95E30"/>
    <w:rsid w:val="00D967CF"/>
    <w:rsid w:val="00D96D51"/>
    <w:rsid w:val="00D97045"/>
    <w:rsid w:val="00D97055"/>
    <w:rsid w:val="00D97BBE"/>
    <w:rsid w:val="00DA0A93"/>
    <w:rsid w:val="00DA0B70"/>
    <w:rsid w:val="00DA0BC9"/>
    <w:rsid w:val="00DA1818"/>
    <w:rsid w:val="00DA182B"/>
    <w:rsid w:val="00DA1D6D"/>
    <w:rsid w:val="00DA2085"/>
    <w:rsid w:val="00DA22BF"/>
    <w:rsid w:val="00DA2C65"/>
    <w:rsid w:val="00DA3493"/>
    <w:rsid w:val="00DA378B"/>
    <w:rsid w:val="00DA378F"/>
    <w:rsid w:val="00DA3892"/>
    <w:rsid w:val="00DA4944"/>
    <w:rsid w:val="00DA4955"/>
    <w:rsid w:val="00DA4D0A"/>
    <w:rsid w:val="00DA4F79"/>
    <w:rsid w:val="00DA5124"/>
    <w:rsid w:val="00DA55EF"/>
    <w:rsid w:val="00DA56E9"/>
    <w:rsid w:val="00DA57BF"/>
    <w:rsid w:val="00DA6138"/>
    <w:rsid w:val="00DA62D7"/>
    <w:rsid w:val="00DA72D7"/>
    <w:rsid w:val="00DA73AF"/>
    <w:rsid w:val="00DA7D0D"/>
    <w:rsid w:val="00DB028E"/>
    <w:rsid w:val="00DB0592"/>
    <w:rsid w:val="00DB08C3"/>
    <w:rsid w:val="00DB0D9E"/>
    <w:rsid w:val="00DB10B1"/>
    <w:rsid w:val="00DB12F7"/>
    <w:rsid w:val="00DB1335"/>
    <w:rsid w:val="00DB2064"/>
    <w:rsid w:val="00DB210D"/>
    <w:rsid w:val="00DB2114"/>
    <w:rsid w:val="00DB218E"/>
    <w:rsid w:val="00DB26CE"/>
    <w:rsid w:val="00DB280F"/>
    <w:rsid w:val="00DB28DD"/>
    <w:rsid w:val="00DB2925"/>
    <w:rsid w:val="00DB2B48"/>
    <w:rsid w:val="00DB2D71"/>
    <w:rsid w:val="00DB2E1C"/>
    <w:rsid w:val="00DB2F66"/>
    <w:rsid w:val="00DB32BA"/>
    <w:rsid w:val="00DB3340"/>
    <w:rsid w:val="00DB3394"/>
    <w:rsid w:val="00DB3C33"/>
    <w:rsid w:val="00DB3D51"/>
    <w:rsid w:val="00DB4450"/>
    <w:rsid w:val="00DB4B90"/>
    <w:rsid w:val="00DB503D"/>
    <w:rsid w:val="00DB507B"/>
    <w:rsid w:val="00DB5146"/>
    <w:rsid w:val="00DB556E"/>
    <w:rsid w:val="00DB5583"/>
    <w:rsid w:val="00DB5A1A"/>
    <w:rsid w:val="00DB60F0"/>
    <w:rsid w:val="00DB687C"/>
    <w:rsid w:val="00DB68DE"/>
    <w:rsid w:val="00DB6A03"/>
    <w:rsid w:val="00DB6A1D"/>
    <w:rsid w:val="00DB6F49"/>
    <w:rsid w:val="00DB7270"/>
    <w:rsid w:val="00DB78DA"/>
    <w:rsid w:val="00DC0B2B"/>
    <w:rsid w:val="00DC0B3B"/>
    <w:rsid w:val="00DC1066"/>
    <w:rsid w:val="00DC1196"/>
    <w:rsid w:val="00DC1209"/>
    <w:rsid w:val="00DC175F"/>
    <w:rsid w:val="00DC1DEC"/>
    <w:rsid w:val="00DC2070"/>
    <w:rsid w:val="00DC2423"/>
    <w:rsid w:val="00DC311A"/>
    <w:rsid w:val="00DC32E4"/>
    <w:rsid w:val="00DC3D4E"/>
    <w:rsid w:val="00DC3E96"/>
    <w:rsid w:val="00DC41A4"/>
    <w:rsid w:val="00DC41E0"/>
    <w:rsid w:val="00DC42A6"/>
    <w:rsid w:val="00DC4377"/>
    <w:rsid w:val="00DC48BA"/>
    <w:rsid w:val="00DC5A2D"/>
    <w:rsid w:val="00DC5A6D"/>
    <w:rsid w:val="00DC5FBD"/>
    <w:rsid w:val="00DC616F"/>
    <w:rsid w:val="00DC6B40"/>
    <w:rsid w:val="00DC6F94"/>
    <w:rsid w:val="00DC71C5"/>
    <w:rsid w:val="00DC78EC"/>
    <w:rsid w:val="00DC7C89"/>
    <w:rsid w:val="00DD039E"/>
    <w:rsid w:val="00DD0681"/>
    <w:rsid w:val="00DD0AF4"/>
    <w:rsid w:val="00DD0B14"/>
    <w:rsid w:val="00DD11A4"/>
    <w:rsid w:val="00DD128B"/>
    <w:rsid w:val="00DD1B0C"/>
    <w:rsid w:val="00DD2D4F"/>
    <w:rsid w:val="00DD329B"/>
    <w:rsid w:val="00DD3455"/>
    <w:rsid w:val="00DD38DF"/>
    <w:rsid w:val="00DD43A5"/>
    <w:rsid w:val="00DD440B"/>
    <w:rsid w:val="00DD44D8"/>
    <w:rsid w:val="00DD45EF"/>
    <w:rsid w:val="00DD47DE"/>
    <w:rsid w:val="00DD4D95"/>
    <w:rsid w:val="00DD4EF7"/>
    <w:rsid w:val="00DD54C7"/>
    <w:rsid w:val="00DD5BB5"/>
    <w:rsid w:val="00DD5E8A"/>
    <w:rsid w:val="00DD5FE5"/>
    <w:rsid w:val="00DD62B7"/>
    <w:rsid w:val="00DD668F"/>
    <w:rsid w:val="00DD6738"/>
    <w:rsid w:val="00DD6B05"/>
    <w:rsid w:val="00DD71A7"/>
    <w:rsid w:val="00DD75CB"/>
    <w:rsid w:val="00DD7647"/>
    <w:rsid w:val="00DD7DEA"/>
    <w:rsid w:val="00DD7E8F"/>
    <w:rsid w:val="00DD7ECE"/>
    <w:rsid w:val="00DE023C"/>
    <w:rsid w:val="00DE055B"/>
    <w:rsid w:val="00DE05B8"/>
    <w:rsid w:val="00DE0C80"/>
    <w:rsid w:val="00DE11C9"/>
    <w:rsid w:val="00DE1411"/>
    <w:rsid w:val="00DE1F35"/>
    <w:rsid w:val="00DE1FB2"/>
    <w:rsid w:val="00DE244C"/>
    <w:rsid w:val="00DE2761"/>
    <w:rsid w:val="00DE36A2"/>
    <w:rsid w:val="00DE3907"/>
    <w:rsid w:val="00DE3AC1"/>
    <w:rsid w:val="00DE4437"/>
    <w:rsid w:val="00DE450A"/>
    <w:rsid w:val="00DE5B61"/>
    <w:rsid w:val="00DE5DB6"/>
    <w:rsid w:val="00DE5EC3"/>
    <w:rsid w:val="00DE6462"/>
    <w:rsid w:val="00DE6811"/>
    <w:rsid w:val="00DE68CC"/>
    <w:rsid w:val="00DE6D58"/>
    <w:rsid w:val="00DE6FB7"/>
    <w:rsid w:val="00DE7D10"/>
    <w:rsid w:val="00DF0181"/>
    <w:rsid w:val="00DF019F"/>
    <w:rsid w:val="00DF134A"/>
    <w:rsid w:val="00DF1679"/>
    <w:rsid w:val="00DF21F6"/>
    <w:rsid w:val="00DF250A"/>
    <w:rsid w:val="00DF27FA"/>
    <w:rsid w:val="00DF2AB3"/>
    <w:rsid w:val="00DF2E66"/>
    <w:rsid w:val="00DF35C6"/>
    <w:rsid w:val="00DF38C0"/>
    <w:rsid w:val="00DF3EF3"/>
    <w:rsid w:val="00DF5742"/>
    <w:rsid w:val="00DF5A69"/>
    <w:rsid w:val="00DF5BB2"/>
    <w:rsid w:val="00DF5C30"/>
    <w:rsid w:val="00DF5E26"/>
    <w:rsid w:val="00DF5FC6"/>
    <w:rsid w:val="00DF6223"/>
    <w:rsid w:val="00DF6322"/>
    <w:rsid w:val="00DF632C"/>
    <w:rsid w:val="00DF6C94"/>
    <w:rsid w:val="00DF6F76"/>
    <w:rsid w:val="00DF7134"/>
    <w:rsid w:val="00DF75EE"/>
    <w:rsid w:val="00DF79B9"/>
    <w:rsid w:val="00DF7D08"/>
    <w:rsid w:val="00E000B4"/>
    <w:rsid w:val="00E00308"/>
    <w:rsid w:val="00E00402"/>
    <w:rsid w:val="00E00565"/>
    <w:rsid w:val="00E00CEC"/>
    <w:rsid w:val="00E01102"/>
    <w:rsid w:val="00E0140E"/>
    <w:rsid w:val="00E01569"/>
    <w:rsid w:val="00E0214B"/>
    <w:rsid w:val="00E02308"/>
    <w:rsid w:val="00E025CE"/>
    <w:rsid w:val="00E02D46"/>
    <w:rsid w:val="00E02D6E"/>
    <w:rsid w:val="00E03005"/>
    <w:rsid w:val="00E0318F"/>
    <w:rsid w:val="00E031E6"/>
    <w:rsid w:val="00E03258"/>
    <w:rsid w:val="00E03CA3"/>
    <w:rsid w:val="00E0458F"/>
    <w:rsid w:val="00E045B2"/>
    <w:rsid w:val="00E04836"/>
    <w:rsid w:val="00E05216"/>
    <w:rsid w:val="00E052B9"/>
    <w:rsid w:val="00E05F73"/>
    <w:rsid w:val="00E0629E"/>
    <w:rsid w:val="00E06CDC"/>
    <w:rsid w:val="00E0723C"/>
    <w:rsid w:val="00E073D0"/>
    <w:rsid w:val="00E07C7D"/>
    <w:rsid w:val="00E10144"/>
    <w:rsid w:val="00E106AD"/>
    <w:rsid w:val="00E106D1"/>
    <w:rsid w:val="00E10C87"/>
    <w:rsid w:val="00E10E6C"/>
    <w:rsid w:val="00E1133C"/>
    <w:rsid w:val="00E120A4"/>
    <w:rsid w:val="00E126DA"/>
    <w:rsid w:val="00E129F6"/>
    <w:rsid w:val="00E12FA2"/>
    <w:rsid w:val="00E131E3"/>
    <w:rsid w:val="00E13559"/>
    <w:rsid w:val="00E1377A"/>
    <w:rsid w:val="00E138D6"/>
    <w:rsid w:val="00E13A2D"/>
    <w:rsid w:val="00E13B98"/>
    <w:rsid w:val="00E146F9"/>
    <w:rsid w:val="00E14A92"/>
    <w:rsid w:val="00E14D21"/>
    <w:rsid w:val="00E15216"/>
    <w:rsid w:val="00E152FA"/>
    <w:rsid w:val="00E159AC"/>
    <w:rsid w:val="00E165B3"/>
    <w:rsid w:val="00E1695F"/>
    <w:rsid w:val="00E16A03"/>
    <w:rsid w:val="00E16B3B"/>
    <w:rsid w:val="00E16CAC"/>
    <w:rsid w:val="00E175C3"/>
    <w:rsid w:val="00E17796"/>
    <w:rsid w:val="00E17D29"/>
    <w:rsid w:val="00E20101"/>
    <w:rsid w:val="00E201D3"/>
    <w:rsid w:val="00E20454"/>
    <w:rsid w:val="00E205E1"/>
    <w:rsid w:val="00E20F53"/>
    <w:rsid w:val="00E21525"/>
    <w:rsid w:val="00E21AB5"/>
    <w:rsid w:val="00E22432"/>
    <w:rsid w:val="00E22939"/>
    <w:rsid w:val="00E22AE0"/>
    <w:rsid w:val="00E22CEC"/>
    <w:rsid w:val="00E22D1C"/>
    <w:rsid w:val="00E232DC"/>
    <w:rsid w:val="00E23541"/>
    <w:rsid w:val="00E2377A"/>
    <w:rsid w:val="00E24069"/>
    <w:rsid w:val="00E24B18"/>
    <w:rsid w:val="00E24F8F"/>
    <w:rsid w:val="00E25509"/>
    <w:rsid w:val="00E25EB7"/>
    <w:rsid w:val="00E25ED2"/>
    <w:rsid w:val="00E26051"/>
    <w:rsid w:val="00E26222"/>
    <w:rsid w:val="00E2636D"/>
    <w:rsid w:val="00E26D53"/>
    <w:rsid w:val="00E2766B"/>
    <w:rsid w:val="00E276E7"/>
    <w:rsid w:val="00E2784E"/>
    <w:rsid w:val="00E3060D"/>
    <w:rsid w:val="00E306A1"/>
    <w:rsid w:val="00E30B2E"/>
    <w:rsid w:val="00E30FC3"/>
    <w:rsid w:val="00E31000"/>
    <w:rsid w:val="00E310EB"/>
    <w:rsid w:val="00E3167E"/>
    <w:rsid w:val="00E31D04"/>
    <w:rsid w:val="00E31DBB"/>
    <w:rsid w:val="00E31E07"/>
    <w:rsid w:val="00E3240C"/>
    <w:rsid w:val="00E32735"/>
    <w:rsid w:val="00E32972"/>
    <w:rsid w:val="00E32AFE"/>
    <w:rsid w:val="00E32FB0"/>
    <w:rsid w:val="00E34295"/>
    <w:rsid w:val="00E349CF"/>
    <w:rsid w:val="00E35750"/>
    <w:rsid w:val="00E363B9"/>
    <w:rsid w:val="00E36820"/>
    <w:rsid w:val="00E369C2"/>
    <w:rsid w:val="00E36D36"/>
    <w:rsid w:val="00E373EF"/>
    <w:rsid w:val="00E37462"/>
    <w:rsid w:val="00E37A03"/>
    <w:rsid w:val="00E37C3D"/>
    <w:rsid w:val="00E402DF"/>
    <w:rsid w:val="00E40578"/>
    <w:rsid w:val="00E406AE"/>
    <w:rsid w:val="00E4071A"/>
    <w:rsid w:val="00E40B64"/>
    <w:rsid w:val="00E40FF0"/>
    <w:rsid w:val="00E411D3"/>
    <w:rsid w:val="00E42827"/>
    <w:rsid w:val="00E42C51"/>
    <w:rsid w:val="00E4311D"/>
    <w:rsid w:val="00E431CC"/>
    <w:rsid w:val="00E43635"/>
    <w:rsid w:val="00E4365D"/>
    <w:rsid w:val="00E439BE"/>
    <w:rsid w:val="00E43C0C"/>
    <w:rsid w:val="00E43C63"/>
    <w:rsid w:val="00E44036"/>
    <w:rsid w:val="00E44616"/>
    <w:rsid w:val="00E44716"/>
    <w:rsid w:val="00E44B51"/>
    <w:rsid w:val="00E450B9"/>
    <w:rsid w:val="00E45434"/>
    <w:rsid w:val="00E4611E"/>
    <w:rsid w:val="00E461C3"/>
    <w:rsid w:val="00E468BB"/>
    <w:rsid w:val="00E46958"/>
    <w:rsid w:val="00E469B9"/>
    <w:rsid w:val="00E46FA5"/>
    <w:rsid w:val="00E47318"/>
    <w:rsid w:val="00E477A2"/>
    <w:rsid w:val="00E47861"/>
    <w:rsid w:val="00E47962"/>
    <w:rsid w:val="00E47B2D"/>
    <w:rsid w:val="00E47E65"/>
    <w:rsid w:val="00E50388"/>
    <w:rsid w:val="00E5049A"/>
    <w:rsid w:val="00E50A33"/>
    <w:rsid w:val="00E50B43"/>
    <w:rsid w:val="00E5154A"/>
    <w:rsid w:val="00E5195A"/>
    <w:rsid w:val="00E51E3E"/>
    <w:rsid w:val="00E529EC"/>
    <w:rsid w:val="00E52D5E"/>
    <w:rsid w:val="00E53B3C"/>
    <w:rsid w:val="00E53E6F"/>
    <w:rsid w:val="00E543F1"/>
    <w:rsid w:val="00E54501"/>
    <w:rsid w:val="00E54D78"/>
    <w:rsid w:val="00E54F0A"/>
    <w:rsid w:val="00E5529F"/>
    <w:rsid w:val="00E552D3"/>
    <w:rsid w:val="00E55C1F"/>
    <w:rsid w:val="00E55C83"/>
    <w:rsid w:val="00E55D76"/>
    <w:rsid w:val="00E55FE0"/>
    <w:rsid w:val="00E56482"/>
    <w:rsid w:val="00E569E3"/>
    <w:rsid w:val="00E56C0F"/>
    <w:rsid w:val="00E57429"/>
    <w:rsid w:val="00E601EF"/>
    <w:rsid w:val="00E60660"/>
    <w:rsid w:val="00E60EC6"/>
    <w:rsid w:val="00E61331"/>
    <w:rsid w:val="00E615BE"/>
    <w:rsid w:val="00E619B7"/>
    <w:rsid w:val="00E61B61"/>
    <w:rsid w:val="00E62976"/>
    <w:rsid w:val="00E62BBB"/>
    <w:rsid w:val="00E63AA5"/>
    <w:rsid w:val="00E641F3"/>
    <w:rsid w:val="00E64633"/>
    <w:rsid w:val="00E649F5"/>
    <w:rsid w:val="00E651AD"/>
    <w:rsid w:val="00E651AF"/>
    <w:rsid w:val="00E65332"/>
    <w:rsid w:val="00E6543E"/>
    <w:rsid w:val="00E65A00"/>
    <w:rsid w:val="00E65A1A"/>
    <w:rsid w:val="00E65BFE"/>
    <w:rsid w:val="00E65DB9"/>
    <w:rsid w:val="00E664E1"/>
    <w:rsid w:val="00E667A2"/>
    <w:rsid w:val="00E667F8"/>
    <w:rsid w:val="00E66C4B"/>
    <w:rsid w:val="00E66E3A"/>
    <w:rsid w:val="00E67BEB"/>
    <w:rsid w:val="00E67C66"/>
    <w:rsid w:val="00E67E26"/>
    <w:rsid w:val="00E701D5"/>
    <w:rsid w:val="00E70305"/>
    <w:rsid w:val="00E703AD"/>
    <w:rsid w:val="00E70946"/>
    <w:rsid w:val="00E709A2"/>
    <w:rsid w:val="00E70AB5"/>
    <w:rsid w:val="00E70FD6"/>
    <w:rsid w:val="00E710AC"/>
    <w:rsid w:val="00E712C8"/>
    <w:rsid w:val="00E717F9"/>
    <w:rsid w:val="00E71B8D"/>
    <w:rsid w:val="00E7228A"/>
    <w:rsid w:val="00E722E6"/>
    <w:rsid w:val="00E72995"/>
    <w:rsid w:val="00E72AA4"/>
    <w:rsid w:val="00E72DFF"/>
    <w:rsid w:val="00E72FDC"/>
    <w:rsid w:val="00E739C2"/>
    <w:rsid w:val="00E73C76"/>
    <w:rsid w:val="00E74062"/>
    <w:rsid w:val="00E744AA"/>
    <w:rsid w:val="00E74554"/>
    <w:rsid w:val="00E74B4F"/>
    <w:rsid w:val="00E750B5"/>
    <w:rsid w:val="00E75115"/>
    <w:rsid w:val="00E752DF"/>
    <w:rsid w:val="00E75670"/>
    <w:rsid w:val="00E756F3"/>
    <w:rsid w:val="00E75F64"/>
    <w:rsid w:val="00E76521"/>
    <w:rsid w:val="00E76DD9"/>
    <w:rsid w:val="00E7723C"/>
    <w:rsid w:val="00E774A2"/>
    <w:rsid w:val="00E7791F"/>
    <w:rsid w:val="00E77FA6"/>
    <w:rsid w:val="00E80595"/>
    <w:rsid w:val="00E80655"/>
    <w:rsid w:val="00E8065A"/>
    <w:rsid w:val="00E806A3"/>
    <w:rsid w:val="00E80E03"/>
    <w:rsid w:val="00E80EC5"/>
    <w:rsid w:val="00E80FE1"/>
    <w:rsid w:val="00E81206"/>
    <w:rsid w:val="00E81279"/>
    <w:rsid w:val="00E81CE9"/>
    <w:rsid w:val="00E81DF5"/>
    <w:rsid w:val="00E81E92"/>
    <w:rsid w:val="00E821BA"/>
    <w:rsid w:val="00E82DDA"/>
    <w:rsid w:val="00E830D9"/>
    <w:rsid w:val="00E83469"/>
    <w:rsid w:val="00E8405E"/>
    <w:rsid w:val="00E84750"/>
    <w:rsid w:val="00E84AA1"/>
    <w:rsid w:val="00E855C5"/>
    <w:rsid w:val="00E86009"/>
    <w:rsid w:val="00E86809"/>
    <w:rsid w:val="00E868E5"/>
    <w:rsid w:val="00E86B31"/>
    <w:rsid w:val="00E86EF7"/>
    <w:rsid w:val="00E86FA3"/>
    <w:rsid w:val="00E90728"/>
    <w:rsid w:val="00E9092E"/>
    <w:rsid w:val="00E90F66"/>
    <w:rsid w:val="00E91185"/>
    <w:rsid w:val="00E912D3"/>
    <w:rsid w:val="00E91309"/>
    <w:rsid w:val="00E916A1"/>
    <w:rsid w:val="00E92C9F"/>
    <w:rsid w:val="00E92F5B"/>
    <w:rsid w:val="00E93282"/>
    <w:rsid w:val="00E934D6"/>
    <w:rsid w:val="00E93844"/>
    <w:rsid w:val="00E93B3B"/>
    <w:rsid w:val="00E94236"/>
    <w:rsid w:val="00E94930"/>
    <w:rsid w:val="00E95283"/>
    <w:rsid w:val="00E952D9"/>
    <w:rsid w:val="00E953BD"/>
    <w:rsid w:val="00E95450"/>
    <w:rsid w:val="00E954E2"/>
    <w:rsid w:val="00E9551C"/>
    <w:rsid w:val="00E96A19"/>
    <w:rsid w:val="00E96A1F"/>
    <w:rsid w:val="00E96D68"/>
    <w:rsid w:val="00E9756C"/>
    <w:rsid w:val="00E97669"/>
    <w:rsid w:val="00E977EF"/>
    <w:rsid w:val="00E9788E"/>
    <w:rsid w:val="00E97BDE"/>
    <w:rsid w:val="00EA0048"/>
    <w:rsid w:val="00EA01B6"/>
    <w:rsid w:val="00EA0E2B"/>
    <w:rsid w:val="00EA1F34"/>
    <w:rsid w:val="00EA211C"/>
    <w:rsid w:val="00EA223F"/>
    <w:rsid w:val="00EA2249"/>
    <w:rsid w:val="00EA2675"/>
    <w:rsid w:val="00EA2AD9"/>
    <w:rsid w:val="00EA2DB6"/>
    <w:rsid w:val="00EA3109"/>
    <w:rsid w:val="00EA353B"/>
    <w:rsid w:val="00EA37B8"/>
    <w:rsid w:val="00EA3CAC"/>
    <w:rsid w:val="00EA3E64"/>
    <w:rsid w:val="00EA4258"/>
    <w:rsid w:val="00EA48C1"/>
    <w:rsid w:val="00EA5150"/>
    <w:rsid w:val="00EA5A05"/>
    <w:rsid w:val="00EA5B92"/>
    <w:rsid w:val="00EA5E1B"/>
    <w:rsid w:val="00EA64C3"/>
    <w:rsid w:val="00EA668D"/>
    <w:rsid w:val="00EA66E6"/>
    <w:rsid w:val="00EA67A4"/>
    <w:rsid w:val="00EA70AC"/>
    <w:rsid w:val="00EA716E"/>
    <w:rsid w:val="00EA72A9"/>
    <w:rsid w:val="00EA7B58"/>
    <w:rsid w:val="00EA7E2D"/>
    <w:rsid w:val="00EA7F70"/>
    <w:rsid w:val="00EB0D88"/>
    <w:rsid w:val="00EB16BC"/>
    <w:rsid w:val="00EB1844"/>
    <w:rsid w:val="00EB18F9"/>
    <w:rsid w:val="00EB190C"/>
    <w:rsid w:val="00EB1943"/>
    <w:rsid w:val="00EB1A5A"/>
    <w:rsid w:val="00EB1AF7"/>
    <w:rsid w:val="00EB1BFF"/>
    <w:rsid w:val="00EB1E24"/>
    <w:rsid w:val="00EB1E49"/>
    <w:rsid w:val="00EB1FAC"/>
    <w:rsid w:val="00EB21ED"/>
    <w:rsid w:val="00EB27F5"/>
    <w:rsid w:val="00EB2AB2"/>
    <w:rsid w:val="00EB2BE6"/>
    <w:rsid w:val="00EB310C"/>
    <w:rsid w:val="00EB329E"/>
    <w:rsid w:val="00EB3EA3"/>
    <w:rsid w:val="00EB3FB6"/>
    <w:rsid w:val="00EB4060"/>
    <w:rsid w:val="00EB40C1"/>
    <w:rsid w:val="00EB4394"/>
    <w:rsid w:val="00EB4829"/>
    <w:rsid w:val="00EB4B5E"/>
    <w:rsid w:val="00EB4CDA"/>
    <w:rsid w:val="00EB4D11"/>
    <w:rsid w:val="00EB5298"/>
    <w:rsid w:val="00EB53F8"/>
    <w:rsid w:val="00EB5434"/>
    <w:rsid w:val="00EB5CDD"/>
    <w:rsid w:val="00EB5D34"/>
    <w:rsid w:val="00EB5F08"/>
    <w:rsid w:val="00EB6578"/>
    <w:rsid w:val="00EB66D7"/>
    <w:rsid w:val="00EB67D7"/>
    <w:rsid w:val="00EB74D2"/>
    <w:rsid w:val="00EB79F2"/>
    <w:rsid w:val="00EB7C1F"/>
    <w:rsid w:val="00EB7CFD"/>
    <w:rsid w:val="00EC1266"/>
    <w:rsid w:val="00EC13F5"/>
    <w:rsid w:val="00EC14C2"/>
    <w:rsid w:val="00EC16B3"/>
    <w:rsid w:val="00EC1F1F"/>
    <w:rsid w:val="00EC27F7"/>
    <w:rsid w:val="00EC28F9"/>
    <w:rsid w:val="00EC2B2F"/>
    <w:rsid w:val="00EC2FFE"/>
    <w:rsid w:val="00EC34F0"/>
    <w:rsid w:val="00EC35BB"/>
    <w:rsid w:val="00EC36FE"/>
    <w:rsid w:val="00EC3869"/>
    <w:rsid w:val="00EC39DC"/>
    <w:rsid w:val="00EC4469"/>
    <w:rsid w:val="00EC4504"/>
    <w:rsid w:val="00EC4754"/>
    <w:rsid w:val="00EC52AE"/>
    <w:rsid w:val="00EC5F8F"/>
    <w:rsid w:val="00EC6187"/>
    <w:rsid w:val="00EC67D3"/>
    <w:rsid w:val="00EC78C3"/>
    <w:rsid w:val="00ED0048"/>
    <w:rsid w:val="00ED0368"/>
    <w:rsid w:val="00ED0A7C"/>
    <w:rsid w:val="00ED0D49"/>
    <w:rsid w:val="00ED1B02"/>
    <w:rsid w:val="00ED1E27"/>
    <w:rsid w:val="00ED29B8"/>
    <w:rsid w:val="00ED2C83"/>
    <w:rsid w:val="00ED3834"/>
    <w:rsid w:val="00ED394A"/>
    <w:rsid w:val="00ED444D"/>
    <w:rsid w:val="00ED558D"/>
    <w:rsid w:val="00ED5A9B"/>
    <w:rsid w:val="00ED5B0B"/>
    <w:rsid w:val="00ED5C4D"/>
    <w:rsid w:val="00ED5DCD"/>
    <w:rsid w:val="00ED6497"/>
    <w:rsid w:val="00ED6625"/>
    <w:rsid w:val="00ED672D"/>
    <w:rsid w:val="00ED6790"/>
    <w:rsid w:val="00ED67AE"/>
    <w:rsid w:val="00ED6E4B"/>
    <w:rsid w:val="00ED740D"/>
    <w:rsid w:val="00ED742F"/>
    <w:rsid w:val="00ED7761"/>
    <w:rsid w:val="00ED7D30"/>
    <w:rsid w:val="00ED7DA3"/>
    <w:rsid w:val="00EE00AE"/>
    <w:rsid w:val="00EE04F5"/>
    <w:rsid w:val="00EE0798"/>
    <w:rsid w:val="00EE0908"/>
    <w:rsid w:val="00EE0A31"/>
    <w:rsid w:val="00EE0CBF"/>
    <w:rsid w:val="00EE0D5E"/>
    <w:rsid w:val="00EE1B73"/>
    <w:rsid w:val="00EE1CE9"/>
    <w:rsid w:val="00EE26AB"/>
    <w:rsid w:val="00EE2F16"/>
    <w:rsid w:val="00EE32D3"/>
    <w:rsid w:val="00EE3A86"/>
    <w:rsid w:val="00EE3FCF"/>
    <w:rsid w:val="00EE40DA"/>
    <w:rsid w:val="00EE44BA"/>
    <w:rsid w:val="00EE4613"/>
    <w:rsid w:val="00EE4818"/>
    <w:rsid w:val="00EE4A19"/>
    <w:rsid w:val="00EE4CD2"/>
    <w:rsid w:val="00EE4EFB"/>
    <w:rsid w:val="00EE5057"/>
    <w:rsid w:val="00EE52DA"/>
    <w:rsid w:val="00EE5422"/>
    <w:rsid w:val="00EE5B1F"/>
    <w:rsid w:val="00EE5C40"/>
    <w:rsid w:val="00EE5FE2"/>
    <w:rsid w:val="00EE603D"/>
    <w:rsid w:val="00EE6590"/>
    <w:rsid w:val="00EE6827"/>
    <w:rsid w:val="00EE6F35"/>
    <w:rsid w:val="00EE6FDF"/>
    <w:rsid w:val="00EE706C"/>
    <w:rsid w:val="00EE7F88"/>
    <w:rsid w:val="00EF099C"/>
    <w:rsid w:val="00EF0E20"/>
    <w:rsid w:val="00EF0F29"/>
    <w:rsid w:val="00EF154D"/>
    <w:rsid w:val="00EF19DF"/>
    <w:rsid w:val="00EF1DDC"/>
    <w:rsid w:val="00EF1E5B"/>
    <w:rsid w:val="00EF268C"/>
    <w:rsid w:val="00EF2706"/>
    <w:rsid w:val="00EF2EBD"/>
    <w:rsid w:val="00EF31C4"/>
    <w:rsid w:val="00EF321F"/>
    <w:rsid w:val="00EF38F3"/>
    <w:rsid w:val="00EF3BC7"/>
    <w:rsid w:val="00EF4439"/>
    <w:rsid w:val="00EF46A5"/>
    <w:rsid w:val="00EF4952"/>
    <w:rsid w:val="00EF4A5F"/>
    <w:rsid w:val="00EF4DA7"/>
    <w:rsid w:val="00EF4E6C"/>
    <w:rsid w:val="00EF5342"/>
    <w:rsid w:val="00EF5715"/>
    <w:rsid w:val="00EF5BF2"/>
    <w:rsid w:val="00EF6146"/>
    <w:rsid w:val="00EF648E"/>
    <w:rsid w:val="00EF64AC"/>
    <w:rsid w:val="00EF6811"/>
    <w:rsid w:val="00EF6835"/>
    <w:rsid w:val="00EF6F54"/>
    <w:rsid w:val="00EF73D5"/>
    <w:rsid w:val="00EF7B60"/>
    <w:rsid w:val="00EF7C6A"/>
    <w:rsid w:val="00EF7F95"/>
    <w:rsid w:val="00F001C1"/>
    <w:rsid w:val="00F0030E"/>
    <w:rsid w:val="00F00B74"/>
    <w:rsid w:val="00F00FAE"/>
    <w:rsid w:val="00F0153B"/>
    <w:rsid w:val="00F01EB7"/>
    <w:rsid w:val="00F024C2"/>
    <w:rsid w:val="00F027EF"/>
    <w:rsid w:val="00F03044"/>
    <w:rsid w:val="00F03564"/>
    <w:rsid w:val="00F03955"/>
    <w:rsid w:val="00F045A7"/>
    <w:rsid w:val="00F046B0"/>
    <w:rsid w:val="00F05082"/>
    <w:rsid w:val="00F05499"/>
    <w:rsid w:val="00F05A8D"/>
    <w:rsid w:val="00F064F5"/>
    <w:rsid w:val="00F06D96"/>
    <w:rsid w:val="00F070E3"/>
    <w:rsid w:val="00F0771F"/>
    <w:rsid w:val="00F077CD"/>
    <w:rsid w:val="00F07897"/>
    <w:rsid w:val="00F101EF"/>
    <w:rsid w:val="00F10496"/>
    <w:rsid w:val="00F10951"/>
    <w:rsid w:val="00F10C6E"/>
    <w:rsid w:val="00F10E2C"/>
    <w:rsid w:val="00F110A3"/>
    <w:rsid w:val="00F1114B"/>
    <w:rsid w:val="00F11320"/>
    <w:rsid w:val="00F11599"/>
    <w:rsid w:val="00F11638"/>
    <w:rsid w:val="00F11914"/>
    <w:rsid w:val="00F11C33"/>
    <w:rsid w:val="00F12A9F"/>
    <w:rsid w:val="00F13CBE"/>
    <w:rsid w:val="00F14BDC"/>
    <w:rsid w:val="00F14D04"/>
    <w:rsid w:val="00F14E5A"/>
    <w:rsid w:val="00F1550A"/>
    <w:rsid w:val="00F156AC"/>
    <w:rsid w:val="00F159A2"/>
    <w:rsid w:val="00F159A9"/>
    <w:rsid w:val="00F15BD1"/>
    <w:rsid w:val="00F15D1B"/>
    <w:rsid w:val="00F15E31"/>
    <w:rsid w:val="00F16D29"/>
    <w:rsid w:val="00F16FFA"/>
    <w:rsid w:val="00F17718"/>
    <w:rsid w:val="00F179A2"/>
    <w:rsid w:val="00F17B63"/>
    <w:rsid w:val="00F20040"/>
    <w:rsid w:val="00F20167"/>
    <w:rsid w:val="00F205B4"/>
    <w:rsid w:val="00F20688"/>
    <w:rsid w:val="00F20BEB"/>
    <w:rsid w:val="00F20D00"/>
    <w:rsid w:val="00F20E9F"/>
    <w:rsid w:val="00F21159"/>
    <w:rsid w:val="00F2168D"/>
    <w:rsid w:val="00F2171F"/>
    <w:rsid w:val="00F2174E"/>
    <w:rsid w:val="00F22484"/>
    <w:rsid w:val="00F2275F"/>
    <w:rsid w:val="00F22BA0"/>
    <w:rsid w:val="00F22BDA"/>
    <w:rsid w:val="00F22E38"/>
    <w:rsid w:val="00F2358C"/>
    <w:rsid w:val="00F23736"/>
    <w:rsid w:val="00F23942"/>
    <w:rsid w:val="00F23F9A"/>
    <w:rsid w:val="00F23FBB"/>
    <w:rsid w:val="00F2448D"/>
    <w:rsid w:val="00F249A4"/>
    <w:rsid w:val="00F24A01"/>
    <w:rsid w:val="00F24B2E"/>
    <w:rsid w:val="00F24D8C"/>
    <w:rsid w:val="00F24E76"/>
    <w:rsid w:val="00F25AA6"/>
    <w:rsid w:val="00F25AE0"/>
    <w:rsid w:val="00F267D7"/>
    <w:rsid w:val="00F27256"/>
    <w:rsid w:val="00F27488"/>
    <w:rsid w:val="00F277B5"/>
    <w:rsid w:val="00F277EE"/>
    <w:rsid w:val="00F30A5C"/>
    <w:rsid w:val="00F3113E"/>
    <w:rsid w:val="00F313A7"/>
    <w:rsid w:val="00F31945"/>
    <w:rsid w:val="00F31A6C"/>
    <w:rsid w:val="00F31AE9"/>
    <w:rsid w:val="00F31D21"/>
    <w:rsid w:val="00F32005"/>
    <w:rsid w:val="00F32006"/>
    <w:rsid w:val="00F3233C"/>
    <w:rsid w:val="00F32868"/>
    <w:rsid w:val="00F32B30"/>
    <w:rsid w:val="00F32CFD"/>
    <w:rsid w:val="00F3303B"/>
    <w:rsid w:val="00F33469"/>
    <w:rsid w:val="00F335FA"/>
    <w:rsid w:val="00F33793"/>
    <w:rsid w:val="00F33C06"/>
    <w:rsid w:val="00F3484C"/>
    <w:rsid w:val="00F34E17"/>
    <w:rsid w:val="00F3519A"/>
    <w:rsid w:val="00F35D4D"/>
    <w:rsid w:val="00F35DD0"/>
    <w:rsid w:val="00F36265"/>
    <w:rsid w:val="00F364B8"/>
    <w:rsid w:val="00F36716"/>
    <w:rsid w:val="00F36A22"/>
    <w:rsid w:val="00F37150"/>
    <w:rsid w:val="00F37391"/>
    <w:rsid w:val="00F375FE"/>
    <w:rsid w:val="00F3793B"/>
    <w:rsid w:val="00F37B17"/>
    <w:rsid w:val="00F37BEC"/>
    <w:rsid w:val="00F4070A"/>
    <w:rsid w:val="00F41AC0"/>
    <w:rsid w:val="00F4218A"/>
    <w:rsid w:val="00F421D8"/>
    <w:rsid w:val="00F42282"/>
    <w:rsid w:val="00F42340"/>
    <w:rsid w:val="00F4262C"/>
    <w:rsid w:val="00F43051"/>
    <w:rsid w:val="00F432A8"/>
    <w:rsid w:val="00F4425B"/>
    <w:rsid w:val="00F4521B"/>
    <w:rsid w:val="00F45DB8"/>
    <w:rsid w:val="00F4654A"/>
    <w:rsid w:val="00F467A7"/>
    <w:rsid w:val="00F46A16"/>
    <w:rsid w:val="00F46F82"/>
    <w:rsid w:val="00F470DD"/>
    <w:rsid w:val="00F47221"/>
    <w:rsid w:val="00F4782C"/>
    <w:rsid w:val="00F47CB1"/>
    <w:rsid w:val="00F511C6"/>
    <w:rsid w:val="00F51367"/>
    <w:rsid w:val="00F51478"/>
    <w:rsid w:val="00F51552"/>
    <w:rsid w:val="00F52146"/>
    <w:rsid w:val="00F532FB"/>
    <w:rsid w:val="00F53397"/>
    <w:rsid w:val="00F5355D"/>
    <w:rsid w:val="00F53858"/>
    <w:rsid w:val="00F53A2C"/>
    <w:rsid w:val="00F53CE3"/>
    <w:rsid w:val="00F542E0"/>
    <w:rsid w:val="00F5435F"/>
    <w:rsid w:val="00F54511"/>
    <w:rsid w:val="00F54B77"/>
    <w:rsid w:val="00F564A8"/>
    <w:rsid w:val="00F566BB"/>
    <w:rsid w:val="00F56C7D"/>
    <w:rsid w:val="00F572DD"/>
    <w:rsid w:val="00F5756C"/>
    <w:rsid w:val="00F60382"/>
    <w:rsid w:val="00F607EF"/>
    <w:rsid w:val="00F60BB9"/>
    <w:rsid w:val="00F60D8D"/>
    <w:rsid w:val="00F61602"/>
    <w:rsid w:val="00F61D5E"/>
    <w:rsid w:val="00F6240C"/>
    <w:rsid w:val="00F626D9"/>
    <w:rsid w:val="00F6278F"/>
    <w:rsid w:val="00F627CE"/>
    <w:rsid w:val="00F62AC9"/>
    <w:rsid w:val="00F62B96"/>
    <w:rsid w:val="00F62C2C"/>
    <w:rsid w:val="00F630B3"/>
    <w:rsid w:val="00F63612"/>
    <w:rsid w:val="00F6362E"/>
    <w:rsid w:val="00F636DB"/>
    <w:rsid w:val="00F639BB"/>
    <w:rsid w:val="00F64BF4"/>
    <w:rsid w:val="00F65630"/>
    <w:rsid w:val="00F65C52"/>
    <w:rsid w:val="00F6612B"/>
    <w:rsid w:val="00F66566"/>
    <w:rsid w:val="00F6658E"/>
    <w:rsid w:val="00F6685E"/>
    <w:rsid w:val="00F679CA"/>
    <w:rsid w:val="00F703D5"/>
    <w:rsid w:val="00F70868"/>
    <w:rsid w:val="00F70A28"/>
    <w:rsid w:val="00F70C97"/>
    <w:rsid w:val="00F71203"/>
    <w:rsid w:val="00F714ED"/>
    <w:rsid w:val="00F7314A"/>
    <w:rsid w:val="00F73A5A"/>
    <w:rsid w:val="00F73B1F"/>
    <w:rsid w:val="00F73DA2"/>
    <w:rsid w:val="00F73F54"/>
    <w:rsid w:val="00F741EF"/>
    <w:rsid w:val="00F74595"/>
    <w:rsid w:val="00F750B8"/>
    <w:rsid w:val="00F75413"/>
    <w:rsid w:val="00F7558D"/>
    <w:rsid w:val="00F75B17"/>
    <w:rsid w:val="00F76108"/>
    <w:rsid w:val="00F76B57"/>
    <w:rsid w:val="00F7747C"/>
    <w:rsid w:val="00F774BE"/>
    <w:rsid w:val="00F804D1"/>
    <w:rsid w:val="00F805E6"/>
    <w:rsid w:val="00F80780"/>
    <w:rsid w:val="00F8092D"/>
    <w:rsid w:val="00F80D47"/>
    <w:rsid w:val="00F810EC"/>
    <w:rsid w:val="00F81662"/>
    <w:rsid w:val="00F81775"/>
    <w:rsid w:val="00F81A65"/>
    <w:rsid w:val="00F81D53"/>
    <w:rsid w:val="00F82387"/>
    <w:rsid w:val="00F82CED"/>
    <w:rsid w:val="00F82E00"/>
    <w:rsid w:val="00F83264"/>
    <w:rsid w:val="00F83F58"/>
    <w:rsid w:val="00F841BC"/>
    <w:rsid w:val="00F843BC"/>
    <w:rsid w:val="00F849D7"/>
    <w:rsid w:val="00F849F0"/>
    <w:rsid w:val="00F84EF7"/>
    <w:rsid w:val="00F8571F"/>
    <w:rsid w:val="00F85D16"/>
    <w:rsid w:val="00F86118"/>
    <w:rsid w:val="00F864E5"/>
    <w:rsid w:val="00F86E30"/>
    <w:rsid w:val="00F86EE2"/>
    <w:rsid w:val="00F87280"/>
    <w:rsid w:val="00F87336"/>
    <w:rsid w:val="00F87C59"/>
    <w:rsid w:val="00F87F62"/>
    <w:rsid w:val="00F87F75"/>
    <w:rsid w:val="00F900D3"/>
    <w:rsid w:val="00F901C8"/>
    <w:rsid w:val="00F9054E"/>
    <w:rsid w:val="00F9098E"/>
    <w:rsid w:val="00F90AD0"/>
    <w:rsid w:val="00F90BA5"/>
    <w:rsid w:val="00F90C6E"/>
    <w:rsid w:val="00F91ADE"/>
    <w:rsid w:val="00F91E4C"/>
    <w:rsid w:val="00F91F1D"/>
    <w:rsid w:val="00F92274"/>
    <w:rsid w:val="00F92892"/>
    <w:rsid w:val="00F92962"/>
    <w:rsid w:val="00F92B9E"/>
    <w:rsid w:val="00F92BE8"/>
    <w:rsid w:val="00F93182"/>
    <w:rsid w:val="00F93B27"/>
    <w:rsid w:val="00F93EC7"/>
    <w:rsid w:val="00F95933"/>
    <w:rsid w:val="00F95EB8"/>
    <w:rsid w:val="00F95F08"/>
    <w:rsid w:val="00F962D8"/>
    <w:rsid w:val="00F963DE"/>
    <w:rsid w:val="00F964A1"/>
    <w:rsid w:val="00F97831"/>
    <w:rsid w:val="00F97950"/>
    <w:rsid w:val="00F97A51"/>
    <w:rsid w:val="00F97CEF"/>
    <w:rsid w:val="00FA00FD"/>
    <w:rsid w:val="00FA0FA0"/>
    <w:rsid w:val="00FA1046"/>
    <w:rsid w:val="00FA10A0"/>
    <w:rsid w:val="00FA11F1"/>
    <w:rsid w:val="00FA144C"/>
    <w:rsid w:val="00FA1728"/>
    <w:rsid w:val="00FA184B"/>
    <w:rsid w:val="00FA1868"/>
    <w:rsid w:val="00FA195F"/>
    <w:rsid w:val="00FA1CE9"/>
    <w:rsid w:val="00FA1E10"/>
    <w:rsid w:val="00FA1E79"/>
    <w:rsid w:val="00FA2A10"/>
    <w:rsid w:val="00FA2A5C"/>
    <w:rsid w:val="00FA2B5B"/>
    <w:rsid w:val="00FA332B"/>
    <w:rsid w:val="00FA3BF7"/>
    <w:rsid w:val="00FA57B6"/>
    <w:rsid w:val="00FA59B4"/>
    <w:rsid w:val="00FA5F3B"/>
    <w:rsid w:val="00FA60E1"/>
    <w:rsid w:val="00FA6124"/>
    <w:rsid w:val="00FA641B"/>
    <w:rsid w:val="00FA65CA"/>
    <w:rsid w:val="00FA693D"/>
    <w:rsid w:val="00FA6BA3"/>
    <w:rsid w:val="00FA6D41"/>
    <w:rsid w:val="00FA6F57"/>
    <w:rsid w:val="00FA759E"/>
    <w:rsid w:val="00FA7FF0"/>
    <w:rsid w:val="00FB05F2"/>
    <w:rsid w:val="00FB05F9"/>
    <w:rsid w:val="00FB0969"/>
    <w:rsid w:val="00FB10CD"/>
    <w:rsid w:val="00FB117B"/>
    <w:rsid w:val="00FB13BC"/>
    <w:rsid w:val="00FB1655"/>
    <w:rsid w:val="00FB1A4A"/>
    <w:rsid w:val="00FB22D1"/>
    <w:rsid w:val="00FB2F72"/>
    <w:rsid w:val="00FB308B"/>
    <w:rsid w:val="00FB32E3"/>
    <w:rsid w:val="00FB341E"/>
    <w:rsid w:val="00FB4636"/>
    <w:rsid w:val="00FB5071"/>
    <w:rsid w:val="00FB59CD"/>
    <w:rsid w:val="00FB5D19"/>
    <w:rsid w:val="00FB5E4B"/>
    <w:rsid w:val="00FB5EAB"/>
    <w:rsid w:val="00FB5F92"/>
    <w:rsid w:val="00FB61AF"/>
    <w:rsid w:val="00FB6271"/>
    <w:rsid w:val="00FB680C"/>
    <w:rsid w:val="00FB6905"/>
    <w:rsid w:val="00FB7766"/>
    <w:rsid w:val="00FB7CA7"/>
    <w:rsid w:val="00FB7D32"/>
    <w:rsid w:val="00FB7E55"/>
    <w:rsid w:val="00FC0275"/>
    <w:rsid w:val="00FC1ED0"/>
    <w:rsid w:val="00FC2884"/>
    <w:rsid w:val="00FC2F22"/>
    <w:rsid w:val="00FC2FAA"/>
    <w:rsid w:val="00FC3BD6"/>
    <w:rsid w:val="00FC42F0"/>
    <w:rsid w:val="00FC4DCF"/>
    <w:rsid w:val="00FC57E2"/>
    <w:rsid w:val="00FC59BB"/>
    <w:rsid w:val="00FC5C74"/>
    <w:rsid w:val="00FC60A3"/>
    <w:rsid w:val="00FC6290"/>
    <w:rsid w:val="00FC62F9"/>
    <w:rsid w:val="00FC652A"/>
    <w:rsid w:val="00FC6C88"/>
    <w:rsid w:val="00FC6CDD"/>
    <w:rsid w:val="00FC7047"/>
    <w:rsid w:val="00FC724B"/>
    <w:rsid w:val="00FC7C87"/>
    <w:rsid w:val="00FC7F10"/>
    <w:rsid w:val="00FD00C3"/>
    <w:rsid w:val="00FD041A"/>
    <w:rsid w:val="00FD058C"/>
    <w:rsid w:val="00FD05BC"/>
    <w:rsid w:val="00FD0A0C"/>
    <w:rsid w:val="00FD0A8A"/>
    <w:rsid w:val="00FD1717"/>
    <w:rsid w:val="00FD1945"/>
    <w:rsid w:val="00FD1B91"/>
    <w:rsid w:val="00FD1C48"/>
    <w:rsid w:val="00FD2741"/>
    <w:rsid w:val="00FD2809"/>
    <w:rsid w:val="00FD2AD7"/>
    <w:rsid w:val="00FD2C65"/>
    <w:rsid w:val="00FD2F7E"/>
    <w:rsid w:val="00FD3AD0"/>
    <w:rsid w:val="00FD3BD1"/>
    <w:rsid w:val="00FD3C3B"/>
    <w:rsid w:val="00FD448C"/>
    <w:rsid w:val="00FD44D8"/>
    <w:rsid w:val="00FD47AB"/>
    <w:rsid w:val="00FD50B3"/>
    <w:rsid w:val="00FD5158"/>
    <w:rsid w:val="00FD60D2"/>
    <w:rsid w:val="00FD6370"/>
    <w:rsid w:val="00FD6426"/>
    <w:rsid w:val="00FD6E54"/>
    <w:rsid w:val="00FD7259"/>
    <w:rsid w:val="00FD7317"/>
    <w:rsid w:val="00FD747C"/>
    <w:rsid w:val="00FD75EC"/>
    <w:rsid w:val="00FD7CB3"/>
    <w:rsid w:val="00FE0163"/>
    <w:rsid w:val="00FE05F9"/>
    <w:rsid w:val="00FE0A78"/>
    <w:rsid w:val="00FE0EC9"/>
    <w:rsid w:val="00FE1EE1"/>
    <w:rsid w:val="00FE26B0"/>
    <w:rsid w:val="00FE2839"/>
    <w:rsid w:val="00FE29E1"/>
    <w:rsid w:val="00FE2B4F"/>
    <w:rsid w:val="00FE2B93"/>
    <w:rsid w:val="00FE2E3D"/>
    <w:rsid w:val="00FE2F7A"/>
    <w:rsid w:val="00FE302C"/>
    <w:rsid w:val="00FE3330"/>
    <w:rsid w:val="00FE3581"/>
    <w:rsid w:val="00FE35A0"/>
    <w:rsid w:val="00FE3F53"/>
    <w:rsid w:val="00FE4155"/>
    <w:rsid w:val="00FE467E"/>
    <w:rsid w:val="00FE46F4"/>
    <w:rsid w:val="00FE4C8D"/>
    <w:rsid w:val="00FE4CBE"/>
    <w:rsid w:val="00FE4DF9"/>
    <w:rsid w:val="00FE5D05"/>
    <w:rsid w:val="00FE5E78"/>
    <w:rsid w:val="00FE5EE5"/>
    <w:rsid w:val="00FE60F2"/>
    <w:rsid w:val="00FE6398"/>
    <w:rsid w:val="00FE6910"/>
    <w:rsid w:val="00FE6C0B"/>
    <w:rsid w:val="00FE6C15"/>
    <w:rsid w:val="00FE75A6"/>
    <w:rsid w:val="00FE75E3"/>
    <w:rsid w:val="00FE77A6"/>
    <w:rsid w:val="00FE77FE"/>
    <w:rsid w:val="00FE789A"/>
    <w:rsid w:val="00FF0506"/>
    <w:rsid w:val="00FF055C"/>
    <w:rsid w:val="00FF05CD"/>
    <w:rsid w:val="00FF1001"/>
    <w:rsid w:val="00FF2400"/>
    <w:rsid w:val="00FF27BD"/>
    <w:rsid w:val="00FF2832"/>
    <w:rsid w:val="00FF33FE"/>
    <w:rsid w:val="00FF3A6B"/>
    <w:rsid w:val="00FF3DB0"/>
    <w:rsid w:val="00FF425B"/>
    <w:rsid w:val="00FF4389"/>
    <w:rsid w:val="00FF439F"/>
    <w:rsid w:val="00FF4420"/>
    <w:rsid w:val="00FF4D74"/>
    <w:rsid w:val="00FF4FCD"/>
    <w:rsid w:val="00FF50B2"/>
    <w:rsid w:val="00FF5501"/>
    <w:rsid w:val="00FF6142"/>
    <w:rsid w:val="00FF6955"/>
    <w:rsid w:val="00FF6D53"/>
    <w:rsid w:val="00FF726C"/>
    <w:rsid w:val="00FF730F"/>
    <w:rsid w:val="00FF76D1"/>
    <w:rsid w:val="00FF781F"/>
    <w:rsid w:val="00FF79C0"/>
    <w:rsid w:val="0384CDCA"/>
    <w:rsid w:val="0AD955C1"/>
    <w:rsid w:val="0AFEC4E4"/>
    <w:rsid w:val="1BE9022A"/>
    <w:rsid w:val="22F6114F"/>
    <w:rsid w:val="3349020E"/>
    <w:rsid w:val="37C839A9"/>
    <w:rsid w:val="3AFFDA6B"/>
    <w:rsid w:val="3E377B2D"/>
    <w:rsid w:val="51184376"/>
    <w:rsid w:val="569BAF8D"/>
    <w:rsid w:val="6B6424E7"/>
    <w:rsid w:val="71E34B27"/>
    <w:rsid w:val="7EDFF4C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ECA8A"/>
  <w15:chartTrackingRefBased/>
  <w15:docId w15:val="{A3D8023B-26CD-48B9-B2BF-80E17FDD6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75F"/>
    <w:rPr>
      <w:rFonts w:ascii="Arial" w:hAnsi="Arial"/>
      <w:sz w:val="22"/>
      <w:szCs w:val="22"/>
      <w:shd w:val="clear" w:color="auto" w:fill="FFFFFF"/>
    </w:rPr>
  </w:style>
  <w:style w:type="paragraph" w:styleId="Heading1">
    <w:name w:val="heading 1"/>
    <w:basedOn w:val="Numberedlist"/>
    <w:next w:val="Normal"/>
    <w:link w:val="Heading1Char"/>
    <w:uiPriority w:val="9"/>
    <w:qFormat/>
    <w:rsid w:val="004C41BB"/>
    <w:pPr>
      <w:numPr>
        <w:numId w:val="3"/>
      </w:numPr>
      <w:outlineLvl w:val="0"/>
    </w:pPr>
    <w:rPr>
      <w:b/>
      <w:bCs w:val="0"/>
      <w:color w:val="00AA4E" w:themeColor="accent6"/>
      <w:sz w:val="28"/>
      <w:szCs w:val="28"/>
    </w:rPr>
  </w:style>
  <w:style w:type="paragraph" w:styleId="Heading2">
    <w:name w:val="heading 2"/>
    <w:basedOn w:val="Normal"/>
    <w:next w:val="Normal"/>
    <w:link w:val="Heading2Char"/>
    <w:uiPriority w:val="9"/>
    <w:unhideWhenUsed/>
    <w:qFormat/>
    <w:rsid w:val="009B705F"/>
    <w:pPr>
      <w:keepNext/>
      <w:keepLines/>
      <w:widowControl w:val="0"/>
      <w:numPr>
        <w:ilvl w:val="1"/>
        <w:numId w:val="3"/>
      </w:numPr>
      <w:spacing w:before="120" w:after="120"/>
      <w:jc w:val="both"/>
      <w:outlineLvl w:val="1"/>
    </w:pPr>
    <w:rPr>
      <w:rFonts w:eastAsiaTheme="majorEastAsia" w:cstheme="majorBidi"/>
      <w:b/>
      <w:bCs/>
      <w:color w:val="00AA4E" w:themeColor="accent6"/>
      <w:sz w:val="24"/>
      <w:szCs w:val="24"/>
      <w:lang w:val="en-US" w:eastAsia="en-US"/>
    </w:rPr>
  </w:style>
  <w:style w:type="paragraph" w:styleId="Heading3">
    <w:name w:val="heading 3"/>
    <w:basedOn w:val="Normal"/>
    <w:next w:val="Normal"/>
    <w:link w:val="Heading3Char"/>
    <w:uiPriority w:val="9"/>
    <w:unhideWhenUsed/>
    <w:qFormat/>
    <w:rsid w:val="009B705F"/>
    <w:pPr>
      <w:keepNext/>
      <w:keepLines/>
      <w:widowControl w:val="0"/>
      <w:numPr>
        <w:ilvl w:val="2"/>
        <w:numId w:val="3"/>
      </w:numPr>
      <w:spacing w:before="120" w:after="120"/>
      <w:outlineLvl w:val="2"/>
    </w:pPr>
    <w:rPr>
      <w:rFonts w:eastAsiaTheme="majorEastAsia" w:cstheme="majorBidi"/>
      <w:b/>
      <w:bCs/>
      <w:color w:val="00395D" w:themeColor="text1"/>
      <w:lang w:val="en-US" w:eastAsia="en-US"/>
    </w:rPr>
  </w:style>
  <w:style w:type="paragraph" w:styleId="Heading4">
    <w:name w:val="heading 4"/>
    <w:basedOn w:val="Normal"/>
    <w:next w:val="Normal"/>
    <w:link w:val="Heading4Char"/>
    <w:uiPriority w:val="9"/>
    <w:unhideWhenUsed/>
    <w:qFormat/>
    <w:rsid w:val="00262CF6"/>
    <w:pPr>
      <w:keepNext/>
      <w:keepLines/>
      <w:widowControl w:val="0"/>
      <w:numPr>
        <w:ilvl w:val="3"/>
        <w:numId w:val="3"/>
      </w:numPr>
      <w:spacing w:before="200"/>
      <w:outlineLvl w:val="3"/>
    </w:pPr>
    <w:rPr>
      <w:rFonts w:eastAsiaTheme="majorEastAsia" w:cs="Arial"/>
      <w:b/>
      <w:bCs/>
      <w:iCs/>
      <w:color w:val="00395D" w:themeColor="text1"/>
      <w:lang w:val="en-US" w:eastAsia="en-US"/>
    </w:rPr>
  </w:style>
  <w:style w:type="paragraph" w:styleId="Heading5">
    <w:name w:val="heading 5"/>
    <w:basedOn w:val="Heading4"/>
    <w:next w:val="Normal"/>
    <w:link w:val="Heading5Char"/>
    <w:uiPriority w:val="9"/>
    <w:unhideWhenUsed/>
    <w:qFormat/>
    <w:rsid w:val="00262CF6"/>
    <w:pPr>
      <w:numPr>
        <w:ilvl w:val="4"/>
      </w:numPr>
      <w:outlineLvl w:val="4"/>
    </w:pPr>
    <w:rPr>
      <w:b w:val="0"/>
      <w:bCs w:val="0"/>
    </w:rPr>
  </w:style>
  <w:style w:type="paragraph" w:styleId="Heading6">
    <w:name w:val="heading 6"/>
    <w:basedOn w:val="Normal"/>
    <w:next w:val="Normal"/>
    <w:link w:val="Heading6Char"/>
    <w:uiPriority w:val="9"/>
    <w:unhideWhenUsed/>
    <w:rsid w:val="009B705F"/>
    <w:pPr>
      <w:keepNext/>
      <w:keepLines/>
      <w:widowControl w:val="0"/>
      <w:numPr>
        <w:ilvl w:val="5"/>
        <w:numId w:val="3"/>
      </w:numPr>
      <w:spacing w:before="200"/>
      <w:outlineLvl w:val="5"/>
    </w:pPr>
    <w:rPr>
      <w:rFonts w:asciiTheme="majorHAnsi" w:eastAsiaTheme="majorEastAsia" w:hAnsiTheme="majorHAnsi" w:cstheme="majorBidi"/>
      <w:color w:val="00395D" w:themeColor="text1"/>
      <w:lang w:val="en-US" w:eastAsia="en-US"/>
    </w:rPr>
  </w:style>
  <w:style w:type="paragraph" w:styleId="Heading7">
    <w:name w:val="heading 7"/>
    <w:basedOn w:val="Normal"/>
    <w:next w:val="Normal"/>
    <w:link w:val="Heading7Char"/>
    <w:uiPriority w:val="9"/>
    <w:unhideWhenUsed/>
    <w:rsid w:val="009B705F"/>
    <w:pPr>
      <w:keepNext/>
      <w:keepLines/>
      <w:widowControl w:val="0"/>
      <w:numPr>
        <w:ilvl w:val="6"/>
        <w:numId w:val="3"/>
      </w:numPr>
      <w:spacing w:before="200"/>
      <w:outlineLvl w:val="6"/>
    </w:pPr>
    <w:rPr>
      <w:rFonts w:asciiTheme="majorHAnsi" w:eastAsiaTheme="majorEastAsia" w:hAnsiTheme="majorHAnsi" w:cstheme="majorBidi"/>
      <w:color w:val="00395D" w:themeColor="text1"/>
      <w:lang w:val="en-US" w:eastAsia="en-US"/>
    </w:rPr>
  </w:style>
  <w:style w:type="paragraph" w:styleId="Heading8">
    <w:name w:val="heading 8"/>
    <w:basedOn w:val="Normal"/>
    <w:next w:val="Normal"/>
    <w:link w:val="Heading8Char"/>
    <w:uiPriority w:val="9"/>
    <w:unhideWhenUsed/>
    <w:rsid w:val="00210252"/>
    <w:pPr>
      <w:keepNext/>
      <w:keepLines/>
      <w:widowControl w:val="0"/>
      <w:numPr>
        <w:ilvl w:val="7"/>
        <w:numId w:val="3"/>
      </w:numPr>
      <w:spacing w:before="200"/>
      <w:outlineLvl w:val="7"/>
    </w:pPr>
    <w:rPr>
      <w:rFonts w:asciiTheme="majorHAnsi" w:eastAsiaTheme="majorEastAsia" w:hAnsiTheme="majorHAnsi" w:cstheme="majorBidi"/>
      <w:color w:val="0078C5" w:themeColor="text1" w:themeTint="BF"/>
      <w:sz w:val="20"/>
      <w:szCs w:val="20"/>
      <w:lang w:val="en-US" w:eastAsia="en-US"/>
    </w:rPr>
  </w:style>
  <w:style w:type="paragraph" w:styleId="Heading9">
    <w:name w:val="heading 9"/>
    <w:basedOn w:val="Normal"/>
    <w:next w:val="Normal"/>
    <w:link w:val="Heading9Char"/>
    <w:uiPriority w:val="9"/>
    <w:unhideWhenUsed/>
    <w:qFormat/>
    <w:rsid w:val="009B705F"/>
    <w:pPr>
      <w:keepNext/>
      <w:keepLines/>
      <w:widowControl w:val="0"/>
      <w:numPr>
        <w:ilvl w:val="8"/>
        <w:numId w:val="3"/>
      </w:numPr>
      <w:spacing w:before="200"/>
      <w:outlineLvl w:val="8"/>
    </w:pPr>
    <w:rPr>
      <w:rFonts w:asciiTheme="majorHAnsi" w:eastAsiaTheme="majorEastAsia" w:hAnsiTheme="majorHAnsi" w:cstheme="majorBidi"/>
      <w:color w:val="00395D" w:themeColor="tex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customStyle="1" w:styleId="HeaderChar">
    <w:name w:val="Header Char"/>
    <w:basedOn w:val="DefaultParagraphFont"/>
    <w:link w:val="Header"/>
    <w:uiPriority w:val="99"/>
    <w:rsid w:val="00CA5F91"/>
  </w:style>
  <w:style w:type="paragraph" w:styleId="Footer">
    <w:name w:val="footer"/>
    <w:basedOn w:val="Normal"/>
    <w:link w:val="FooterChar"/>
    <w:uiPriority w:val="99"/>
    <w:unhideWhenUsed/>
    <w:rsid w:val="00561B9C"/>
    <w:pPr>
      <w:pBdr>
        <w:top w:val="single" w:sz="4" w:space="1" w:color="D9D9D9" w:themeColor="background1" w:themeShade="D9"/>
      </w:pBdr>
      <w:tabs>
        <w:tab w:val="center" w:pos="4513"/>
        <w:tab w:val="right" w:pos="9026"/>
      </w:tabs>
      <w:jc w:val="right"/>
    </w:pPr>
    <w:rPr>
      <w:rFonts w:cs="Arial"/>
      <w:color w:val="00395D" w:themeColor="text1"/>
      <w:sz w:val="20"/>
    </w:rPr>
  </w:style>
  <w:style w:type="character" w:customStyle="1" w:styleId="FooterChar">
    <w:name w:val="Footer Char"/>
    <w:basedOn w:val="DefaultParagraphFont"/>
    <w:link w:val="Footer"/>
    <w:uiPriority w:val="99"/>
    <w:rsid w:val="00561B9C"/>
    <w:rPr>
      <w:rFonts w:ascii="Arial" w:hAnsi="Arial" w:cs="Arial"/>
      <w:color w:val="00395D" w:themeColor="text1"/>
      <w:sz w:val="20"/>
    </w:rPr>
  </w:style>
  <w:style w:type="table" w:customStyle="1" w:styleId="LightList-Accent1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sz="8" w:space="0" w:color="00B4D0" w:themeColor="accent1"/>
        <w:left w:val="single" w:sz="8" w:space="0" w:color="00B4D0" w:themeColor="accent1"/>
        <w:bottom w:val="single" w:sz="8" w:space="0" w:color="00B4D0" w:themeColor="accent1"/>
        <w:right w:val="single" w:sz="8" w:space="0" w:color="00B4D0" w:themeColor="accent1"/>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sz="6" w:space="0" w:color="00B4D0" w:themeColor="accent1"/>
          <w:left w:val="single" w:sz="8" w:space="0" w:color="00B4D0" w:themeColor="accent1"/>
          <w:bottom w:val="single" w:sz="8" w:space="0" w:color="00B4D0" w:themeColor="accent1"/>
          <w:right w:val="single" w:sz="8" w:space="0" w:color="00B4D0" w:themeColor="accent1"/>
        </w:tcBorders>
      </w:tcPr>
    </w:tblStylePr>
    <w:tblStylePr w:type="firstCol">
      <w:rPr>
        <w:b/>
        <w:bCs/>
      </w:rPr>
    </w:tblStylePr>
    <w:tblStylePr w:type="lastCol">
      <w:rPr>
        <w:b/>
        <w:bCs/>
      </w:rPr>
    </w:tblStylePr>
    <w:tblStylePr w:type="band1Vert">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tblStylePr w:type="band1Horz">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style>
  <w:style w:type="character" w:styleId="PlaceholderText">
    <w:name w:val="Placeholder Text"/>
    <w:basedOn w:val="DefaultParagraphFont"/>
    <w:uiPriority w:val="99"/>
    <w:semiHidden/>
    <w:rsid w:val="00210252"/>
    <w:rPr>
      <w:color w:val="808080"/>
    </w:rPr>
  </w:style>
  <w:style w:type="character" w:customStyle="1" w:styleId="Heading1Char">
    <w:name w:val="Heading 1 Char"/>
    <w:basedOn w:val="DefaultParagraphFont"/>
    <w:link w:val="Heading1"/>
    <w:uiPriority w:val="9"/>
    <w:rsid w:val="004C41BB"/>
    <w:rPr>
      <w:rFonts w:ascii="Arial" w:eastAsia="Calibri" w:hAnsi="Arial" w:cs="Times New Roman"/>
      <w:b/>
      <w:color w:val="00AA4E" w:themeColor="accent6"/>
      <w:sz w:val="28"/>
      <w:szCs w:val="28"/>
      <w:lang w:val="en-US" w:eastAsia="en-US"/>
    </w:rPr>
  </w:style>
  <w:style w:type="character" w:customStyle="1" w:styleId="Heading2Char">
    <w:name w:val="Heading 2 Char"/>
    <w:basedOn w:val="DefaultParagraphFont"/>
    <w:link w:val="Heading2"/>
    <w:uiPriority w:val="9"/>
    <w:rsid w:val="009B705F"/>
    <w:rPr>
      <w:rFonts w:ascii="Arial" w:eastAsiaTheme="majorEastAsia" w:hAnsi="Arial" w:cstheme="majorBidi"/>
      <w:b/>
      <w:bCs/>
      <w:color w:val="00AA4E" w:themeColor="accent6"/>
      <w:lang w:val="en-US" w:eastAsia="en-US"/>
    </w:rPr>
  </w:style>
  <w:style w:type="character" w:customStyle="1" w:styleId="Heading3Char">
    <w:name w:val="Heading 3 Char"/>
    <w:basedOn w:val="DefaultParagraphFont"/>
    <w:link w:val="Heading3"/>
    <w:uiPriority w:val="9"/>
    <w:rsid w:val="009B705F"/>
    <w:rPr>
      <w:rFonts w:ascii="Arial" w:eastAsiaTheme="majorEastAsia" w:hAnsi="Arial" w:cstheme="majorBidi"/>
      <w:b/>
      <w:bCs/>
      <w:color w:val="00395D" w:themeColor="text1"/>
      <w:sz w:val="22"/>
      <w:szCs w:val="22"/>
      <w:lang w:val="en-US" w:eastAsia="en-US"/>
    </w:rPr>
  </w:style>
  <w:style w:type="character" w:customStyle="1" w:styleId="Heading4Char">
    <w:name w:val="Heading 4 Char"/>
    <w:basedOn w:val="DefaultParagraphFont"/>
    <w:link w:val="Heading4"/>
    <w:uiPriority w:val="9"/>
    <w:rsid w:val="00262CF6"/>
    <w:rPr>
      <w:rFonts w:ascii="Arial" w:eastAsiaTheme="majorEastAsia" w:hAnsi="Arial" w:cs="Arial"/>
      <w:b/>
      <w:bCs/>
      <w:iCs/>
      <w:color w:val="00395D" w:themeColor="text1"/>
      <w:sz w:val="22"/>
      <w:szCs w:val="22"/>
      <w:lang w:val="en-US" w:eastAsia="en-US"/>
    </w:rPr>
  </w:style>
  <w:style w:type="character" w:customStyle="1" w:styleId="Heading5Char">
    <w:name w:val="Heading 5 Char"/>
    <w:basedOn w:val="DefaultParagraphFont"/>
    <w:link w:val="Heading5"/>
    <w:uiPriority w:val="9"/>
    <w:rsid w:val="00262CF6"/>
    <w:rPr>
      <w:rFonts w:ascii="Arial" w:eastAsiaTheme="majorEastAsia" w:hAnsi="Arial" w:cs="Arial"/>
      <w:iCs/>
      <w:color w:val="00395D" w:themeColor="text1"/>
      <w:sz w:val="22"/>
      <w:szCs w:val="22"/>
      <w:lang w:val="en-US" w:eastAsia="en-US"/>
    </w:rPr>
  </w:style>
  <w:style w:type="character" w:customStyle="1" w:styleId="Heading6Char">
    <w:name w:val="Heading 6 Char"/>
    <w:basedOn w:val="DefaultParagraphFont"/>
    <w:link w:val="Heading6"/>
    <w:uiPriority w:val="9"/>
    <w:rsid w:val="009B705F"/>
    <w:rPr>
      <w:rFonts w:asciiTheme="majorHAnsi" w:eastAsiaTheme="majorEastAsia" w:hAnsiTheme="majorHAnsi" w:cstheme="majorBidi"/>
      <w:color w:val="00395D" w:themeColor="text1"/>
      <w:sz w:val="22"/>
      <w:szCs w:val="22"/>
      <w:lang w:val="en-US" w:eastAsia="en-US"/>
    </w:rPr>
  </w:style>
  <w:style w:type="character" w:customStyle="1" w:styleId="Heading7Char">
    <w:name w:val="Heading 7 Char"/>
    <w:basedOn w:val="DefaultParagraphFont"/>
    <w:link w:val="Heading7"/>
    <w:uiPriority w:val="9"/>
    <w:rsid w:val="009B705F"/>
    <w:rPr>
      <w:rFonts w:asciiTheme="majorHAnsi" w:eastAsiaTheme="majorEastAsia" w:hAnsiTheme="majorHAnsi" w:cstheme="majorBidi"/>
      <w:color w:val="00395D" w:themeColor="text1"/>
      <w:sz w:val="22"/>
      <w:szCs w:val="22"/>
      <w:lang w:val="en-US" w:eastAsia="en-US"/>
    </w:rPr>
  </w:style>
  <w:style w:type="character" w:customStyle="1" w:styleId="Heading8Char">
    <w:name w:val="Heading 8 Char"/>
    <w:basedOn w:val="DefaultParagraphFont"/>
    <w:link w:val="Heading8"/>
    <w:uiPriority w:val="9"/>
    <w:rsid w:val="00210252"/>
    <w:rPr>
      <w:rFonts w:asciiTheme="majorHAnsi" w:eastAsiaTheme="majorEastAsia" w:hAnsiTheme="majorHAnsi" w:cstheme="majorBidi"/>
      <w:color w:val="0078C5" w:themeColor="text1" w:themeTint="BF"/>
      <w:sz w:val="20"/>
      <w:szCs w:val="20"/>
      <w:lang w:val="en-US" w:eastAsia="en-US"/>
    </w:rPr>
  </w:style>
  <w:style w:type="character" w:customStyle="1" w:styleId="Heading9Char">
    <w:name w:val="Heading 9 Char"/>
    <w:basedOn w:val="DefaultParagraphFont"/>
    <w:link w:val="Heading9"/>
    <w:uiPriority w:val="9"/>
    <w:rsid w:val="009B705F"/>
    <w:rPr>
      <w:rFonts w:asciiTheme="majorHAnsi" w:eastAsiaTheme="majorEastAsia" w:hAnsiTheme="majorHAnsi" w:cstheme="majorBidi"/>
      <w:color w:val="00395D" w:themeColor="text1"/>
      <w:sz w:val="22"/>
      <w:szCs w:val="22"/>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lang w:val="en-US" w:eastAsia="en-US"/>
    </w:rPr>
  </w:style>
  <w:style w:type="table" w:styleId="TableGridLight">
    <w:name w:val="Grid Table Light"/>
    <w:basedOn w:val="TableNormal"/>
    <w:uiPriority w:val="40"/>
    <w:rsid w:val="00F442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C1CE8"/>
    <w:pPr>
      <w:spacing w:before="100" w:beforeAutospacing="1" w:after="100" w:afterAutospacing="1"/>
    </w:pPr>
    <w:rPr>
      <w:rFonts w:asciiTheme="minorHAnsi" w:eastAsia="Times New Roman" w:hAnsiTheme="minorHAnsi" w:cs="Times New Roman"/>
      <w:szCs w:val="24"/>
      <w:shd w:val="clear" w:color="auto" w:fill="auto"/>
      <w:lang w:eastAsia="en-AU"/>
    </w:rPr>
  </w:style>
  <w:style w:type="character" w:styleId="Hyperlink">
    <w:name w:val="Hyperlink"/>
    <w:basedOn w:val="DefaultParagraphFont"/>
    <w:uiPriority w:val="99"/>
    <w:unhideWhenUsed/>
    <w:rsid w:val="00BA0B5D"/>
    <w:rPr>
      <w:color w:val="00B4D0" w:themeColor="hyperlink"/>
      <w:u w:val="single"/>
    </w:rPr>
  </w:style>
  <w:style w:type="table" w:styleId="TableGrid">
    <w:name w:val="Table Grid"/>
    <w:basedOn w:val="TableNormal"/>
    <w:uiPriority w:val="59"/>
    <w:rsid w:val="00E22432"/>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22"/>
      </w:rPr>
    </w:tblStylePr>
    <w:tblStylePr w:type="firstCol">
      <w:rPr>
        <w:rFonts w:ascii="Arial" w:hAnsi="Arial"/>
        <w:b/>
        <w:color w:val="FFFFFF" w:themeColor="background1"/>
        <w:sz w:val="22"/>
      </w:rPr>
    </w:tblStylePr>
  </w:style>
  <w:style w:type="paragraph" w:styleId="IntenseQuote">
    <w:name w:val="Intense Quote"/>
    <w:basedOn w:val="Quote"/>
    <w:next w:val="Normal"/>
    <w:link w:val="IntenseQuoteChar"/>
    <w:uiPriority w:val="30"/>
    <w:rsid w:val="00362E2E"/>
  </w:style>
  <w:style w:type="character" w:customStyle="1" w:styleId="IntenseQuoteChar">
    <w:name w:val="Intense Quote Char"/>
    <w:basedOn w:val="DefaultParagraphFont"/>
    <w:link w:val="IntenseQuote"/>
    <w:uiPriority w:val="30"/>
    <w:rsid w:val="00362E2E"/>
    <w:rPr>
      <w:rFonts w:ascii="Arial" w:hAnsi="Arial"/>
      <w:i/>
      <w:noProof/>
      <w:sz w:val="22"/>
      <w:szCs w:val="22"/>
      <w:lang w:val="en-US" w:eastAsia="en-US"/>
    </w:rPr>
  </w:style>
  <w:style w:type="character" w:styleId="SubtleReference">
    <w:name w:val="Subtle Reference"/>
    <w:uiPriority w:val="31"/>
    <w:rsid w:val="00362E2E"/>
  </w:style>
  <w:style w:type="character" w:styleId="IntenseReference">
    <w:name w:val="Intense Reference"/>
    <w:basedOn w:val="SubtleReference"/>
    <w:uiPriority w:val="32"/>
    <w:rsid w:val="00362E2E"/>
    <w:rPr>
      <w:b/>
      <w:bCs/>
    </w:rPr>
  </w:style>
  <w:style w:type="character" w:styleId="CommentReference">
    <w:name w:val="annotation reference"/>
    <w:basedOn w:val="DefaultParagraphFont"/>
    <w:uiPriority w:val="99"/>
    <w:semiHidden/>
    <w:unhideWhenUsed/>
    <w:rsid w:val="003C4D38"/>
    <w:rPr>
      <w:sz w:val="16"/>
      <w:szCs w:val="16"/>
    </w:rPr>
  </w:style>
  <w:style w:type="paragraph" w:styleId="CommentText">
    <w:name w:val="annotation text"/>
    <w:basedOn w:val="Normal"/>
    <w:link w:val="CommentTextChar"/>
    <w:uiPriority w:val="99"/>
    <w:unhideWhenUsed/>
    <w:rsid w:val="003C4D38"/>
    <w:rPr>
      <w:sz w:val="20"/>
      <w:szCs w:val="20"/>
    </w:rPr>
  </w:style>
  <w:style w:type="character" w:customStyle="1" w:styleId="CommentTextChar">
    <w:name w:val="Comment Text Char"/>
    <w:basedOn w:val="DefaultParagraphFont"/>
    <w:link w:val="CommentText"/>
    <w:uiPriority w:val="99"/>
    <w:rsid w:val="003C4D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C4D38"/>
    <w:rPr>
      <w:b/>
      <w:bCs/>
    </w:rPr>
  </w:style>
  <w:style w:type="character" w:customStyle="1" w:styleId="CommentSubjectChar">
    <w:name w:val="Comment Subject Char"/>
    <w:basedOn w:val="CommentTextChar"/>
    <w:link w:val="CommentSubject"/>
    <w:uiPriority w:val="99"/>
    <w:semiHidden/>
    <w:rsid w:val="003C4D38"/>
    <w:rPr>
      <w:rFonts w:ascii="Arial" w:hAnsi="Arial"/>
      <w:b/>
      <w:bCs/>
      <w:sz w:val="20"/>
      <w:szCs w:val="20"/>
    </w:rPr>
  </w:style>
  <w:style w:type="paragraph" w:styleId="BalloonText">
    <w:name w:val="Balloon Text"/>
    <w:basedOn w:val="Normal"/>
    <w:link w:val="BalloonTextChar"/>
    <w:uiPriority w:val="99"/>
    <w:semiHidden/>
    <w:unhideWhenUsed/>
    <w:rsid w:val="003C4D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D38"/>
    <w:rPr>
      <w:rFonts w:ascii="Segoe UI" w:hAnsi="Segoe UI" w:cs="Segoe UI"/>
      <w:sz w:val="18"/>
      <w:szCs w:val="18"/>
    </w:rPr>
  </w:style>
  <w:style w:type="paragraph" w:styleId="NormalWeb">
    <w:name w:val="Normal (Web)"/>
    <w:basedOn w:val="Normal"/>
    <w:uiPriority w:val="99"/>
    <w:semiHidden/>
    <w:unhideWhenUsed/>
    <w:rsid w:val="00B3566C"/>
    <w:pPr>
      <w:spacing w:before="100" w:beforeAutospacing="1" w:after="100" w:afterAutospacing="1"/>
    </w:pPr>
    <w:rPr>
      <w:rFonts w:ascii="Times New Roman" w:eastAsiaTheme="minorHAnsi" w:hAnsi="Times New Roman" w:cs="Times New Roman"/>
      <w:lang w:eastAsia="en-AU"/>
    </w:rPr>
  </w:style>
  <w:style w:type="character" w:styleId="Strong">
    <w:name w:val="Strong"/>
    <w:uiPriority w:val="22"/>
    <w:qFormat/>
    <w:rsid w:val="00262CF6"/>
    <w:rPr>
      <w:rFonts w:cs="Arial"/>
      <w:b/>
      <w:sz w:val="22"/>
      <w:szCs w:val="22"/>
    </w:rPr>
  </w:style>
  <w:style w:type="character" w:styleId="FollowedHyperlink">
    <w:name w:val="FollowedHyperlink"/>
    <w:basedOn w:val="DefaultParagraphFont"/>
    <w:uiPriority w:val="99"/>
    <w:semiHidden/>
    <w:unhideWhenUsed/>
    <w:rsid w:val="00E65A00"/>
    <w:rPr>
      <w:color w:val="954F72" w:themeColor="followedHyperlink"/>
      <w:u w:val="single"/>
    </w:rPr>
  </w:style>
  <w:style w:type="character" w:customStyle="1" w:styleId="UnresolvedMention1">
    <w:name w:val="Unresolved Mention1"/>
    <w:basedOn w:val="DefaultParagraphFont"/>
    <w:uiPriority w:val="99"/>
    <w:semiHidden/>
    <w:unhideWhenUsed/>
    <w:rsid w:val="00434326"/>
    <w:rPr>
      <w:color w:val="605E5C"/>
      <w:shd w:val="clear" w:color="auto" w:fill="E1DFDD"/>
    </w:rPr>
  </w:style>
  <w:style w:type="paragraph" w:styleId="Title">
    <w:name w:val="Title"/>
    <w:basedOn w:val="Header"/>
    <w:next w:val="Normal"/>
    <w:link w:val="TitleChar"/>
    <w:uiPriority w:val="10"/>
    <w:qFormat/>
    <w:rsid w:val="003955D5"/>
    <w:rPr>
      <w:b/>
      <w:bCs/>
      <w:color w:val="00AA4E" w:themeColor="accent6"/>
      <w:sz w:val="36"/>
      <w:szCs w:val="36"/>
    </w:rPr>
  </w:style>
  <w:style w:type="character" w:customStyle="1" w:styleId="TitleChar">
    <w:name w:val="Title Char"/>
    <w:basedOn w:val="DefaultParagraphFont"/>
    <w:link w:val="Title"/>
    <w:uiPriority w:val="10"/>
    <w:rsid w:val="003955D5"/>
    <w:rPr>
      <w:rFonts w:ascii="Arial" w:hAnsi="Arial"/>
      <w:b/>
      <w:bCs/>
      <w:noProof/>
      <w:color w:val="00AA4E" w:themeColor="accent6"/>
      <w:sz w:val="36"/>
      <w:szCs w:val="36"/>
    </w:rPr>
  </w:style>
  <w:style w:type="paragraph" w:styleId="Subtitle">
    <w:name w:val="Subtitle"/>
    <w:basedOn w:val="Normal"/>
    <w:next w:val="Normal"/>
    <w:link w:val="SubtitleChar"/>
    <w:uiPriority w:val="11"/>
    <w:qFormat/>
    <w:rsid w:val="009B705F"/>
    <w:rPr>
      <w:rFonts w:cs="Arial"/>
      <w:bCs/>
      <w:color w:val="00AA4E" w:themeColor="accent6"/>
      <w:sz w:val="32"/>
      <w:szCs w:val="32"/>
    </w:rPr>
  </w:style>
  <w:style w:type="character" w:customStyle="1" w:styleId="SubtitleChar">
    <w:name w:val="Subtitle Char"/>
    <w:basedOn w:val="DefaultParagraphFont"/>
    <w:link w:val="Subtitle"/>
    <w:uiPriority w:val="11"/>
    <w:rsid w:val="009B705F"/>
    <w:rPr>
      <w:rFonts w:ascii="Arial" w:hAnsi="Arial" w:cs="Arial"/>
      <w:bCs/>
      <w:noProof/>
      <w:color w:val="00AA4E" w:themeColor="accent6"/>
      <w:sz w:val="32"/>
      <w:szCs w:val="32"/>
    </w:rPr>
  </w:style>
  <w:style w:type="character" w:styleId="SubtleEmphasis">
    <w:name w:val="Subtle Emphasis"/>
    <w:basedOn w:val="DefaultParagraphFont"/>
    <w:uiPriority w:val="19"/>
    <w:qFormat/>
    <w:rsid w:val="009B705F"/>
    <w:rPr>
      <w:color w:val="auto"/>
      <w:sz w:val="22"/>
      <w:szCs w:val="22"/>
    </w:rPr>
  </w:style>
  <w:style w:type="character" w:styleId="Emphasis">
    <w:name w:val="Emphasis"/>
    <w:basedOn w:val="SubtleEmphasis"/>
    <w:uiPriority w:val="20"/>
    <w:qFormat/>
    <w:rsid w:val="000102E0"/>
    <w:rPr>
      <w:b w:val="0"/>
      <w:bCs w:val="0"/>
      <w:color w:val="auto"/>
      <w:sz w:val="22"/>
      <w:szCs w:val="22"/>
    </w:rPr>
  </w:style>
  <w:style w:type="paragraph" w:styleId="Quote">
    <w:name w:val="Quote"/>
    <w:basedOn w:val="Normal"/>
    <w:next w:val="Normal"/>
    <w:link w:val="QuoteChar"/>
    <w:uiPriority w:val="29"/>
    <w:qFormat/>
    <w:rsid w:val="00362E2E"/>
    <w:rPr>
      <w:i/>
      <w:lang w:val="en-US" w:eastAsia="en-US"/>
    </w:rPr>
  </w:style>
  <w:style w:type="character" w:customStyle="1" w:styleId="QuoteChar">
    <w:name w:val="Quote Char"/>
    <w:basedOn w:val="DefaultParagraphFont"/>
    <w:link w:val="Quote"/>
    <w:uiPriority w:val="29"/>
    <w:rsid w:val="00362E2E"/>
    <w:rPr>
      <w:rFonts w:ascii="Arial" w:hAnsi="Arial"/>
      <w:i/>
      <w:noProof/>
      <w:sz w:val="22"/>
      <w:szCs w:val="22"/>
      <w:lang w:val="en-US" w:eastAsia="en-US"/>
    </w:rPr>
  </w:style>
  <w:style w:type="character" w:styleId="BookTitle">
    <w:name w:val="Book Title"/>
    <w:basedOn w:val="Emphasis"/>
    <w:uiPriority w:val="33"/>
    <w:qFormat/>
    <w:rsid w:val="00262CF6"/>
    <w:rPr>
      <w:rFonts w:cs="Arial"/>
      <w:b w:val="0"/>
      <w:bCs w:val="0"/>
      <w:noProof/>
      <w:color w:val="auto"/>
      <w:sz w:val="22"/>
      <w:szCs w:val="22"/>
    </w:rPr>
  </w:style>
  <w:style w:type="paragraph" w:customStyle="1" w:styleId="Table">
    <w:name w:val="Table"/>
    <w:basedOn w:val="Normal"/>
    <w:link w:val="TableChar"/>
    <w:qFormat/>
    <w:rsid w:val="00262CF6"/>
    <w:pPr>
      <w:framePr w:hSpace="180" w:wrap="around" w:vAnchor="page" w:hAnchor="margin" w:x="-147" w:y="2496"/>
    </w:pPr>
    <w:rPr>
      <w:rFonts w:eastAsiaTheme="minorHAnsi" w:cs="Arial"/>
      <w:lang w:eastAsia="en-US"/>
    </w:rPr>
  </w:style>
  <w:style w:type="table" w:customStyle="1" w:styleId="Style3">
    <w:name w:val="Style3"/>
    <w:basedOn w:val="TableNormal"/>
    <w:uiPriority w:val="99"/>
    <w:rsid w:val="00A02528"/>
    <w:rPr>
      <w:rFonts w:ascii="Arial" w:hAnsi="Arial"/>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hemeFill="background1"/>
    </w:tcPr>
    <w:tblStylePr w:type="firstRow">
      <w:rPr>
        <w:rFonts w:ascii="Arial" w:hAnsi="Arial"/>
        <w:b/>
        <w:color w:val="FFFFFF" w:themeColor="background1"/>
        <w:sz w:val="22"/>
      </w:rPr>
      <w:tblPr/>
      <w:tcPr>
        <w:shd w:val="clear" w:color="auto" w:fill="00395D" w:themeFill="text1"/>
      </w:tcPr>
    </w:tblStylePr>
    <w:tblStylePr w:type="lastRow">
      <w:rPr>
        <w:rFonts w:ascii="Arial" w:hAnsi="Arial"/>
        <w:b/>
        <w:sz w:val="22"/>
      </w:rPr>
      <w:tblPr/>
      <w:tcPr>
        <w:shd w:val="clear" w:color="auto" w:fill="FFFFFF" w:themeFill="background1"/>
      </w:tcPr>
    </w:tblStylePr>
  </w:style>
  <w:style w:type="character" w:customStyle="1" w:styleId="TableChar">
    <w:name w:val="Table Char"/>
    <w:basedOn w:val="DefaultParagraphFont"/>
    <w:link w:val="Table"/>
    <w:rsid w:val="00262CF6"/>
    <w:rPr>
      <w:rFonts w:ascii="Arial" w:eastAsiaTheme="minorHAnsi" w:hAnsi="Arial" w:cs="Arial"/>
      <w:sz w:val="22"/>
      <w:szCs w:val="22"/>
      <w:lang w:eastAsia="en-US"/>
    </w:rPr>
  </w:style>
  <w:style w:type="paragraph" w:styleId="TOC3">
    <w:name w:val="toc 3"/>
    <w:basedOn w:val="Normal"/>
    <w:next w:val="Normal"/>
    <w:autoRedefine/>
    <w:uiPriority w:val="39"/>
    <w:unhideWhenUsed/>
    <w:rsid w:val="00A72ED2"/>
    <w:pPr>
      <w:spacing w:after="100"/>
      <w:ind w:left="480"/>
    </w:pPr>
  </w:style>
  <w:style w:type="paragraph" w:styleId="TOCHeading">
    <w:name w:val="TOC Heading"/>
    <w:basedOn w:val="Heading1"/>
    <w:next w:val="Normal"/>
    <w:uiPriority w:val="39"/>
    <w:unhideWhenUsed/>
    <w:qFormat/>
    <w:rsid w:val="004C41BB"/>
    <w:pPr>
      <w:numPr>
        <w:numId w:val="0"/>
      </w:numPr>
    </w:pPr>
  </w:style>
  <w:style w:type="character" w:styleId="IntenseEmphasis">
    <w:name w:val="Intense Emphasis"/>
    <w:basedOn w:val="Emphasis"/>
    <w:uiPriority w:val="21"/>
    <w:qFormat/>
    <w:rsid w:val="00262CF6"/>
    <w:rPr>
      <w:rFonts w:cs="Arial"/>
      <w:b w:val="0"/>
      <w:bCs w:val="0"/>
      <w:noProof/>
      <w:color w:val="auto"/>
      <w:sz w:val="22"/>
      <w:szCs w:val="22"/>
    </w:rPr>
  </w:style>
  <w:style w:type="paragraph" w:styleId="NoSpacing">
    <w:name w:val="No Spacing"/>
    <w:uiPriority w:val="1"/>
    <w:qFormat/>
    <w:rsid w:val="00262CF6"/>
    <w:rPr>
      <w:rFonts w:ascii="Arial" w:hAnsi="Arial"/>
    </w:rPr>
  </w:style>
  <w:style w:type="table" w:customStyle="1" w:styleId="Tablenolines">
    <w:name w:val="Table no lines"/>
    <w:basedOn w:val="TableNormal"/>
    <w:uiPriority w:val="99"/>
    <w:rsid w:val="00F4425B"/>
    <w:tblPr/>
    <w:tblStylePr w:type="firstRow">
      <w:rPr>
        <w:rFonts w:ascii="Arial" w:hAnsi="Arial"/>
        <w:b/>
        <w:sz w:val="22"/>
      </w:rPr>
    </w:tblStylePr>
    <w:tblStylePr w:type="firstCol">
      <w:rPr>
        <w:rFonts w:ascii="Arial" w:hAnsi="Arial"/>
        <w:b/>
        <w:sz w:val="22"/>
      </w:rPr>
    </w:tblStylePr>
  </w:style>
  <w:style w:type="paragraph" w:styleId="TOC2">
    <w:name w:val="toc 2"/>
    <w:basedOn w:val="Normal"/>
    <w:next w:val="Normal"/>
    <w:autoRedefine/>
    <w:uiPriority w:val="39"/>
    <w:unhideWhenUsed/>
    <w:rsid w:val="007864E8"/>
    <w:pPr>
      <w:spacing w:after="100"/>
      <w:ind w:left="240"/>
    </w:pPr>
  </w:style>
  <w:style w:type="paragraph" w:customStyle="1" w:styleId="Numberedlist">
    <w:name w:val="Numbered list"/>
    <w:basedOn w:val="Index1"/>
    <w:next w:val="ListNumber"/>
    <w:link w:val="NumberedlistChar"/>
    <w:rsid w:val="004C41BB"/>
    <w:pPr>
      <w:numPr>
        <w:numId w:val="1"/>
      </w:numPr>
      <w:spacing w:before="240" w:after="120"/>
    </w:pPr>
    <w:rPr>
      <w:rFonts w:eastAsia="Calibri" w:cs="Times New Roman"/>
      <w:bCs/>
      <w:szCs w:val="16"/>
      <w:lang w:val="en-US" w:eastAsia="en-US"/>
    </w:rPr>
  </w:style>
  <w:style w:type="character" w:customStyle="1" w:styleId="NumberedlistChar">
    <w:name w:val="Numbered list Char"/>
    <w:basedOn w:val="Heading1Char"/>
    <w:link w:val="Numberedlist"/>
    <w:rsid w:val="004C41BB"/>
    <w:rPr>
      <w:rFonts w:ascii="Arial" w:eastAsia="Calibri" w:hAnsi="Arial" w:cs="Times New Roman"/>
      <w:b w:val="0"/>
      <w:bCs/>
      <w:color w:val="00AA4E" w:themeColor="accent6"/>
      <w:sz w:val="22"/>
      <w:szCs w:val="16"/>
      <w:lang w:val="en-US" w:eastAsia="en-US"/>
    </w:rPr>
  </w:style>
  <w:style w:type="paragraph" w:styleId="Index1">
    <w:name w:val="index 1"/>
    <w:basedOn w:val="Normal"/>
    <w:next w:val="Normal"/>
    <w:autoRedefine/>
    <w:uiPriority w:val="99"/>
    <w:semiHidden/>
    <w:unhideWhenUsed/>
    <w:rsid w:val="000135EA"/>
    <w:pPr>
      <w:ind w:left="240" w:hanging="240"/>
    </w:pPr>
  </w:style>
  <w:style w:type="paragraph" w:styleId="ListNumber">
    <w:name w:val="List Number"/>
    <w:basedOn w:val="Normal"/>
    <w:uiPriority w:val="99"/>
    <w:semiHidden/>
    <w:unhideWhenUsed/>
    <w:rsid w:val="000135EA"/>
    <w:pPr>
      <w:numPr>
        <w:numId w:val="18"/>
      </w:numPr>
      <w:tabs>
        <w:tab w:val="num" w:pos="720"/>
      </w:tabs>
      <w:contextualSpacing/>
    </w:pPr>
  </w:style>
  <w:style w:type="table" w:customStyle="1" w:styleId="Definitions">
    <w:name w:val="Definitions"/>
    <w:basedOn w:val="TableGrid"/>
    <w:uiPriority w:val="99"/>
    <w:rsid w:val="00DB6F49"/>
    <w:tblPr>
      <w:tblBorders>
        <w:top w:val="single" w:sz="6" w:space="0" w:color="auto"/>
        <w:left w:val="none" w:sz="0" w:space="0" w:color="auto"/>
        <w:bottom w:val="none" w:sz="0" w:space="0" w:color="auto"/>
        <w:right w:val="none" w:sz="0" w:space="0" w:color="auto"/>
        <w:insideH w:val="single" w:sz="6" w:space="0" w:color="auto"/>
        <w:insideV w:val="none" w:sz="0" w:space="0" w:color="auto"/>
      </w:tblBorders>
    </w:tblPr>
    <w:tblStylePr w:type="firstRow">
      <w:rPr>
        <w:rFonts w:ascii="Arial" w:hAnsi="Arial"/>
        <w:b/>
        <w:color w:val="00AA4E" w:themeColor="accent6"/>
        <w:sz w:val="22"/>
      </w:rPr>
      <w:tblPr/>
      <w:tcPr>
        <w:tcBorders>
          <w:top w:val="nil"/>
          <w:left w:val="nil"/>
          <w:bottom w:val="nil"/>
          <w:right w:val="nil"/>
          <w:insideH w:val="nil"/>
          <w:insideV w:val="nil"/>
          <w:tl2br w:val="nil"/>
          <w:tr2bl w:val="nil"/>
        </w:tcBorders>
        <w:shd w:val="clear" w:color="auto" w:fill="FFFFFF" w:themeFill="background1"/>
      </w:tcPr>
    </w:tblStylePr>
    <w:tblStylePr w:type="firstCol">
      <w:rPr>
        <w:rFonts w:ascii="Arial" w:hAnsi="Arial"/>
        <w:b/>
        <w:color w:val="FFFFFF" w:themeColor="background1"/>
        <w:sz w:val="22"/>
      </w:rPr>
    </w:tblStylePr>
  </w:style>
  <w:style w:type="table" w:customStyle="1" w:styleId="Governancetable">
    <w:name w:val="Governance table"/>
    <w:basedOn w:val="TableNormal"/>
    <w:uiPriority w:val="99"/>
    <w:rsid w:val="006C42AC"/>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Arial" w:hAnsi="Arial"/>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AA4E" w:themeFill="accent6"/>
      </w:tcPr>
    </w:tblStylePr>
  </w:style>
  <w:style w:type="table" w:customStyle="1" w:styleId="Versionhistorytable">
    <w:name w:val="Version history table"/>
    <w:basedOn w:val="TableNormal"/>
    <w:uiPriority w:val="99"/>
    <w:rsid w:val="008D0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Arial" w:hAnsi="Arial"/>
        <w:b/>
        <w:color w:val="FFFFFF" w:themeColor="background1"/>
        <w:sz w:val="22"/>
      </w:rPr>
      <w:tblPr/>
      <w:tcPr>
        <w:shd w:val="clear" w:color="auto" w:fill="00AA4E" w:themeFill="accent6"/>
        <w:vAlign w:val="center"/>
      </w:tcPr>
    </w:tblStylePr>
  </w:style>
  <w:style w:type="paragraph" w:styleId="ListParagraph">
    <w:name w:val="List Paragraph"/>
    <w:aliases w:val="Bullet List,Bullets"/>
    <w:basedOn w:val="Normal"/>
    <w:link w:val="ListParagraphChar"/>
    <w:uiPriority w:val="34"/>
    <w:qFormat/>
    <w:rsid w:val="00BC19C2"/>
    <w:pPr>
      <w:ind w:left="720"/>
      <w:contextualSpacing/>
    </w:pPr>
  </w:style>
  <w:style w:type="table" w:customStyle="1" w:styleId="TableGrid1">
    <w:name w:val="Table Grid1"/>
    <w:basedOn w:val="TableNormal"/>
    <w:next w:val="TableGrid"/>
    <w:uiPriority w:val="59"/>
    <w:rsid w:val="00E17D29"/>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cedureTable">
    <w:name w:val="Procedure Table"/>
    <w:basedOn w:val="TableNormal"/>
    <w:uiPriority w:val="99"/>
    <w:rsid w:val="00B763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cBorders>
      </w:tcPr>
    </w:tblStylePr>
  </w:style>
  <w:style w:type="table" w:styleId="PlainTable2">
    <w:name w:val="Plain Table 2"/>
    <w:basedOn w:val="TableNormal"/>
    <w:uiPriority w:val="42"/>
    <w:rsid w:val="008D0D8F"/>
    <w:tblPr>
      <w:tblStyleRowBandSize w:val="1"/>
      <w:tblStyleColBandSize w:val="1"/>
      <w:tblBorders>
        <w:top w:val="single" w:sz="4" w:space="0" w:color="2DADFF" w:themeColor="text1" w:themeTint="80"/>
        <w:bottom w:val="single" w:sz="4" w:space="0" w:color="2DADFF" w:themeColor="text1" w:themeTint="80"/>
      </w:tblBorders>
    </w:tblPr>
    <w:tblStylePr w:type="firstRow">
      <w:rPr>
        <w:b/>
        <w:bCs/>
      </w:rPr>
      <w:tblPr/>
      <w:tcPr>
        <w:tcBorders>
          <w:bottom w:val="single" w:sz="4" w:space="0" w:color="2DADFF" w:themeColor="text1" w:themeTint="80"/>
        </w:tcBorders>
      </w:tcPr>
    </w:tblStylePr>
    <w:tblStylePr w:type="lastRow">
      <w:rPr>
        <w:b/>
        <w:bCs/>
      </w:rPr>
      <w:tblPr/>
      <w:tcPr>
        <w:tcBorders>
          <w:top w:val="single" w:sz="4" w:space="0" w:color="2DADFF" w:themeColor="text1" w:themeTint="80"/>
        </w:tcBorders>
      </w:tcPr>
    </w:tblStylePr>
    <w:tblStylePr w:type="firstCol">
      <w:rPr>
        <w:b/>
        <w:bCs/>
      </w:rPr>
    </w:tblStylePr>
    <w:tblStylePr w:type="lastCol">
      <w:rPr>
        <w:b/>
        <w:bCs/>
      </w:rPr>
    </w:tblStylePr>
    <w:tblStylePr w:type="band1Vert">
      <w:tblPr/>
      <w:tcPr>
        <w:tcBorders>
          <w:left w:val="single" w:sz="4" w:space="0" w:color="2DADFF" w:themeColor="text1" w:themeTint="80"/>
          <w:right w:val="single" w:sz="4" w:space="0" w:color="2DADFF" w:themeColor="text1" w:themeTint="80"/>
        </w:tcBorders>
      </w:tcPr>
    </w:tblStylePr>
    <w:tblStylePr w:type="band2Vert">
      <w:tblPr/>
      <w:tcPr>
        <w:tcBorders>
          <w:left w:val="single" w:sz="4" w:space="0" w:color="2DADFF" w:themeColor="text1" w:themeTint="80"/>
          <w:right w:val="single" w:sz="4" w:space="0" w:color="2DADFF" w:themeColor="text1" w:themeTint="80"/>
        </w:tcBorders>
      </w:tcPr>
    </w:tblStylePr>
    <w:tblStylePr w:type="band1Horz">
      <w:tblPr/>
      <w:tcPr>
        <w:tcBorders>
          <w:top w:val="single" w:sz="4" w:space="0" w:color="2DADFF" w:themeColor="text1" w:themeTint="80"/>
          <w:bottom w:val="single" w:sz="4" w:space="0" w:color="2DADFF" w:themeColor="text1" w:themeTint="80"/>
        </w:tcBorders>
      </w:tcPr>
    </w:tblStylePr>
  </w:style>
  <w:style w:type="character" w:customStyle="1" w:styleId="ListParagraphChar">
    <w:name w:val="List Paragraph Char"/>
    <w:aliases w:val="Bullet List Char,Bullets Char"/>
    <w:basedOn w:val="DefaultParagraphFont"/>
    <w:link w:val="ListParagraph"/>
    <w:uiPriority w:val="99"/>
    <w:locked/>
    <w:rsid w:val="000725E2"/>
    <w:rPr>
      <w:rFonts w:ascii="Arial" w:hAnsi="Arial"/>
      <w:noProof/>
      <w:sz w:val="22"/>
      <w:szCs w:val="22"/>
    </w:rPr>
  </w:style>
  <w:style w:type="table" w:customStyle="1" w:styleId="TableGrid2">
    <w:name w:val="Table Grid2"/>
    <w:basedOn w:val="TableNormal"/>
    <w:next w:val="TableGrid"/>
    <w:uiPriority w:val="59"/>
    <w:rsid w:val="00430ADA"/>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C37304"/>
  </w:style>
  <w:style w:type="character" w:customStyle="1" w:styleId="eop">
    <w:name w:val="eop"/>
    <w:basedOn w:val="DefaultParagraphFont"/>
    <w:rsid w:val="00C37304"/>
  </w:style>
  <w:style w:type="character" w:styleId="Mention">
    <w:name w:val="Mention"/>
    <w:basedOn w:val="DefaultParagraphFont"/>
    <w:uiPriority w:val="99"/>
    <w:unhideWhenUsed/>
    <w:rsid w:val="00EA5A05"/>
    <w:rPr>
      <w:color w:val="2B579A"/>
      <w:shd w:val="clear" w:color="auto" w:fill="E1DFDD"/>
    </w:rPr>
  </w:style>
  <w:style w:type="paragraph" w:styleId="Revision">
    <w:name w:val="Revision"/>
    <w:hidden/>
    <w:uiPriority w:val="99"/>
    <w:semiHidden/>
    <w:rsid w:val="00300ECB"/>
    <w:rPr>
      <w:rFonts w:ascii="Arial" w:hAnsi="Arial"/>
      <w:noProof/>
      <w:sz w:val="22"/>
      <w:szCs w:val="22"/>
      <w:shd w:val="clear" w:color="auto" w:fill="FFFFFF"/>
    </w:rPr>
  </w:style>
  <w:style w:type="table" w:styleId="GridTable1Light-Accent6">
    <w:name w:val="Grid Table 1 Light Accent 6"/>
    <w:basedOn w:val="TableNormal"/>
    <w:uiPriority w:val="46"/>
    <w:rsid w:val="00E25EB7"/>
    <w:rPr>
      <w:rFonts w:ascii="Arial" w:eastAsiaTheme="minorHAnsi" w:hAnsi="Arial"/>
      <w:sz w:val="22"/>
      <w:szCs w:val="22"/>
      <w:lang w:eastAsia="en-US"/>
    </w:rPr>
    <w:tblPr>
      <w:tblStyleRowBandSize w:val="1"/>
      <w:tblStyleColBandSize w:val="1"/>
      <w:tblBorders>
        <w:top w:val="single" w:sz="4" w:space="0" w:color="77FFB5" w:themeColor="accent6" w:themeTint="66"/>
        <w:left w:val="single" w:sz="4" w:space="0" w:color="77FFB5" w:themeColor="accent6" w:themeTint="66"/>
        <w:bottom w:val="single" w:sz="4" w:space="0" w:color="77FFB5" w:themeColor="accent6" w:themeTint="66"/>
        <w:right w:val="single" w:sz="4" w:space="0" w:color="77FFB5" w:themeColor="accent6" w:themeTint="66"/>
        <w:insideH w:val="single" w:sz="4" w:space="0" w:color="77FFB5" w:themeColor="accent6" w:themeTint="66"/>
        <w:insideV w:val="single" w:sz="4" w:space="0" w:color="77FFB5" w:themeColor="accent6" w:themeTint="66"/>
      </w:tblBorders>
    </w:tblPr>
    <w:tblStylePr w:type="firstRow">
      <w:rPr>
        <w:b/>
        <w:bCs/>
      </w:rPr>
      <w:tblPr/>
      <w:tcPr>
        <w:tcBorders>
          <w:bottom w:val="single" w:sz="12" w:space="0" w:color="33FF90" w:themeColor="accent6" w:themeTint="99"/>
        </w:tcBorders>
      </w:tcPr>
    </w:tblStylePr>
    <w:tblStylePr w:type="lastRow">
      <w:rPr>
        <w:b/>
        <w:bCs/>
      </w:rPr>
      <w:tblPr/>
      <w:tcPr>
        <w:tcBorders>
          <w:top w:val="double" w:sz="2" w:space="0" w:color="33FF90" w:themeColor="accent6" w:themeTint="99"/>
        </w:tcBorders>
      </w:tcPr>
    </w:tblStylePr>
    <w:tblStylePr w:type="firstCol">
      <w:rPr>
        <w:b/>
        <w:bCs/>
      </w:rPr>
    </w:tblStylePr>
    <w:tblStylePr w:type="lastCol">
      <w:rPr>
        <w:b/>
        <w:bCs/>
      </w:rPr>
    </w:tblStylePr>
  </w:style>
  <w:style w:type="character" w:customStyle="1" w:styleId="ui-provider">
    <w:name w:val="ui-provider"/>
    <w:basedOn w:val="DefaultParagraphFont"/>
    <w:rsid w:val="00E25EB7"/>
  </w:style>
  <w:style w:type="character" w:styleId="UnresolvedMention">
    <w:name w:val="Unresolved Mention"/>
    <w:basedOn w:val="DefaultParagraphFont"/>
    <w:uiPriority w:val="99"/>
    <w:semiHidden/>
    <w:unhideWhenUsed/>
    <w:rsid w:val="00D93D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603665">
      <w:bodyDiv w:val="1"/>
      <w:marLeft w:val="0"/>
      <w:marRight w:val="0"/>
      <w:marTop w:val="0"/>
      <w:marBottom w:val="0"/>
      <w:divBdr>
        <w:top w:val="none" w:sz="0" w:space="0" w:color="auto"/>
        <w:left w:val="none" w:sz="0" w:space="0" w:color="auto"/>
        <w:bottom w:val="none" w:sz="0" w:space="0" w:color="auto"/>
        <w:right w:val="none" w:sz="0" w:space="0" w:color="auto"/>
      </w:divBdr>
    </w:div>
    <w:div w:id="47845131">
      <w:bodyDiv w:val="1"/>
      <w:marLeft w:val="0"/>
      <w:marRight w:val="0"/>
      <w:marTop w:val="0"/>
      <w:marBottom w:val="0"/>
      <w:divBdr>
        <w:top w:val="none" w:sz="0" w:space="0" w:color="auto"/>
        <w:left w:val="none" w:sz="0" w:space="0" w:color="auto"/>
        <w:bottom w:val="none" w:sz="0" w:space="0" w:color="auto"/>
        <w:right w:val="none" w:sz="0" w:space="0" w:color="auto"/>
      </w:divBdr>
    </w:div>
    <w:div w:id="59835173">
      <w:bodyDiv w:val="1"/>
      <w:marLeft w:val="0"/>
      <w:marRight w:val="0"/>
      <w:marTop w:val="0"/>
      <w:marBottom w:val="0"/>
      <w:divBdr>
        <w:top w:val="none" w:sz="0" w:space="0" w:color="auto"/>
        <w:left w:val="none" w:sz="0" w:space="0" w:color="auto"/>
        <w:bottom w:val="none" w:sz="0" w:space="0" w:color="auto"/>
        <w:right w:val="none" w:sz="0" w:space="0" w:color="auto"/>
      </w:divBdr>
    </w:div>
    <w:div w:id="108548017">
      <w:bodyDiv w:val="1"/>
      <w:marLeft w:val="0"/>
      <w:marRight w:val="0"/>
      <w:marTop w:val="0"/>
      <w:marBottom w:val="0"/>
      <w:divBdr>
        <w:top w:val="none" w:sz="0" w:space="0" w:color="auto"/>
        <w:left w:val="none" w:sz="0" w:space="0" w:color="auto"/>
        <w:bottom w:val="none" w:sz="0" w:space="0" w:color="auto"/>
        <w:right w:val="none" w:sz="0" w:space="0" w:color="auto"/>
      </w:divBdr>
      <w:divsChild>
        <w:div w:id="136260458">
          <w:marLeft w:val="0"/>
          <w:marRight w:val="0"/>
          <w:marTop w:val="0"/>
          <w:marBottom w:val="0"/>
          <w:divBdr>
            <w:top w:val="none" w:sz="0" w:space="0" w:color="auto"/>
            <w:left w:val="none" w:sz="0" w:space="0" w:color="auto"/>
            <w:bottom w:val="none" w:sz="0" w:space="0" w:color="auto"/>
            <w:right w:val="none" w:sz="0" w:space="0" w:color="auto"/>
          </w:divBdr>
          <w:divsChild>
            <w:div w:id="721903076">
              <w:marLeft w:val="0"/>
              <w:marRight w:val="0"/>
              <w:marTop w:val="0"/>
              <w:marBottom w:val="0"/>
              <w:divBdr>
                <w:top w:val="none" w:sz="0" w:space="0" w:color="auto"/>
                <w:left w:val="none" w:sz="0" w:space="0" w:color="auto"/>
                <w:bottom w:val="none" w:sz="0" w:space="0" w:color="auto"/>
                <w:right w:val="none" w:sz="0" w:space="0" w:color="auto"/>
              </w:divBdr>
            </w:div>
          </w:divsChild>
        </w:div>
        <w:div w:id="338198063">
          <w:marLeft w:val="0"/>
          <w:marRight w:val="0"/>
          <w:marTop w:val="0"/>
          <w:marBottom w:val="0"/>
          <w:divBdr>
            <w:top w:val="none" w:sz="0" w:space="0" w:color="auto"/>
            <w:left w:val="none" w:sz="0" w:space="0" w:color="auto"/>
            <w:bottom w:val="none" w:sz="0" w:space="0" w:color="auto"/>
            <w:right w:val="none" w:sz="0" w:space="0" w:color="auto"/>
          </w:divBdr>
          <w:divsChild>
            <w:div w:id="524293132">
              <w:marLeft w:val="0"/>
              <w:marRight w:val="0"/>
              <w:marTop w:val="0"/>
              <w:marBottom w:val="0"/>
              <w:divBdr>
                <w:top w:val="none" w:sz="0" w:space="0" w:color="auto"/>
                <w:left w:val="none" w:sz="0" w:space="0" w:color="auto"/>
                <w:bottom w:val="none" w:sz="0" w:space="0" w:color="auto"/>
                <w:right w:val="none" w:sz="0" w:space="0" w:color="auto"/>
              </w:divBdr>
            </w:div>
          </w:divsChild>
        </w:div>
        <w:div w:id="366686828">
          <w:marLeft w:val="0"/>
          <w:marRight w:val="0"/>
          <w:marTop w:val="0"/>
          <w:marBottom w:val="0"/>
          <w:divBdr>
            <w:top w:val="none" w:sz="0" w:space="0" w:color="auto"/>
            <w:left w:val="none" w:sz="0" w:space="0" w:color="auto"/>
            <w:bottom w:val="none" w:sz="0" w:space="0" w:color="auto"/>
            <w:right w:val="none" w:sz="0" w:space="0" w:color="auto"/>
          </w:divBdr>
          <w:divsChild>
            <w:div w:id="1992982170">
              <w:marLeft w:val="0"/>
              <w:marRight w:val="0"/>
              <w:marTop w:val="0"/>
              <w:marBottom w:val="0"/>
              <w:divBdr>
                <w:top w:val="none" w:sz="0" w:space="0" w:color="auto"/>
                <w:left w:val="none" w:sz="0" w:space="0" w:color="auto"/>
                <w:bottom w:val="none" w:sz="0" w:space="0" w:color="auto"/>
                <w:right w:val="none" w:sz="0" w:space="0" w:color="auto"/>
              </w:divBdr>
            </w:div>
          </w:divsChild>
        </w:div>
        <w:div w:id="433552706">
          <w:marLeft w:val="0"/>
          <w:marRight w:val="0"/>
          <w:marTop w:val="0"/>
          <w:marBottom w:val="0"/>
          <w:divBdr>
            <w:top w:val="none" w:sz="0" w:space="0" w:color="auto"/>
            <w:left w:val="none" w:sz="0" w:space="0" w:color="auto"/>
            <w:bottom w:val="none" w:sz="0" w:space="0" w:color="auto"/>
            <w:right w:val="none" w:sz="0" w:space="0" w:color="auto"/>
          </w:divBdr>
          <w:divsChild>
            <w:div w:id="392893138">
              <w:marLeft w:val="0"/>
              <w:marRight w:val="0"/>
              <w:marTop w:val="0"/>
              <w:marBottom w:val="0"/>
              <w:divBdr>
                <w:top w:val="none" w:sz="0" w:space="0" w:color="auto"/>
                <w:left w:val="none" w:sz="0" w:space="0" w:color="auto"/>
                <w:bottom w:val="none" w:sz="0" w:space="0" w:color="auto"/>
                <w:right w:val="none" w:sz="0" w:space="0" w:color="auto"/>
              </w:divBdr>
            </w:div>
          </w:divsChild>
        </w:div>
        <w:div w:id="589777173">
          <w:marLeft w:val="0"/>
          <w:marRight w:val="0"/>
          <w:marTop w:val="0"/>
          <w:marBottom w:val="0"/>
          <w:divBdr>
            <w:top w:val="none" w:sz="0" w:space="0" w:color="auto"/>
            <w:left w:val="none" w:sz="0" w:space="0" w:color="auto"/>
            <w:bottom w:val="none" w:sz="0" w:space="0" w:color="auto"/>
            <w:right w:val="none" w:sz="0" w:space="0" w:color="auto"/>
          </w:divBdr>
          <w:divsChild>
            <w:div w:id="1602489182">
              <w:marLeft w:val="0"/>
              <w:marRight w:val="0"/>
              <w:marTop w:val="0"/>
              <w:marBottom w:val="0"/>
              <w:divBdr>
                <w:top w:val="none" w:sz="0" w:space="0" w:color="auto"/>
                <w:left w:val="none" w:sz="0" w:space="0" w:color="auto"/>
                <w:bottom w:val="none" w:sz="0" w:space="0" w:color="auto"/>
                <w:right w:val="none" w:sz="0" w:space="0" w:color="auto"/>
              </w:divBdr>
            </w:div>
          </w:divsChild>
        </w:div>
        <w:div w:id="822431356">
          <w:marLeft w:val="0"/>
          <w:marRight w:val="0"/>
          <w:marTop w:val="0"/>
          <w:marBottom w:val="0"/>
          <w:divBdr>
            <w:top w:val="none" w:sz="0" w:space="0" w:color="auto"/>
            <w:left w:val="none" w:sz="0" w:space="0" w:color="auto"/>
            <w:bottom w:val="none" w:sz="0" w:space="0" w:color="auto"/>
            <w:right w:val="none" w:sz="0" w:space="0" w:color="auto"/>
          </w:divBdr>
          <w:divsChild>
            <w:div w:id="1891961354">
              <w:marLeft w:val="0"/>
              <w:marRight w:val="0"/>
              <w:marTop w:val="0"/>
              <w:marBottom w:val="0"/>
              <w:divBdr>
                <w:top w:val="none" w:sz="0" w:space="0" w:color="auto"/>
                <w:left w:val="none" w:sz="0" w:space="0" w:color="auto"/>
                <w:bottom w:val="none" w:sz="0" w:space="0" w:color="auto"/>
                <w:right w:val="none" w:sz="0" w:space="0" w:color="auto"/>
              </w:divBdr>
            </w:div>
          </w:divsChild>
        </w:div>
        <w:div w:id="927495737">
          <w:marLeft w:val="0"/>
          <w:marRight w:val="0"/>
          <w:marTop w:val="0"/>
          <w:marBottom w:val="0"/>
          <w:divBdr>
            <w:top w:val="none" w:sz="0" w:space="0" w:color="auto"/>
            <w:left w:val="none" w:sz="0" w:space="0" w:color="auto"/>
            <w:bottom w:val="none" w:sz="0" w:space="0" w:color="auto"/>
            <w:right w:val="none" w:sz="0" w:space="0" w:color="auto"/>
          </w:divBdr>
          <w:divsChild>
            <w:div w:id="797989572">
              <w:marLeft w:val="0"/>
              <w:marRight w:val="0"/>
              <w:marTop w:val="0"/>
              <w:marBottom w:val="0"/>
              <w:divBdr>
                <w:top w:val="none" w:sz="0" w:space="0" w:color="auto"/>
                <w:left w:val="none" w:sz="0" w:space="0" w:color="auto"/>
                <w:bottom w:val="none" w:sz="0" w:space="0" w:color="auto"/>
                <w:right w:val="none" w:sz="0" w:space="0" w:color="auto"/>
              </w:divBdr>
            </w:div>
          </w:divsChild>
        </w:div>
        <w:div w:id="952319870">
          <w:marLeft w:val="0"/>
          <w:marRight w:val="0"/>
          <w:marTop w:val="0"/>
          <w:marBottom w:val="0"/>
          <w:divBdr>
            <w:top w:val="none" w:sz="0" w:space="0" w:color="auto"/>
            <w:left w:val="none" w:sz="0" w:space="0" w:color="auto"/>
            <w:bottom w:val="none" w:sz="0" w:space="0" w:color="auto"/>
            <w:right w:val="none" w:sz="0" w:space="0" w:color="auto"/>
          </w:divBdr>
          <w:divsChild>
            <w:div w:id="2037343797">
              <w:marLeft w:val="0"/>
              <w:marRight w:val="0"/>
              <w:marTop w:val="0"/>
              <w:marBottom w:val="0"/>
              <w:divBdr>
                <w:top w:val="none" w:sz="0" w:space="0" w:color="auto"/>
                <w:left w:val="none" w:sz="0" w:space="0" w:color="auto"/>
                <w:bottom w:val="none" w:sz="0" w:space="0" w:color="auto"/>
                <w:right w:val="none" w:sz="0" w:space="0" w:color="auto"/>
              </w:divBdr>
            </w:div>
          </w:divsChild>
        </w:div>
        <w:div w:id="1147629465">
          <w:marLeft w:val="0"/>
          <w:marRight w:val="0"/>
          <w:marTop w:val="0"/>
          <w:marBottom w:val="0"/>
          <w:divBdr>
            <w:top w:val="none" w:sz="0" w:space="0" w:color="auto"/>
            <w:left w:val="none" w:sz="0" w:space="0" w:color="auto"/>
            <w:bottom w:val="none" w:sz="0" w:space="0" w:color="auto"/>
            <w:right w:val="none" w:sz="0" w:space="0" w:color="auto"/>
          </w:divBdr>
          <w:divsChild>
            <w:div w:id="1094399822">
              <w:marLeft w:val="0"/>
              <w:marRight w:val="0"/>
              <w:marTop w:val="0"/>
              <w:marBottom w:val="0"/>
              <w:divBdr>
                <w:top w:val="none" w:sz="0" w:space="0" w:color="auto"/>
                <w:left w:val="none" w:sz="0" w:space="0" w:color="auto"/>
                <w:bottom w:val="none" w:sz="0" w:space="0" w:color="auto"/>
                <w:right w:val="none" w:sz="0" w:space="0" w:color="auto"/>
              </w:divBdr>
            </w:div>
          </w:divsChild>
        </w:div>
        <w:div w:id="1275592963">
          <w:marLeft w:val="0"/>
          <w:marRight w:val="0"/>
          <w:marTop w:val="0"/>
          <w:marBottom w:val="0"/>
          <w:divBdr>
            <w:top w:val="none" w:sz="0" w:space="0" w:color="auto"/>
            <w:left w:val="none" w:sz="0" w:space="0" w:color="auto"/>
            <w:bottom w:val="none" w:sz="0" w:space="0" w:color="auto"/>
            <w:right w:val="none" w:sz="0" w:space="0" w:color="auto"/>
          </w:divBdr>
          <w:divsChild>
            <w:div w:id="1701273502">
              <w:marLeft w:val="0"/>
              <w:marRight w:val="0"/>
              <w:marTop w:val="0"/>
              <w:marBottom w:val="0"/>
              <w:divBdr>
                <w:top w:val="none" w:sz="0" w:space="0" w:color="auto"/>
                <w:left w:val="none" w:sz="0" w:space="0" w:color="auto"/>
                <w:bottom w:val="none" w:sz="0" w:space="0" w:color="auto"/>
                <w:right w:val="none" w:sz="0" w:space="0" w:color="auto"/>
              </w:divBdr>
            </w:div>
          </w:divsChild>
        </w:div>
        <w:div w:id="1327900026">
          <w:marLeft w:val="0"/>
          <w:marRight w:val="0"/>
          <w:marTop w:val="0"/>
          <w:marBottom w:val="0"/>
          <w:divBdr>
            <w:top w:val="none" w:sz="0" w:space="0" w:color="auto"/>
            <w:left w:val="none" w:sz="0" w:space="0" w:color="auto"/>
            <w:bottom w:val="none" w:sz="0" w:space="0" w:color="auto"/>
            <w:right w:val="none" w:sz="0" w:space="0" w:color="auto"/>
          </w:divBdr>
          <w:divsChild>
            <w:div w:id="229384830">
              <w:marLeft w:val="0"/>
              <w:marRight w:val="0"/>
              <w:marTop w:val="0"/>
              <w:marBottom w:val="0"/>
              <w:divBdr>
                <w:top w:val="none" w:sz="0" w:space="0" w:color="auto"/>
                <w:left w:val="none" w:sz="0" w:space="0" w:color="auto"/>
                <w:bottom w:val="none" w:sz="0" w:space="0" w:color="auto"/>
                <w:right w:val="none" w:sz="0" w:space="0" w:color="auto"/>
              </w:divBdr>
            </w:div>
          </w:divsChild>
        </w:div>
        <w:div w:id="1660694737">
          <w:marLeft w:val="0"/>
          <w:marRight w:val="0"/>
          <w:marTop w:val="0"/>
          <w:marBottom w:val="0"/>
          <w:divBdr>
            <w:top w:val="none" w:sz="0" w:space="0" w:color="auto"/>
            <w:left w:val="none" w:sz="0" w:space="0" w:color="auto"/>
            <w:bottom w:val="none" w:sz="0" w:space="0" w:color="auto"/>
            <w:right w:val="none" w:sz="0" w:space="0" w:color="auto"/>
          </w:divBdr>
          <w:divsChild>
            <w:div w:id="1734618084">
              <w:marLeft w:val="0"/>
              <w:marRight w:val="0"/>
              <w:marTop w:val="0"/>
              <w:marBottom w:val="0"/>
              <w:divBdr>
                <w:top w:val="none" w:sz="0" w:space="0" w:color="auto"/>
                <w:left w:val="none" w:sz="0" w:space="0" w:color="auto"/>
                <w:bottom w:val="none" w:sz="0" w:space="0" w:color="auto"/>
                <w:right w:val="none" w:sz="0" w:space="0" w:color="auto"/>
              </w:divBdr>
            </w:div>
          </w:divsChild>
        </w:div>
        <w:div w:id="1687829322">
          <w:marLeft w:val="0"/>
          <w:marRight w:val="0"/>
          <w:marTop w:val="0"/>
          <w:marBottom w:val="0"/>
          <w:divBdr>
            <w:top w:val="none" w:sz="0" w:space="0" w:color="auto"/>
            <w:left w:val="none" w:sz="0" w:space="0" w:color="auto"/>
            <w:bottom w:val="none" w:sz="0" w:space="0" w:color="auto"/>
            <w:right w:val="none" w:sz="0" w:space="0" w:color="auto"/>
          </w:divBdr>
          <w:divsChild>
            <w:div w:id="1441608126">
              <w:marLeft w:val="0"/>
              <w:marRight w:val="0"/>
              <w:marTop w:val="0"/>
              <w:marBottom w:val="0"/>
              <w:divBdr>
                <w:top w:val="none" w:sz="0" w:space="0" w:color="auto"/>
                <w:left w:val="none" w:sz="0" w:space="0" w:color="auto"/>
                <w:bottom w:val="none" w:sz="0" w:space="0" w:color="auto"/>
                <w:right w:val="none" w:sz="0" w:space="0" w:color="auto"/>
              </w:divBdr>
            </w:div>
          </w:divsChild>
        </w:div>
        <w:div w:id="1743138627">
          <w:marLeft w:val="0"/>
          <w:marRight w:val="0"/>
          <w:marTop w:val="0"/>
          <w:marBottom w:val="0"/>
          <w:divBdr>
            <w:top w:val="none" w:sz="0" w:space="0" w:color="auto"/>
            <w:left w:val="none" w:sz="0" w:space="0" w:color="auto"/>
            <w:bottom w:val="none" w:sz="0" w:space="0" w:color="auto"/>
            <w:right w:val="none" w:sz="0" w:space="0" w:color="auto"/>
          </w:divBdr>
          <w:divsChild>
            <w:div w:id="1808862231">
              <w:marLeft w:val="0"/>
              <w:marRight w:val="0"/>
              <w:marTop w:val="0"/>
              <w:marBottom w:val="0"/>
              <w:divBdr>
                <w:top w:val="none" w:sz="0" w:space="0" w:color="auto"/>
                <w:left w:val="none" w:sz="0" w:space="0" w:color="auto"/>
                <w:bottom w:val="none" w:sz="0" w:space="0" w:color="auto"/>
                <w:right w:val="none" w:sz="0" w:space="0" w:color="auto"/>
              </w:divBdr>
            </w:div>
          </w:divsChild>
        </w:div>
        <w:div w:id="1993213064">
          <w:marLeft w:val="0"/>
          <w:marRight w:val="0"/>
          <w:marTop w:val="0"/>
          <w:marBottom w:val="0"/>
          <w:divBdr>
            <w:top w:val="none" w:sz="0" w:space="0" w:color="auto"/>
            <w:left w:val="none" w:sz="0" w:space="0" w:color="auto"/>
            <w:bottom w:val="none" w:sz="0" w:space="0" w:color="auto"/>
            <w:right w:val="none" w:sz="0" w:space="0" w:color="auto"/>
          </w:divBdr>
          <w:divsChild>
            <w:div w:id="9995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5395">
      <w:bodyDiv w:val="1"/>
      <w:marLeft w:val="0"/>
      <w:marRight w:val="0"/>
      <w:marTop w:val="0"/>
      <w:marBottom w:val="0"/>
      <w:divBdr>
        <w:top w:val="none" w:sz="0" w:space="0" w:color="auto"/>
        <w:left w:val="none" w:sz="0" w:space="0" w:color="auto"/>
        <w:bottom w:val="none" w:sz="0" w:space="0" w:color="auto"/>
        <w:right w:val="none" w:sz="0" w:space="0" w:color="auto"/>
      </w:divBdr>
    </w:div>
    <w:div w:id="229656127">
      <w:bodyDiv w:val="1"/>
      <w:marLeft w:val="0"/>
      <w:marRight w:val="0"/>
      <w:marTop w:val="0"/>
      <w:marBottom w:val="0"/>
      <w:divBdr>
        <w:top w:val="none" w:sz="0" w:space="0" w:color="auto"/>
        <w:left w:val="none" w:sz="0" w:space="0" w:color="auto"/>
        <w:bottom w:val="none" w:sz="0" w:space="0" w:color="auto"/>
        <w:right w:val="none" w:sz="0" w:space="0" w:color="auto"/>
      </w:divBdr>
    </w:div>
    <w:div w:id="327485184">
      <w:bodyDiv w:val="1"/>
      <w:marLeft w:val="0"/>
      <w:marRight w:val="0"/>
      <w:marTop w:val="0"/>
      <w:marBottom w:val="0"/>
      <w:divBdr>
        <w:top w:val="none" w:sz="0" w:space="0" w:color="auto"/>
        <w:left w:val="none" w:sz="0" w:space="0" w:color="auto"/>
        <w:bottom w:val="none" w:sz="0" w:space="0" w:color="auto"/>
        <w:right w:val="none" w:sz="0" w:space="0" w:color="auto"/>
      </w:divBdr>
    </w:div>
    <w:div w:id="403768227">
      <w:bodyDiv w:val="1"/>
      <w:marLeft w:val="0"/>
      <w:marRight w:val="0"/>
      <w:marTop w:val="0"/>
      <w:marBottom w:val="0"/>
      <w:divBdr>
        <w:top w:val="none" w:sz="0" w:space="0" w:color="auto"/>
        <w:left w:val="none" w:sz="0" w:space="0" w:color="auto"/>
        <w:bottom w:val="none" w:sz="0" w:space="0" w:color="auto"/>
        <w:right w:val="none" w:sz="0" w:space="0" w:color="auto"/>
      </w:divBdr>
    </w:div>
    <w:div w:id="470559320">
      <w:bodyDiv w:val="1"/>
      <w:marLeft w:val="0"/>
      <w:marRight w:val="0"/>
      <w:marTop w:val="0"/>
      <w:marBottom w:val="0"/>
      <w:divBdr>
        <w:top w:val="none" w:sz="0" w:space="0" w:color="auto"/>
        <w:left w:val="none" w:sz="0" w:space="0" w:color="auto"/>
        <w:bottom w:val="none" w:sz="0" w:space="0" w:color="auto"/>
        <w:right w:val="none" w:sz="0" w:space="0" w:color="auto"/>
      </w:divBdr>
    </w:div>
    <w:div w:id="497581646">
      <w:bodyDiv w:val="1"/>
      <w:marLeft w:val="0"/>
      <w:marRight w:val="0"/>
      <w:marTop w:val="0"/>
      <w:marBottom w:val="0"/>
      <w:divBdr>
        <w:top w:val="none" w:sz="0" w:space="0" w:color="auto"/>
        <w:left w:val="none" w:sz="0" w:space="0" w:color="auto"/>
        <w:bottom w:val="none" w:sz="0" w:space="0" w:color="auto"/>
        <w:right w:val="none" w:sz="0" w:space="0" w:color="auto"/>
      </w:divBdr>
    </w:div>
    <w:div w:id="524177435">
      <w:bodyDiv w:val="1"/>
      <w:marLeft w:val="0"/>
      <w:marRight w:val="0"/>
      <w:marTop w:val="0"/>
      <w:marBottom w:val="0"/>
      <w:divBdr>
        <w:top w:val="none" w:sz="0" w:space="0" w:color="auto"/>
        <w:left w:val="none" w:sz="0" w:space="0" w:color="auto"/>
        <w:bottom w:val="none" w:sz="0" w:space="0" w:color="auto"/>
        <w:right w:val="none" w:sz="0" w:space="0" w:color="auto"/>
      </w:divBdr>
    </w:div>
    <w:div w:id="589315795">
      <w:bodyDiv w:val="1"/>
      <w:marLeft w:val="0"/>
      <w:marRight w:val="0"/>
      <w:marTop w:val="0"/>
      <w:marBottom w:val="0"/>
      <w:divBdr>
        <w:top w:val="none" w:sz="0" w:space="0" w:color="auto"/>
        <w:left w:val="none" w:sz="0" w:space="0" w:color="auto"/>
        <w:bottom w:val="none" w:sz="0" w:space="0" w:color="auto"/>
        <w:right w:val="none" w:sz="0" w:space="0" w:color="auto"/>
      </w:divBdr>
    </w:div>
    <w:div w:id="603073397">
      <w:bodyDiv w:val="1"/>
      <w:marLeft w:val="0"/>
      <w:marRight w:val="0"/>
      <w:marTop w:val="0"/>
      <w:marBottom w:val="0"/>
      <w:divBdr>
        <w:top w:val="none" w:sz="0" w:space="0" w:color="auto"/>
        <w:left w:val="none" w:sz="0" w:space="0" w:color="auto"/>
        <w:bottom w:val="none" w:sz="0" w:space="0" w:color="auto"/>
        <w:right w:val="none" w:sz="0" w:space="0" w:color="auto"/>
      </w:divBdr>
    </w:div>
    <w:div w:id="646907461">
      <w:bodyDiv w:val="1"/>
      <w:marLeft w:val="0"/>
      <w:marRight w:val="0"/>
      <w:marTop w:val="0"/>
      <w:marBottom w:val="0"/>
      <w:divBdr>
        <w:top w:val="none" w:sz="0" w:space="0" w:color="auto"/>
        <w:left w:val="none" w:sz="0" w:space="0" w:color="auto"/>
        <w:bottom w:val="none" w:sz="0" w:space="0" w:color="auto"/>
        <w:right w:val="none" w:sz="0" w:space="0" w:color="auto"/>
      </w:divBdr>
    </w:div>
    <w:div w:id="660432870">
      <w:bodyDiv w:val="1"/>
      <w:marLeft w:val="0"/>
      <w:marRight w:val="0"/>
      <w:marTop w:val="0"/>
      <w:marBottom w:val="0"/>
      <w:divBdr>
        <w:top w:val="none" w:sz="0" w:space="0" w:color="auto"/>
        <w:left w:val="none" w:sz="0" w:space="0" w:color="auto"/>
        <w:bottom w:val="none" w:sz="0" w:space="0" w:color="auto"/>
        <w:right w:val="none" w:sz="0" w:space="0" w:color="auto"/>
      </w:divBdr>
    </w:div>
    <w:div w:id="710694547">
      <w:bodyDiv w:val="1"/>
      <w:marLeft w:val="0"/>
      <w:marRight w:val="0"/>
      <w:marTop w:val="0"/>
      <w:marBottom w:val="0"/>
      <w:divBdr>
        <w:top w:val="none" w:sz="0" w:space="0" w:color="auto"/>
        <w:left w:val="none" w:sz="0" w:space="0" w:color="auto"/>
        <w:bottom w:val="none" w:sz="0" w:space="0" w:color="auto"/>
        <w:right w:val="none" w:sz="0" w:space="0" w:color="auto"/>
      </w:divBdr>
    </w:div>
    <w:div w:id="757750183">
      <w:bodyDiv w:val="1"/>
      <w:marLeft w:val="0"/>
      <w:marRight w:val="0"/>
      <w:marTop w:val="0"/>
      <w:marBottom w:val="0"/>
      <w:divBdr>
        <w:top w:val="none" w:sz="0" w:space="0" w:color="auto"/>
        <w:left w:val="none" w:sz="0" w:space="0" w:color="auto"/>
        <w:bottom w:val="none" w:sz="0" w:space="0" w:color="auto"/>
        <w:right w:val="none" w:sz="0" w:space="0" w:color="auto"/>
      </w:divBdr>
    </w:div>
    <w:div w:id="760874313">
      <w:bodyDiv w:val="1"/>
      <w:marLeft w:val="0"/>
      <w:marRight w:val="0"/>
      <w:marTop w:val="0"/>
      <w:marBottom w:val="0"/>
      <w:divBdr>
        <w:top w:val="none" w:sz="0" w:space="0" w:color="auto"/>
        <w:left w:val="none" w:sz="0" w:space="0" w:color="auto"/>
        <w:bottom w:val="none" w:sz="0" w:space="0" w:color="auto"/>
        <w:right w:val="none" w:sz="0" w:space="0" w:color="auto"/>
      </w:divBdr>
    </w:div>
    <w:div w:id="800269237">
      <w:bodyDiv w:val="1"/>
      <w:marLeft w:val="0"/>
      <w:marRight w:val="0"/>
      <w:marTop w:val="0"/>
      <w:marBottom w:val="0"/>
      <w:divBdr>
        <w:top w:val="none" w:sz="0" w:space="0" w:color="auto"/>
        <w:left w:val="none" w:sz="0" w:space="0" w:color="auto"/>
        <w:bottom w:val="none" w:sz="0" w:space="0" w:color="auto"/>
        <w:right w:val="none" w:sz="0" w:space="0" w:color="auto"/>
      </w:divBdr>
      <w:divsChild>
        <w:div w:id="215744745">
          <w:marLeft w:val="0"/>
          <w:marRight w:val="0"/>
          <w:marTop w:val="0"/>
          <w:marBottom w:val="0"/>
          <w:divBdr>
            <w:top w:val="none" w:sz="0" w:space="0" w:color="auto"/>
            <w:left w:val="none" w:sz="0" w:space="0" w:color="auto"/>
            <w:bottom w:val="none" w:sz="0" w:space="0" w:color="auto"/>
            <w:right w:val="none" w:sz="0" w:space="0" w:color="auto"/>
          </w:divBdr>
        </w:div>
        <w:div w:id="371003261">
          <w:marLeft w:val="0"/>
          <w:marRight w:val="0"/>
          <w:marTop w:val="0"/>
          <w:marBottom w:val="0"/>
          <w:divBdr>
            <w:top w:val="none" w:sz="0" w:space="0" w:color="auto"/>
            <w:left w:val="none" w:sz="0" w:space="0" w:color="auto"/>
            <w:bottom w:val="none" w:sz="0" w:space="0" w:color="auto"/>
            <w:right w:val="none" w:sz="0" w:space="0" w:color="auto"/>
          </w:divBdr>
        </w:div>
        <w:div w:id="486408640">
          <w:marLeft w:val="0"/>
          <w:marRight w:val="0"/>
          <w:marTop w:val="0"/>
          <w:marBottom w:val="0"/>
          <w:divBdr>
            <w:top w:val="none" w:sz="0" w:space="0" w:color="auto"/>
            <w:left w:val="none" w:sz="0" w:space="0" w:color="auto"/>
            <w:bottom w:val="none" w:sz="0" w:space="0" w:color="auto"/>
            <w:right w:val="none" w:sz="0" w:space="0" w:color="auto"/>
          </w:divBdr>
        </w:div>
        <w:div w:id="1665356228">
          <w:marLeft w:val="0"/>
          <w:marRight w:val="0"/>
          <w:marTop w:val="0"/>
          <w:marBottom w:val="0"/>
          <w:divBdr>
            <w:top w:val="none" w:sz="0" w:space="0" w:color="auto"/>
            <w:left w:val="none" w:sz="0" w:space="0" w:color="auto"/>
            <w:bottom w:val="none" w:sz="0" w:space="0" w:color="auto"/>
            <w:right w:val="none" w:sz="0" w:space="0" w:color="auto"/>
          </w:divBdr>
        </w:div>
        <w:div w:id="2044478519">
          <w:marLeft w:val="0"/>
          <w:marRight w:val="0"/>
          <w:marTop w:val="0"/>
          <w:marBottom w:val="0"/>
          <w:divBdr>
            <w:top w:val="none" w:sz="0" w:space="0" w:color="auto"/>
            <w:left w:val="none" w:sz="0" w:space="0" w:color="auto"/>
            <w:bottom w:val="none" w:sz="0" w:space="0" w:color="auto"/>
            <w:right w:val="none" w:sz="0" w:space="0" w:color="auto"/>
          </w:divBdr>
        </w:div>
      </w:divsChild>
    </w:div>
    <w:div w:id="1012151404">
      <w:bodyDiv w:val="1"/>
      <w:marLeft w:val="0"/>
      <w:marRight w:val="0"/>
      <w:marTop w:val="0"/>
      <w:marBottom w:val="0"/>
      <w:divBdr>
        <w:top w:val="none" w:sz="0" w:space="0" w:color="auto"/>
        <w:left w:val="none" w:sz="0" w:space="0" w:color="auto"/>
        <w:bottom w:val="none" w:sz="0" w:space="0" w:color="auto"/>
        <w:right w:val="none" w:sz="0" w:space="0" w:color="auto"/>
      </w:divBdr>
    </w:div>
    <w:div w:id="1017580813">
      <w:bodyDiv w:val="1"/>
      <w:marLeft w:val="0"/>
      <w:marRight w:val="0"/>
      <w:marTop w:val="0"/>
      <w:marBottom w:val="0"/>
      <w:divBdr>
        <w:top w:val="none" w:sz="0" w:space="0" w:color="auto"/>
        <w:left w:val="none" w:sz="0" w:space="0" w:color="auto"/>
        <w:bottom w:val="none" w:sz="0" w:space="0" w:color="auto"/>
        <w:right w:val="none" w:sz="0" w:space="0" w:color="auto"/>
      </w:divBdr>
    </w:div>
    <w:div w:id="1062874166">
      <w:bodyDiv w:val="1"/>
      <w:marLeft w:val="0"/>
      <w:marRight w:val="0"/>
      <w:marTop w:val="0"/>
      <w:marBottom w:val="0"/>
      <w:divBdr>
        <w:top w:val="none" w:sz="0" w:space="0" w:color="auto"/>
        <w:left w:val="none" w:sz="0" w:space="0" w:color="auto"/>
        <w:bottom w:val="none" w:sz="0" w:space="0" w:color="auto"/>
        <w:right w:val="none" w:sz="0" w:space="0" w:color="auto"/>
      </w:divBdr>
    </w:div>
    <w:div w:id="1233468657">
      <w:bodyDiv w:val="1"/>
      <w:marLeft w:val="0"/>
      <w:marRight w:val="0"/>
      <w:marTop w:val="0"/>
      <w:marBottom w:val="0"/>
      <w:divBdr>
        <w:top w:val="none" w:sz="0" w:space="0" w:color="auto"/>
        <w:left w:val="none" w:sz="0" w:space="0" w:color="auto"/>
        <w:bottom w:val="none" w:sz="0" w:space="0" w:color="auto"/>
        <w:right w:val="none" w:sz="0" w:space="0" w:color="auto"/>
      </w:divBdr>
    </w:div>
    <w:div w:id="1291130460">
      <w:bodyDiv w:val="1"/>
      <w:marLeft w:val="0"/>
      <w:marRight w:val="0"/>
      <w:marTop w:val="0"/>
      <w:marBottom w:val="0"/>
      <w:divBdr>
        <w:top w:val="none" w:sz="0" w:space="0" w:color="auto"/>
        <w:left w:val="none" w:sz="0" w:space="0" w:color="auto"/>
        <w:bottom w:val="none" w:sz="0" w:space="0" w:color="auto"/>
        <w:right w:val="none" w:sz="0" w:space="0" w:color="auto"/>
      </w:divBdr>
    </w:div>
    <w:div w:id="1328248953">
      <w:bodyDiv w:val="1"/>
      <w:marLeft w:val="0"/>
      <w:marRight w:val="0"/>
      <w:marTop w:val="0"/>
      <w:marBottom w:val="0"/>
      <w:divBdr>
        <w:top w:val="none" w:sz="0" w:space="0" w:color="auto"/>
        <w:left w:val="none" w:sz="0" w:space="0" w:color="auto"/>
        <w:bottom w:val="none" w:sz="0" w:space="0" w:color="auto"/>
        <w:right w:val="none" w:sz="0" w:space="0" w:color="auto"/>
      </w:divBdr>
    </w:div>
    <w:div w:id="1556622891">
      <w:bodyDiv w:val="1"/>
      <w:marLeft w:val="0"/>
      <w:marRight w:val="0"/>
      <w:marTop w:val="0"/>
      <w:marBottom w:val="0"/>
      <w:divBdr>
        <w:top w:val="none" w:sz="0" w:space="0" w:color="auto"/>
        <w:left w:val="none" w:sz="0" w:space="0" w:color="auto"/>
        <w:bottom w:val="none" w:sz="0" w:space="0" w:color="auto"/>
        <w:right w:val="none" w:sz="0" w:space="0" w:color="auto"/>
      </w:divBdr>
    </w:div>
    <w:div w:id="1587225534">
      <w:bodyDiv w:val="1"/>
      <w:marLeft w:val="0"/>
      <w:marRight w:val="0"/>
      <w:marTop w:val="0"/>
      <w:marBottom w:val="0"/>
      <w:divBdr>
        <w:top w:val="none" w:sz="0" w:space="0" w:color="auto"/>
        <w:left w:val="none" w:sz="0" w:space="0" w:color="auto"/>
        <w:bottom w:val="none" w:sz="0" w:space="0" w:color="auto"/>
        <w:right w:val="none" w:sz="0" w:space="0" w:color="auto"/>
      </w:divBdr>
    </w:div>
    <w:div w:id="1726562725">
      <w:bodyDiv w:val="1"/>
      <w:marLeft w:val="0"/>
      <w:marRight w:val="0"/>
      <w:marTop w:val="0"/>
      <w:marBottom w:val="0"/>
      <w:divBdr>
        <w:top w:val="none" w:sz="0" w:space="0" w:color="auto"/>
        <w:left w:val="none" w:sz="0" w:space="0" w:color="auto"/>
        <w:bottom w:val="none" w:sz="0" w:space="0" w:color="auto"/>
        <w:right w:val="none" w:sz="0" w:space="0" w:color="auto"/>
      </w:divBdr>
    </w:div>
    <w:div w:id="1857235385">
      <w:bodyDiv w:val="1"/>
      <w:marLeft w:val="0"/>
      <w:marRight w:val="0"/>
      <w:marTop w:val="0"/>
      <w:marBottom w:val="0"/>
      <w:divBdr>
        <w:top w:val="none" w:sz="0" w:space="0" w:color="auto"/>
        <w:left w:val="none" w:sz="0" w:space="0" w:color="auto"/>
        <w:bottom w:val="none" w:sz="0" w:space="0" w:color="auto"/>
        <w:right w:val="none" w:sz="0" w:space="0" w:color="auto"/>
      </w:divBdr>
    </w:div>
    <w:div w:id="1873031832">
      <w:bodyDiv w:val="1"/>
      <w:marLeft w:val="0"/>
      <w:marRight w:val="0"/>
      <w:marTop w:val="0"/>
      <w:marBottom w:val="0"/>
      <w:divBdr>
        <w:top w:val="none" w:sz="0" w:space="0" w:color="auto"/>
        <w:left w:val="none" w:sz="0" w:space="0" w:color="auto"/>
        <w:bottom w:val="none" w:sz="0" w:space="0" w:color="auto"/>
        <w:right w:val="none" w:sz="0" w:space="0" w:color="auto"/>
      </w:divBdr>
    </w:div>
    <w:div w:id="1884055262">
      <w:bodyDiv w:val="1"/>
      <w:marLeft w:val="0"/>
      <w:marRight w:val="0"/>
      <w:marTop w:val="0"/>
      <w:marBottom w:val="0"/>
      <w:divBdr>
        <w:top w:val="none" w:sz="0" w:space="0" w:color="auto"/>
        <w:left w:val="none" w:sz="0" w:space="0" w:color="auto"/>
        <w:bottom w:val="none" w:sz="0" w:space="0" w:color="auto"/>
        <w:right w:val="none" w:sz="0" w:space="0" w:color="auto"/>
      </w:divBdr>
    </w:div>
    <w:div w:id="1912501655">
      <w:bodyDiv w:val="1"/>
      <w:marLeft w:val="0"/>
      <w:marRight w:val="0"/>
      <w:marTop w:val="0"/>
      <w:marBottom w:val="0"/>
      <w:divBdr>
        <w:top w:val="none" w:sz="0" w:space="0" w:color="auto"/>
        <w:left w:val="none" w:sz="0" w:space="0" w:color="auto"/>
        <w:bottom w:val="none" w:sz="0" w:space="0" w:color="auto"/>
        <w:right w:val="none" w:sz="0" w:space="0" w:color="auto"/>
      </w:divBdr>
    </w:div>
    <w:div w:id="2115241767">
      <w:bodyDiv w:val="1"/>
      <w:marLeft w:val="0"/>
      <w:marRight w:val="0"/>
      <w:marTop w:val="0"/>
      <w:marBottom w:val="0"/>
      <w:divBdr>
        <w:top w:val="none" w:sz="0" w:space="0" w:color="auto"/>
        <w:left w:val="none" w:sz="0" w:space="0" w:color="auto"/>
        <w:bottom w:val="none" w:sz="0" w:space="0" w:color="auto"/>
        <w:right w:val="none" w:sz="0" w:space="0" w:color="auto"/>
      </w:divBdr>
    </w:div>
    <w:div w:id="2134907815">
      <w:bodyDiv w:val="1"/>
      <w:marLeft w:val="0"/>
      <w:marRight w:val="0"/>
      <w:marTop w:val="0"/>
      <w:marBottom w:val="0"/>
      <w:divBdr>
        <w:top w:val="none" w:sz="0" w:space="0" w:color="auto"/>
        <w:left w:val="none" w:sz="0" w:space="0" w:color="auto"/>
        <w:bottom w:val="none" w:sz="0" w:space="0" w:color="auto"/>
        <w:right w:val="none" w:sz="0" w:space="0" w:color="auto"/>
      </w:divBdr>
      <w:divsChild>
        <w:div w:id="38550322">
          <w:marLeft w:val="0"/>
          <w:marRight w:val="0"/>
          <w:marTop w:val="0"/>
          <w:marBottom w:val="0"/>
          <w:divBdr>
            <w:top w:val="none" w:sz="0" w:space="0" w:color="auto"/>
            <w:left w:val="none" w:sz="0" w:space="0" w:color="auto"/>
            <w:bottom w:val="none" w:sz="0" w:space="0" w:color="auto"/>
            <w:right w:val="none" w:sz="0" w:space="0" w:color="auto"/>
          </w:divBdr>
          <w:divsChild>
            <w:div w:id="455609795">
              <w:marLeft w:val="0"/>
              <w:marRight w:val="0"/>
              <w:marTop w:val="0"/>
              <w:marBottom w:val="0"/>
              <w:divBdr>
                <w:top w:val="none" w:sz="0" w:space="0" w:color="auto"/>
                <w:left w:val="none" w:sz="0" w:space="0" w:color="auto"/>
                <w:bottom w:val="none" w:sz="0" w:space="0" w:color="auto"/>
                <w:right w:val="none" w:sz="0" w:space="0" w:color="auto"/>
              </w:divBdr>
            </w:div>
          </w:divsChild>
        </w:div>
        <w:div w:id="272400290">
          <w:marLeft w:val="0"/>
          <w:marRight w:val="0"/>
          <w:marTop w:val="0"/>
          <w:marBottom w:val="0"/>
          <w:divBdr>
            <w:top w:val="none" w:sz="0" w:space="0" w:color="auto"/>
            <w:left w:val="none" w:sz="0" w:space="0" w:color="auto"/>
            <w:bottom w:val="none" w:sz="0" w:space="0" w:color="auto"/>
            <w:right w:val="none" w:sz="0" w:space="0" w:color="auto"/>
          </w:divBdr>
          <w:divsChild>
            <w:div w:id="802969533">
              <w:marLeft w:val="0"/>
              <w:marRight w:val="0"/>
              <w:marTop w:val="0"/>
              <w:marBottom w:val="0"/>
              <w:divBdr>
                <w:top w:val="none" w:sz="0" w:space="0" w:color="auto"/>
                <w:left w:val="none" w:sz="0" w:space="0" w:color="auto"/>
                <w:bottom w:val="none" w:sz="0" w:space="0" w:color="auto"/>
                <w:right w:val="none" w:sz="0" w:space="0" w:color="auto"/>
              </w:divBdr>
            </w:div>
          </w:divsChild>
        </w:div>
        <w:div w:id="497885826">
          <w:marLeft w:val="0"/>
          <w:marRight w:val="0"/>
          <w:marTop w:val="0"/>
          <w:marBottom w:val="0"/>
          <w:divBdr>
            <w:top w:val="none" w:sz="0" w:space="0" w:color="auto"/>
            <w:left w:val="none" w:sz="0" w:space="0" w:color="auto"/>
            <w:bottom w:val="none" w:sz="0" w:space="0" w:color="auto"/>
            <w:right w:val="none" w:sz="0" w:space="0" w:color="auto"/>
          </w:divBdr>
          <w:divsChild>
            <w:div w:id="1740247345">
              <w:marLeft w:val="0"/>
              <w:marRight w:val="0"/>
              <w:marTop w:val="0"/>
              <w:marBottom w:val="0"/>
              <w:divBdr>
                <w:top w:val="none" w:sz="0" w:space="0" w:color="auto"/>
                <w:left w:val="none" w:sz="0" w:space="0" w:color="auto"/>
                <w:bottom w:val="none" w:sz="0" w:space="0" w:color="auto"/>
                <w:right w:val="none" w:sz="0" w:space="0" w:color="auto"/>
              </w:divBdr>
            </w:div>
          </w:divsChild>
        </w:div>
        <w:div w:id="796604184">
          <w:marLeft w:val="0"/>
          <w:marRight w:val="0"/>
          <w:marTop w:val="0"/>
          <w:marBottom w:val="0"/>
          <w:divBdr>
            <w:top w:val="none" w:sz="0" w:space="0" w:color="auto"/>
            <w:left w:val="none" w:sz="0" w:space="0" w:color="auto"/>
            <w:bottom w:val="none" w:sz="0" w:space="0" w:color="auto"/>
            <w:right w:val="none" w:sz="0" w:space="0" w:color="auto"/>
          </w:divBdr>
          <w:divsChild>
            <w:div w:id="1449277505">
              <w:marLeft w:val="0"/>
              <w:marRight w:val="0"/>
              <w:marTop w:val="0"/>
              <w:marBottom w:val="0"/>
              <w:divBdr>
                <w:top w:val="none" w:sz="0" w:space="0" w:color="auto"/>
                <w:left w:val="none" w:sz="0" w:space="0" w:color="auto"/>
                <w:bottom w:val="none" w:sz="0" w:space="0" w:color="auto"/>
                <w:right w:val="none" w:sz="0" w:space="0" w:color="auto"/>
              </w:divBdr>
            </w:div>
          </w:divsChild>
        </w:div>
        <w:div w:id="979188287">
          <w:marLeft w:val="0"/>
          <w:marRight w:val="0"/>
          <w:marTop w:val="0"/>
          <w:marBottom w:val="0"/>
          <w:divBdr>
            <w:top w:val="none" w:sz="0" w:space="0" w:color="auto"/>
            <w:left w:val="none" w:sz="0" w:space="0" w:color="auto"/>
            <w:bottom w:val="none" w:sz="0" w:space="0" w:color="auto"/>
            <w:right w:val="none" w:sz="0" w:space="0" w:color="auto"/>
          </w:divBdr>
          <w:divsChild>
            <w:div w:id="261426485">
              <w:marLeft w:val="0"/>
              <w:marRight w:val="0"/>
              <w:marTop w:val="0"/>
              <w:marBottom w:val="0"/>
              <w:divBdr>
                <w:top w:val="none" w:sz="0" w:space="0" w:color="auto"/>
                <w:left w:val="none" w:sz="0" w:space="0" w:color="auto"/>
                <w:bottom w:val="none" w:sz="0" w:space="0" w:color="auto"/>
                <w:right w:val="none" w:sz="0" w:space="0" w:color="auto"/>
              </w:divBdr>
            </w:div>
          </w:divsChild>
        </w:div>
        <w:div w:id="1030646034">
          <w:marLeft w:val="0"/>
          <w:marRight w:val="0"/>
          <w:marTop w:val="0"/>
          <w:marBottom w:val="0"/>
          <w:divBdr>
            <w:top w:val="none" w:sz="0" w:space="0" w:color="auto"/>
            <w:left w:val="none" w:sz="0" w:space="0" w:color="auto"/>
            <w:bottom w:val="none" w:sz="0" w:space="0" w:color="auto"/>
            <w:right w:val="none" w:sz="0" w:space="0" w:color="auto"/>
          </w:divBdr>
          <w:divsChild>
            <w:div w:id="711001387">
              <w:marLeft w:val="0"/>
              <w:marRight w:val="0"/>
              <w:marTop w:val="0"/>
              <w:marBottom w:val="0"/>
              <w:divBdr>
                <w:top w:val="none" w:sz="0" w:space="0" w:color="auto"/>
                <w:left w:val="none" w:sz="0" w:space="0" w:color="auto"/>
                <w:bottom w:val="none" w:sz="0" w:space="0" w:color="auto"/>
                <w:right w:val="none" w:sz="0" w:space="0" w:color="auto"/>
              </w:divBdr>
            </w:div>
          </w:divsChild>
        </w:div>
        <w:div w:id="1080637438">
          <w:marLeft w:val="0"/>
          <w:marRight w:val="0"/>
          <w:marTop w:val="0"/>
          <w:marBottom w:val="0"/>
          <w:divBdr>
            <w:top w:val="none" w:sz="0" w:space="0" w:color="auto"/>
            <w:left w:val="none" w:sz="0" w:space="0" w:color="auto"/>
            <w:bottom w:val="none" w:sz="0" w:space="0" w:color="auto"/>
            <w:right w:val="none" w:sz="0" w:space="0" w:color="auto"/>
          </w:divBdr>
          <w:divsChild>
            <w:div w:id="369108729">
              <w:marLeft w:val="0"/>
              <w:marRight w:val="0"/>
              <w:marTop w:val="0"/>
              <w:marBottom w:val="0"/>
              <w:divBdr>
                <w:top w:val="none" w:sz="0" w:space="0" w:color="auto"/>
                <w:left w:val="none" w:sz="0" w:space="0" w:color="auto"/>
                <w:bottom w:val="none" w:sz="0" w:space="0" w:color="auto"/>
                <w:right w:val="none" w:sz="0" w:space="0" w:color="auto"/>
              </w:divBdr>
            </w:div>
          </w:divsChild>
        </w:div>
        <w:div w:id="1428623202">
          <w:marLeft w:val="0"/>
          <w:marRight w:val="0"/>
          <w:marTop w:val="0"/>
          <w:marBottom w:val="0"/>
          <w:divBdr>
            <w:top w:val="none" w:sz="0" w:space="0" w:color="auto"/>
            <w:left w:val="none" w:sz="0" w:space="0" w:color="auto"/>
            <w:bottom w:val="none" w:sz="0" w:space="0" w:color="auto"/>
            <w:right w:val="none" w:sz="0" w:space="0" w:color="auto"/>
          </w:divBdr>
          <w:divsChild>
            <w:div w:id="596987308">
              <w:marLeft w:val="0"/>
              <w:marRight w:val="0"/>
              <w:marTop w:val="0"/>
              <w:marBottom w:val="0"/>
              <w:divBdr>
                <w:top w:val="none" w:sz="0" w:space="0" w:color="auto"/>
                <w:left w:val="none" w:sz="0" w:space="0" w:color="auto"/>
                <w:bottom w:val="none" w:sz="0" w:space="0" w:color="auto"/>
                <w:right w:val="none" w:sz="0" w:space="0" w:color="auto"/>
              </w:divBdr>
            </w:div>
          </w:divsChild>
        </w:div>
        <w:div w:id="1495879655">
          <w:marLeft w:val="0"/>
          <w:marRight w:val="0"/>
          <w:marTop w:val="0"/>
          <w:marBottom w:val="0"/>
          <w:divBdr>
            <w:top w:val="none" w:sz="0" w:space="0" w:color="auto"/>
            <w:left w:val="none" w:sz="0" w:space="0" w:color="auto"/>
            <w:bottom w:val="none" w:sz="0" w:space="0" w:color="auto"/>
            <w:right w:val="none" w:sz="0" w:space="0" w:color="auto"/>
          </w:divBdr>
          <w:divsChild>
            <w:div w:id="484510806">
              <w:marLeft w:val="0"/>
              <w:marRight w:val="0"/>
              <w:marTop w:val="0"/>
              <w:marBottom w:val="0"/>
              <w:divBdr>
                <w:top w:val="none" w:sz="0" w:space="0" w:color="auto"/>
                <w:left w:val="none" w:sz="0" w:space="0" w:color="auto"/>
                <w:bottom w:val="none" w:sz="0" w:space="0" w:color="auto"/>
                <w:right w:val="none" w:sz="0" w:space="0" w:color="auto"/>
              </w:divBdr>
            </w:div>
          </w:divsChild>
        </w:div>
        <w:div w:id="1806193552">
          <w:marLeft w:val="0"/>
          <w:marRight w:val="0"/>
          <w:marTop w:val="0"/>
          <w:marBottom w:val="0"/>
          <w:divBdr>
            <w:top w:val="none" w:sz="0" w:space="0" w:color="auto"/>
            <w:left w:val="none" w:sz="0" w:space="0" w:color="auto"/>
            <w:bottom w:val="none" w:sz="0" w:space="0" w:color="auto"/>
            <w:right w:val="none" w:sz="0" w:space="0" w:color="auto"/>
          </w:divBdr>
          <w:divsChild>
            <w:div w:id="466556225">
              <w:marLeft w:val="0"/>
              <w:marRight w:val="0"/>
              <w:marTop w:val="0"/>
              <w:marBottom w:val="0"/>
              <w:divBdr>
                <w:top w:val="none" w:sz="0" w:space="0" w:color="auto"/>
                <w:left w:val="none" w:sz="0" w:space="0" w:color="auto"/>
                <w:bottom w:val="none" w:sz="0" w:space="0" w:color="auto"/>
                <w:right w:val="none" w:sz="0" w:space="0" w:color="auto"/>
              </w:divBdr>
            </w:div>
          </w:divsChild>
        </w:div>
        <w:div w:id="1897743799">
          <w:marLeft w:val="0"/>
          <w:marRight w:val="0"/>
          <w:marTop w:val="0"/>
          <w:marBottom w:val="0"/>
          <w:divBdr>
            <w:top w:val="none" w:sz="0" w:space="0" w:color="auto"/>
            <w:left w:val="none" w:sz="0" w:space="0" w:color="auto"/>
            <w:bottom w:val="none" w:sz="0" w:space="0" w:color="auto"/>
            <w:right w:val="none" w:sz="0" w:space="0" w:color="auto"/>
          </w:divBdr>
          <w:divsChild>
            <w:div w:id="152718164">
              <w:marLeft w:val="0"/>
              <w:marRight w:val="0"/>
              <w:marTop w:val="0"/>
              <w:marBottom w:val="0"/>
              <w:divBdr>
                <w:top w:val="none" w:sz="0" w:space="0" w:color="auto"/>
                <w:left w:val="none" w:sz="0" w:space="0" w:color="auto"/>
                <w:bottom w:val="none" w:sz="0" w:space="0" w:color="auto"/>
                <w:right w:val="none" w:sz="0" w:space="0" w:color="auto"/>
              </w:divBdr>
            </w:div>
          </w:divsChild>
        </w:div>
        <w:div w:id="2139952047">
          <w:marLeft w:val="0"/>
          <w:marRight w:val="0"/>
          <w:marTop w:val="0"/>
          <w:marBottom w:val="0"/>
          <w:divBdr>
            <w:top w:val="none" w:sz="0" w:space="0" w:color="auto"/>
            <w:left w:val="none" w:sz="0" w:space="0" w:color="auto"/>
            <w:bottom w:val="none" w:sz="0" w:space="0" w:color="auto"/>
            <w:right w:val="none" w:sz="0" w:space="0" w:color="auto"/>
          </w:divBdr>
          <w:divsChild>
            <w:div w:id="19715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annonwater.sharepoint.com/sites/cdms/SitePages/Homepage.aspx" TargetMode="External"/><Relationship Id="rId18" Type="http://schemas.openxmlformats.org/officeDocument/2006/relationships/hyperlink" Target="https://wannonwater.sharepoint.com/:w:/r/sites/cdms/Published%20Documents/Contractor%20Management%20System%20-%20Guide%20for%20Contractor%20company%20administrator.docx?d=w9bf8b9473ef649fc84809bbd7b5b2022&amp;csf=1&amp;web=1&amp;e=Bcsutq" TargetMode="External"/><Relationship Id="rId26" Type="http://schemas.openxmlformats.org/officeDocument/2006/relationships/hyperlink" Target="https://wannonwater.sharepoint.com/:w:/r/sites/cdms/Published%20Documents/Zero%20Harm%20Policy.DOCX?d=w28a88858bc424da988df5d4ce744b530&amp;csf=1&amp;web=1&amp;e=QOUBdl" TargetMode="External"/><Relationship Id="rId21" Type="http://schemas.openxmlformats.org/officeDocument/2006/relationships/hyperlink" Target="https://wannonwater.sharepoint.com/:w:/r/sites/cdms/Published%20Documents/Contractor%20Management%20System%20-%20Rapid%20access%20guide%20for%20Wannon%20Water%20dispatch%20team.docx?d=w0be0871033a747e981d3466abdf5600f&amp;csf=1&amp;web=1&amp;e=9mPHF1" TargetMode="External"/><Relationship Id="rId34"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annonwater.sharepoint.com/:w:/r/sites/cdms/Published%20Documents/Procurement%20Procedure.DOCX?d=w3c05ef923b0d4dbfb193a162a99dc9df&amp;csf=1&amp;web=1&amp;e=aMd8hi" TargetMode="External"/><Relationship Id="rId25" Type="http://schemas.openxmlformats.org/officeDocument/2006/relationships/hyperlink" Target="https://wannonwater.sharepoint.com/:w:/r/sites/cdms/Published%20Documents/Asbestos%20-%20Standard.docx?d=wf284dec3b50e4c4a95fb617d75376c6e&amp;csf=1&amp;web=1&amp;e=ASmzj5" TargetMode="Externa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wannonwater.sharepoint.com/:w:/r/sites/cdms/Published%20Documents/Procurement%20Policy.DOCX?d=wd19164e00ee14415be24d2dfd2d210d9&amp;csf=1&amp;web=1&amp;e=EqlcY1" TargetMode="External"/><Relationship Id="rId20" Type="http://schemas.openxmlformats.org/officeDocument/2006/relationships/hyperlink" Target="https://wannonwater.sharepoint.com/:w:/r/sites/cdms/Published%20Documents/Contractor%20Management%20System%20-%20Guide%20for%20Wannon%20Water%20employees.docx?d=w7f6192d3db034ed883e246923ef28c8a&amp;csf=1&amp;web=1&amp;e=i16wZ6"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annonwater.sharepoint.com/:w:/r/sites/cdms/Published%20Documents/Hazard%20Reporting%20Procedure.DOCX?d=w904e88d68b3b409ab8920915600f1c91&amp;csf=1&amp;web=1&amp;e=wCabJb" TargetMode="External"/><Relationship Id="rId32" Type="http://schemas.openxmlformats.org/officeDocument/2006/relationships/footer" Target="footer2.xm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annonwater.sharepoint.com/:b:/r/sites/cdms/Published%20Documents/Instrument%20of%20Delegation%20Appointments%20and%20Authorisation.pdf?csf=1&amp;web=1&amp;e=lTkXCd" TargetMode="External"/><Relationship Id="rId23" Type="http://schemas.openxmlformats.org/officeDocument/2006/relationships/hyperlink" Target="https://wannonwater.sharepoint.com/:w:/r/sites/cdms/Published%20Documents/Quotation%20Procedure.DOCX?d=w7a88f8141aa14653bc0c6b48302a7e58&amp;csf=1&amp;web=1&amp;e=InbCOi" TargetMode="External"/><Relationship Id="rId28" Type="http://schemas.openxmlformats.org/officeDocument/2006/relationships/hyperlink" Target="http://watershed/Document-Centre/Published%20Documents/Ministerial%20Direction%20No.1%20Construction%20Purchasing%20Procedure%20%20Summary.docx" TargetMode="External"/><Relationship Id="rId36"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https://wannonwater.sharepoint.com/:w:/r/sites/cdms/Published%20Documents/Contractor%20Management%20System%20-%20Guide%20for%20Contractor%20employees%20and%20subcontractors.docx?d=wedb2a9135acf484c92cdb5d7973719e9&amp;csf=1&amp;web=1&amp;e=3L1yXc"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annonwater.sharepoint.com/:w:/r/sites/cdms/Published%20Documents/Contractor%20Management%20-%20Standard.docx?d=wed5c05dff7a542baa9ae1fc891e99a72&amp;csf=1&amp;web=1&amp;e=K8OKLC" TargetMode="External"/><Relationship Id="rId22" Type="http://schemas.openxmlformats.org/officeDocument/2006/relationships/hyperlink" Target="https://wannonwater.sharepoint.com/:w:/r/sites/cdms/Published%20Documents/Tendering%20Procedure.DOCX?d=wd36c939a657447e0ae770094ffd35d1b&amp;csf=1&amp;web=1&amp;e=FeFflV" TargetMode="External"/><Relationship Id="rId27" Type="http://schemas.openxmlformats.org/officeDocument/2006/relationships/hyperlink" Target="https://wannonwater.sharepoint.com/sites/cdms/Working%20Documents/Forms/AllItems.aspx?id=%2Fsites%2Fcdms%2FWorking%20Documents%2FContractor%20Insurance%20Guideline%2Edocx&amp;parent=%2Fsites%2Fcdms%2FWorking%20Documents"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atershed/Document-Centre/Uncontrolled%20Documents/Wannon%20Water%20Corporate%20Logo%20Navy.png" TargetMode="External"/><Relationship Id="rId1" Type="http://schemas.openxmlformats.org/officeDocument/2006/relationships/image" Target="media/image2.png"/><Relationship Id="rId5" Type="http://schemas.openxmlformats.org/officeDocument/2006/relationships/image" Target="media/image40.png"/><Relationship Id="rId4" Type="http://schemas.openxmlformats.org/officeDocument/2006/relationships/image" Target="media/image3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FE8DD0AAB1C444D80C4CA66E628C546"/>
        <w:category>
          <w:name w:val="General"/>
          <w:gallery w:val="placeholder"/>
        </w:category>
        <w:types>
          <w:type w:val="bbPlcHdr"/>
        </w:types>
        <w:behaviors>
          <w:behavior w:val="content"/>
        </w:behaviors>
        <w:guid w:val="{B6E776EB-10F6-449F-93A8-145F13B21CD1}"/>
      </w:docPartPr>
      <w:docPartBody>
        <w:p w:rsidR="002D70AE" w:rsidRDefault="00C002F6" w:rsidP="00C002F6">
          <w:pPr>
            <w:pStyle w:val="5FE8DD0AAB1C444D80C4CA66E628C546"/>
          </w:pPr>
          <w:r w:rsidRPr="007772BD">
            <w:rPr>
              <w:sz w:val="12"/>
              <w:szCs w:val="12"/>
            </w:rPr>
            <w:t>08/05/2022</w:t>
          </w:r>
        </w:p>
      </w:docPartBody>
    </w:docPart>
    <w:docPart>
      <w:docPartPr>
        <w:name w:val="5F8A08CCD92E44E583FD2A8A129304D8"/>
        <w:category>
          <w:name w:val="General"/>
          <w:gallery w:val="placeholder"/>
        </w:category>
        <w:types>
          <w:type w:val="bbPlcHdr"/>
        </w:types>
        <w:behaviors>
          <w:behavior w:val="content"/>
        </w:behaviors>
        <w:guid w:val="{D4491952-E216-4427-9DAC-0FE133CB9D88}"/>
      </w:docPartPr>
      <w:docPartBody>
        <w:p w:rsidR="002D70AE" w:rsidRDefault="00C002F6" w:rsidP="00C002F6">
          <w:pPr>
            <w:pStyle w:val="5F8A08CCD92E44E583FD2A8A129304D8"/>
          </w:pPr>
          <w:r w:rsidRPr="007772BD">
            <w:rPr>
              <w:sz w:val="12"/>
              <w:szCs w:val="12"/>
            </w:rPr>
            <w:t>09/02/2022</w:t>
          </w:r>
        </w:p>
      </w:docPartBody>
    </w:docPart>
    <w:docPart>
      <w:docPartPr>
        <w:name w:val="7E5C43AC8C41440DA63749DBF0148F1B"/>
        <w:category>
          <w:name w:val="General"/>
          <w:gallery w:val="placeholder"/>
        </w:category>
        <w:types>
          <w:type w:val="bbPlcHdr"/>
        </w:types>
        <w:behaviors>
          <w:behavior w:val="content"/>
        </w:behaviors>
        <w:guid w:val="{1F225589-2CC5-418C-80BF-801D82D8F4C5}"/>
      </w:docPartPr>
      <w:docPartBody>
        <w:p w:rsidR="008F4130" w:rsidRDefault="00C002F6">
          <w:pPr>
            <w:pStyle w:val="7E5C43AC8C41440DA63749DBF0148F1B"/>
          </w:pPr>
          <w:r w:rsidRPr="007772BD">
            <w:rPr>
              <w:sz w:val="12"/>
              <w:szCs w:val="12"/>
            </w:rPr>
            <w:t>SS Test - Document Properties</w:t>
          </w:r>
        </w:p>
      </w:docPartBody>
    </w:docPart>
    <w:docPart>
      <w:docPartPr>
        <w:name w:val="4A73BBDB8EAE4A858F91F8B9CB7C84B5"/>
        <w:category>
          <w:name w:val="General"/>
          <w:gallery w:val="placeholder"/>
        </w:category>
        <w:types>
          <w:type w:val="bbPlcHdr"/>
        </w:types>
        <w:behaviors>
          <w:behavior w:val="content"/>
        </w:behaviors>
        <w:guid w:val="{9D6F41E4-4222-48E1-892C-9343DECCA17E}"/>
      </w:docPartPr>
      <w:docPartBody>
        <w:p w:rsidR="008F4130" w:rsidRDefault="00C002F6">
          <w:pPr>
            <w:pStyle w:val="4A73BBDB8EAE4A858F91F8B9CB7C84B5"/>
          </w:pPr>
          <w:r w:rsidRPr="007772BD">
            <w:rPr>
              <w:sz w:val="12"/>
              <w:szCs w:val="12"/>
            </w:rPr>
            <w:t>1</w:t>
          </w:r>
        </w:p>
      </w:docPartBody>
    </w:docPart>
    <w:docPart>
      <w:docPartPr>
        <w:name w:val="840B690FAF544218A592254CDC360684"/>
        <w:category>
          <w:name w:val="General"/>
          <w:gallery w:val="placeholder"/>
        </w:category>
        <w:types>
          <w:type w:val="bbPlcHdr"/>
        </w:types>
        <w:behaviors>
          <w:behavior w:val="content"/>
        </w:behaviors>
        <w:guid w:val="{305E40E5-75E4-4046-AB31-DCE3BE8DF231}"/>
      </w:docPartPr>
      <w:docPartBody>
        <w:p w:rsidR="008F4130" w:rsidRDefault="00C002F6">
          <w:pPr>
            <w:pStyle w:val="840B690FAF544218A592254CDC360684"/>
          </w:pPr>
          <w:r w:rsidRPr="007772BD">
            <w:rPr>
              <w:rStyle w:val="PlaceholderText"/>
              <w:sz w:val="12"/>
              <w:szCs w:val="12"/>
            </w:rPr>
            <w:t>Digital Platform Manager - Assets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A01"/>
    <w:rsid w:val="00055773"/>
    <w:rsid w:val="000D79A1"/>
    <w:rsid w:val="0012568D"/>
    <w:rsid w:val="00236DD0"/>
    <w:rsid w:val="002C1DCC"/>
    <w:rsid w:val="002D70AE"/>
    <w:rsid w:val="00363061"/>
    <w:rsid w:val="003A2DBD"/>
    <w:rsid w:val="004238CB"/>
    <w:rsid w:val="005529AB"/>
    <w:rsid w:val="00577DCF"/>
    <w:rsid w:val="0060050C"/>
    <w:rsid w:val="00616A01"/>
    <w:rsid w:val="006456BB"/>
    <w:rsid w:val="006644A4"/>
    <w:rsid w:val="00665D0C"/>
    <w:rsid w:val="00667FF8"/>
    <w:rsid w:val="00675489"/>
    <w:rsid w:val="006D6804"/>
    <w:rsid w:val="00700637"/>
    <w:rsid w:val="008779C0"/>
    <w:rsid w:val="008F4130"/>
    <w:rsid w:val="00AF1959"/>
    <w:rsid w:val="00BB71E3"/>
    <w:rsid w:val="00C002F6"/>
    <w:rsid w:val="00C91D5E"/>
    <w:rsid w:val="00D52F6D"/>
    <w:rsid w:val="00D70567"/>
    <w:rsid w:val="00E57936"/>
    <w:rsid w:val="00ED6C51"/>
    <w:rsid w:val="00F320C6"/>
    <w:rsid w:val="00FE08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2F6"/>
    <w:rPr>
      <w:color w:val="808080"/>
    </w:rPr>
  </w:style>
  <w:style w:type="paragraph" w:customStyle="1" w:styleId="5FE8DD0AAB1C444D80C4CA66E628C546">
    <w:name w:val="5FE8DD0AAB1C444D80C4CA66E628C546"/>
    <w:rsid w:val="00C002F6"/>
  </w:style>
  <w:style w:type="paragraph" w:customStyle="1" w:styleId="5F8A08CCD92E44E583FD2A8A129304D8">
    <w:name w:val="5F8A08CCD92E44E583FD2A8A129304D8"/>
    <w:rsid w:val="00C002F6"/>
  </w:style>
  <w:style w:type="paragraph" w:customStyle="1" w:styleId="7E5C43AC8C41440DA63749DBF0148F1B">
    <w:name w:val="7E5C43AC8C41440DA63749DBF0148F1B"/>
    <w:rPr>
      <w:kern w:val="2"/>
      <w14:ligatures w14:val="standardContextual"/>
    </w:rPr>
  </w:style>
  <w:style w:type="paragraph" w:customStyle="1" w:styleId="4A73BBDB8EAE4A858F91F8B9CB7C84B5">
    <w:name w:val="4A73BBDB8EAE4A858F91F8B9CB7C84B5"/>
    <w:rPr>
      <w:kern w:val="2"/>
      <w14:ligatures w14:val="standardContextual"/>
    </w:rPr>
  </w:style>
  <w:style w:type="paragraph" w:customStyle="1" w:styleId="840B690FAF544218A592254CDC360684">
    <w:name w:val="840B690FAF544218A592254CDC360684"/>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Wannon Water Corporate Theme">
  <a:themeElements>
    <a:clrScheme name="Wannon Water">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00B4D0"/>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C8A4B-3399-4A76-8270-6A5FA908A1D8}">
  <ds:schemaRefs>
    <ds:schemaRef ds:uri="http://schemas.microsoft.com/office/infopath/2007/PartnerControls"/>
    <ds:schemaRef ds:uri="http://purl.org/dc/dcmitype/"/>
    <ds:schemaRef ds:uri="http://www.w3.org/XML/1998/namespace"/>
    <ds:schemaRef ds:uri="http://purl.org/dc/terms/"/>
    <ds:schemaRef ds:uri="http://schemas.openxmlformats.org/package/2006/metadata/core-properties"/>
    <ds:schemaRef ds:uri="http://schemas.microsoft.com/office/2006/documentManagement/types"/>
    <ds:schemaRef ds:uri="http://purl.org/dc/elements/1.1/"/>
    <ds:schemaRef ds:uri="173c0a99-7345-41c9-b095-35f92e46eb70"/>
    <ds:schemaRef ds:uri="http://schemas.microsoft.com/office/2006/metadata/properties"/>
  </ds:schemaRefs>
</ds:datastoreItem>
</file>

<file path=customXml/itemProps2.xml><?xml version="1.0" encoding="utf-8"?>
<ds:datastoreItem xmlns:ds="http://schemas.openxmlformats.org/officeDocument/2006/customXml" ds:itemID="{4930800A-92BA-4D70-849D-4EBE7D0779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FEB467-7E6F-462F-9B01-84FD8DFD9EBB}">
  <ds:schemaRefs>
    <ds:schemaRef ds:uri="http://www.w3.org/2001/XMLSchema"/>
  </ds:schemaRefs>
</ds:datastoreItem>
</file>

<file path=customXml/itemProps4.xml><?xml version="1.0" encoding="utf-8"?>
<ds:datastoreItem xmlns:ds="http://schemas.openxmlformats.org/officeDocument/2006/customXml" ds:itemID="{7C56E141-047B-45A3-8665-E787E8D66C6A}">
  <ds:schemaRefs>
    <ds:schemaRef ds:uri="http://schemas.microsoft.com/sharepoint/v3/contenttype/forms"/>
  </ds:schemaRefs>
</ds:datastoreItem>
</file>

<file path=customXml/itemProps5.xml><?xml version="1.0" encoding="utf-8"?>
<ds:datastoreItem xmlns:ds="http://schemas.openxmlformats.org/officeDocument/2006/customXml" ds:itemID="{2337FF43-897E-4192-BEC8-AC55C1BDD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1640</TotalTime>
  <Pages>16</Pages>
  <Words>4680</Words>
  <Characters>26681</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Report Template - Business Support</vt:lpstr>
    </vt:vector>
  </TitlesOfParts>
  <Company>Wannon Water</Company>
  <LinksUpToDate>false</LinksUpToDate>
  <CharactersWithSpaces>31299</CharactersWithSpaces>
  <SharedDoc>false</SharedDoc>
  <HLinks>
    <vt:vector size="90" baseType="variant">
      <vt:variant>
        <vt:i4>7471205</vt:i4>
      </vt:variant>
      <vt:variant>
        <vt:i4>42</vt:i4>
      </vt:variant>
      <vt:variant>
        <vt:i4>0</vt:i4>
      </vt:variant>
      <vt:variant>
        <vt:i4>5</vt:i4>
      </vt:variant>
      <vt:variant>
        <vt:lpwstr>http://watershed/Document-Centre/Published Documents/Ministerial Direction No.1 Construction Purchasing Procedure  Summary.docx</vt:lpwstr>
      </vt:variant>
      <vt:variant>
        <vt:lpwstr/>
      </vt:variant>
      <vt:variant>
        <vt:i4>720916</vt:i4>
      </vt:variant>
      <vt:variant>
        <vt:i4>39</vt:i4>
      </vt:variant>
      <vt:variant>
        <vt:i4>0</vt:i4>
      </vt:variant>
      <vt:variant>
        <vt:i4>5</vt:i4>
      </vt:variant>
      <vt:variant>
        <vt:lpwstr>https://wannonwater.sharepoint.com/sites/cdms/Working Documents/Forms/AllItems.aspx?id=%2Fsites%2Fcdms%2FWorking%20Documents%2FContractor%20Insurance%20Guideline%2Edocx&amp;parent=%2Fsites%2Fcdms%2FWorking%20Documents</vt:lpwstr>
      </vt:variant>
      <vt:variant>
        <vt:lpwstr/>
      </vt:variant>
      <vt:variant>
        <vt:i4>2687019</vt:i4>
      </vt:variant>
      <vt:variant>
        <vt:i4>36</vt:i4>
      </vt:variant>
      <vt:variant>
        <vt:i4>0</vt:i4>
      </vt:variant>
      <vt:variant>
        <vt:i4>5</vt:i4>
      </vt:variant>
      <vt:variant>
        <vt:lpwstr>https://wannonwater.sharepoint.com/:w:/r/sites/cdms/Published Documents/Zero Harm Policy.DOCX?d=w28a88858bc424da988df5d4ce744b530&amp;csf=1&amp;web=1&amp;e=QOUBdl</vt:lpwstr>
      </vt:variant>
      <vt:variant>
        <vt:lpwstr/>
      </vt:variant>
      <vt:variant>
        <vt:i4>655436</vt:i4>
      </vt:variant>
      <vt:variant>
        <vt:i4>33</vt:i4>
      </vt:variant>
      <vt:variant>
        <vt:i4>0</vt:i4>
      </vt:variant>
      <vt:variant>
        <vt:i4>5</vt:i4>
      </vt:variant>
      <vt:variant>
        <vt:lpwstr>https://wannonwater.sharepoint.com/:w:/r/sites/cdms/Published Documents/Asbestos - Standard.docx?d=wf284dec3b50e4c4a95fb617d75376c6e&amp;csf=1&amp;web=1&amp;e=ASmzj5</vt:lpwstr>
      </vt:variant>
      <vt:variant>
        <vt:lpwstr/>
      </vt:variant>
      <vt:variant>
        <vt:i4>1507392</vt:i4>
      </vt:variant>
      <vt:variant>
        <vt:i4>30</vt:i4>
      </vt:variant>
      <vt:variant>
        <vt:i4>0</vt:i4>
      </vt:variant>
      <vt:variant>
        <vt:i4>5</vt:i4>
      </vt:variant>
      <vt:variant>
        <vt:lpwstr>https://wannonwater.sharepoint.com/:w:/r/sites/cdms/Published Documents/Hazard Reporting Procedure.DOCX?d=w904e88d68b3b409ab8920915600f1c91&amp;csf=1&amp;web=1&amp;e=wCabJb</vt:lpwstr>
      </vt:variant>
      <vt:variant>
        <vt:lpwstr/>
      </vt:variant>
      <vt:variant>
        <vt:i4>6226001</vt:i4>
      </vt:variant>
      <vt:variant>
        <vt:i4>27</vt:i4>
      </vt:variant>
      <vt:variant>
        <vt:i4>0</vt:i4>
      </vt:variant>
      <vt:variant>
        <vt:i4>5</vt:i4>
      </vt:variant>
      <vt:variant>
        <vt:lpwstr>https://wannonwater.sharepoint.com/:w:/r/sites/cdms/Published Documents/Quotation Procedure.DOCX?d=w7a88f8141aa14653bc0c6b48302a7e58&amp;csf=1&amp;web=1&amp;e=InbCOi</vt:lpwstr>
      </vt:variant>
      <vt:variant>
        <vt:lpwstr/>
      </vt:variant>
      <vt:variant>
        <vt:i4>458839</vt:i4>
      </vt:variant>
      <vt:variant>
        <vt:i4>24</vt:i4>
      </vt:variant>
      <vt:variant>
        <vt:i4>0</vt:i4>
      </vt:variant>
      <vt:variant>
        <vt:i4>5</vt:i4>
      </vt:variant>
      <vt:variant>
        <vt:lpwstr>https://wannonwater.sharepoint.com/:w:/r/sites/cdms/Published Documents/Tendering Procedure.DOCX?d=wd36c939a657447e0ae770094ffd35d1b&amp;csf=1&amp;web=1&amp;e=FeFflV</vt:lpwstr>
      </vt:variant>
      <vt:variant>
        <vt:lpwstr/>
      </vt:variant>
      <vt:variant>
        <vt:i4>2228323</vt:i4>
      </vt:variant>
      <vt:variant>
        <vt:i4>21</vt:i4>
      </vt:variant>
      <vt:variant>
        <vt:i4>0</vt:i4>
      </vt:variant>
      <vt:variant>
        <vt:i4>5</vt:i4>
      </vt:variant>
      <vt:variant>
        <vt:lpwstr>https://wannonwater.sharepoint.com/:w:/r/sites/cdms/Published Documents/Contractor Management System - Rapid access guide for Wannon Water dispatch team.docx?d=w0be0871033a747e981d3466abdf5600f&amp;csf=1&amp;web=1&amp;e=9mPHF1</vt:lpwstr>
      </vt:variant>
      <vt:variant>
        <vt:lpwstr/>
      </vt:variant>
      <vt:variant>
        <vt:i4>1638479</vt:i4>
      </vt:variant>
      <vt:variant>
        <vt:i4>18</vt:i4>
      </vt:variant>
      <vt:variant>
        <vt:i4>0</vt:i4>
      </vt:variant>
      <vt:variant>
        <vt:i4>5</vt:i4>
      </vt:variant>
      <vt:variant>
        <vt:lpwstr>https://wannonwater.sharepoint.com/:w:/r/sites/cdms/Published Documents/Contractor Management System - Guide for Wannon Water employees.docx?d=w7f6192d3db034ed883e246923ef28c8a&amp;csf=1&amp;web=1&amp;e=i16wZ6</vt:lpwstr>
      </vt:variant>
      <vt:variant>
        <vt:lpwstr/>
      </vt:variant>
      <vt:variant>
        <vt:i4>3014697</vt:i4>
      </vt:variant>
      <vt:variant>
        <vt:i4>15</vt:i4>
      </vt:variant>
      <vt:variant>
        <vt:i4>0</vt:i4>
      </vt:variant>
      <vt:variant>
        <vt:i4>5</vt:i4>
      </vt:variant>
      <vt:variant>
        <vt:lpwstr>https://wannonwater.sharepoint.com/:w:/r/sites/cdms/Published Documents/Contractor Management System - Guide for Contractor employees and subcontractors.docx?d=wedb2a9135acf484c92cdb5d7973719e9&amp;csf=1&amp;web=1&amp;e=3L1yXc</vt:lpwstr>
      </vt:variant>
      <vt:variant>
        <vt:lpwstr/>
      </vt:variant>
      <vt:variant>
        <vt:i4>8192102</vt:i4>
      </vt:variant>
      <vt:variant>
        <vt:i4>12</vt:i4>
      </vt:variant>
      <vt:variant>
        <vt:i4>0</vt:i4>
      </vt:variant>
      <vt:variant>
        <vt:i4>5</vt:i4>
      </vt:variant>
      <vt:variant>
        <vt:lpwstr>https://wannonwater.sharepoint.com/:w:/r/sites/cdms/Published Documents/Contractor Management System - Guide for Contractor company administrator.docx?d=w9bf8b9473ef649fc84809bbd7b5b2022&amp;csf=1&amp;web=1&amp;e=Bcsutq</vt:lpwstr>
      </vt:variant>
      <vt:variant>
        <vt:lpwstr/>
      </vt:variant>
      <vt:variant>
        <vt:i4>8323180</vt:i4>
      </vt:variant>
      <vt:variant>
        <vt:i4>9</vt:i4>
      </vt:variant>
      <vt:variant>
        <vt:i4>0</vt:i4>
      </vt:variant>
      <vt:variant>
        <vt:i4>5</vt:i4>
      </vt:variant>
      <vt:variant>
        <vt:lpwstr>https://wannonwater.sharepoint.com/:w:/r/sites/cdms/Published Documents/Procurement Procedure.DOCX?d=w3c05ef923b0d4dbfb193a162a99dc9df&amp;csf=1&amp;web=1&amp;e=aMd8hi</vt:lpwstr>
      </vt:variant>
      <vt:variant>
        <vt:lpwstr/>
      </vt:variant>
      <vt:variant>
        <vt:i4>4194319</vt:i4>
      </vt:variant>
      <vt:variant>
        <vt:i4>6</vt:i4>
      </vt:variant>
      <vt:variant>
        <vt:i4>0</vt:i4>
      </vt:variant>
      <vt:variant>
        <vt:i4>5</vt:i4>
      </vt:variant>
      <vt:variant>
        <vt:lpwstr>https://wannonwater.sharepoint.com/:w:/r/sites/cdms/Published Documents/Procurement Policy.DOCX?d=wd19164e00ee14415be24d2dfd2d210d9&amp;csf=1&amp;web=1&amp;e=EqlcY1</vt:lpwstr>
      </vt:variant>
      <vt:variant>
        <vt:lpwstr/>
      </vt:variant>
      <vt:variant>
        <vt:i4>1703942</vt:i4>
      </vt:variant>
      <vt:variant>
        <vt:i4>3</vt:i4>
      </vt:variant>
      <vt:variant>
        <vt:i4>0</vt:i4>
      </vt:variant>
      <vt:variant>
        <vt:i4>5</vt:i4>
      </vt:variant>
      <vt:variant>
        <vt:lpwstr>https://wannonwater.sharepoint.com/:b:/r/sites/cdms/Published Documents/Instrument of Delegation Appointments and Authorisation.pdf?csf=1&amp;web=1&amp;e=lTkXCd</vt:lpwstr>
      </vt:variant>
      <vt:variant>
        <vt:lpwstr/>
      </vt:variant>
      <vt:variant>
        <vt:i4>6684793</vt:i4>
      </vt:variant>
      <vt:variant>
        <vt:i4>0</vt:i4>
      </vt:variant>
      <vt:variant>
        <vt:i4>0</vt:i4>
      </vt:variant>
      <vt:variant>
        <vt:i4>5</vt:i4>
      </vt:variant>
      <vt:variant>
        <vt:lpwstr>https://wannonwater.sharepoint.com/:w:/r/sites/cdms/Published Documents/Contractor Management - Standard.docx?d=wed5c05dff7a542baa9ae1fc891e99a72&amp;csf=1&amp;web=1&amp;e=K8OKLC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 - Business Support</dc:title>
  <dc:subject/>
  <dc:creator>Chris Crossland</dc:creator>
  <cp:keywords/>
  <dc:description/>
  <cp:lastModifiedBy>Sharon Rowe</cp:lastModifiedBy>
  <cp:revision>570</cp:revision>
  <cp:lastPrinted>2024-02-28T22:24:00Z</cp:lastPrinted>
  <dcterms:created xsi:type="dcterms:W3CDTF">2023-05-02T15:57:00Z</dcterms:created>
  <dcterms:modified xsi:type="dcterms:W3CDTF">2024-05-02T22:32:00Z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0x01010038B97A536DC13E4EAB2ECF2D676FCC5B</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354;#Our brand|1a59fd33-849e-40bc-a71f-6f045b5a7e07</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TRIM-recNumber">
    <vt:lpwstr>Record Number</vt:lpwstr>
  </property>
</Properties>
</file>