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3.xml" ContentType="application/xml"/>
  <Override PartName="/customXml/itemProps3.xml" ContentType="application/vnd.openxmlformats-officedocument.customXmlProperties+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customXml/item2.xml" ContentType="application/xml"/>
  <Override PartName="/customXml/itemProps2.xml" ContentType="application/vnd.openxmlformats-officedocument.customXmlProperties+xml"/>
  <Override PartName="/word/header3.xml" ContentType="application/vnd.openxmlformats-officedocument.wordprocessingml.header+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customXml/item5.xml" ContentType="application/xml"/>
  <Override PartName="/customXml/itemProps5.xml" ContentType="application/vnd.openxmlformats-officedocument.customXmlProperties+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4.xml" ContentType="application/xml"/>
  <Override PartName="/customXml/itemProps4.xml" ContentType="application/vnd.openxmlformats-officedocument.customXmlProperties+xml"/>
  <Override PartName="/word/webSettings.xml" ContentType="application/vnd.openxmlformats-officedocument.wordprocessingml.webSettings+xml"/>
  <Override PartName="/word/footer1.xml" ContentType="application/vnd.openxmlformats-officedocument.wordprocessingml.footer+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7040F0" w:rsidR="000135EA" w:rsidP="007040F0" w:rsidRDefault="007040F0" w14:paraId="158CB61E" w14:textId="23F9871C">
      <w:pPr>
        <w:jc w:val="both"/>
      </w:pPr>
      <w:r>
        <w:t>To ensure that motor vehicle purchasing, maintenance, operation and disposal practices support Wannon Water’s operational requirements whilst seeking a balance between governance, economic, environmental and social implications.  Also to provide an overview of Wannon Water’s expectations for employees and other persons whilst operating Wannon Water motor vehicles.</w:t>
      </w:r>
    </w:p>
    <w:p w:rsidR="000135EA" w:rsidP="007040F0" w:rsidRDefault="000135EA" w14:paraId="5A7EC4CA" w14:textId="282F64AE">
      <w:pPr>
        <w:pStyle w:val="Heading1"/>
      </w:pPr>
      <w:r>
        <w:t>S</w:t>
      </w:r>
      <w:r w:rsidRPr="00E73D33">
        <w:t>cope</w:t>
      </w:r>
    </w:p>
    <w:p w:rsidRPr="009F0487" w:rsidR="000135EA" w:rsidP="009F0487" w:rsidRDefault="007040F0" w14:paraId="4C505FE2" w14:textId="3C3852DF">
      <w:pPr>
        <w:jc w:val="both"/>
        <w:rPr>
          <w:rFonts w:eastAsia="Calibri" w:cs="Times New Roman"/>
          <w:noProof w:val="0"/>
          <w:shd w:val="clear" w:color="auto" w:fill="auto"/>
          <w:lang w:eastAsia="en-US"/>
        </w:rPr>
      </w:pPr>
      <w:bookmarkStart w:name="_Hlk101348547" w:id="1"/>
      <w:r w:rsidRPr="007040F0">
        <w:rPr>
          <w:rFonts w:eastAsia="Calibri" w:cs="Times New Roman"/>
          <w:noProof w:val="0"/>
          <w:shd w:val="clear" w:color="auto" w:fill="auto"/>
          <w:lang w:eastAsia="en-US"/>
        </w:rPr>
        <w:t>This Procedure applies to all registered motor vehicles and persons that drive motor vehicles owned by Wannon Water</w:t>
      </w:r>
      <w:r w:rsidR="00FA6C85">
        <w:rPr>
          <w:rFonts w:eastAsia="Calibri" w:cs="Times New Roman"/>
          <w:noProof w:val="0"/>
          <w:shd w:val="clear" w:color="auto" w:fill="auto"/>
          <w:lang w:eastAsia="en-US"/>
        </w:rPr>
        <w:t xml:space="preserve"> w</w:t>
      </w:r>
      <w:r w:rsidRPr="007040F0">
        <w:rPr>
          <w:rFonts w:eastAsia="Calibri" w:cs="Times New Roman"/>
          <w:noProof w:val="0"/>
          <w:shd w:val="clear" w:color="auto" w:fill="auto"/>
          <w:lang w:eastAsia="en-US"/>
        </w:rPr>
        <w:t xml:space="preserve">ith the exception of heavy plant and trucks. </w:t>
      </w:r>
    </w:p>
    <w:bookmarkEnd w:id="1"/>
    <w:p w:rsidRPr="00E73D33" w:rsidR="000135EA" w:rsidP="004C41BB" w:rsidRDefault="000135EA" w14:paraId="427B4D86" w14:textId="77777777">
      <w:pPr>
        <w:pStyle w:val="Heading1"/>
      </w:pPr>
      <w:r>
        <w:t>Procedure</w:t>
      </w:r>
      <w:r w:rsidRPr="00E73D33">
        <w:t xml:space="preserve"> </w:t>
      </w:r>
    </w:p>
    <w:p w:rsidR="007040F0" w:rsidP="007040F0" w:rsidRDefault="007040F0" w14:paraId="0E38F9B5" w14:textId="2AEF3DC0">
      <w:pPr>
        <w:jc w:val="both"/>
      </w:pPr>
      <w:bookmarkStart w:name="_Toc4408096" w:id="2"/>
      <w:r>
        <w:t xml:space="preserve">The procurement, management, operation and disposal of vehicles will be based upon the following principles:- </w:t>
      </w:r>
    </w:p>
    <w:p w:rsidR="007040F0" w:rsidP="007040F0" w:rsidRDefault="007040F0" w14:paraId="3AD0606F" w14:textId="77777777"/>
    <w:p w:rsidRPr="002B1D9D" w:rsidR="007040F0" w:rsidP="007040F0" w:rsidRDefault="007040F0" w14:paraId="67104755" w14:textId="57D01152">
      <w:pPr>
        <w:pStyle w:val="ListParagraph"/>
        <w:numPr>
          <w:ilvl w:val="0"/>
          <w:numId w:val="8"/>
        </w:numPr>
        <w:tabs>
          <w:tab w:val="clear" w:pos="600"/>
          <w:tab w:val="num" w:pos="709"/>
        </w:tabs>
        <w:ind w:left="709" w:hanging="425"/>
        <w:contextualSpacing w:val="0"/>
        <w:rPr>
          <w:rFonts w:eastAsiaTheme="minorHAnsi"/>
        </w:rPr>
      </w:pPr>
      <w:r>
        <w:rPr>
          <w:rFonts w:eastAsiaTheme="minorHAnsi"/>
        </w:rPr>
        <w:t>Procurement decisions will</w:t>
      </w:r>
      <w:r w:rsidRPr="002B1D9D">
        <w:rPr>
          <w:rFonts w:eastAsiaTheme="minorHAnsi"/>
        </w:rPr>
        <w:t xml:space="preserve"> balance the operational needs of the business with the </w:t>
      </w:r>
      <w:r>
        <w:rPr>
          <w:rFonts w:eastAsiaTheme="minorHAnsi"/>
        </w:rPr>
        <w:t xml:space="preserve">preference to have the </w:t>
      </w:r>
      <w:r w:rsidRPr="002B1D9D">
        <w:rPr>
          <w:rFonts w:eastAsiaTheme="minorHAnsi"/>
        </w:rPr>
        <w:t>leading vehicles available in regards to the safety of employees and environmental</w:t>
      </w:r>
      <w:r>
        <w:rPr>
          <w:rFonts w:eastAsiaTheme="minorHAnsi"/>
        </w:rPr>
        <w:t xml:space="preserve"> sustainability</w:t>
      </w:r>
    </w:p>
    <w:p w:rsidR="007040F0" w:rsidP="007040F0" w:rsidRDefault="007040F0" w14:paraId="768D6CE1" w14:textId="77777777">
      <w:pPr>
        <w:tabs>
          <w:tab w:val="num" w:pos="709"/>
        </w:tabs>
        <w:ind w:left="709" w:hanging="316"/>
        <w:jc w:val="both"/>
      </w:pPr>
    </w:p>
    <w:p w:rsidR="007040F0" w:rsidP="007040F0" w:rsidRDefault="007040F0" w14:paraId="2A96EE3F" w14:textId="7B5C2C8C">
      <w:pPr>
        <w:numPr>
          <w:ilvl w:val="0"/>
          <w:numId w:val="8"/>
        </w:numPr>
        <w:tabs>
          <w:tab w:val="clear" w:pos="600"/>
          <w:tab w:val="num" w:pos="709"/>
        </w:tabs>
        <w:ind w:left="709" w:hanging="425"/>
        <w:jc w:val="both"/>
      </w:pPr>
      <w:r>
        <w:t>Procurement and disposal will be efficient and follow a transparent proces</w:t>
      </w:r>
      <w:r w:rsidR="00FA6C85">
        <w:t>s</w:t>
      </w:r>
      <w:r>
        <w:t xml:space="preserve"> </w:t>
      </w:r>
    </w:p>
    <w:p w:rsidR="007040F0" w:rsidP="007040F0" w:rsidRDefault="007040F0" w14:paraId="7B3EC01F" w14:textId="77777777">
      <w:pPr>
        <w:ind w:left="709"/>
        <w:jc w:val="both"/>
      </w:pPr>
    </w:p>
    <w:p w:rsidR="007040F0" w:rsidP="007040F0" w:rsidRDefault="007040F0" w14:paraId="315D7247" w14:textId="77777777">
      <w:pPr>
        <w:numPr>
          <w:ilvl w:val="0"/>
          <w:numId w:val="8"/>
        </w:numPr>
        <w:tabs>
          <w:tab w:val="clear" w:pos="600"/>
          <w:tab w:val="num" w:pos="709"/>
        </w:tabs>
        <w:ind w:left="709" w:hanging="425"/>
        <w:jc w:val="both"/>
      </w:pPr>
      <w:r>
        <w:t>Vehicles will be well maintained so as to ensure safe and efficient motoring; and</w:t>
      </w:r>
    </w:p>
    <w:p w:rsidR="007040F0" w:rsidP="007040F0" w:rsidRDefault="007040F0" w14:paraId="68F5E1EF" w14:textId="77777777">
      <w:pPr>
        <w:pStyle w:val="ListParagraph"/>
        <w:tabs>
          <w:tab w:val="num" w:pos="709"/>
        </w:tabs>
        <w:ind w:hanging="916"/>
      </w:pPr>
    </w:p>
    <w:p w:rsidR="007040F0" w:rsidP="007040F0" w:rsidRDefault="007040F0" w14:paraId="3BE98D5A" w14:textId="2DB627DB">
      <w:pPr>
        <w:numPr>
          <w:ilvl w:val="0"/>
          <w:numId w:val="8"/>
        </w:numPr>
        <w:tabs>
          <w:tab w:val="clear" w:pos="600"/>
          <w:tab w:val="num" w:pos="709"/>
        </w:tabs>
        <w:ind w:left="709" w:hanging="425"/>
        <w:jc w:val="both"/>
      </w:pPr>
      <w:r>
        <w:t>Employees understand their responsibilities in relation to the operation of Wannon Water vehicles.</w:t>
      </w:r>
    </w:p>
    <w:p w:rsidR="007040F0" w:rsidP="007040F0" w:rsidRDefault="007040F0" w14:paraId="35AC095B" w14:textId="77777777">
      <w:pPr>
        <w:pStyle w:val="ListParagraph"/>
      </w:pPr>
    </w:p>
    <w:p w:rsidRPr="00E957DA" w:rsidR="00E957DA" w:rsidP="00E957DA" w:rsidRDefault="00E957DA" w14:paraId="1DECE93C" w14:textId="47A2E2C4">
      <w:pPr>
        <w:tabs>
          <w:tab w:val="left" w:pos="833"/>
        </w:tabs>
        <w:jc w:val="both"/>
        <w:rPr>
          <w:rFonts w:eastAsia="Calibri" w:cs="Times New Roman"/>
          <w:noProof w:val="0"/>
          <w:shd w:val="clear" w:color="auto" w:fill="auto"/>
          <w:lang w:eastAsia="en-US"/>
        </w:rPr>
      </w:pPr>
      <w:r w:rsidRPr="00E957DA">
        <w:rPr>
          <w:rFonts w:eastAsia="Calibri" w:cs="Times New Roman"/>
          <w:noProof w:val="0"/>
          <w:shd w:val="clear" w:color="auto" w:fill="auto"/>
          <w:lang w:eastAsia="en-US"/>
        </w:rPr>
        <w:t>This P</w:t>
      </w:r>
      <w:r>
        <w:rPr>
          <w:rFonts w:eastAsia="Calibri" w:cs="Times New Roman"/>
          <w:noProof w:val="0"/>
          <w:shd w:val="clear" w:color="auto" w:fill="auto"/>
          <w:lang w:eastAsia="en-US"/>
        </w:rPr>
        <w:t>rocedure</w:t>
      </w:r>
      <w:r w:rsidRPr="00E957DA">
        <w:rPr>
          <w:rFonts w:eastAsia="Calibri" w:cs="Times New Roman"/>
          <w:noProof w:val="0"/>
          <w:shd w:val="clear" w:color="auto" w:fill="auto"/>
          <w:lang w:eastAsia="en-US"/>
        </w:rPr>
        <w:t xml:space="preserve"> will include outcomes demonstrating its successful implementation.  Measures of success will include:</w:t>
      </w:r>
    </w:p>
    <w:p w:rsidRPr="00E957DA" w:rsidR="00E957DA" w:rsidP="00E957DA" w:rsidRDefault="00E957DA" w14:paraId="24BC64A9" w14:textId="77777777">
      <w:pPr>
        <w:tabs>
          <w:tab w:val="left" w:pos="833"/>
        </w:tabs>
        <w:jc w:val="both"/>
        <w:rPr>
          <w:rFonts w:eastAsia="Calibri" w:cs="Times New Roman"/>
          <w:noProof w:val="0"/>
          <w:shd w:val="clear" w:color="auto" w:fill="auto"/>
          <w:lang w:eastAsia="en-US"/>
        </w:rPr>
      </w:pPr>
    </w:p>
    <w:tbl>
      <w:tblPr>
        <w:tblStyle w:val="Versionhistorytable"/>
        <w:tblW w:w="0" w:type="auto"/>
        <w:tblLook w:val="04A0" w:firstRow="1" w:lastRow="0" w:firstColumn="1" w:lastColumn="0" w:noHBand="0" w:noVBand="1"/>
      </w:tblPr>
      <w:tblGrid>
        <w:gridCol w:w="4851"/>
        <w:gridCol w:w="4879"/>
      </w:tblGrid>
      <w:tr w:rsidRPr="00E957DA" w:rsidR="00E957DA" w:rsidTr="00E957DA" w14:paraId="0E2FC1E7" w14:textId="77777777">
        <w:trPr>
          <w:cnfStyle w:val="100000000000" w:firstRow="1" w:lastRow="0" w:firstColumn="0" w:lastColumn="0" w:oddVBand="0" w:evenVBand="0" w:oddHBand="0" w:evenHBand="0" w:firstRowFirstColumn="0" w:firstRowLastColumn="0" w:lastRowFirstColumn="0" w:lastRowLastColumn="0"/>
        </w:trPr>
        <w:tc>
          <w:tcPr>
            <w:tcW w:w="5341" w:type="dxa"/>
          </w:tcPr>
          <w:p w:rsidRPr="00E957DA" w:rsidR="00E957DA" w:rsidP="00E957DA" w:rsidRDefault="00E957DA" w14:paraId="6A6E7445" w14:textId="77777777">
            <w:pPr>
              <w:tabs>
                <w:tab w:val="left" w:pos="833"/>
              </w:tabs>
              <w:jc w:val="center"/>
              <w:rPr>
                <w:rFonts w:eastAsia="Times New Roman" w:cs="Arial"/>
                <w:noProof w:val="0"/>
                <w:shd w:val="clear" w:color="auto" w:fill="auto"/>
                <w:lang w:eastAsia="en-AU"/>
              </w:rPr>
            </w:pPr>
            <w:r w:rsidRPr="00E957DA">
              <w:rPr>
                <w:rFonts w:eastAsia="Times New Roman" w:cs="Arial"/>
                <w:noProof w:val="0"/>
                <w:shd w:val="clear" w:color="auto" w:fill="auto"/>
                <w:lang w:eastAsia="en-AU"/>
              </w:rPr>
              <w:t>Measure of Success</w:t>
            </w:r>
          </w:p>
        </w:tc>
        <w:tc>
          <w:tcPr>
            <w:tcW w:w="5341" w:type="dxa"/>
          </w:tcPr>
          <w:p w:rsidRPr="00E957DA" w:rsidR="00E957DA" w:rsidP="00E957DA" w:rsidRDefault="00E957DA" w14:paraId="2A6F62D8" w14:textId="77777777">
            <w:pPr>
              <w:tabs>
                <w:tab w:val="left" w:pos="833"/>
              </w:tabs>
              <w:jc w:val="center"/>
              <w:rPr>
                <w:rFonts w:eastAsia="Times New Roman" w:cs="Arial"/>
                <w:noProof w:val="0"/>
                <w:shd w:val="clear" w:color="auto" w:fill="auto"/>
                <w:lang w:eastAsia="en-AU"/>
              </w:rPr>
            </w:pPr>
            <w:r w:rsidRPr="00E957DA">
              <w:rPr>
                <w:rFonts w:eastAsia="Times New Roman" w:cs="Arial"/>
                <w:noProof w:val="0"/>
                <w:shd w:val="clear" w:color="auto" w:fill="auto"/>
                <w:lang w:eastAsia="en-AU"/>
              </w:rPr>
              <w:t>Indicators</w:t>
            </w:r>
          </w:p>
        </w:tc>
      </w:tr>
      <w:tr w:rsidRPr="00E957DA" w:rsidR="00E957DA" w:rsidTr="00E957DA" w14:paraId="20C48C63" w14:textId="77777777">
        <w:tc>
          <w:tcPr>
            <w:tcW w:w="5341" w:type="dxa"/>
          </w:tcPr>
          <w:p w:rsidRPr="00E957DA" w:rsidR="00E957DA" w:rsidP="00E957DA" w:rsidRDefault="00E957DA" w14:paraId="592E6EB1" w14:textId="77777777">
            <w:pPr>
              <w:tabs>
                <w:tab w:val="left" w:pos="833"/>
              </w:tabs>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A culture of safety and wellbeing is demonstrated in the use of motor vehicles</w:t>
            </w:r>
          </w:p>
        </w:tc>
        <w:tc>
          <w:tcPr>
            <w:tcW w:w="5341" w:type="dxa"/>
          </w:tcPr>
          <w:p w:rsidRPr="00E957DA" w:rsidR="00E957DA" w:rsidP="00E957DA" w:rsidRDefault="00E957DA" w14:paraId="655969D8" w14:textId="77777777">
            <w:pPr>
              <w:numPr>
                <w:ilvl w:val="0"/>
                <w:numId w:val="9"/>
              </w:numPr>
              <w:tabs>
                <w:tab w:val="left" w:pos="833"/>
              </w:tabs>
              <w:ind w:left="471" w:hanging="425"/>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OH&amp;S culture survey results</w:t>
            </w:r>
          </w:p>
          <w:p w:rsidRPr="00E957DA" w:rsidR="00E957DA" w:rsidP="00E957DA" w:rsidRDefault="00E957DA" w14:paraId="323E72BD" w14:textId="77777777">
            <w:pPr>
              <w:numPr>
                <w:ilvl w:val="0"/>
                <w:numId w:val="9"/>
              </w:numPr>
              <w:tabs>
                <w:tab w:val="left" w:pos="833"/>
              </w:tabs>
              <w:ind w:left="471" w:hanging="425"/>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Vehicle safety system driver behaviour report outcomes</w:t>
            </w:r>
          </w:p>
        </w:tc>
      </w:tr>
      <w:tr w:rsidRPr="00E957DA" w:rsidR="00E957DA" w:rsidTr="00E957DA" w14:paraId="5DD9E0BA" w14:textId="77777777">
        <w:tc>
          <w:tcPr>
            <w:tcW w:w="5341" w:type="dxa"/>
          </w:tcPr>
          <w:p w:rsidRPr="00E957DA" w:rsidR="00E957DA" w:rsidP="00E957DA" w:rsidRDefault="00E957DA" w14:paraId="2F4A6FA2" w14:textId="77777777">
            <w:pPr>
              <w:tabs>
                <w:tab w:val="left" w:pos="833"/>
              </w:tabs>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Management of individual greenhouse gas emissions attributable to motor vehicles</w:t>
            </w:r>
          </w:p>
        </w:tc>
        <w:tc>
          <w:tcPr>
            <w:tcW w:w="5341" w:type="dxa"/>
          </w:tcPr>
          <w:p w:rsidRPr="00E957DA" w:rsidR="00E957DA" w:rsidP="00E957DA" w:rsidRDefault="00E957DA" w14:paraId="55A96022" w14:textId="77777777">
            <w:pPr>
              <w:numPr>
                <w:ilvl w:val="0"/>
                <w:numId w:val="9"/>
              </w:numPr>
              <w:tabs>
                <w:tab w:val="left" w:pos="833"/>
              </w:tabs>
              <w:ind w:left="471" w:hanging="425"/>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 xml:space="preserve">Total emissions attributable to motor vehicles </w:t>
            </w:r>
          </w:p>
        </w:tc>
      </w:tr>
      <w:tr w:rsidRPr="00E957DA" w:rsidR="00E957DA" w:rsidTr="00E957DA" w14:paraId="61DC65E4" w14:textId="77777777">
        <w:tc>
          <w:tcPr>
            <w:tcW w:w="5341" w:type="dxa"/>
          </w:tcPr>
          <w:p w:rsidRPr="00E957DA" w:rsidR="00E957DA" w:rsidP="00E957DA" w:rsidRDefault="00E957DA" w14:paraId="0A8F1A63" w14:textId="77777777">
            <w:pPr>
              <w:tabs>
                <w:tab w:val="left" w:pos="833"/>
              </w:tabs>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Management of fleet operating costs</w:t>
            </w:r>
          </w:p>
        </w:tc>
        <w:tc>
          <w:tcPr>
            <w:tcW w:w="5341" w:type="dxa"/>
          </w:tcPr>
          <w:p w:rsidRPr="00E957DA" w:rsidR="00E957DA" w:rsidP="00E957DA" w:rsidRDefault="00E957DA" w14:paraId="2EF40123" w14:textId="45C5BD20">
            <w:pPr>
              <w:numPr>
                <w:ilvl w:val="0"/>
                <w:numId w:val="9"/>
              </w:numPr>
              <w:tabs>
                <w:tab w:val="left" w:pos="833"/>
              </w:tabs>
              <w:ind w:left="471" w:hanging="425"/>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 xml:space="preserve">Fleet operating costs </w:t>
            </w:r>
            <w:r w:rsidRPr="00E957DA" w:rsidR="0050012D">
              <w:rPr>
                <w:rFonts w:eastAsia="Times New Roman" w:cs="Arial"/>
                <w:noProof w:val="0"/>
                <w:shd w:val="clear" w:color="auto" w:fill="auto"/>
                <w:lang w:eastAsia="en-AU"/>
              </w:rPr>
              <w:t>within approved</w:t>
            </w:r>
            <w:r w:rsidRPr="00E957DA">
              <w:rPr>
                <w:rFonts w:eastAsia="Times New Roman" w:cs="Arial"/>
                <w:noProof w:val="0"/>
                <w:shd w:val="clear" w:color="auto" w:fill="auto"/>
                <w:lang w:eastAsia="en-AU"/>
              </w:rPr>
              <w:t xml:space="preserve"> budgets</w:t>
            </w:r>
          </w:p>
        </w:tc>
      </w:tr>
      <w:tr w:rsidRPr="00E957DA" w:rsidR="00E957DA" w:rsidTr="00E957DA" w14:paraId="560EFCFF" w14:textId="77777777">
        <w:tc>
          <w:tcPr>
            <w:tcW w:w="5341" w:type="dxa"/>
          </w:tcPr>
          <w:p w:rsidRPr="00E957DA" w:rsidR="00E957DA" w:rsidP="00E957DA" w:rsidRDefault="00E957DA" w14:paraId="5F3DD549" w14:textId="77777777">
            <w:pPr>
              <w:tabs>
                <w:tab w:val="left" w:pos="833"/>
              </w:tabs>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Management of fleet procurement and disposal process</w:t>
            </w:r>
          </w:p>
        </w:tc>
        <w:tc>
          <w:tcPr>
            <w:tcW w:w="5341" w:type="dxa"/>
          </w:tcPr>
          <w:p w:rsidRPr="00E957DA" w:rsidR="00E957DA" w:rsidP="00E957DA" w:rsidRDefault="00E957DA" w14:paraId="622C3C37" w14:textId="77777777">
            <w:pPr>
              <w:numPr>
                <w:ilvl w:val="0"/>
                <w:numId w:val="9"/>
              </w:numPr>
              <w:tabs>
                <w:tab w:val="left" w:pos="833"/>
              </w:tabs>
              <w:ind w:left="471" w:hanging="425"/>
              <w:jc w:val="both"/>
              <w:rPr>
                <w:rFonts w:eastAsia="Times New Roman" w:cs="Arial"/>
                <w:noProof w:val="0"/>
                <w:shd w:val="clear" w:color="auto" w:fill="auto"/>
                <w:lang w:eastAsia="en-AU"/>
              </w:rPr>
            </w:pPr>
            <w:r w:rsidRPr="00E957DA">
              <w:rPr>
                <w:rFonts w:eastAsia="Times New Roman" w:cs="Arial"/>
                <w:noProof w:val="0"/>
                <w:shd w:val="clear" w:color="auto" w:fill="auto"/>
                <w:lang w:eastAsia="en-AU"/>
              </w:rPr>
              <w:t>Outcomes of Internal Audit reviews</w:t>
            </w:r>
          </w:p>
        </w:tc>
      </w:tr>
    </w:tbl>
    <w:p w:rsidRPr="00E957DA" w:rsidR="00E957DA" w:rsidP="00E957DA" w:rsidRDefault="00E957DA" w14:paraId="180C9583" w14:textId="77777777">
      <w:pPr>
        <w:ind w:left="1200"/>
        <w:jc w:val="both"/>
        <w:rPr>
          <w:rFonts w:eastAsia="Calibri" w:cs="Times New Roman"/>
          <w:noProof w:val="0"/>
          <w:shd w:val="clear" w:color="auto" w:fill="auto"/>
          <w:lang w:eastAsia="en-US"/>
        </w:rPr>
      </w:pPr>
    </w:p>
    <w:p w:rsidR="00E957DA" w:rsidP="00E957DA" w:rsidRDefault="00E957DA" w14:paraId="35D07205" w14:textId="77777777">
      <w:pPr>
        <w:jc w:val="both"/>
        <w:rPr>
          <w:rFonts w:eastAsia="Calibri" w:cs="Times New Roman"/>
          <w:noProof w:val="0"/>
          <w:shd w:val="clear" w:color="auto" w:fill="auto"/>
          <w:lang w:eastAsia="en-US"/>
        </w:rPr>
      </w:pPr>
      <w:r w:rsidRPr="00E957DA">
        <w:rPr>
          <w:rFonts w:eastAsia="Calibri" w:cs="Times New Roman"/>
          <w:noProof w:val="0"/>
          <w:shd w:val="clear" w:color="auto" w:fill="auto"/>
          <w:lang w:eastAsia="en-US"/>
        </w:rPr>
        <w:t>Where this operational procedure does not provide clear direction, guidance should be sought from the Victorian State Motor Vehicle Policy.</w:t>
      </w:r>
    </w:p>
    <w:p w:rsidR="00E141D1" w:rsidP="00E957DA" w:rsidRDefault="00E141D1" w14:paraId="4D95FE11" w14:textId="77777777">
      <w:pPr>
        <w:jc w:val="both"/>
        <w:rPr>
          <w:rFonts w:eastAsia="Calibri" w:cs="Times New Roman"/>
          <w:noProof w:val="0"/>
          <w:shd w:val="clear" w:color="auto" w:fill="auto"/>
          <w:lang w:eastAsia="en-US"/>
        </w:rPr>
      </w:pPr>
    </w:p>
    <w:p w:rsidRPr="00E957DA" w:rsidR="00E141D1" w:rsidP="00E957DA" w:rsidRDefault="00E141D1" w14:paraId="64E84688" w14:textId="77777777">
      <w:pPr>
        <w:jc w:val="both"/>
        <w:rPr>
          <w:rFonts w:eastAsia="Calibri" w:cs="Times New Roman"/>
          <w:noProof w:val="0"/>
          <w:shd w:val="clear" w:color="auto" w:fill="auto"/>
          <w:lang w:eastAsia="en-US"/>
        </w:rPr>
      </w:pPr>
    </w:p>
    <w:p w:rsidR="007040F0" w:rsidP="007040F0" w:rsidRDefault="007040F0" w14:paraId="4023BA3A" w14:textId="73BBDE12">
      <w:pPr>
        <w:tabs>
          <w:tab w:val="num" w:pos="709"/>
        </w:tabs>
        <w:jc w:val="both"/>
      </w:pPr>
    </w:p>
    <w:p w:rsidR="009F0487" w:rsidP="007040F0" w:rsidRDefault="009F0487" w14:paraId="76C86AAE" w14:textId="77777777">
      <w:pPr>
        <w:tabs>
          <w:tab w:val="num" w:pos="709"/>
        </w:tabs>
        <w:jc w:val="both"/>
      </w:pPr>
    </w:p>
    <w:p w:rsidRPr="007D76E9" w:rsidR="00E957DA" w:rsidP="00E957DA" w:rsidRDefault="00E957DA" w14:paraId="65AD962A" w14:textId="2C5CC4FE">
      <w:pPr>
        <w:pStyle w:val="Heading1"/>
        <w:keepNext/>
        <w:numPr>
          <w:ilvl w:val="1"/>
          <w:numId w:val="15"/>
        </w:numPr>
        <w:spacing w:after="240"/>
        <w:ind w:left="567" w:hanging="567"/>
      </w:pPr>
      <w:r>
        <w:lastRenderedPageBreak/>
        <w:t xml:space="preserve">Instructions </w:t>
      </w:r>
    </w:p>
    <w:p w:rsidR="00E957DA" w:rsidP="00E957DA" w:rsidRDefault="00E957DA" w14:paraId="4F66A498" w14:textId="77777777">
      <w:pPr>
        <w:jc w:val="both"/>
      </w:pPr>
      <w:r>
        <w:t xml:space="preserve">Wannon Water has an obligation to provide a safe workplace under the </w:t>
      </w:r>
      <w:r w:rsidRPr="002B26CB">
        <w:rPr>
          <w:i/>
        </w:rPr>
        <w:t>Occupational Health &amp; Safety Act 2004.</w:t>
      </w:r>
      <w:r>
        <w:t xml:space="preserve">  Motor vehicles are included as a workplace within this Act.</w:t>
      </w:r>
    </w:p>
    <w:p w:rsidR="00E957DA" w:rsidP="00E957DA" w:rsidRDefault="00E957DA" w14:paraId="2FC5452B" w14:textId="77777777">
      <w:pPr>
        <w:jc w:val="both"/>
      </w:pPr>
    </w:p>
    <w:p w:rsidR="00E957DA" w:rsidP="00E957DA" w:rsidRDefault="00E957DA" w14:paraId="3DFB5651" w14:textId="77777777">
      <w:pPr>
        <w:jc w:val="both"/>
      </w:pPr>
      <w:r>
        <w:t>In meeting this obligation, Wannon Water has in place management systems that relate to the procurement, disposal, maintenance and operation of motor vehicles which aim to ensure that all Wannon Water motor vehicles are safe workplaces for all employees and other persons.  This Procedure is part of this management system and sets out Wannon Water’s expectations of employees and other persons for the operation of Wannon Water motor vehicles.</w:t>
      </w:r>
    </w:p>
    <w:p w:rsidR="00E957DA" w:rsidP="00E957DA" w:rsidRDefault="00E957DA" w14:paraId="6E2B3724" w14:textId="77777777">
      <w:pPr>
        <w:jc w:val="both"/>
      </w:pPr>
    </w:p>
    <w:p w:rsidRPr="00986D42" w:rsidR="00E957DA" w:rsidP="0050012D" w:rsidRDefault="00E957DA" w14:paraId="0AEF587E" w14:textId="77777777">
      <w:pPr>
        <w:pStyle w:val="Heading3"/>
      </w:pPr>
      <w:r w:rsidRPr="00986D42">
        <w:t>MAINTENANCE</w:t>
      </w:r>
    </w:p>
    <w:p w:rsidR="00E957DA" w:rsidP="00E957DA" w:rsidRDefault="00E957DA" w14:paraId="1B22895B" w14:textId="77777777">
      <w:pPr>
        <w:jc w:val="both"/>
      </w:pPr>
    </w:p>
    <w:p w:rsidR="00E957DA" w:rsidP="00E957DA" w:rsidRDefault="00E957DA" w14:paraId="16FC28A6" w14:textId="77777777">
      <w:pPr>
        <w:jc w:val="both"/>
      </w:pPr>
      <w:r>
        <w:t>All motor vehicles are to be serviced in accordance with manufacturer’s specifications.  Vehicle custodians will ensure that services are completed in a timely manner. The Corporate Services Administrative Support Officer will inform vehicle custodians when services are due and provide information on Wannon Water’s preferred suppliers prior to the service becoming due. Vehicle custodians are responsible for organising vehicle services with the provider and submitting a purchase order for these works.</w:t>
      </w:r>
    </w:p>
    <w:p w:rsidR="00E957DA" w:rsidP="00E957DA" w:rsidRDefault="00E957DA" w14:paraId="62B031CF" w14:textId="77777777">
      <w:pPr>
        <w:jc w:val="both"/>
      </w:pPr>
    </w:p>
    <w:p w:rsidR="00E957DA" w:rsidP="00E957DA" w:rsidRDefault="00E957DA" w14:paraId="1C73B34F" w14:textId="77777777">
      <w:pPr>
        <w:rPr>
          <w:rFonts w:ascii="Calibri" w:hAnsi="Calibri"/>
        </w:rPr>
      </w:pPr>
      <w:r>
        <w:t>Vehicle custodians will also ensure that Motor Vehicle Checklist E-Forms are completed and submitted to the Corporate Services Administrative Support Officer in a timely manner at the end of every second calendar month</w:t>
      </w:r>
      <w:r w:rsidRPr="00890E12">
        <w:t xml:space="preserve"> </w:t>
      </w:r>
      <w:r>
        <w:t>as advised by the Corporate Services Administrative Support Officer. Checklists still outstanding (unless extenuating circumstances can be provided) will be logged by Corporate Services as an OH&amp;S hazard for investigation and follow up.</w:t>
      </w:r>
    </w:p>
    <w:p w:rsidR="00E957DA" w:rsidP="00E957DA" w:rsidRDefault="00E957DA" w14:paraId="1DB2A0C3" w14:textId="77777777">
      <w:pPr>
        <w:jc w:val="both"/>
      </w:pPr>
    </w:p>
    <w:p w:rsidR="00E957DA" w:rsidP="00E957DA" w:rsidRDefault="00E957DA" w14:paraId="68CE221E" w14:textId="77777777">
      <w:pPr>
        <w:jc w:val="both"/>
      </w:pPr>
      <w:r>
        <w:t>Vehicle custodians should be vigilant about vehicle maintenance at all times. When a need for maintenance is identified (e.g. tyres or panel damage) the Vehicle Custodian is to contact the Corporate Services Administrative Support Officer who will arrange the necessary maintenance</w:t>
      </w:r>
      <w:r w:rsidRPr="00B85C10">
        <w:t xml:space="preserve"> </w:t>
      </w:r>
      <w:r>
        <w:t>in a timely manner.</w:t>
      </w:r>
    </w:p>
    <w:p w:rsidR="00E957DA" w:rsidP="00E957DA" w:rsidRDefault="00E957DA" w14:paraId="46FFCB77" w14:textId="77777777">
      <w:pPr>
        <w:jc w:val="both"/>
      </w:pPr>
    </w:p>
    <w:p w:rsidR="00E957DA" w:rsidP="0050012D" w:rsidRDefault="00E957DA" w14:paraId="5E2D63A7" w14:textId="77777777">
      <w:pPr>
        <w:pStyle w:val="Heading3"/>
      </w:pPr>
      <w:r>
        <w:t>OPERATION</w:t>
      </w:r>
    </w:p>
    <w:p w:rsidR="00E957DA" w:rsidP="00E957DA" w:rsidRDefault="00E957DA" w14:paraId="0E54EC31" w14:textId="77777777">
      <w:pPr>
        <w:jc w:val="both"/>
        <w:rPr>
          <w:u w:val="single"/>
        </w:rPr>
      </w:pPr>
    </w:p>
    <w:p w:rsidR="00E957DA" w:rsidP="00E957DA" w:rsidRDefault="00E957DA" w14:paraId="6AF5C434" w14:textId="77777777">
      <w:pPr>
        <w:jc w:val="both"/>
      </w:pPr>
      <w:r>
        <w:t>When operating a Wannon Water motor vehicle, employees and other persons will ensure that the following requirements are followed:</w:t>
      </w:r>
    </w:p>
    <w:p w:rsidR="00E957DA" w:rsidP="00E957DA" w:rsidRDefault="00E957DA" w14:paraId="7174E5C4" w14:textId="77777777">
      <w:pPr>
        <w:jc w:val="both"/>
      </w:pPr>
    </w:p>
    <w:p w:rsidR="00E957DA" w:rsidP="00E957DA" w:rsidRDefault="00E957DA" w14:paraId="2C9F792E" w14:textId="77777777">
      <w:pPr>
        <w:pStyle w:val="ListParagraph"/>
        <w:numPr>
          <w:ilvl w:val="0"/>
          <w:numId w:val="11"/>
        </w:numPr>
        <w:contextualSpacing w:val="0"/>
        <w:jc w:val="both"/>
      </w:pPr>
      <w:r>
        <w:t xml:space="preserve">Employees with Private and Commuter Use will operate the motor vehicle allocated to them in accordance with their relevant Authorised Use Agreement. </w:t>
      </w:r>
    </w:p>
    <w:p w:rsidR="00E957DA" w:rsidP="00E957DA" w:rsidRDefault="00E957DA" w14:paraId="7CF89F9E" w14:textId="77777777">
      <w:pPr>
        <w:pStyle w:val="ListParagraph"/>
        <w:numPr>
          <w:ilvl w:val="0"/>
          <w:numId w:val="11"/>
        </w:numPr>
        <w:contextualSpacing w:val="0"/>
        <w:jc w:val="both"/>
      </w:pPr>
      <w:r>
        <w:t>All drivers will operate motor vehicles in accordance with all relevant laws, including holding an appropriate current licence to operate that category of motor vehicle.</w:t>
      </w:r>
    </w:p>
    <w:p w:rsidR="00E957DA" w:rsidP="00E957DA" w:rsidRDefault="00E957DA" w14:paraId="69105C4B" w14:textId="77777777">
      <w:pPr>
        <w:pStyle w:val="ListParagraph"/>
        <w:numPr>
          <w:ilvl w:val="0"/>
          <w:numId w:val="11"/>
        </w:numPr>
        <w:contextualSpacing w:val="0"/>
        <w:jc w:val="both"/>
      </w:pPr>
      <w:r>
        <w:t>Drivers will consider the following at all times in terms of safe operation:</w:t>
      </w:r>
    </w:p>
    <w:p w:rsidR="00E957DA" w:rsidP="00E957DA" w:rsidRDefault="00E957DA" w14:paraId="33B198AA" w14:textId="34C0EFA7">
      <w:pPr>
        <w:pStyle w:val="ListParagraph"/>
        <w:numPr>
          <w:ilvl w:val="1"/>
          <w:numId w:val="11"/>
        </w:numPr>
        <w:contextualSpacing w:val="0"/>
        <w:jc w:val="both"/>
      </w:pPr>
      <w:r>
        <w:t>Road and weather conditions</w:t>
      </w:r>
    </w:p>
    <w:p w:rsidR="00E957DA" w:rsidP="00E957DA" w:rsidRDefault="00E957DA" w14:paraId="3F3A8F6B" w14:textId="68B6BB86">
      <w:pPr>
        <w:pStyle w:val="ListParagraph"/>
        <w:numPr>
          <w:ilvl w:val="1"/>
          <w:numId w:val="11"/>
        </w:numPr>
        <w:contextualSpacing w:val="0"/>
        <w:jc w:val="both"/>
      </w:pPr>
      <w:r>
        <w:t>Traffic conditions</w:t>
      </w:r>
    </w:p>
    <w:p w:rsidR="00E957DA" w:rsidP="00E957DA" w:rsidRDefault="00E957DA" w14:paraId="449CD7A9" w14:textId="4544E60F">
      <w:pPr>
        <w:pStyle w:val="ListParagraph"/>
        <w:numPr>
          <w:ilvl w:val="1"/>
          <w:numId w:val="11"/>
        </w:numPr>
        <w:contextualSpacing w:val="0"/>
        <w:jc w:val="both"/>
      </w:pPr>
      <w:r>
        <w:t>Personal fatigue</w:t>
      </w:r>
    </w:p>
    <w:p w:rsidR="00E957DA" w:rsidP="00E957DA" w:rsidRDefault="00E957DA" w14:paraId="500A356D" w14:textId="77777777">
      <w:pPr>
        <w:pStyle w:val="ListParagraph"/>
        <w:numPr>
          <w:ilvl w:val="0"/>
          <w:numId w:val="11"/>
        </w:numPr>
        <w:contextualSpacing w:val="0"/>
        <w:jc w:val="both"/>
      </w:pPr>
      <w:r>
        <w:t>Smoking is not permitted within the motor vehicle.</w:t>
      </w:r>
    </w:p>
    <w:p w:rsidR="00E957DA" w:rsidP="00E957DA" w:rsidRDefault="00E957DA" w14:paraId="32B077EE" w14:textId="77777777">
      <w:pPr>
        <w:pStyle w:val="ListParagraph"/>
        <w:numPr>
          <w:ilvl w:val="0"/>
          <w:numId w:val="11"/>
        </w:numPr>
        <w:contextualSpacing w:val="0"/>
        <w:jc w:val="both"/>
      </w:pPr>
      <w:r>
        <w:t>Passengers other than other Wannon Water employees are generally not permitted in Wannon Water vehicles, except in the following circumstances:</w:t>
      </w:r>
    </w:p>
    <w:p w:rsidR="00E957DA" w:rsidP="00E957DA" w:rsidRDefault="00E957DA" w14:paraId="36F5BD6D" w14:textId="7F3ABA3E">
      <w:pPr>
        <w:pStyle w:val="ListParagraph"/>
        <w:numPr>
          <w:ilvl w:val="1"/>
          <w:numId w:val="11"/>
        </w:numPr>
        <w:contextualSpacing w:val="0"/>
        <w:jc w:val="both"/>
      </w:pPr>
      <w:r>
        <w:t>In instances of emergency</w:t>
      </w:r>
    </w:p>
    <w:p w:rsidR="00E957DA" w:rsidP="00E957DA" w:rsidRDefault="00E957DA" w14:paraId="0C70E1E2" w14:textId="77777777">
      <w:pPr>
        <w:pStyle w:val="ListParagraph"/>
        <w:numPr>
          <w:ilvl w:val="1"/>
          <w:numId w:val="11"/>
        </w:numPr>
        <w:contextualSpacing w:val="0"/>
        <w:jc w:val="both"/>
      </w:pPr>
      <w:r>
        <w:t>Where transportation of members of the public or other stakeholders is in the best interests of Wannon Water</w:t>
      </w:r>
    </w:p>
    <w:p w:rsidR="00E957DA" w:rsidP="00E957DA" w:rsidRDefault="00E957DA" w14:paraId="61964210" w14:textId="5760B9B3">
      <w:pPr>
        <w:pStyle w:val="ListParagraph"/>
        <w:numPr>
          <w:ilvl w:val="1"/>
          <w:numId w:val="11"/>
        </w:numPr>
        <w:contextualSpacing w:val="0"/>
        <w:jc w:val="both"/>
      </w:pPr>
      <w:r>
        <w:lastRenderedPageBreak/>
        <w:t>Where an employee is rostered on standby and has a Commuter Use Agreement and is wearing PPE ready to attend a worksite should an after-hours call out occur;</w:t>
      </w:r>
    </w:p>
    <w:p w:rsidR="00E957DA" w:rsidP="00E957DA" w:rsidRDefault="00E957DA" w14:paraId="5C714B09" w14:textId="77777777">
      <w:pPr>
        <w:pStyle w:val="ListParagraph"/>
        <w:numPr>
          <w:ilvl w:val="1"/>
          <w:numId w:val="11"/>
        </w:numPr>
        <w:contextualSpacing w:val="0"/>
        <w:jc w:val="both"/>
      </w:pPr>
      <w:r>
        <w:t>Where a motor vehicle is provided for Private Use; and</w:t>
      </w:r>
    </w:p>
    <w:p w:rsidR="00E957DA" w:rsidP="00E957DA" w:rsidRDefault="00E957DA" w14:paraId="01586F57" w14:textId="77777777">
      <w:pPr>
        <w:pStyle w:val="ListParagraph"/>
        <w:numPr>
          <w:ilvl w:val="1"/>
          <w:numId w:val="11"/>
        </w:numPr>
        <w:contextualSpacing w:val="0"/>
        <w:jc w:val="both"/>
      </w:pPr>
      <w:r>
        <w:t>Any other circumstance where approval of a General Manager is obtained in advance.</w:t>
      </w:r>
    </w:p>
    <w:p w:rsidR="00E957DA" w:rsidP="00E957DA" w:rsidRDefault="00E957DA" w14:paraId="38B412A1" w14:textId="77777777">
      <w:pPr>
        <w:pStyle w:val="ListParagraph"/>
        <w:numPr>
          <w:ilvl w:val="0"/>
          <w:numId w:val="11"/>
        </w:numPr>
        <w:contextualSpacing w:val="0"/>
        <w:jc w:val="both"/>
      </w:pPr>
      <w:r>
        <w:t>Where a vehicle is switched off and is unattended, the key is to be removed and the motor vehicle is to be locked at all times.  Attractive assets are not to be left in a clearly visible location within the vehicle whilst the motor vehicle is unattended.</w:t>
      </w:r>
    </w:p>
    <w:p w:rsidR="00E957DA" w:rsidP="00E957DA" w:rsidRDefault="00E957DA" w14:paraId="6F3B82E7" w14:textId="77777777">
      <w:pPr>
        <w:pStyle w:val="ListParagraph"/>
        <w:numPr>
          <w:ilvl w:val="0"/>
          <w:numId w:val="11"/>
        </w:numPr>
        <w:contextualSpacing w:val="0"/>
        <w:jc w:val="both"/>
      </w:pPr>
      <w:r>
        <w:t>The Smartrak FOB allocated to the driver is attached at all times whilst the vehicle is in use so as to ensure appropriate alarm response and accuracy of reports.</w:t>
      </w:r>
    </w:p>
    <w:p w:rsidR="00E957DA" w:rsidP="00E957DA" w:rsidRDefault="00E957DA" w14:paraId="5919CA1C" w14:textId="77777777">
      <w:pPr>
        <w:ind w:left="720"/>
        <w:jc w:val="both"/>
      </w:pPr>
    </w:p>
    <w:p w:rsidR="00E957DA" w:rsidP="00E957DA" w:rsidRDefault="00E957DA" w14:paraId="4D6B671E" w14:textId="77777777">
      <w:pPr>
        <w:jc w:val="both"/>
      </w:pPr>
      <w:r>
        <w:t>All drivers are reminded that their actions whilst driving a Wannon Water logoed vehicle are visible to the public and these actions will reflect on the reputation of Wannon Water as an organisation.</w:t>
      </w:r>
    </w:p>
    <w:p w:rsidR="00E957DA" w:rsidP="00E957DA" w:rsidRDefault="00E957DA" w14:paraId="2C5FC6A9" w14:textId="77777777">
      <w:pPr>
        <w:jc w:val="both"/>
      </w:pPr>
    </w:p>
    <w:p w:rsidR="00E957DA" w:rsidP="00520E78" w:rsidRDefault="00E957DA" w14:paraId="6844E701" w14:textId="4BB675BB">
      <w:pPr>
        <w:pStyle w:val="Heading3"/>
      </w:pPr>
      <w:r>
        <w:t>IN THE EVENT OF AN ACCIDENT</w:t>
      </w:r>
    </w:p>
    <w:p w:rsidR="00E957DA" w:rsidP="00E957DA" w:rsidRDefault="00E957DA" w14:paraId="365EEE33" w14:textId="77777777">
      <w:pPr>
        <w:pStyle w:val="ListParagraph"/>
        <w:numPr>
          <w:ilvl w:val="0"/>
          <w:numId w:val="11"/>
        </w:numPr>
        <w:contextualSpacing w:val="0"/>
        <w:jc w:val="both"/>
      </w:pPr>
      <w:r>
        <w:t>Motor vehicle accidents are to be managed as follows:</w:t>
      </w:r>
    </w:p>
    <w:p w:rsidR="00E957DA" w:rsidP="00E957DA" w:rsidRDefault="00E957DA" w14:paraId="72E4F663" w14:textId="77777777">
      <w:pPr>
        <w:pStyle w:val="ListParagraph"/>
        <w:numPr>
          <w:ilvl w:val="1"/>
          <w:numId w:val="11"/>
        </w:numPr>
        <w:contextualSpacing w:val="0"/>
        <w:jc w:val="both"/>
      </w:pPr>
      <w:r>
        <w:t>When a person is injured or property damaged, the driver will provide assistance and report the incident to police (where able);</w:t>
      </w:r>
    </w:p>
    <w:p w:rsidR="00E957DA" w:rsidP="00E957DA" w:rsidRDefault="00E957DA" w14:paraId="54CD2854" w14:textId="77777777">
      <w:pPr>
        <w:pStyle w:val="ListParagraph"/>
        <w:numPr>
          <w:ilvl w:val="1"/>
          <w:numId w:val="11"/>
        </w:numPr>
        <w:contextualSpacing w:val="0"/>
        <w:jc w:val="both"/>
      </w:pPr>
      <w:r>
        <w:t>Provide Wannon Water driver and company details to the other party (where relevant);</w:t>
      </w:r>
    </w:p>
    <w:p w:rsidR="00E957DA" w:rsidP="00E957DA" w:rsidRDefault="00E957DA" w14:paraId="5D90FBCD" w14:textId="77777777">
      <w:pPr>
        <w:pStyle w:val="ListParagraph"/>
        <w:numPr>
          <w:ilvl w:val="1"/>
          <w:numId w:val="11"/>
        </w:numPr>
        <w:contextualSpacing w:val="0"/>
        <w:jc w:val="both"/>
      </w:pPr>
      <w:r>
        <w:t>Obtain other driver and company details (where relevant);</w:t>
      </w:r>
    </w:p>
    <w:p w:rsidR="00E957DA" w:rsidP="00E957DA" w:rsidRDefault="00E957DA" w14:paraId="1E18C6C9" w14:textId="77777777">
      <w:pPr>
        <w:pStyle w:val="ListParagraph"/>
        <w:numPr>
          <w:ilvl w:val="1"/>
          <w:numId w:val="11"/>
        </w:numPr>
        <w:contextualSpacing w:val="0"/>
        <w:jc w:val="both"/>
      </w:pPr>
      <w:r>
        <w:t>Do not admit liability in respect to the accident at the scene; and</w:t>
      </w:r>
    </w:p>
    <w:p w:rsidRPr="00181AEA" w:rsidR="00E957DA" w:rsidP="00E957DA" w:rsidRDefault="00E957DA" w14:paraId="378EC24B" w14:textId="2BF9A628">
      <w:pPr>
        <w:pStyle w:val="ListParagraph"/>
        <w:numPr>
          <w:ilvl w:val="1"/>
          <w:numId w:val="11"/>
        </w:numPr>
        <w:contextualSpacing w:val="0"/>
        <w:jc w:val="both"/>
      </w:pPr>
      <w:r>
        <w:t xml:space="preserve">Report and complete information in accordance with the Wannon Water </w:t>
      </w:r>
      <w:r w:rsidRPr="00C84BDC">
        <w:t xml:space="preserve">Incident Reporting and </w:t>
      </w:r>
      <w:r w:rsidR="005461A1">
        <w:t>Response</w:t>
      </w:r>
      <w:r w:rsidRPr="00C84BDC">
        <w:t xml:space="preserve"> Procedure</w:t>
      </w:r>
      <w:r>
        <w:t>.</w:t>
      </w:r>
    </w:p>
    <w:p w:rsidR="00E957DA" w:rsidP="00E957DA" w:rsidRDefault="00E957DA" w14:paraId="7AC096B4" w14:textId="77777777">
      <w:pPr>
        <w:jc w:val="both"/>
        <w:rPr>
          <w:u w:val="single"/>
        </w:rPr>
      </w:pPr>
    </w:p>
    <w:p w:rsidR="00E957DA" w:rsidP="0050012D" w:rsidRDefault="00E957DA" w14:paraId="496260F7" w14:textId="77777777">
      <w:pPr>
        <w:pStyle w:val="Heading3"/>
      </w:pPr>
      <w:r>
        <w:t>TRAINING AND SUPPORT</w:t>
      </w:r>
    </w:p>
    <w:p w:rsidR="00E957DA" w:rsidP="00E957DA" w:rsidRDefault="00E957DA" w14:paraId="5E2EBB05" w14:textId="77777777">
      <w:pPr>
        <w:jc w:val="both"/>
      </w:pPr>
    </w:p>
    <w:p w:rsidR="00E957DA" w:rsidP="00E957DA" w:rsidRDefault="00E957DA" w14:paraId="41C9A01C" w14:textId="77777777">
      <w:pPr>
        <w:jc w:val="both"/>
      </w:pPr>
      <w:r>
        <w:t>To support these expectations, Wannon Water will provide employees with the following:</w:t>
      </w:r>
    </w:p>
    <w:p w:rsidR="00E957DA" w:rsidP="00E957DA" w:rsidRDefault="00E957DA" w14:paraId="6F101E39" w14:textId="77777777">
      <w:pPr>
        <w:jc w:val="both"/>
      </w:pPr>
    </w:p>
    <w:p w:rsidR="00E957DA" w:rsidP="00E957DA" w:rsidRDefault="00E957DA" w14:paraId="5864588E" w14:textId="77777777">
      <w:pPr>
        <w:pStyle w:val="ListParagraph"/>
        <w:numPr>
          <w:ilvl w:val="0"/>
          <w:numId w:val="12"/>
        </w:numPr>
        <w:contextualSpacing w:val="0"/>
        <w:jc w:val="both"/>
      </w:pPr>
      <w:r>
        <w:t>Regular driver training.</w:t>
      </w:r>
    </w:p>
    <w:p w:rsidR="00E957DA" w:rsidP="00E957DA" w:rsidRDefault="00E957DA" w14:paraId="1CA63680" w14:textId="77777777">
      <w:pPr>
        <w:pStyle w:val="ListParagraph"/>
        <w:numPr>
          <w:ilvl w:val="0"/>
          <w:numId w:val="12"/>
        </w:numPr>
        <w:contextualSpacing w:val="0"/>
        <w:jc w:val="both"/>
      </w:pPr>
      <w:r>
        <w:t>Access to vehicle safety system alarms when required.</w:t>
      </w:r>
    </w:p>
    <w:p w:rsidR="00E957DA" w:rsidP="00E957DA" w:rsidRDefault="00E957DA" w14:paraId="2F858A18" w14:textId="77777777">
      <w:pPr>
        <w:pStyle w:val="ListParagraph"/>
        <w:numPr>
          <w:ilvl w:val="0"/>
          <w:numId w:val="12"/>
        </w:numPr>
        <w:contextualSpacing w:val="0"/>
        <w:jc w:val="both"/>
      </w:pPr>
      <w:r>
        <w:t>Driver behaviour reports detailing their individual performance against speed, cornering, braking and acceleration system limits.</w:t>
      </w:r>
    </w:p>
    <w:p w:rsidR="00E957DA" w:rsidP="00E957DA" w:rsidRDefault="00E957DA" w14:paraId="310F7A09" w14:textId="77777777">
      <w:pPr>
        <w:pStyle w:val="ListParagraph"/>
        <w:numPr>
          <w:ilvl w:val="0"/>
          <w:numId w:val="12"/>
        </w:numPr>
        <w:contextualSpacing w:val="0"/>
        <w:jc w:val="both"/>
      </w:pPr>
      <w:r>
        <w:t>Inductions at commencement of employment and at each motor vehicle change over.</w:t>
      </w:r>
    </w:p>
    <w:p w:rsidR="00E957DA" w:rsidP="00E957DA" w:rsidRDefault="00E957DA" w14:paraId="39C97167" w14:textId="77777777">
      <w:pPr>
        <w:pStyle w:val="ListParagraph"/>
        <w:numPr>
          <w:ilvl w:val="0"/>
          <w:numId w:val="12"/>
        </w:numPr>
        <w:contextualSpacing w:val="0"/>
        <w:jc w:val="both"/>
      </w:pPr>
      <w:r>
        <w:t>Access to roadside assistance as required – RACV can be contacted on 13 72 28 quoting the registration number of the vehicle they are driving.</w:t>
      </w:r>
    </w:p>
    <w:p w:rsidR="00E957DA" w:rsidP="00E957DA" w:rsidRDefault="00E957DA" w14:paraId="001056DC" w14:textId="77777777">
      <w:pPr>
        <w:jc w:val="both"/>
      </w:pPr>
    </w:p>
    <w:p w:rsidRPr="009431FE" w:rsidR="00E957DA" w:rsidP="0050012D" w:rsidRDefault="00E957DA" w14:paraId="0DE0F29E" w14:textId="77777777">
      <w:pPr>
        <w:pStyle w:val="Heading3"/>
      </w:pPr>
      <w:r>
        <w:t>USE OF AN EMPLOYEE’S PRIVATE VEHICLE FOR WORK PURPOSES</w:t>
      </w:r>
    </w:p>
    <w:p w:rsidR="00E957DA" w:rsidP="00E957DA" w:rsidRDefault="00E957DA" w14:paraId="09C84FD3" w14:textId="77777777">
      <w:pPr>
        <w:jc w:val="both"/>
      </w:pPr>
    </w:p>
    <w:p w:rsidR="00E957DA" w:rsidP="00E957DA" w:rsidRDefault="00E957DA" w14:paraId="64AB0A2A" w14:textId="77777777">
      <w:pPr>
        <w:jc w:val="both"/>
      </w:pPr>
      <w:r>
        <w:t xml:space="preserve">Wannon Water will make every endeavour to ensure that a work provided motor vehicle is available to undertake work tasks.  Where no Wannon Water owned motor vehicle is available at the time required to undertake the works, approval will be sought from the employee’s General Manager prior to the commencement of the works.  </w:t>
      </w:r>
    </w:p>
    <w:p w:rsidR="00E957DA" w:rsidP="00E957DA" w:rsidRDefault="00E957DA" w14:paraId="10B1E3F7" w14:textId="77777777">
      <w:pPr>
        <w:jc w:val="both"/>
      </w:pPr>
    </w:p>
    <w:p w:rsidR="00E957DA" w:rsidP="00E957DA" w:rsidRDefault="00E957DA" w14:paraId="138341EA" w14:textId="77777777">
      <w:pPr>
        <w:jc w:val="both"/>
      </w:pPr>
      <w:r>
        <w:t>In approving the use of an employee’s private vehicle for performance of work duties, the General Manager will consider the following:</w:t>
      </w:r>
    </w:p>
    <w:p w:rsidR="00E957DA" w:rsidP="00E957DA" w:rsidRDefault="00E957DA" w14:paraId="2D8476EA" w14:textId="77777777">
      <w:pPr>
        <w:jc w:val="both"/>
      </w:pPr>
    </w:p>
    <w:p w:rsidR="00E957DA" w:rsidP="00E957DA" w:rsidRDefault="00E957DA" w14:paraId="4DD2BEBB" w14:textId="77777777">
      <w:pPr>
        <w:pStyle w:val="ListParagraph"/>
        <w:numPr>
          <w:ilvl w:val="0"/>
          <w:numId w:val="13"/>
        </w:numPr>
        <w:contextualSpacing w:val="0"/>
        <w:jc w:val="both"/>
      </w:pPr>
      <w:r>
        <w:t>Is the vehicle maintained in a roadworthy and safe state?</w:t>
      </w:r>
    </w:p>
    <w:p w:rsidR="00E957DA" w:rsidP="00E957DA" w:rsidRDefault="00E957DA" w14:paraId="28EBEFF7" w14:textId="77777777">
      <w:pPr>
        <w:pStyle w:val="ListParagraph"/>
        <w:numPr>
          <w:ilvl w:val="0"/>
          <w:numId w:val="13"/>
        </w:numPr>
        <w:contextualSpacing w:val="0"/>
        <w:jc w:val="both"/>
      </w:pPr>
      <w:r>
        <w:t>Does the vehicle have a current registration?</w:t>
      </w:r>
    </w:p>
    <w:p w:rsidR="00E957DA" w:rsidP="00E957DA" w:rsidRDefault="00E957DA" w14:paraId="7E619D02" w14:textId="77777777">
      <w:pPr>
        <w:pStyle w:val="ListParagraph"/>
        <w:numPr>
          <w:ilvl w:val="0"/>
          <w:numId w:val="13"/>
        </w:numPr>
        <w:contextualSpacing w:val="0"/>
        <w:jc w:val="both"/>
      </w:pPr>
      <w:r>
        <w:t>Does the vehicle have current comprehensive insurance?</w:t>
      </w:r>
    </w:p>
    <w:p w:rsidRPr="009431FE" w:rsidR="00E957DA" w:rsidP="00E957DA" w:rsidRDefault="00E957DA" w14:paraId="01D16478" w14:textId="77777777">
      <w:pPr>
        <w:pStyle w:val="ListParagraph"/>
        <w:numPr>
          <w:ilvl w:val="0"/>
          <w:numId w:val="13"/>
        </w:numPr>
        <w:contextualSpacing w:val="0"/>
        <w:jc w:val="both"/>
      </w:pPr>
      <w:r>
        <w:t>The nature of the travel being undertaken – is the vehicle fit for purpose?</w:t>
      </w:r>
    </w:p>
    <w:p w:rsidR="00734675" w:rsidP="00E957DA" w:rsidRDefault="00734675" w14:paraId="7A1F3C74" w14:textId="77777777">
      <w:pPr>
        <w:jc w:val="both"/>
        <w:rPr>
          <w:u w:val="single"/>
        </w:rPr>
      </w:pPr>
    </w:p>
    <w:p w:rsidRPr="009431FE" w:rsidR="00E957DA" w:rsidP="00FA6C85" w:rsidRDefault="00E957DA" w14:paraId="2392D968" w14:textId="591AF469">
      <w:pPr>
        <w:pStyle w:val="Heading3"/>
      </w:pPr>
      <w:r>
        <w:t>DRIVERS OTHER THAN WANNON WATER EMPLOYEES</w:t>
      </w:r>
    </w:p>
    <w:p w:rsidR="00E957DA" w:rsidP="00E957DA" w:rsidRDefault="00E957DA" w14:paraId="53AB217A" w14:textId="77777777">
      <w:pPr>
        <w:jc w:val="both"/>
      </w:pPr>
    </w:p>
    <w:p w:rsidR="00E957DA" w:rsidP="00E957DA" w:rsidRDefault="00E957DA" w14:paraId="67303616" w14:textId="77777777">
      <w:pPr>
        <w:jc w:val="both"/>
      </w:pPr>
      <w:r>
        <w:t>Where a Private Use Agreement is in place, the vehicle custodian is permitted to allow other persons other than Wannon Water employees to drive the vehicle allocated to them.  The custodian will ensure:</w:t>
      </w:r>
    </w:p>
    <w:p w:rsidR="00E957DA" w:rsidP="00E957DA" w:rsidRDefault="00E957DA" w14:paraId="3F97D1FE" w14:textId="77777777">
      <w:pPr>
        <w:jc w:val="both"/>
      </w:pPr>
    </w:p>
    <w:p w:rsidR="00E957DA" w:rsidP="00E957DA" w:rsidRDefault="00E957DA" w14:paraId="3E5FDB9C" w14:textId="77777777">
      <w:pPr>
        <w:pStyle w:val="ListParagraph"/>
        <w:numPr>
          <w:ilvl w:val="0"/>
          <w:numId w:val="14"/>
        </w:numPr>
        <w:contextualSpacing w:val="0"/>
        <w:jc w:val="both"/>
      </w:pPr>
      <w:r>
        <w:t>That all drivers hold a licence or permit for the operation of the type of vehicle.</w:t>
      </w:r>
    </w:p>
    <w:p w:rsidR="00E957DA" w:rsidP="00E957DA" w:rsidRDefault="00E957DA" w14:paraId="7E78BD72" w14:textId="77777777">
      <w:pPr>
        <w:pStyle w:val="ListParagraph"/>
        <w:numPr>
          <w:ilvl w:val="0"/>
          <w:numId w:val="14"/>
        </w:numPr>
        <w:contextualSpacing w:val="0"/>
        <w:jc w:val="both"/>
      </w:pPr>
      <w:r>
        <w:t>That all drivers are aware of the provisions of this Motor Vehicle Operational Procedure when driving the motor vehicle.</w:t>
      </w:r>
    </w:p>
    <w:p w:rsidR="00E957DA" w:rsidP="00E957DA" w:rsidRDefault="00E957DA" w14:paraId="7908AD14" w14:textId="77777777">
      <w:pPr>
        <w:jc w:val="both"/>
      </w:pPr>
    </w:p>
    <w:p w:rsidR="00E957DA" w:rsidP="00E957DA" w:rsidRDefault="00E957DA" w14:paraId="5CE4E368" w14:textId="77777777">
      <w:pPr>
        <w:jc w:val="both"/>
      </w:pPr>
      <w:r>
        <w:t>Learner and Probationary drivers are permitted to drive Wannon Water vehicles that are subject to a Private Use Agreement under the supervision of the custodian or person appointed by the custodian to be responsible for the driver under tuition.</w:t>
      </w:r>
    </w:p>
    <w:p w:rsidRPr="00F63612" w:rsidR="000102E0" w:rsidP="00D152C5" w:rsidRDefault="000102E0" w14:paraId="7302C80C" w14:textId="09E09562"/>
    <w:bookmarkEnd w:id="2"/>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E141D1"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6A4D77" w14:paraId="28C27222" w14:textId="0F34B0BB">
            <w:r>
              <w:t>Branch Manager Corporate Services</w:t>
            </w:r>
          </w:p>
        </w:tc>
        <w:tc>
          <w:tcPr>
            <w:tcW w:w="7124" w:type="dxa"/>
            <w:tcBorders>
              <w:left w:val="single" w:color="auto" w:sz="4" w:space="0"/>
              <w:bottom w:val="single" w:color="auto" w:sz="4" w:space="0"/>
            </w:tcBorders>
          </w:tcPr>
          <w:p w:rsidR="006A4D77" w:rsidP="006A4D77" w:rsidRDefault="006A4D77" w14:paraId="7CA634FA" w14:textId="198C5FDB">
            <w:pPr>
              <w:tabs>
                <w:tab w:val="left" w:pos="0"/>
              </w:tabs>
            </w:pPr>
            <w:r>
              <w:t xml:space="preserve">Ensure management systems as they apply to vehicles are implemented and effectively communicated to employees and other persons that drive these vehicles. </w:t>
            </w:r>
          </w:p>
          <w:p w:rsidRPr="00ED640C" w:rsidR="00F63612" w:rsidP="00F63612" w:rsidRDefault="00F63612" w14:paraId="46A148A2" w14:textId="77777777">
            <w:pPr>
              <w:rPr>
                <w:rFonts w:cs="Arial"/>
              </w:rPr>
            </w:pPr>
          </w:p>
        </w:tc>
      </w:tr>
      <w:tr w:rsidRPr="00C9747C" w:rsidR="00F63612" w:rsidTr="00E141D1"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BD5B43" w14:paraId="3B5B26E2" w14:textId="3482DA20">
            <w:pPr>
              <w:rPr>
                <w:rFonts w:cs="Arial"/>
              </w:rPr>
            </w:pPr>
            <w:r>
              <w:rPr>
                <w:rFonts w:cs="Arial"/>
              </w:rPr>
              <w:t>All employees</w:t>
            </w:r>
          </w:p>
        </w:tc>
        <w:tc>
          <w:tcPr>
            <w:tcW w:w="7124" w:type="dxa"/>
            <w:tcBorders>
              <w:top w:val="single" w:color="auto" w:sz="4" w:space="0"/>
              <w:left w:val="single" w:color="auto" w:sz="4" w:space="0"/>
              <w:bottom w:val="single" w:color="auto" w:sz="4" w:space="0"/>
            </w:tcBorders>
          </w:tcPr>
          <w:p w:rsidRPr="00C9747C" w:rsidR="00F63612" w:rsidP="00BD5B43" w:rsidRDefault="00BD5B43" w14:paraId="32EF8BA3" w14:textId="5238A726">
            <w:pPr>
              <w:rPr>
                <w:rFonts w:cs="Arial"/>
              </w:rPr>
            </w:pPr>
            <w:r>
              <w:t>Ensure that they understand their obligations under this Procedure and comply with Wannon Water’s expectations as detailed within this Procedure.</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F63612"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BD5B43" w:rsidR="00F63612" w:rsidP="00F63612" w:rsidRDefault="00BD5B43" w14:paraId="57C8B91C" w14:textId="58A753C4">
            <w:pPr>
              <w:rPr>
                <w:b w:val="0"/>
                <w:bCs/>
                <w:color w:val="auto"/>
              </w:rPr>
            </w:pPr>
            <w:r w:rsidRPr="00BD5B43">
              <w:rPr>
                <w:b w:val="0"/>
                <w:bCs/>
                <w:color w:val="auto"/>
              </w:rPr>
              <w:t>Motor Vehicle</w:t>
            </w:r>
          </w:p>
        </w:tc>
        <w:tc>
          <w:tcPr>
            <w:tcW w:w="7219" w:type="dxa"/>
            <w:tcBorders>
              <w:left w:val="single" w:color="auto" w:sz="4" w:space="0"/>
            </w:tcBorders>
          </w:tcPr>
          <w:p w:rsidR="00F63612" w:rsidP="00F63612" w:rsidRDefault="00BD5B43" w14:paraId="4A723EEA" w14:textId="2C92F569">
            <w:pPr>
              <w:cnfStyle w:val="000000000000" w:firstRow="0" w:lastRow="0" w:firstColumn="0" w:lastColumn="0" w:oddVBand="0" w:evenVBand="0" w:oddHBand="0" w:evenHBand="0" w:firstRowFirstColumn="0" w:firstRowLastColumn="0" w:lastRowFirstColumn="0" w:lastRowLastColumn="0"/>
            </w:pPr>
            <w:r>
              <w:t>Registered vehicle that fits within the asset categories of Truck, Passenger Vehicle and Commercial Vehicle.</w:t>
            </w:r>
          </w:p>
        </w:tc>
      </w:tr>
      <w:tr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701619" w:rsidR="00F63612" w:rsidP="00F63612" w:rsidRDefault="00701619" w14:paraId="24123A4B" w14:textId="7990A050">
            <w:pPr>
              <w:rPr>
                <w:b w:val="0"/>
                <w:bCs/>
                <w:color w:val="auto"/>
              </w:rPr>
            </w:pPr>
            <w:r w:rsidRPr="00701619">
              <w:rPr>
                <w:b w:val="0"/>
                <w:bCs/>
                <w:color w:val="auto"/>
              </w:rPr>
              <w:t>Other Persons</w:t>
            </w:r>
          </w:p>
        </w:tc>
        <w:tc>
          <w:tcPr>
            <w:tcW w:w="7219" w:type="dxa"/>
            <w:tcBorders>
              <w:left w:val="single" w:color="auto" w:sz="4" w:space="0"/>
              <w:bottom w:val="single" w:color="auto" w:sz="6" w:space="0"/>
            </w:tcBorders>
          </w:tcPr>
          <w:p w:rsidR="00F63612" w:rsidP="00F63612" w:rsidRDefault="00701619" w14:paraId="6A5312FB" w14:textId="49D2E827">
            <w:pPr>
              <w:cnfStyle w:val="000000000000" w:firstRow="0" w:lastRow="0" w:firstColumn="0" w:lastColumn="0" w:oddVBand="0" w:evenVBand="0" w:oddHBand="0" w:evenHBand="0" w:firstRowFirstColumn="0" w:firstRowLastColumn="0" w:lastRowFirstColumn="0" w:lastRowLastColumn="0"/>
            </w:pPr>
            <w:r>
              <w:t>Contractors or consultants engaged to perform works for Wannon Water, or persons approved by Wannon Water employees with Private Use Agreements.</w:t>
            </w:r>
          </w:p>
        </w:tc>
      </w:tr>
      <w:tr w:rsidRPr="00701619" w:rsidR="00701619" w:rsidTr="00C3003F"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701619" w:rsidR="00F63612" w:rsidP="00F63612" w:rsidRDefault="00701619" w14:paraId="38BB0767" w14:textId="2D0F1647">
            <w:pPr>
              <w:rPr>
                <w:b w:val="0"/>
                <w:bCs/>
                <w:color w:val="auto"/>
              </w:rPr>
            </w:pPr>
            <w:r w:rsidRPr="00701619">
              <w:rPr>
                <w:b w:val="0"/>
                <w:bCs/>
                <w:color w:val="auto"/>
              </w:rPr>
              <w:t>Vehicle Custodians</w:t>
            </w:r>
          </w:p>
        </w:tc>
        <w:tc>
          <w:tcPr>
            <w:tcW w:w="7219" w:type="dxa"/>
            <w:tcBorders>
              <w:left w:val="single" w:color="auto" w:sz="6" w:space="0"/>
              <w:bottom w:val="single" w:color="auto" w:sz="6" w:space="0"/>
            </w:tcBorders>
          </w:tcPr>
          <w:p w:rsidRPr="00701619" w:rsidR="00701619" w:rsidP="00701619" w:rsidRDefault="00701619" w14:paraId="7A17CD36" w14:textId="3E285C5B">
            <w:pPr>
              <w:tabs>
                <w:tab w:val="left" w:pos="0"/>
              </w:tabs>
              <w:jc w:val="both"/>
              <w:cnfStyle w:val="000000000000" w:firstRow="0" w:lastRow="0" w:firstColumn="0" w:lastColumn="0" w:oddVBand="0" w:evenVBand="0" w:oddHBand="0" w:evenHBand="0" w:firstRowFirstColumn="0" w:firstRowLastColumn="0" w:lastRowFirstColumn="0" w:lastRowLastColumn="0"/>
            </w:pPr>
            <w:r>
              <w:t xml:space="preserve">Employee nominated by Wannon Water as the person responsible for the individual motor vehicle. </w:t>
            </w:r>
          </w:p>
        </w:tc>
      </w:tr>
    </w:tbl>
    <w:p w:rsidR="00D14D2A" w:rsidP="009C4C35" w:rsidRDefault="00D14D2A" w14:paraId="321A99BF" w14:textId="3C00C70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15"/>
        <w:gridCol w:w="5609"/>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56D0ECCE">
            <w:pPr>
              <w:ind w:left="259" w:firstLine="10"/>
              <w:rPr>
                <w:shd w:val="clear" w:color="auto" w:fill="auto"/>
                <w:lang w:eastAsia="en-AU"/>
              </w:rPr>
            </w:pPr>
            <w:r w:rsidRPr="00C85527">
              <w:rPr>
                <w:shd w:val="clear" w:color="auto" w:fill="auto"/>
                <w:lang w:eastAsia="en-AU"/>
              </w:rPr>
              <w:t> </w:t>
            </w:r>
            <w:r w:rsidR="001F01DD">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84653C" w:rsidP="0084653C" w:rsidRDefault="0084653C" w14:paraId="36A7BA50" w14:textId="51CADE84">
            <w:pPr>
              <w:tabs>
                <w:tab w:val="left" w:pos="275"/>
              </w:tabs>
              <w:ind w:firstLine="275"/>
            </w:pPr>
            <w:r>
              <w:t>Motor Vehicle Management Procedure</w:t>
            </w:r>
          </w:p>
          <w:p w:rsidR="0084653C" w:rsidP="0084653C" w:rsidRDefault="0084653C" w14:paraId="5BA3587E" w14:textId="77777777">
            <w:pPr>
              <w:tabs>
                <w:tab w:val="left" w:pos="275"/>
              </w:tabs>
              <w:ind w:firstLine="275"/>
            </w:pPr>
            <w:r>
              <w:t>Motor Vehicle Checklist</w:t>
            </w:r>
          </w:p>
          <w:p w:rsidR="0084653C" w:rsidP="0084653C" w:rsidRDefault="0084653C" w14:paraId="2486B3EA" w14:textId="77777777">
            <w:pPr>
              <w:tabs>
                <w:tab w:val="left" w:pos="275"/>
              </w:tabs>
              <w:ind w:firstLine="275"/>
            </w:pPr>
            <w:r w:rsidRPr="007A0B51">
              <w:t>Incident Reporting and Response Procedure</w:t>
            </w:r>
          </w:p>
          <w:p w:rsidR="0084653C" w:rsidP="0084653C" w:rsidRDefault="0084653C" w14:paraId="5EB0DF30" w14:textId="77777777">
            <w:pPr>
              <w:tabs>
                <w:tab w:val="left" w:pos="275"/>
              </w:tabs>
              <w:ind w:firstLine="275"/>
            </w:pPr>
            <w:r>
              <w:t>Authorised Use Agreement</w:t>
            </w:r>
          </w:p>
          <w:p w:rsidR="00F97159" w:rsidP="00F97159" w:rsidRDefault="00F97159" w14:paraId="6485C1B8" w14:textId="77777777">
            <w:pPr>
              <w:tabs>
                <w:tab w:val="left" w:pos="416"/>
              </w:tabs>
              <w:ind w:left="275"/>
            </w:pPr>
            <w:r>
              <w:t>Smartrak Vehicle Safety System</w:t>
            </w:r>
          </w:p>
          <w:p w:rsidR="00F97159" w:rsidP="00F97159" w:rsidRDefault="00F97159" w14:paraId="7A65899B" w14:textId="77777777">
            <w:pPr>
              <w:tabs>
                <w:tab w:val="left" w:pos="416"/>
              </w:tabs>
              <w:ind w:left="275"/>
            </w:pPr>
            <w:r>
              <w:t>Finance One Fleet Module</w:t>
            </w:r>
          </w:p>
          <w:p w:rsidRPr="00D17E71" w:rsidR="00F97159" w:rsidP="00F97159" w:rsidRDefault="00F97159" w14:paraId="245CF061" w14:textId="77777777">
            <w:pPr>
              <w:tabs>
                <w:tab w:val="left" w:pos="416"/>
              </w:tabs>
              <w:ind w:left="275"/>
            </w:pPr>
            <w:r>
              <w:t xml:space="preserve">Victorian State Motor Vehicle Policy </w:t>
            </w:r>
          </w:p>
          <w:p w:rsidRPr="00C85527" w:rsidR="009550EA" w:rsidP="00751B21" w:rsidRDefault="009550EA" w14:paraId="1E7898C4" w14:textId="426F23B5">
            <w:pPr>
              <w:ind w:left="259" w:firstLine="1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417FF690">
            <w:pPr>
              <w:ind w:left="259" w:firstLine="10"/>
              <w:rPr>
                <w:shd w:val="clear" w:color="auto" w:fill="auto"/>
                <w:lang w:eastAsia="en-AU"/>
              </w:rPr>
            </w:pPr>
            <w:r w:rsidRPr="00C85527">
              <w:rPr>
                <w:shd w:val="clear" w:color="auto" w:fill="auto"/>
                <w:lang w:eastAsia="en-AU"/>
              </w:rPr>
              <w:t> </w:t>
            </w:r>
            <w:r w:rsidR="001F01DD">
              <w:rPr>
                <w:shd w:val="clear" w:color="auto" w:fill="auto"/>
                <w:lang w:eastAsia="en-AU"/>
              </w:rPr>
              <w:t>N/A</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635477" w14:paraId="15FC7960" w14:textId="2A8D1537">
            <w:pPr>
              <w:ind w:left="259" w:firstLine="10"/>
              <w:rPr>
                <w:shd w:val="clear" w:color="auto" w:fill="auto"/>
                <w:lang w:eastAsia="en-AU"/>
              </w:rPr>
            </w:pPr>
            <w:r>
              <w:rPr>
                <w:shd w:val="clear" w:color="auto" w:fill="auto"/>
                <w:lang w:eastAsia="en-AU"/>
              </w:rPr>
              <w:t>General Manager Community &amp; Corporate Services</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lastRenderedPageBreak/>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A40BA3" w14:paraId="59E7D951" w14:textId="45AF32A1">
            <w:pPr>
              <w:ind w:left="259" w:firstLine="10"/>
              <w:rPr>
                <w:shd w:val="clear" w:color="auto" w:fill="auto"/>
                <w:lang w:eastAsia="en-AU"/>
              </w:rPr>
            </w:pPr>
            <w:r>
              <w:rPr>
                <w:shd w:val="clear" w:color="auto" w:fill="auto"/>
                <w:lang w:eastAsia="en-AU"/>
              </w:rPr>
              <w:t>Branch Manager Corporate Services</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A40BA3" w14:paraId="0522EAD7" w14:textId="392A8B83">
            <w:pPr>
              <w:ind w:left="259" w:firstLine="10"/>
              <w:rPr>
                <w:shd w:val="clear" w:color="auto" w:fill="auto"/>
              </w:rPr>
            </w:pPr>
            <w:r>
              <w:rPr>
                <w:shd w:val="clear" w:color="auto" w:fill="auto"/>
              </w:rPr>
              <w:t>Branch Manager Corporate Services</w:t>
            </w:r>
          </w:p>
        </w:tc>
      </w:tr>
    </w:tbl>
    <w:p w:rsidR="00D14D2A" w:rsidP="00D14D2A" w:rsidRDefault="00D14D2A" w14:paraId="2893119B" w14:textId="6AA4E683">
      <w:pPr>
        <w:pStyle w:val="ListNumber"/>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50012D" w:rsidRDefault="00A04F1E" w14:paraId="07030A9E" w14:textId="52FAFFE9">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7</w:t>
            </w:r>
          </w:p>
        </w:tc>
        <w:tc>
          <w:tcPr>
            <w:tcW w:w="8647" w:type="dxa"/>
            <w:hideMark/>
          </w:tcPr>
          <w:p w:rsidRPr="000C5B31" w:rsidR="00C40D92" w:rsidP="00BB226F" w:rsidRDefault="00A04F1E" w14:paraId="1ABAFE4F" w14:textId="72732964">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Updated and placed into new </w:t>
            </w:r>
            <w:r w:rsidR="0050012D">
              <w:rPr>
                <w:rFonts w:eastAsia="Times New Roman" w:cs="Arial"/>
                <w:noProof w:val="0"/>
                <w:shd w:val="clear" w:color="auto" w:fill="auto"/>
                <w:lang w:eastAsia="en-AU"/>
              </w:rPr>
              <w:t xml:space="preserve">SoControl </w:t>
            </w:r>
            <w:r>
              <w:rPr>
                <w:rFonts w:eastAsia="Times New Roman" w:cs="Arial"/>
                <w:noProof w:val="0"/>
                <w:shd w:val="clear" w:color="auto" w:fill="auto"/>
                <w:lang w:eastAsia="en-AU"/>
              </w:rPr>
              <w:t>template</w:t>
            </w:r>
            <w:r w:rsidRPr="000C5B31" w:rsidR="00C40D92">
              <w:rPr>
                <w:rFonts w:eastAsia="Times New Roman" w:cs="Arial"/>
                <w:noProof w:val="0"/>
                <w:shd w:val="clear" w:color="auto" w:fill="auto"/>
                <w:lang w:eastAsia="en-AU"/>
              </w:rPr>
              <w:t> </w:t>
            </w:r>
          </w:p>
        </w:tc>
      </w:tr>
      <w:tr w:rsidRPr="00747129" w:rsidR="00C40D92" w:rsidTr="00EF0F29" w14:paraId="1AB9E787" w14:textId="77777777">
        <w:trPr>
          <w:trHeight w:val="420"/>
        </w:trPr>
        <w:tc>
          <w:tcPr>
            <w:tcW w:w="1129" w:type="dxa"/>
            <w:hideMark/>
          </w:tcPr>
          <w:p w:rsidRPr="00747129" w:rsidR="00C40D92" w:rsidP="0050012D" w:rsidRDefault="0050012D" w14:paraId="25940FBE" w14:textId="023865FD">
            <w:pPr>
              <w:jc w:val="cente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8</w:t>
            </w:r>
          </w:p>
        </w:tc>
        <w:tc>
          <w:tcPr>
            <w:tcW w:w="8647" w:type="dxa"/>
            <w:hideMark/>
          </w:tcPr>
          <w:p w:rsidRPr="00747129" w:rsidR="00C40D92" w:rsidP="00BB226F" w:rsidRDefault="00013E6F" w14:paraId="3C2CB8CA" w14:textId="7C7C72CC">
            <w:pP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Minor administrative changes</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F63612" w:rsidRDefault="00F63612" w14:paraId="187C3683" w14:textId="70440126">
      <w:pPr>
        <w:rPr>
          <w:lang w:val="en-US" w:eastAsia="en-US"/>
        </w:rPr>
      </w:pPr>
    </w:p>
    <w:p w:rsidRPr="00F63612" w:rsidR="00F63612" w:rsidP="00F63612" w:rsidRDefault="00F63612" w14:paraId="7BED0C88" w14:textId="5006B5D1">
      <w:pPr>
        <w:rPr>
          <w:lang w:val="en-US" w:eastAsia="en-US"/>
        </w:rPr>
      </w:pPr>
    </w:p>
    <w:p w:rsidRPr="00F63612" w:rsidR="00F63612" w:rsidP="00F63612" w:rsidRDefault="00F63612" w14:paraId="2C79E8DF" w14:textId="5BE77399">
      <w:pPr>
        <w:rPr>
          <w:lang w:val="en-US" w:eastAsia="en-US"/>
        </w:rPr>
      </w:pPr>
    </w:p>
    <w:p w:rsidRPr="00F63612" w:rsidR="00F63612" w:rsidP="00F63612" w:rsidRDefault="00F63612" w14:paraId="594AA473" w14:textId="1F93B0E3">
      <w:pPr>
        <w:rPr>
          <w:lang w:val="en-US" w:eastAsia="en-US"/>
        </w:rPr>
      </w:pPr>
    </w:p>
    <w:p w:rsidRPr="00F63612" w:rsidR="00F63612" w:rsidP="00F63612" w:rsidRDefault="00F63612" w14:paraId="7FF5B786" w14:textId="108E7F53">
      <w:pPr>
        <w:rPr>
          <w:lang w:val="en-US" w:eastAsia="en-US"/>
        </w:rPr>
      </w:pPr>
    </w:p>
    <w:p w:rsidRPr="00F63612" w:rsidR="00F63612" w:rsidP="00F63612" w:rsidRDefault="00F63612" w14:paraId="45B75F81" w14:textId="26D7B53A">
      <w:pPr>
        <w:rPr>
          <w:lang w:val="en-US" w:eastAsia="en-US"/>
        </w:rPr>
      </w:pPr>
    </w:p>
    <w:p w:rsidRPr="00F63612" w:rsidR="00F63612" w:rsidP="00F63612" w:rsidRDefault="00F63612" w14:paraId="3C5031FC" w14:textId="6B9A6810">
      <w:pPr>
        <w:rPr>
          <w:lang w:val="en-US" w:eastAsia="en-US"/>
        </w:rPr>
      </w:pPr>
    </w:p>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even" r:id="rId12"/>
      <w:headerReference w:type="default" r:id="rId13"/>
      <w:footerReference w:type="even" r:id="rId14"/>
      <w:footerReference w:type="default" r:id="rId15"/>
      <w:headerReference w:type="first" r:id="rId16"/>
      <w:footerReference w:type="first" r:id="rId17"/>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D2DAF" w14:textId="77777777" w:rsidR="00E0629E" w:rsidRDefault="00E0629E" w:rsidP="00CF41CE">
      <w:r>
        <w:separator/>
      </w:r>
    </w:p>
    <w:p w14:paraId="12CE4FF2" w14:textId="77777777" w:rsidR="00E0629E" w:rsidRDefault="00E0629E" w:rsidP="00CF41CE"/>
    <w:p w14:paraId="0FDDA154" w14:textId="77777777" w:rsidR="00E0629E" w:rsidRDefault="00E0629E"/>
    <w:p w14:paraId="34C5B128" w14:textId="77777777" w:rsidR="008B4D9F" w:rsidRDefault="008B4D9F"/>
    <w:p w14:paraId="19149700" w14:textId="77777777" w:rsidR="008B4D9F" w:rsidRDefault="008B4D9F"/>
  </w:endnote>
  <w:endnote w:type="continuationSeparator" w:id="0">
    <w:p w14:paraId="66FF1C9E" w14:textId="77777777" w:rsidR="00E0629E" w:rsidRDefault="00E0629E" w:rsidP="00CF41CE">
      <w:r>
        <w:continuationSeparator/>
      </w:r>
    </w:p>
    <w:p w14:paraId="63F9C704" w14:textId="77777777" w:rsidR="00E0629E" w:rsidRDefault="00E0629E" w:rsidP="00CF41CE"/>
    <w:p w14:paraId="0054DAB2" w14:textId="77777777" w:rsidR="00E0629E" w:rsidRDefault="00E0629E"/>
    <w:p w14:paraId="5540F49D" w14:textId="77777777" w:rsidR="008B4D9F" w:rsidRDefault="008B4D9F"/>
    <w:p w14:paraId="5715FFF1" w14:textId="77777777" w:rsidR="008B4D9F" w:rsidRDefault="008B4D9F"/>
  </w:endnote>
  <w:endnote w:type="continuationNotice" w:id="1">
    <w:p w14:paraId="5C0F1952" w14:textId="77777777" w:rsidR="00E0629E" w:rsidRDefault="00E0629E"/>
    <w:p w14:paraId="4A4B564D" w14:textId="77777777" w:rsidR="00E0629E" w:rsidRDefault="00E0629E"/>
    <w:p w14:paraId="5519498C" w14:textId="77777777" w:rsidR="008B4D9F" w:rsidRDefault="008B4D9F"/>
    <w:p w14:paraId="4F104713"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43" w:rsidRDefault="00BD5B43" w14:paraId="2452A87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Motor Vehicle Operational Procedure</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8</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Branch Manager Corporate Services</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02/02/2023</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02/02/2026</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43" w:rsidRDefault="00BD5B43" w14:paraId="11327B0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B8198" w14:textId="77777777" w:rsidR="00E0629E" w:rsidRDefault="00E0629E" w:rsidP="00CF41CE">
      <w:r>
        <w:separator/>
      </w:r>
    </w:p>
    <w:p w14:paraId="69F76E19" w14:textId="77777777" w:rsidR="00E0629E" w:rsidRDefault="00E0629E" w:rsidP="00CF41CE"/>
    <w:p w14:paraId="544792AB" w14:textId="77777777" w:rsidR="00E0629E" w:rsidRDefault="00E0629E"/>
    <w:p w14:paraId="1334B2E9" w14:textId="77777777" w:rsidR="008B4D9F" w:rsidRDefault="008B4D9F"/>
    <w:p w14:paraId="4B10E727" w14:textId="77777777" w:rsidR="008B4D9F" w:rsidRDefault="008B4D9F"/>
  </w:footnote>
  <w:footnote w:type="continuationSeparator" w:id="0">
    <w:p w14:paraId="1E5CAEB5" w14:textId="77777777" w:rsidR="00E0629E" w:rsidRDefault="00E0629E" w:rsidP="00CF41CE">
      <w:r>
        <w:continuationSeparator/>
      </w:r>
    </w:p>
    <w:p w14:paraId="64A71059" w14:textId="77777777" w:rsidR="00E0629E" w:rsidRDefault="00E0629E" w:rsidP="00CF41CE"/>
    <w:p w14:paraId="782B01D1" w14:textId="77777777" w:rsidR="00E0629E" w:rsidRDefault="00E0629E"/>
    <w:p w14:paraId="1E87C772" w14:textId="77777777" w:rsidR="008B4D9F" w:rsidRDefault="008B4D9F"/>
    <w:p w14:paraId="57F2B680" w14:textId="77777777" w:rsidR="008B4D9F" w:rsidRDefault="008B4D9F"/>
  </w:footnote>
  <w:footnote w:type="continuationNotice" w:id="1">
    <w:p w14:paraId="65994503" w14:textId="77777777" w:rsidR="00E0629E" w:rsidRDefault="00E0629E"/>
    <w:p w14:paraId="43F980EC" w14:textId="77777777" w:rsidR="00E0629E" w:rsidRDefault="00E0629E"/>
    <w:p w14:paraId="6C859BC8" w14:textId="77777777" w:rsidR="008B4D9F" w:rsidRDefault="008B4D9F"/>
    <w:p w14:paraId="3EF80D96" w14:textId="77777777" w:rsidR="008B4D9F" w:rsidRDefault="008B4D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43" w:rsidRDefault="00BD5B43" w14:paraId="3312A489"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8" style="position:absolute;margin-left:391.1pt;margin-top:-16.35pt;width:117.75pt;height:81.5pt;z-index:251660288;mso-width-relative:margin;mso-height-relative:margin" coordsize="14954,10355" coordorigin="-1143,1810" o:spid="_x0000_s1026" w14:anchorId="5F08A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B24C97" w14:paraId="79D9366C" w14:textId="79354520">
    <w:pPr>
      <w:pStyle w:val="Title"/>
    </w:pPr>
    <w:r>
      <w:t>Motor Vehicle Operational</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from=".6pt,19.3pt" to="597.45pt,19.3pt" w14:anchorId="343E7A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5B43" w:rsidRDefault="00BD5B43" w14:paraId="7CEDF86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121323BB"/>
    <w:multiLevelType w:val="hybridMultilevel"/>
    <w:tmpl w:val="D57A4C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6" w15:restartNumberingAfterBreak="0">
    <w:nsid w:val="3DF774EE"/>
    <w:multiLevelType w:val="multilevel"/>
    <w:tmpl w:val="626C526E"/>
    <w:lvl w:ilvl="0">
      <w:start w:val="3"/>
      <w:numFmt w:val="decimal"/>
      <w:lvlText w:val="%1"/>
      <w:lvlJc w:val="left"/>
      <w:pPr>
        <w:ind w:left="405" w:hanging="405"/>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844" w:hanging="144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7"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1"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B6B59"/>
    <w:multiLevelType w:val="hybridMultilevel"/>
    <w:tmpl w:val="F106F5CE"/>
    <w:lvl w:ilvl="0" w:tplc="0C090017">
      <w:start w:val="1"/>
      <w:numFmt w:val="lowerLetter"/>
      <w:lvlText w:val="%1)"/>
      <w:lvlJc w:val="left"/>
      <w:pPr>
        <w:tabs>
          <w:tab w:val="num" w:pos="600"/>
        </w:tabs>
        <w:ind w:left="600" w:hanging="360"/>
      </w:pPr>
      <w:rPr>
        <w:rFonts w:hint="default"/>
      </w:rPr>
    </w:lvl>
    <w:lvl w:ilvl="1" w:tplc="0C090019" w:tentative="1">
      <w:start w:val="1"/>
      <w:numFmt w:val="lowerLetter"/>
      <w:lvlText w:val="%2."/>
      <w:lvlJc w:val="left"/>
      <w:pPr>
        <w:tabs>
          <w:tab w:val="num" w:pos="1320"/>
        </w:tabs>
        <w:ind w:left="1320" w:hanging="360"/>
      </w:pPr>
    </w:lvl>
    <w:lvl w:ilvl="2" w:tplc="0C09001B">
      <w:start w:val="1"/>
      <w:numFmt w:val="lowerRoman"/>
      <w:lvlText w:val="%3."/>
      <w:lvlJc w:val="right"/>
      <w:pPr>
        <w:tabs>
          <w:tab w:val="num" w:pos="2040"/>
        </w:tabs>
        <w:ind w:left="2040" w:hanging="180"/>
      </w:pPr>
    </w:lvl>
    <w:lvl w:ilvl="3" w:tplc="0C09000F" w:tentative="1">
      <w:start w:val="1"/>
      <w:numFmt w:val="decimal"/>
      <w:lvlText w:val="%4."/>
      <w:lvlJc w:val="left"/>
      <w:pPr>
        <w:tabs>
          <w:tab w:val="num" w:pos="2760"/>
        </w:tabs>
        <w:ind w:left="2760" w:hanging="360"/>
      </w:pPr>
    </w:lvl>
    <w:lvl w:ilvl="4" w:tplc="0C090019" w:tentative="1">
      <w:start w:val="1"/>
      <w:numFmt w:val="lowerLetter"/>
      <w:lvlText w:val="%5."/>
      <w:lvlJc w:val="left"/>
      <w:pPr>
        <w:tabs>
          <w:tab w:val="num" w:pos="3480"/>
        </w:tabs>
        <w:ind w:left="3480" w:hanging="360"/>
      </w:pPr>
    </w:lvl>
    <w:lvl w:ilvl="5" w:tplc="0C09001B" w:tentative="1">
      <w:start w:val="1"/>
      <w:numFmt w:val="lowerRoman"/>
      <w:lvlText w:val="%6."/>
      <w:lvlJc w:val="right"/>
      <w:pPr>
        <w:tabs>
          <w:tab w:val="num" w:pos="4200"/>
        </w:tabs>
        <w:ind w:left="4200" w:hanging="180"/>
      </w:pPr>
    </w:lvl>
    <w:lvl w:ilvl="6" w:tplc="0C09000F" w:tentative="1">
      <w:start w:val="1"/>
      <w:numFmt w:val="decimal"/>
      <w:lvlText w:val="%7."/>
      <w:lvlJc w:val="left"/>
      <w:pPr>
        <w:tabs>
          <w:tab w:val="num" w:pos="4920"/>
        </w:tabs>
        <w:ind w:left="4920" w:hanging="360"/>
      </w:pPr>
    </w:lvl>
    <w:lvl w:ilvl="7" w:tplc="0C090019" w:tentative="1">
      <w:start w:val="1"/>
      <w:numFmt w:val="lowerLetter"/>
      <w:lvlText w:val="%8."/>
      <w:lvlJc w:val="left"/>
      <w:pPr>
        <w:tabs>
          <w:tab w:val="num" w:pos="5640"/>
        </w:tabs>
        <w:ind w:left="5640" w:hanging="360"/>
      </w:pPr>
    </w:lvl>
    <w:lvl w:ilvl="8" w:tplc="0C09001B" w:tentative="1">
      <w:start w:val="1"/>
      <w:numFmt w:val="lowerRoman"/>
      <w:lvlText w:val="%9."/>
      <w:lvlJc w:val="right"/>
      <w:pPr>
        <w:tabs>
          <w:tab w:val="num" w:pos="6360"/>
        </w:tabs>
        <w:ind w:left="6360" w:hanging="180"/>
      </w:pPr>
    </w:lvl>
  </w:abstractNum>
  <w:abstractNum w:abstractNumId="13" w15:restartNumberingAfterBreak="0">
    <w:nsid w:val="680B4A41"/>
    <w:multiLevelType w:val="hybridMultilevel"/>
    <w:tmpl w:val="BE88E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DF645C8"/>
    <w:multiLevelType w:val="hybridMultilevel"/>
    <w:tmpl w:val="946440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C337FFA"/>
    <w:multiLevelType w:val="hybridMultilevel"/>
    <w:tmpl w:val="F8E2B3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C720723"/>
    <w:multiLevelType w:val="hybridMultilevel"/>
    <w:tmpl w:val="189C6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83940184">
    <w:abstractNumId w:val="7"/>
  </w:num>
  <w:num w:numId="2" w16cid:durableId="2054186654">
    <w:abstractNumId w:val="10"/>
  </w:num>
  <w:num w:numId="3" w16cid:durableId="2043896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7175373">
    <w:abstractNumId w:val="10"/>
  </w:num>
  <w:num w:numId="5" w16cid:durableId="1302226361">
    <w:abstractNumId w:val="3"/>
  </w:num>
  <w:num w:numId="6" w16cid:durableId="941885739">
    <w:abstractNumId w:val="2"/>
  </w:num>
  <w:num w:numId="7" w16cid:durableId="1824615875">
    <w:abstractNumId w:val="8"/>
  </w:num>
  <w:num w:numId="8" w16cid:durableId="1526476524">
    <w:abstractNumId w:val="12"/>
  </w:num>
  <w:num w:numId="9" w16cid:durableId="1318414682">
    <w:abstractNumId w:val="13"/>
  </w:num>
  <w:num w:numId="10" w16cid:durableId="1689794891">
    <w:abstractNumId w:val="0"/>
    <w:lvlOverride w:ilvl="0">
      <w:lvl w:ilvl="0">
        <w:numFmt w:val="bullet"/>
        <w:lvlText w:val=""/>
        <w:legacy w:legacy="1" w:legacySpace="0" w:legacyIndent="283"/>
        <w:lvlJc w:val="left"/>
        <w:pPr>
          <w:ind w:left="1003" w:hanging="283"/>
        </w:pPr>
        <w:rPr>
          <w:rFonts w:ascii="Symbol" w:hAnsi="Symbol" w:hint="default"/>
        </w:rPr>
      </w:lvl>
    </w:lvlOverride>
  </w:num>
  <w:num w:numId="11" w16cid:durableId="1828126780">
    <w:abstractNumId w:val="19"/>
  </w:num>
  <w:num w:numId="12" w16cid:durableId="891041350">
    <w:abstractNumId w:val="1"/>
  </w:num>
  <w:num w:numId="13" w16cid:durableId="1745251508">
    <w:abstractNumId w:val="15"/>
  </w:num>
  <w:num w:numId="14" w16cid:durableId="1170022580">
    <w:abstractNumId w:val="20"/>
  </w:num>
  <w:num w:numId="15" w16cid:durableId="1947537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3E6F"/>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6BA0"/>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28A"/>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1DD"/>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12D"/>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0E78"/>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1A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6F3"/>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5477"/>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4D77"/>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19"/>
    <w:rsid w:val="00701690"/>
    <w:rsid w:val="00701787"/>
    <w:rsid w:val="00701CB2"/>
    <w:rsid w:val="00701D4F"/>
    <w:rsid w:val="007020B3"/>
    <w:rsid w:val="007030A9"/>
    <w:rsid w:val="00703AD7"/>
    <w:rsid w:val="00703E9C"/>
    <w:rsid w:val="007040F0"/>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675"/>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6E7"/>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3C"/>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4C35"/>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487"/>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4F1E"/>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0BA3"/>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4C97"/>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B43"/>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1D1"/>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57DA"/>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3DAB"/>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159"/>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C85"/>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876"/>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table" w:customStyle="1" w:styleId="TableGrid2">
    <w:name w:val="Table Grid2"/>
    <w:basedOn w:val="TableNormal"/>
    <w:next w:val="TableGrid"/>
    <w:rsid w:val="00E957DA"/>
    <w:rPr>
      <w:rFonts w:ascii="Arial" w:eastAsia="Times New Roman" w:hAnsi="Arial" w:cs="Arial"/>
      <w:sz w:val="22"/>
      <w:szCs w:val="22"/>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settings" Target="/word/settings.xml" Id="rId8" /><Relationship Type="http://schemas.openxmlformats.org/officeDocument/2006/relationships/header" Target="/word/header2.xml" Id="rId13" /><Relationship Type="http://schemas.openxmlformats.org/officeDocument/2006/relationships/fontTable" Target="/word/fontTable.xml" Id="rId18" /><Relationship Type="http://schemas.openxmlformats.org/officeDocument/2006/relationships/customXml" Target="/customXml/item3.xml" Id="rId3" /><Relationship Type="http://schemas.openxmlformats.org/officeDocument/2006/relationships/styles" Target="/word/styles.xml" Id="rId7" /><Relationship Type="http://schemas.openxmlformats.org/officeDocument/2006/relationships/header" Target="/word/header1.xml" Id="rId12" /><Relationship Type="http://schemas.openxmlformats.org/officeDocument/2006/relationships/footer" Target="/word/footer3.xml" Id="rId17" /><Relationship Type="http://schemas.openxmlformats.org/officeDocument/2006/relationships/customXml" Target="/customXml/item2.xml" Id="rId2" /><Relationship Type="http://schemas.openxmlformats.org/officeDocument/2006/relationships/header" Target="/word/header3.xml" Id="rId16" /><Relationship Type="http://schemas.openxmlformats.org/officeDocument/2006/relationships/theme" Target="/word/theme/theme1.xml" Id="rId20" /><Relationship Type="http://schemas.openxmlformats.org/officeDocument/2006/relationships/customXml" Target="/customXml/item1.xml" Id="rId1" /><Relationship Type="http://schemas.openxmlformats.org/officeDocument/2006/relationships/numbering" Target="/word/numbering.xml" Id="rId6" /><Relationship Type="http://schemas.openxmlformats.org/officeDocument/2006/relationships/endnotes" Target="/word/endnotes.xml" Id="rId11" /><Relationship Type="http://schemas.openxmlformats.org/officeDocument/2006/relationships/customXml" Target="/customXml/item5.xml" Id="rId5" /><Relationship Type="http://schemas.openxmlformats.org/officeDocument/2006/relationships/footer" Target="/word/footer2.xml" Id="rId15" /><Relationship Type="http://schemas.openxmlformats.org/officeDocument/2006/relationships/footnotes" Target="/word/footnotes.xml" Id="rId10" /><Relationship Type="http://schemas.openxmlformats.org/officeDocument/2006/relationships/glossaryDocument" Target="/word/glossary/document.xml" Id="rId19" /><Relationship Type="http://schemas.openxmlformats.org/officeDocument/2006/relationships/customXml" Target="/customXml/item4.xml" Id="rId4" /><Relationship Type="http://schemas.openxmlformats.org/officeDocument/2006/relationships/webSettings" Target="/word/webSettings.xml" Id="rId9" /><Relationship Type="http://schemas.openxmlformats.org/officeDocument/2006/relationships/footer" Target="/word/footer1.xml" Id="rId14" /></Relationships>
</file>

<file path=word/_rels/header2.xml.rels>&#65279;<?xml version="1.0" encoding="utf-8"?><Relationships xmlns="http://schemas.openxmlformats.org/package/2006/relationships"><Relationship Type="http://schemas.openxmlformats.org/officeDocument/2006/relationships/image" Target="/word/media/image2.png" Id="rId3" /><Relationship Type="http://schemas.openxmlformats.org/officeDocument/2006/relationships/image" Target="/word/media/image1.png" Id="rId1" /><Relationship Type="http://schemas.openxmlformats.org/officeDocument/2006/relationships/image" Target="/word/media/image4.png" Id="rId5" /><Relationship Type="http://schemas.openxmlformats.org/officeDocument/2006/relationships/image" Target="/word/media/image3.png" Id="rId4" /><Relationship Type="http://schemas.openxmlformats.org/officeDocument/2006/relationships/hyperlink" Target="http://watershed/Document-Centre/Uncontrolled%20Documents/Wannon%20Water%20Corporate%20Logo%20Navy.png" TargetMode="External" Id="rId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_rels/item5.xml.rels>&#65279;<?xml version="1.0" encoding="utf-8"?><Relationships xmlns="http://schemas.openxmlformats.org/package/2006/relationships"><Relationship Type="http://schemas.openxmlformats.org/officeDocument/2006/relationships/customXmlProps" Target="/customXml/itemProps5.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FC8A4B-3399-4A76-8270-6A5FA908A1D8}">
  <ds:schemaRefs>
    <ds:schemaRef ds:uri="http://schemas.microsoft.com/office/2006/metadata/properties"/>
    <ds:schemaRef ds:uri="http://purl.org/dc/terms/"/>
    <ds:schemaRef ds:uri="http://schemas.microsoft.com/office/2006/documentManagement/types"/>
    <ds:schemaRef ds:uri="http://purl.org/dc/elements/1.1/"/>
    <ds:schemaRef ds:uri="173c0a99-7345-41c9-b095-35f92e46eb70"/>
    <ds:schemaRef ds:uri="http://schemas.openxmlformats.org/package/2006/metadata/core-properties"/>
    <ds:schemaRef ds:uri="http://purl.org/dc/dcmitype/"/>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5.xml><?xml version="1.0" encoding="utf-8"?>
<ds:datastoreItem xmlns:ds="http://schemas.openxmlformats.org/officeDocument/2006/customXml" ds:itemID="{B105D58A-FD8D-4636-87F6-877F045018EB}">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1446</Words>
  <Characters>8246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Toni Wade</cp:lastModifiedBy>
  <cp:revision>29</cp:revision>
  <dcterms:created xsi:type="dcterms:W3CDTF">2022-09-28T00:07:00Z</dcterms:created>
  <dcterms:modified xsi:type="dcterms:W3CDTF">2022-11-15T02:46:00Z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