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на студента гр. ПІ-12-4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Добреля А. О.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Добреля Андрiй Олегович вступив до Харківського національного університету радіоелектроніки у 2012 році на напрям «Програмна інженерія».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навчання в університеті проявив себе як сумлінний та відповідальний студент. Систематично відвідував навчальні заняття. Вимогливий до себе та оточуючих. Не любить зупинятися на досягнутому. Швидко вчиться новому і легко сприймає складний матеріал. Всебічно розвинений і має великий творчий потенціал. 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Продемонстрував високий рівень успішності в роботі над учбовими проектами. Брав участь в конкурсах студентських проектів, не безуспішно займався науковою діяльністю.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персональних якостей студента можна виділити зібраність та комунікативність. А також доброзичливість у спілкуванні з одногрупниками та викладачами. До того ж зарекомендував себе як активний та старанний студент, продемонстрував лідерські якості, відповідальне ставлення до навчання, наполегливість та дисциплінованість.  Постійно працює над підвищенням свого рівня в обраній професійній сфері.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своїй діяльності здебільшого сконцентрувався на вивченні мови С#, веб-технологій та принципів проектування систем.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факультету КН </w:t>
        <w:tab/>
        <w:tab/>
        <w:tab/>
        <w:tab/>
        <w:tab/>
        <w:t xml:space="preserve">_____________ проф. Єрохін А.Л.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Куратор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Валенда Н.A.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Староста</w:t>
        <w:tab/>
        <w:tab/>
        <w:t xml:space="preserve"> </w:t>
        <w:tab/>
        <w:tab/>
        <w:tab/>
        <w:tab/>
        <w:tab/>
        <w:t xml:space="preserve">_____________    Ібадов Д.Т.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