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5D5C" w:rsidRPr="00977CBF" w:rsidRDefault="00977CBF" w:rsidP="00AA5B88">
      <w:pPr>
        <w:jc w:val="center"/>
        <w:rPr>
          <w:b/>
          <w:i/>
          <w:sz w:val="56"/>
          <w:szCs w:val="56"/>
          <w:u w:val="single"/>
          <w:lang w:val="en-GB"/>
        </w:rPr>
      </w:pPr>
      <w:r w:rsidRPr="00977CBF">
        <w:rPr>
          <w:b/>
          <w:i/>
          <w:sz w:val="56"/>
          <w:szCs w:val="56"/>
          <w:u w:val="single"/>
          <w:lang w:val="en-GB"/>
        </w:rPr>
        <w:t>VRINDA STORE ANNUAL REPORT</w:t>
      </w:r>
    </w:p>
    <w:p w:rsidR="00977CBF" w:rsidRDefault="00977CBF">
      <w:pPr>
        <w:rPr>
          <w:lang w:val="en-GB"/>
        </w:rPr>
      </w:pPr>
    </w:p>
    <w:p w:rsidR="00977CBF" w:rsidRDefault="00977CBF" w:rsidP="00977CBF">
      <w:pPr>
        <w:rPr>
          <w:b/>
          <w:sz w:val="52"/>
          <w:szCs w:val="52"/>
          <w:lang w:val="en-GB"/>
        </w:rPr>
      </w:pPr>
      <w:r w:rsidRPr="00977CBF">
        <w:rPr>
          <w:b/>
          <w:sz w:val="52"/>
          <w:szCs w:val="52"/>
          <w:lang w:val="en-GB"/>
        </w:rPr>
        <w:t>INSIGHTS:</w:t>
      </w:r>
    </w:p>
    <w:p w:rsidR="00977CBF" w:rsidRPr="00AA5B88" w:rsidRDefault="00977CBF" w:rsidP="00977CBF">
      <w:pPr>
        <w:pStyle w:val="ListParagraph"/>
        <w:numPr>
          <w:ilvl w:val="0"/>
          <w:numId w:val="4"/>
        </w:numPr>
        <w:rPr>
          <w:sz w:val="32"/>
          <w:szCs w:val="32"/>
          <w:lang w:val="en-GB"/>
        </w:rPr>
      </w:pPr>
      <w:r w:rsidRPr="00AA5B88">
        <w:rPr>
          <w:sz w:val="32"/>
          <w:szCs w:val="32"/>
          <w:lang w:val="en-GB"/>
        </w:rPr>
        <w:t>Women are more likely to buy compare to men (-65%)</w:t>
      </w:r>
    </w:p>
    <w:p w:rsidR="00977CBF" w:rsidRPr="00AA5B88" w:rsidRDefault="00977CBF" w:rsidP="00977CBF">
      <w:pPr>
        <w:pStyle w:val="ListParagraph"/>
        <w:numPr>
          <w:ilvl w:val="0"/>
          <w:numId w:val="4"/>
        </w:numPr>
        <w:rPr>
          <w:sz w:val="32"/>
          <w:szCs w:val="32"/>
          <w:lang w:val="en-GB"/>
        </w:rPr>
      </w:pPr>
      <w:r w:rsidRPr="00AA5B88">
        <w:rPr>
          <w:sz w:val="32"/>
          <w:szCs w:val="32"/>
          <w:lang w:val="en-GB"/>
        </w:rPr>
        <w:t xml:space="preserve">Maharashtra, Karnataka, and Utter Pradesh are the top 3 </w:t>
      </w:r>
      <w:r w:rsidR="00006E26" w:rsidRPr="00AA5B88">
        <w:rPr>
          <w:sz w:val="32"/>
          <w:szCs w:val="32"/>
          <w:lang w:val="en-GB"/>
        </w:rPr>
        <w:t xml:space="preserve">states with most sales </w:t>
      </w:r>
      <w:r w:rsidRPr="00AA5B88">
        <w:rPr>
          <w:sz w:val="32"/>
          <w:szCs w:val="32"/>
          <w:lang w:val="en-GB"/>
        </w:rPr>
        <w:t xml:space="preserve">with </w:t>
      </w:r>
      <w:r w:rsidR="00006E26" w:rsidRPr="00AA5B88">
        <w:rPr>
          <w:sz w:val="32"/>
          <w:szCs w:val="32"/>
          <w:lang w:val="en-GB"/>
        </w:rPr>
        <w:t>18.62%, 16.48%, and 13.10% respectively (48.2%)</w:t>
      </w:r>
    </w:p>
    <w:p w:rsidR="00977CBF" w:rsidRPr="00AA5B88" w:rsidRDefault="00977CBF" w:rsidP="00977CBF">
      <w:pPr>
        <w:pStyle w:val="ListParagraph"/>
        <w:numPr>
          <w:ilvl w:val="0"/>
          <w:numId w:val="4"/>
        </w:numPr>
        <w:rPr>
          <w:sz w:val="32"/>
          <w:szCs w:val="32"/>
          <w:lang w:val="en-GB"/>
        </w:rPr>
      </w:pPr>
      <w:r w:rsidRPr="00AA5B88">
        <w:rPr>
          <w:sz w:val="32"/>
          <w:szCs w:val="32"/>
          <w:lang w:val="en-GB"/>
        </w:rPr>
        <w:t>Adult age group (30 – 49 Years) is maximum contributing (-50%)</w:t>
      </w:r>
    </w:p>
    <w:p w:rsidR="00977CBF" w:rsidRPr="00AA5B88" w:rsidRDefault="00977CBF" w:rsidP="00977CBF">
      <w:pPr>
        <w:pStyle w:val="ListParagraph"/>
        <w:numPr>
          <w:ilvl w:val="0"/>
          <w:numId w:val="4"/>
        </w:numPr>
        <w:rPr>
          <w:sz w:val="32"/>
          <w:szCs w:val="32"/>
          <w:lang w:val="en-GB"/>
        </w:rPr>
      </w:pPr>
      <w:r w:rsidRPr="00AA5B88">
        <w:rPr>
          <w:sz w:val="32"/>
          <w:szCs w:val="32"/>
          <w:lang w:val="en-GB"/>
        </w:rPr>
        <w:t>Amazon</w:t>
      </w:r>
      <w:r w:rsidR="00006E26" w:rsidRPr="00AA5B88">
        <w:rPr>
          <w:sz w:val="32"/>
          <w:szCs w:val="32"/>
          <w:lang w:val="en-GB"/>
        </w:rPr>
        <w:t xml:space="preserve">, </w:t>
      </w:r>
      <w:proofErr w:type="spellStart"/>
      <w:r w:rsidR="00006E26" w:rsidRPr="00AA5B88">
        <w:rPr>
          <w:sz w:val="32"/>
          <w:szCs w:val="32"/>
          <w:lang w:val="en-GB"/>
        </w:rPr>
        <w:t>Myntra</w:t>
      </w:r>
      <w:proofErr w:type="spellEnd"/>
      <w:r w:rsidR="00006E26" w:rsidRPr="00AA5B88">
        <w:rPr>
          <w:sz w:val="32"/>
          <w:szCs w:val="32"/>
          <w:lang w:val="en-GB"/>
        </w:rPr>
        <w:t xml:space="preserve">, and </w:t>
      </w:r>
      <w:proofErr w:type="spellStart"/>
      <w:r w:rsidR="00006E26" w:rsidRPr="00AA5B88">
        <w:rPr>
          <w:sz w:val="32"/>
          <w:szCs w:val="32"/>
          <w:lang w:val="en-GB"/>
        </w:rPr>
        <w:t>Flipkart</w:t>
      </w:r>
      <w:proofErr w:type="spellEnd"/>
      <w:r w:rsidRPr="00AA5B88">
        <w:rPr>
          <w:sz w:val="32"/>
          <w:szCs w:val="32"/>
          <w:lang w:val="en-GB"/>
        </w:rPr>
        <w:t xml:space="preserve"> channels are contributing the maximum with</w:t>
      </w:r>
      <w:r w:rsidR="00006E26" w:rsidRPr="00AA5B88">
        <w:rPr>
          <w:sz w:val="32"/>
          <w:szCs w:val="32"/>
          <w:lang w:val="en-GB"/>
        </w:rPr>
        <w:t xml:space="preserve"> 35.5%, 23.4%, and21.6% respectively (80.5%)</w:t>
      </w:r>
    </w:p>
    <w:p w:rsidR="00006E26" w:rsidRPr="00AA5B88" w:rsidRDefault="00006E26" w:rsidP="00006E26">
      <w:pPr>
        <w:pStyle w:val="ListParagraph"/>
        <w:rPr>
          <w:sz w:val="32"/>
          <w:szCs w:val="32"/>
          <w:lang w:val="en-GB"/>
        </w:rPr>
      </w:pPr>
    </w:p>
    <w:p w:rsidR="00006E26" w:rsidRDefault="00006E26" w:rsidP="00006E26">
      <w:pPr>
        <w:pStyle w:val="ListParagraph"/>
        <w:rPr>
          <w:sz w:val="28"/>
          <w:szCs w:val="28"/>
          <w:lang w:val="en-GB"/>
        </w:rPr>
      </w:pPr>
    </w:p>
    <w:p w:rsidR="00006E26" w:rsidRDefault="00006E26" w:rsidP="00006E26">
      <w:pPr>
        <w:rPr>
          <w:b/>
          <w:sz w:val="52"/>
          <w:szCs w:val="52"/>
          <w:lang w:val="en-GB"/>
        </w:rPr>
      </w:pPr>
      <w:r w:rsidRPr="00006E26">
        <w:rPr>
          <w:b/>
          <w:sz w:val="52"/>
          <w:szCs w:val="52"/>
          <w:lang w:val="en-GB"/>
        </w:rPr>
        <w:t>Final Conclusion:</w:t>
      </w:r>
    </w:p>
    <w:p w:rsidR="00006E26" w:rsidRPr="00006E26" w:rsidRDefault="00006E26" w:rsidP="00006E26">
      <w:pPr>
        <w:rPr>
          <w:sz w:val="28"/>
          <w:szCs w:val="28"/>
          <w:lang w:val="en-GB"/>
        </w:rPr>
      </w:pPr>
      <w:r w:rsidRPr="00AA5B88">
        <w:rPr>
          <w:sz w:val="32"/>
          <w:szCs w:val="32"/>
          <w:lang w:val="en-GB"/>
        </w:rPr>
        <w:t xml:space="preserve">Target women customers of age group (30-49 years) living in </w:t>
      </w:r>
      <w:r w:rsidR="00AA5B88" w:rsidRPr="00AA5B88">
        <w:rPr>
          <w:sz w:val="32"/>
          <w:szCs w:val="32"/>
          <w:lang w:val="en-GB"/>
        </w:rPr>
        <w:t>Maharashtra, Karnataka, and Uttar Prades</w:t>
      </w:r>
      <w:r w:rsidR="00AA5B88">
        <w:rPr>
          <w:sz w:val="32"/>
          <w:szCs w:val="32"/>
          <w:lang w:val="en-GB"/>
        </w:rPr>
        <w:t xml:space="preserve">h by showing </w:t>
      </w:r>
      <w:bookmarkStart w:id="0" w:name="_GoBack"/>
      <w:bookmarkEnd w:id="0"/>
      <w:r w:rsidR="00AA5B88" w:rsidRPr="00AA5B88">
        <w:rPr>
          <w:sz w:val="32"/>
          <w:szCs w:val="32"/>
          <w:lang w:val="en-GB"/>
        </w:rPr>
        <w:t xml:space="preserve">ads/offers/coupons available on Amazon, </w:t>
      </w:r>
      <w:proofErr w:type="spellStart"/>
      <w:r w:rsidR="00AA5B88" w:rsidRPr="00AA5B88">
        <w:rPr>
          <w:sz w:val="32"/>
          <w:szCs w:val="32"/>
          <w:lang w:val="en-GB"/>
        </w:rPr>
        <w:t>Myntra</w:t>
      </w:r>
      <w:proofErr w:type="spellEnd"/>
      <w:r w:rsidR="00AA5B88" w:rsidRPr="00AA5B88">
        <w:rPr>
          <w:sz w:val="32"/>
          <w:szCs w:val="32"/>
          <w:lang w:val="en-GB"/>
        </w:rPr>
        <w:t xml:space="preserve">, and </w:t>
      </w:r>
      <w:proofErr w:type="spellStart"/>
      <w:r w:rsidR="00AA5B88" w:rsidRPr="00AA5B88">
        <w:rPr>
          <w:sz w:val="32"/>
          <w:szCs w:val="32"/>
          <w:lang w:val="en-GB"/>
        </w:rPr>
        <w:t>Flipkart</w:t>
      </w:r>
      <w:proofErr w:type="spellEnd"/>
      <w:r w:rsidR="00AA5B88">
        <w:rPr>
          <w:sz w:val="28"/>
          <w:szCs w:val="28"/>
          <w:lang w:val="en-GB"/>
        </w:rPr>
        <w:t>.</w:t>
      </w:r>
    </w:p>
    <w:sectPr w:rsidR="00006E26" w:rsidRPr="00006E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A4184"/>
    <w:multiLevelType w:val="hybridMultilevel"/>
    <w:tmpl w:val="679E77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DF0A0F"/>
    <w:multiLevelType w:val="hybridMultilevel"/>
    <w:tmpl w:val="0DFCCC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0559DC"/>
    <w:multiLevelType w:val="hybridMultilevel"/>
    <w:tmpl w:val="07A47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60D222F"/>
    <w:multiLevelType w:val="hybridMultilevel"/>
    <w:tmpl w:val="42DC72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159"/>
    <w:rsid w:val="00006E26"/>
    <w:rsid w:val="00830159"/>
    <w:rsid w:val="00977CBF"/>
    <w:rsid w:val="00AA5B88"/>
    <w:rsid w:val="00FA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B045E3-FB5D-46C6-8AE4-A7CAF36DC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7C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</cp:revision>
  <dcterms:created xsi:type="dcterms:W3CDTF">2026-08-05T14:51:00Z</dcterms:created>
  <dcterms:modified xsi:type="dcterms:W3CDTF">2026-08-05T15:18:00Z</dcterms:modified>
</cp:coreProperties>
</file>