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E659" w14:textId="5878E42C" w:rsidR="00AC0A9E" w:rsidRDefault="00B63A08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</w:t>
      </w:r>
      <w:bookmarkStart w:id="0" w:name="_GoBack"/>
      <w:bookmarkEnd w:id="0"/>
      <w:r>
        <w:rPr>
          <w:sz w:val="56"/>
          <w:szCs w:val="56"/>
          <w:lang w:val="en-IN"/>
        </w:rPr>
        <w:t xml:space="preserve">                            </w:t>
      </w:r>
      <w:r w:rsidRPr="00B63A08">
        <w:rPr>
          <w:sz w:val="56"/>
          <w:szCs w:val="56"/>
          <w:lang w:val="en-IN"/>
        </w:rPr>
        <w:t>CUSTOMER CHURN PREDI</w:t>
      </w:r>
      <w:r>
        <w:rPr>
          <w:sz w:val="56"/>
          <w:szCs w:val="56"/>
          <w:lang w:val="en-IN"/>
        </w:rPr>
        <w:t>C</w:t>
      </w:r>
      <w:r w:rsidRPr="00B63A08">
        <w:rPr>
          <w:sz w:val="56"/>
          <w:szCs w:val="56"/>
          <w:lang w:val="en-IN"/>
        </w:rPr>
        <w:t>TION</w:t>
      </w:r>
    </w:p>
    <w:p w14:paraId="30D64C32" w14:textId="2835D655" w:rsidR="00B63A08" w:rsidRDefault="00B63A08">
      <w:pPr>
        <w:rPr>
          <w:lang w:val="en-IN"/>
        </w:rPr>
      </w:pPr>
    </w:p>
    <w:p w14:paraId="346C4F40" w14:textId="3A2911F5" w:rsidR="00B63A08" w:rsidRDefault="00B63A08">
      <w:pPr>
        <w:rPr>
          <w:lang w:val="en-IN"/>
        </w:rPr>
      </w:pPr>
    </w:p>
    <w:p w14:paraId="54A2B753" w14:textId="69FA962B" w:rsidR="00B63A08" w:rsidRPr="00EE240F" w:rsidRDefault="00B63A08">
      <w:pPr>
        <w:rPr>
          <w:sz w:val="52"/>
          <w:szCs w:val="52"/>
          <w:lang w:val="en-IN"/>
        </w:rPr>
      </w:pPr>
      <w:r w:rsidRPr="00EE240F">
        <w:rPr>
          <w:sz w:val="52"/>
          <w:szCs w:val="52"/>
          <w:lang w:val="en-IN"/>
        </w:rPr>
        <w:t>Project Title:</w:t>
      </w:r>
    </w:p>
    <w:p w14:paraId="555C41DA" w14:textId="1991FE2D" w:rsidR="00B63A08" w:rsidRPr="00A154E3" w:rsidRDefault="00B63A08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           Customer Churn Prediction.</w:t>
      </w:r>
    </w:p>
    <w:p w14:paraId="10D0D2CD" w14:textId="3633BCC5" w:rsidR="00B63A08" w:rsidRPr="00A154E3" w:rsidRDefault="00B63A08">
      <w:pPr>
        <w:rPr>
          <w:sz w:val="28"/>
          <w:szCs w:val="28"/>
          <w:lang w:val="en-IN"/>
        </w:rPr>
      </w:pPr>
    </w:p>
    <w:p w14:paraId="6857B12A" w14:textId="075942E0" w:rsidR="00A154E3" w:rsidRPr="00EE240F" w:rsidRDefault="00B63A08" w:rsidP="00A154E3">
      <w:pPr>
        <w:rPr>
          <w:sz w:val="48"/>
          <w:szCs w:val="48"/>
          <w:lang w:val="en-IN"/>
        </w:rPr>
      </w:pPr>
      <w:r w:rsidRPr="00EE240F">
        <w:rPr>
          <w:sz w:val="48"/>
          <w:szCs w:val="48"/>
          <w:lang w:val="en-IN"/>
        </w:rPr>
        <w:t>Problem Definiti</w:t>
      </w:r>
      <w:r w:rsidR="00A154E3" w:rsidRPr="00EE240F">
        <w:rPr>
          <w:sz w:val="48"/>
          <w:szCs w:val="48"/>
          <w:lang w:val="en-IN"/>
        </w:rPr>
        <w:t>on:</w:t>
      </w:r>
    </w:p>
    <w:p w14:paraId="3BA22DBE" w14:textId="7AE1017D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          </w:t>
      </w:r>
      <w:r w:rsidRPr="00A154E3">
        <w:rPr>
          <w:sz w:val="28"/>
          <w:szCs w:val="28"/>
          <w:lang w:val="en-IN"/>
        </w:rPr>
        <w:t>The problem is to develop a predictive model that can accurately identify and forecast customer churn within our organization. Churn is defined as the scenario where a customer discontinues their engagement or subscription with our products or services. The primary objective is to proactively detect potential churners and take appropriate actions to retain them.</w:t>
      </w:r>
    </w:p>
    <w:p w14:paraId="48FD26A1" w14:textId="77777777" w:rsidR="00A154E3" w:rsidRPr="00A154E3" w:rsidRDefault="00A154E3">
      <w:pPr>
        <w:rPr>
          <w:sz w:val="28"/>
          <w:szCs w:val="28"/>
          <w:lang w:val="en-IN"/>
        </w:rPr>
      </w:pPr>
    </w:p>
    <w:p w14:paraId="24414074" w14:textId="7817EADA" w:rsidR="00A154E3" w:rsidRPr="00EE240F" w:rsidRDefault="00A154E3">
      <w:pPr>
        <w:rPr>
          <w:sz w:val="48"/>
          <w:szCs w:val="48"/>
          <w:lang w:val="en-IN"/>
        </w:rPr>
      </w:pPr>
      <w:r w:rsidRPr="00EE240F">
        <w:rPr>
          <w:sz w:val="48"/>
          <w:szCs w:val="48"/>
          <w:lang w:val="en-IN"/>
        </w:rPr>
        <w:t>Design Thinking:</w:t>
      </w:r>
    </w:p>
    <w:p w14:paraId="048AB41C" w14:textId="7C4E47B4" w:rsidR="00A154E3" w:rsidRPr="00A154E3" w:rsidRDefault="00B63A08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          </w:t>
      </w:r>
      <w:r w:rsidR="00A154E3" w:rsidRPr="00A154E3">
        <w:rPr>
          <w:sz w:val="28"/>
          <w:szCs w:val="28"/>
          <w:lang w:val="en-IN"/>
        </w:rPr>
        <w:t>Creating a customer churn prediction project typically involves several key steps and considerations.</w:t>
      </w:r>
    </w:p>
    <w:p w14:paraId="582C5842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3842BDC2" w14:textId="17DC3FA4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1. Project Objective:</w:t>
      </w:r>
    </w:p>
    <w:p w14:paraId="27877362" w14:textId="574C9613" w:rsid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Define the main objective of your project, which is likely to predict customer churn. Be specific about what you want to achieve.</w:t>
      </w:r>
    </w:p>
    <w:p w14:paraId="30264460" w14:textId="4719D8D0" w:rsidR="00A154E3" w:rsidRDefault="00A154E3" w:rsidP="00A154E3">
      <w:pPr>
        <w:rPr>
          <w:sz w:val="28"/>
          <w:szCs w:val="28"/>
          <w:lang w:val="en-IN"/>
        </w:rPr>
      </w:pPr>
    </w:p>
    <w:p w14:paraId="459F7768" w14:textId="11B4B470" w:rsidR="00A154E3" w:rsidRDefault="00A154E3" w:rsidP="00A154E3">
      <w:pPr>
        <w:rPr>
          <w:sz w:val="28"/>
          <w:szCs w:val="28"/>
          <w:lang w:val="en-IN"/>
        </w:rPr>
      </w:pPr>
    </w:p>
    <w:p w14:paraId="5C7AF67E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12624641" w14:textId="6A00F8D4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2. Data Collection:</w:t>
      </w:r>
    </w:p>
    <w:p w14:paraId="5F2DE24F" w14:textId="77777777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Gather historical customer data, including demographics, transaction history, customer interactions, and churn labels (whether a customer churned or not).</w:t>
      </w:r>
    </w:p>
    <w:p w14:paraId="7E4FE176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59897A3B" w14:textId="7584BD65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 xml:space="preserve">3. Data </w:t>
      </w:r>
      <w:proofErr w:type="spellStart"/>
      <w:r w:rsidRPr="00336F5F">
        <w:rPr>
          <w:sz w:val="40"/>
          <w:szCs w:val="40"/>
          <w:lang w:val="en-IN"/>
        </w:rPr>
        <w:t>Preprocessing</w:t>
      </w:r>
      <w:proofErr w:type="spellEnd"/>
      <w:r w:rsidRPr="00336F5F">
        <w:rPr>
          <w:sz w:val="40"/>
          <w:szCs w:val="40"/>
          <w:lang w:val="en-IN"/>
        </w:rPr>
        <w:t>:</w:t>
      </w:r>
    </w:p>
    <w:p w14:paraId="0A2307C6" w14:textId="77777777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Clean the data by handling missing values, outliers, and ensuring data consistency.</w:t>
      </w:r>
    </w:p>
    <w:p w14:paraId="7CEDDE57" w14:textId="77777777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Perform feature engineering to create relevant features for your churn prediction model.</w:t>
      </w:r>
    </w:p>
    <w:p w14:paraId="4C779E46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23FFC836" w14:textId="288ECAB4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4. Exploratory Data Analysis (EDA):</w:t>
      </w:r>
    </w:p>
    <w:p w14:paraId="26B07EDC" w14:textId="1E165C6A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</w:t>
      </w:r>
      <w:r w:rsidR="000656E4">
        <w:rPr>
          <w:sz w:val="28"/>
          <w:szCs w:val="28"/>
          <w:lang w:val="en-IN"/>
        </w:rPr>
        <w:t xml:space="preserve"> </w:t>
      </w:r>
      <w:r w:rsidRPr="00A154E3">
        <w:rPr>
          <w:sz w:val="28"/>
          <w:szCs w:val="28"/>
          <w:lang w:val="en-IN"/>
        </w:rPr>
        <w:t>Anal</w:t>
      </w:r>
      <w:r>
        <w:rPr>
          <w:sz w:val="28"/>
          <w:szCs w:val="28"/>
          <w:lang w:val="en-IN"/>
        </w:rPr>
        <w:t>is</w:t>
      </w:r>
      <w:r w:rsidRPr="00A154E3">
        <w:rPr>
          <w:sz w:val="28"/>
          <w:szCs w:val="28"/>
          <w:lang w:val="en-IN"/>
        </w:rPr>
        <w:t>e and visualize the data to gain insights into customer behavio</w:t>
      </w:r>
      <w:r>
        <w:rPr>
          <w:sz w:val="28"/>
          <w:szCs w:val="28"/>
          <w:lang w:val="en-IN"/>
        </w:rPr>
        <w:t>u</w:t>
      </w:r>
      <w:r w:rsidRPr="00A154E3">
        <w:rPr>
          <w:sz w:val="28"/>
          <w:szCs w:val="28"/>
          <w:lang w:val="en-IN"/>
        </w:rPr>
        <w:t>r and churn patterns.</w:t>
      </w:r>
    </w:p>
    <w:p w14:paraId="5BFF7D16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736E938D" w14:textId="3E9D6EC2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5. Data Splitting:</w:t>
      </w:r>
    </w:p>
    <w:p w14:paraId="741F6AE6" w14:textId="77777777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Split your dataset into training, validation, and test sets to evaluate your model's performance effectively.</w:t>
      </w:r>
    </w:p>
    <w:p w14:paraId="7455024C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7C460A7A" w14:textId="57A28C1C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6. Model Selection:</w:t>
      </w:r>
    </w:p>
    <w:p w14:paraId="310B0267" w14:textId="1FC72745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Choose appropriate machine learning or deep learning algorithms for churn prediction. Common choices include logistic regression, decision trees, random forests, and neural networks</w:t>
      </w:r>
      <w:r>
        <w:rPr>
          <w:sz w:val="28"/>
          <w:szCs w:val="28"/>
          <w:lang w:val="en-IN"/>
        </w:rPr>
        <w:t>.</w:t>
      </w:r>
    </w:p>
    <w:p w14:paraId="0E68085B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481543DB" w14:textId="1DACB889" w:rsidR="00A154E3" w:rsidRPr="00336F5F" w:rsidRDefault="00A154E3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7</w:t>
      </w:r>
      <w:r w:rsidRPr="00336F5F">
        <w:rPr>
          <w:sz w:val="40"/>
          <w:szCs w:val="40"/>
          <w:lang w:val="en-IN"/>
        </w:rPr>
        <w:t>. Model Evaluation:</w:t>
      </w:r>
    </w:p>
    <w:p w14:paraId="72D8F642" w14:textId="77777777" w:rsidR="00A154E3" w:rsidRP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Evaluate the model's performance on the validation set using metrics like accuracy, precision, recall, F1-score, and ROC AUC.</w:t>
      </w:r>
    </w:p>
    <w:p w14:paraId="086C29AE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3887BAAC" w14:textId="7CB35E19" w:rsidR="00A154E3" w:rsidRPr="00336F5F" w:rsidRDefault="000656E4" w:rsidP="00A154E3">
      <w:pPr>
        <w:rPr>
          <w:sz w:val="40"/>
          <w:szCs w:val="40"/>
          <w:lang w:val="en-IN"/>
        </w:rPr>
      </w:pPr>
      <w:r w:rsidRPr="00336F5F">
        <w:rPr>
          <w:sz w:val="40"/>
          <w:szCs w:val="40"/>
          <w:lang w:val="en-IN"/>
        </w:rPr>
        <w:t>8</w:t>
      </w:r>
      <w:r w:rsidR="00A154E3" w:rsidRPr="00336F5F">
        <w:rPr>
          <w:sz w:val="40"/>
          <w:szCs w:val="40"/>
          <w:lang w:val="en-IN"/>
        </w:rPr>
        <w:t>. Feature Importance:</w:t>
      </w:r>
    </w:p>
    <w:p w14:paraId="4D398F2C" w14:textId="1E55B4AB" w:rsidR="00A154E3" w:rsidRDefault="00A154E3" w:rsidP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   - Determine which features have the most impact on churn prediction. This can help in understanding the driving factors behind churn</w:t>
      </w:r>
      <w:r>
        <w:rPr>
          <w:sz w:val="28"/>
          <w:szCs w:val="28"/>
          <w:lang w:val="en-IN"/>
        </w:rPr>
        <w:t>.</w:t>
      </w:r>
    </w:p>
    <w:p w14:paraId="48261F10" w14:textId="77777777" w:rsidR="00A154E3" w:rsidRPr="00A154E3" w:rsidRDefault="00A154E3" w:rsidP="00A154E3">
      <w:pPr>
        <w:rPr>
          <w:sz w:val="28"/>
          <w:szCs w:val="28"/>
          <w:lang w:val="en-IN"/>
        </w:rPr>
      </w:pPr>
    </w:p>
    <w:p w14:paraId="4EFA31C7" w14:textId="6204673C" w:rsidR="00B63A08" w:rsidRDefault="00A154E3">
      <w:pPr>
        <w:rPr>
          <w:sz w:val="28"/>
          <w:szCs w:val="28"/>
          <w:lang w:val="en-IN"/>
        </w:rPr>
      </w:pPr>
      <w:r w:rsidRPr="00A154E3">
        <w:rPr>
          <w:sz w:val="28"/>
          <w:szCs w:val="28"/>
          <w:lang w:val="en-IN"/>
        </w:rPr>
        <w:t xml:space="preserve">Remember that the success of your churn prediction project depends on the quality of your data, the choice of </w:t>
      </w:r>
      <w:proofErr w:type="spellStart"/>
      <w:r w:rsidRPr="00A154E3">
        <w:rPr>
          <w:sz w:val="28"/>
          <w:szCs w:val="28"/>
          <w:lang w:val="en-IN"/>
        </w:rPr>
        <w:t>modeling</w:t>
      </w:r>
      <w:proofErr w:type="spellEnd"/>
      <w:r w:rsidRPr="00A154E3">
        <w:rPr>
          <w:sz w:val="28"/>
          <w:szCs w:val="28"/>
          <w:lang w:val="en-IN"/>
        </w:rPr>
        <w:t xml:space="preserve"> techniques, and the integration of predictions into your business processes. Adapt your approach based on the specific needs and constraints of your organization.</w:t>
      </w:r>
    </w:p>
    <w:p w14:paraId="5DF95B23" w14:textId="422A2E99" w:rsidR="000656E4" w:rsidRDefault="000656E4">
      <w:pPr>
        <w:rPr>
          <w:sz w:val="28"/>
          <w:szCs w:val="28"/>
          <w:lang w:val="en-IN"/>
        </w:rPr>
      </w:pPr>
    </w:p>
    <w:p w14:paraId="07F66470" w14:textId="77777777" w:rsidR="000656E4" w:rsidRPr="00336F5F" w:rsidRDefault="000656E4">
      <w:pPr>
        <w:rPr>
          <w:sz w:val="48"/>
          <w:szCs w:val="48"/>
          <w:lang w:val="en-IN"/>
        </w:rPr>
      </w:pPr>
    </w:p>
    <w:p w14:paraId="10017F39" w14:textId="0968D02B" w:rsidR="00B63A08" w:rsidRPr="00336F5F" w:rsidRDefault="00674769">
      <w:pPr>
        <w:rPr>
          <w:sz w:val="48"/>
          <w:szCs w:val="48"/>
          <w:lang w:val="en-IN"/>
        </w:rPr>
      </w:pPr>
      <w:r w:rsidRPr="00336F5F">
        <w:rPr>
          <w:sz w:val="48"/>
          <w:szCs w:val="48"/>
          <w:lang w:val="en-IN"/>
        </w:rPr>
        <w:t>Project Referenc</w:t>
      </w:r>
      <w:r w:rsidR="000E613A" w:rsidRPr="00336F5F">
        <w:rPr>
          <w:sz w:val="48"/>
          <w:szCs w:val="48"/>
          <w:lang w:val="en-IN"/>
        </w:rPr>
        <w:t>e:</w:t>
      </w:r>
    </w:p>
    <w:p w14:paraId="564D1AC6" w14:textId="77777777" w:rsidR="00CD7563" w:rsidRPr="00CD7563" w:rsidRDefault="000E613A" w:rsidP="00CD756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  <w:r w:rsidR="00CD7563">
        <w:rPr>
          <w:sz w:val="28"/>
          <w:szCs w:val="28"/>
          <w:lang w:val="en-IN"/>
        </w:rPr>
        <w:t xml:space="preserve"> </w:t>
      </w:r>
      <w:r w:rsidR="00CD7563" w:rsidRPr="00CD7563">
        <w:rPr>
          <w:sz w:val="28"/>
          <w:szCs w:val="28"/>
          <w:lang w:val="en-IN"/>
        </w:rPr>
        <w:t>CUSTOMER CHURN PREDICTION</w:t>
      </w:r>
    </w:p>
    <w:p w14:paraId="6708FAD7" w14:textId="77777777" w:rsidR="00CD7563" w:rsidRPr="00CD7563" w:rsidRDefault="00CD7563" w:rsidP="00CD7563">
      <w:pPr>
        <w:rPr>
          <w:sz w:val="28"/>
          <w:szCs w:val="28"/>
          <w:lang w:val="en-IN"/>
        </w:rPr>
      </w:pPr>
      <w:r w:rsidRPr="00CD7563">
        <w:rPr>
          <w:sz w:val="28"/>
          <w:szCs w:val="28"/>
          <w:lang w:val="en-IN"/>
        </w:rPr>
        <w:t>June 2021IARJSET 8(6):527-531</w:t>
      </w:r>
    </w:p>
    <w:p w14:paraId="5E8BECEF" w14:textId="77777777" w:rsidR="00CD7563" w:rsidRPr="00CD7563" w:rsidRDefault="00CD7563" w:rsidP="00CD7563">
      <w:pPr>
        <w:rPr>
          <w:sz w:val="28"/>
          <w:szCs w:val="28"/>
          <w:lang w:val="en-IN"/>
        </w:rPr>
      </w:pPr>
      <w:r w:rsidRPr="00CD7563">
        <w:rPr>
          <w:sz w:val="28"/>
          <w:szCs w:val="28"/>
          <w:lang w:val="en-IN"/>
        </w:rPr>
        <w:t>DOI:10.17148/IARJSET.2021.8692</w:t>
      </w:r>
    </w:p>
    <w:p w14:paraId="390D7D11" w14:textId="77777777" w:rsidR="00CD7563" w:rsidRPr="00CD7563" w:rsidRDefault="00CD7563" w:rsidP="00CD7563">
      <w:pPr>
        <w:rPr>
          <w:sz w:val="28"/>
          <w:szCs w:val="28"/>
          <w:lang w:val="en-IN"/>
        </w:rPr>
      </w:pPr>
      <w:r w:rsidRPr="00CD7563">
        <w:rPr>
          <w:sz w:val="28"/>
          <w:szCs w:val="28"/>
          <w:lang w:val="en-IN"/>
        </w:rPr>
        <w:t>Authors:</w:t>
      </w:r>
    </w:p>
    <w:p w14:paraId="5583D2C3" w14:textId="77777777" w:rsidR="00CD7563" w:rsidRPr="00CD7563" w:rsidRDefault="00CD7563" w:rsidP="00CD7563">
      <w:pPr>
        <w:rPr>
          <w:sz w:val="28"/>
          <w:szCs w:val="28"/>
          <w:lang w:val="en-IN"/>
        </w:rPr>
      </w:pPr>
      <w:r w:rsidRPr="00CD7563">
        <w:rPr>
          <w:sz w:val="28"/>
          <w:szCs w:val="28"/>
          <w:lang w:val="en-IN"/>
        </w:rPr>
        <w:t xml:space="preserve">B. </w:t>
      </w:r>
      <w:proofErr w:type="spellStart"/>
      <w:r w:rsidRPr="00CD7563">
        <w:rPr>
          <w:sz w:val="28"/>
          <w:szCs w:val="28"/>
          <w:lang w:val="en-IN"/>
        </w:rPr>
        <w:t>Senthilnayaki</w:t>
      </w:r>
      <w:proofErr w:type="spellEnd"/>
    </w:p>
    <w:p w14:paraId="3D3957A9" w14:textId="77777777" w:rsidR="00CD7563" w:rsidRPr="00CD7563" w:rsidRDefault="00CD7563" w:rsidP="00CD7563">
      <w:pPr>
        <w:rPr>
          <w:sz w:val="28"/>
          <w:szCs w:val="28"/>
          <w:lang w:val="en-IN"/>
        </w:rPr>
      </w:pPr>
      <w:r w:rsidRPr="00CD7563">
        <w:rPr>
          <w:sz w:val="28"/>
          <w:szCs w:val="28"/>
          <w:lang w:val="en-IN"/>
        </w:rPr>
        <w:lastRenderedPageBreak/>
        <w:t>ANN UNIVERSITY</w:t>
      </w:r>
    </w:p>
    <w:p w14:paraId="5BE4B98C" w14:textId="77777777" w:rsidR="00CD7563" w:rsidRPr="00CD7563" w:rsidRDefault="00CD7563" w:rsidP="00CD7563">
      <w:pPr>
        <w:rPr>
          <w:sz w:val="28"/>
          <w:szCs w:val="28"/>
          <w:lang w:val="en-IN"/>
        </w:rPr>
      </w:pPr>
      <w:r w:rsidRPr="00CD7563">
        <w:rPr>
          <w:sz w:val="28"/>
          <w:szCs w:val="28"/>
          <w:lang w:val="en-IN"/>
        </w:rPr>
        <w:t>Swetha M</w:t>
      </w:r>
    </w:p>
    <w:p w14:paraId="6509E73A" w14:textId="47F894C8" w:rsidR="00CD7563" w:rsidRPr="00CD7563" w:rsidRDefault="00CD7563" w:rsidP="00CD7563">
      <w:pPr>
        <w:rPr>
          <w:sz w:val="28"/>
          <w:szCs w:val="28"/>
          <w:lang w:val="en-IN"/>
        </w:rPr>
      </w:pPr>
      <w:proofErr w:type="spellStart"/>
      <w:r w:rsidRPr="00CD7563">
        <w:rPr>
          <w:sz w:val="28"/>
          <w:szCs w:val="28"/>
          <w:lang w:val="en-IN"/>
        </w:rPr>
        <w:t>Nivedha</w:t>
      </w:r>
      <w:proofErr w:type="spellEnd"/>
      <w:r w:rsidRPr="00CD7563">
        <w:rPr>
          <w:sz w:val="28"/>
          <w:szCs w:val="28"/>
          <w:lang w:val="en-IN"/>
        </w:rPr>
        <w:t xml:space="preserve"> D</w:t>
      </w:r>
    </w:p>
    <w:p w14:paraId="4401A4B1" w14:textId="4AF40A4F" w:rsidR="00CD7563" w:rsidRDefault="00CD7563">
      <w:pPr>
        <w:rPr>
          <w:sz w:val="28"/>
          <w:szCs w:val="28"/>
          <w:lang w:val="en-IN"/>
        </w:rPr>
      </w:pPr>
      <w:hyperlink r:id="rId6" w:history="1">
        <w:r w:rsidRPr="00170EAE">
          <w:rPr>
            <w:rStyle w:val="Hyperlink"/>
            <w:sz w:val="28"/>
            <w:szCs w:val="28"/>
            <w:lang w:val="en-IN"/>
          </w:rPr>
          <w:t>https://www.researchgate.net/publication/353098175_CUSTOMER_CHURN_PREDICTION</w:t>
        </w:r>
      </w:hyperlink>
    </w:p>
    <w:p w14:paraId="3F4C58AA" w14:textId="77777777" w:rsidR="00CD7563" w:rsidRPr="00A154E3" w:rsidRDefault="00CD7563">
      <w:pPr>
        <w:rPr>
          <w:sz w:val="28"/>
          <w:szCs w:val="28"/>
          <w:lang w:val="en-IN"/>
        </w:rPr>
      </w:pPr>
    </w:p>
    <w:sectPr w:rsidR="00CD7563" w:rsidRPr="00A154E3" w:rsidSect="00B63A08">
      <w:pgSz w:w="15840" w:h="12240" w:orient="landscape" w:code="1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4A121" w14:textId="77777777" w:rsidR="00434F11" w:rsidRDefault="00434F11" w:rsidP="000656E4">
      <w:pPr>
        <w:spacing w:after="0" w:line="240" w:lineRule="auto"/>
      </w:pPr>
      <w:r>
        <w:separator/>
      </w:r>
    </w:p>
  </w:endnote>
  <w:endnote w:type="continuationSeparator" w:id="0">
    <w:p w14:paraId="193BCE36" w14:textId="77777777" w:rsidR="00434F11" w:rsidRDefault="00434F11" w:rsidP="0006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F80DD" w14:textId="77777777" w:rsidR="00434F11" w:rsidRDefault="00434F11" w:rsidP="000656E4">
      <w:pPr>
        <w:spacing w:after="0" w:line="240" w:lineRule="auto"/>
      </w:pPr>
      <w:r>
        <w:separator/>
      </w:r>
    </w:p>
  </w:footnote>
  <w:footnote w:type="continuationSeparator" w:id="0">
    <w:p w14:paraId="05EBD5E4" w14:textId="77777777" w:rsidR="00434F11" w:rsidRDefault="00434F11" w:rsidP="00065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08"/>
    <w:rsid w:val="000656E4"/>
    <w:rsid w:val="000A091F"/>
    <w:rsid w:val="000E613A"/>
    <w:rsid w:val="00250157"/>
    <w:rsid w:val="003030F9"/>
    <w:rsid w:val="003038E0"/>
    <w:rsid w:val="00336F5F"/>
    <w:rsid w:val="003462B5"/>
    <w:rsid w:val="00434F11"/>
    <w:rsid w:val="005D38FF"/>
    <w:rsid w:val="00674769"/>
    <w:rsid w:val="00680B19"/>
    <w:rsid w:val="00715965"/>
    <w:rsid w:val="008C0763"/>
    <w:rsid w:val="00A154E3"/>
    <w:rsid w:val="00AC0A9E"/>
    <w:rsid w:val="00B63A08"/>
    <w:rsid w:val="00BE3553"/>
    <w:rsid w:val="00CD7563"/>
    <w:rsid w:val="00E3511D"/>
    <w:rsid w:val="00E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A45E"/>
  <w15:chartTrackingRefBased/>
  <w15:docId w15:val="{3E2AE0BB-F8B7-4470-A135-D2D5F864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E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6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E4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CD7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53098175_CUSTOMER_CHURN_PREDI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2023-09-27T13:25:00Z</dcterms:created>
  <dcterms:modified xsi:type="dcterms:W3CDTF">2023-09-27T13:25:00Z</dcterms:modified>
</cp:coreProperties>
</file>