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CE56" w14:textId="4A63F27F" w:rsidR="00C36D96" w:rsidRDefault="00583D31" w:rsidP="00C36D96">
      <w:pPr>
        <w:pStyle w:val="line"/>
      </w:pPr>
      <w:r>
        <w:t xml:space="preserve"> </w:t>
      </w:r>
    </w:p>
    <w:p w14:paraId="67E795DA" w14:textId="77777777" w:rsidR="00C36D96" w:rsidRDefault="00C36D96" w:rsidP="00C36D96">
      <w:pPr>
        <w:pStyle w:val="Title"/>
      </w:pPr>
      <w:r>
        <w:t xml:space="preserve">Software Design Document </w:t>
      </w:r>
    </w:p>
    <w:p w14:paraId="3A6CB984" w14:textId="77777777" w:rsidR="00C36D96" w:rsidRDefault="00C36D96" w:rsidP="00C36D96">
      <w:pPr>
        <w:pStyle w:val="Title"/>
        <w:spacing w:before="0" w:after="400"/>
        <w:rPr>
          <w:sz w:val="40"/>
        </w:rPr>
      </w:pPr>
      <w:r>
        <w:rPr>
          <w:sz w:val="40"/>
        </w:rPr>
        <w:t>for</w:t>
      </w:r>
    </w:p>
    <w:p w14:paraId="7815D750" w14:textId="7F09A995" w:rsidR="00C36D96" w:rsidRDefault="00CE7EED" w:rsidP="00C36D96">
      <w:pPr>
        <w:pStyle w:val="Title"/>
      </w:pPr>
      <w:proofErr w:type="spellStart"/>
      <w:r>
        <w:t>Distribured</w:t>
      </w:r>
      <w:proofErr w:type="spellEnd"/>
      <w:r>
        <w:t xml:space="preserve"> </w:t>
      </w:r>
      <w:proofErr w:type="spellStart"/>
      <w:r>
        <w:t>Hashtable</w:t>
      </w:r>
      <w:proofErr w:type="spellEnd"/>
    </w:p>
    <w:p w14:paraId="78F21A82" w14:textId="77777777" w:rsidR="00C36D96" w:rsidRDefault="00C36D96" w:rsidP="00C36D96">
      <w:pPr>
        <w:pStyle w:val="ByLine"/>
      </w:pPr>
      <w:r>
        <w:t xml:space="preserve">Version </w:t>
      </w:r>
      <w:proofErr w:type="spellStart"/>
      <w:r>
        <w:t>x.x</w:t>
      </w:r>
      <w:proofErr w:type="spellEnd"/>
      <w:r>
        <w:t xml:space="preserve"> approved</w:t>
      </w:r>
    </w:p>
    <w:p w14:paraId="7AEFF691" w14:textId="20FDBE7B" w:rsidR="00C36D96" w:rsidRDefault="00C36D96" w:rsidP="00C36D96">
      <w:pPr>
        <w:pStyle w:val="ByLine"/>
      </w:pPr>
      <w:r>
        <w:t>Prepared by</w:t>
      </w:r>
      <w:r w:rsidR="00CE7EED">
        <w:t xml:space="preserve"> Daniyal, Palak, Rachana, Andrew Frantsuzov</w:t>
      </w:r>
    </w:p>
    <w:p w14:paraId="62D316EE" w14:textId="014D9813" w:rsidR="00C36D96" w:rsidRDefault="00C36D96" w:rsidP="00C36D96">
      <w:pPr>
        <w:pStyle w:val="ByLine"/>
      </w:pPr>
      <w:r>
        <w:t xml:space="preserve">Instructor: </w:t>
      </w:r>
      <w:r w:rsidR="00CE7EED">
        <w:t>Alfred Nehme</w:t>
      </w:r>
    </w:p>
    <w:p w14:paraId="572384D9" w14:textId="162EAFBF" w:rsidR="00C36D96" w:rsidRDefault="00C36D96" w:rsidP="00C36D96">
      <w:pPr>
        <w:pStyle w:val="ByLine"/>
      </w:pPr>
      <w:r>
        <w:t xml:space="preserve">Course: </w:t>
      </w:r>
      <w:r w:rsidR="00CE7EED">
        <w:t>CS481 Capstone</w:t>
      </w:r>
    </w:p>
    <w:p w14:paraId="08AC5140" w14:textId="5D1D5D55" w:rsidR="00C36D96" w:rsidRDefault="00C36D96" w:rsidP="00C36D96">
      <w:pPr>
        <w:pStyle w:val="ByLine"/>
      </w:pPr>
      <w:r>
        <w:t xml:space="preserve">Date: </w:t>
      </w:r>
      <w:r w:rsidR="00CE7EED">
        <w:t>11/2/2019</w:t>
      </w:r>
    </w:p>
    <w:p w14:paraId="55B5C49D" w14:textId="77777777" w:rsidR="00C36D96" w:rsidRDefault="00C36D96" w:rsidP="00C36D96">
      <w:pPr>
        <w:pStyle w:val="ChangeHistoryTitle"/>
        <w:rPr>
          <w:sz w:val="32"/>
        </w:rPr>
        <w:sectPr w:rsidR="00C36D96">
          <w:footerReference w:type="default" r:id="rId8"/>
          <w:pgSz w:w="12240" w:h="15840" w:code="1"/>
          <w:pgMar w:top="1440" w:right="1440" w:bottom="1440" w:left="1440" w:header="720" w:footer="720" w:gutter="0"/>
          <w:pgNumType w:fmt="lowerRoman" w:start="1"/>
          <w:cols w:space="720"/>
        </w:sectPr>
      </w:pPr>
    </w:p>
    <w:p w14:paraId="39449600" w14:textId="77777777" w:rsidR="00C36D96" w:rsidRDefault="00C36D96" w:rsidP="00C36D96">
      <w:pPr>
        <w:pStyle w:val="TOCEntry"/>
      </w:pPr>
      <w:bookmarkStart w:id="0" w:name="_Toc441230970"/>
      <w:r>
        <w:lastRenderedPageBreak/>
        <w:t>Table of Contents</w:t>
      </w:r>
      <w:bookmarkEnd w:id="0"/>
    </w:p>
    <w:p w14:paraId="173B451C" w14:textId="77777777" w:rsidR="00C36D96" w:rsidRPr="00C97C09" w:rsidRDefault="00C36D96" w:rsidP="00C36D96">
      <w:pPr>
        <w:rPr>
          <w:rFonts w:ascii="Times New Roman" w:hAnsi="Times New Roman"/>
          <w:b/>
          <w:noProof/>
          <w:color w:val="4472C4" w:themeColor="accent1"/>
        </w:rPr>
      </w:pPr>
      <w:r w:rsidRPr="00C97C09">
        <w:rPr>
          <w:rFonts w:ascii="Times New Roman" w:hAnsi="Times New Roman"/>
          <w:b/>
          <w:noProof/>
          <w:color w:val="4472C4" w:themeColor="accent1"/>
        </w:rPr>
        <w:t>Revisions</w:t>
      </w:r>
      <w:r w:rsidRPr="00C97C09">
        <w:rPr>
          <w:rFonts w:ascii="Times New Roman" w:hAnsi="Times New Roman"/>
          <w:b/>
          <w:noProof/>
          <w:color w:val="4472C4" w:themeColor="accent1"/>
        </w:rPr>
        <w:tab/>
      </w:r>
    </w:p>
    <w:p w14:paraId="57D7051C" w14:textId="77777777" w:rsidR="00C36D96" w:rsidRPr="00C97C09" w:rsidRDefault="00C36D96" w:rsidP="00C36D96">
      <w:pPr>
        <w:rPr>
          <w:rFonts w:ascii="Times New Roman" w:hAnsi="Times New Roman"/>
          <w:b/>
          <w:noProof/>
          <w:color w:val="4472C4" w:themeColor="accent1"/>
        </w:rPr>
      </w:pPr>
      <w:r w:rsidRPr="00C97C09">
        <w:rPr>
          <w:rFonts w:ascii="Times New Roman" w:hAnsi="Times New Roman"/>
          <w:b/>
          <w:noProof/>
          <w:color w:val="4472C4" w:themeColor="accent1"/>
        </w:rPr>
        <w:t>1</w:t>
      </w:r>
      <w:r w:rsidRPr="00C97C09">
        <w:rPr>
          <w:rFonts w:ascii="Times New Roman" w:hAnsi="Times New Roman"/>
          <w:b/>
          <w:noProof/>
          <w:color w:val="4472C4" w:themeColor="accent1"/>
        </w:rPr>
        <w:tab/>
        <w:t>Introduction</w:t>
      </w:r>
      <w:r w:rsidRPr="00C97C09">
        <w:rPr>
          <w:rFonts w:ascii="Times New Roman" w:hAnsi="Times New Roman"/>
          <w:b/>
          <w:noProof/>
          <w:color w:val="4472C4" w:themeColor="accent1"/>
        </w:rPr>
        <w:tab/>
      </w:r>
    </w:p>
    <w:p w14:paraId="6EEBD704"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1.1</w:t>
      </w:r>
      <w:r w:rsidRPr="00C97C09">
        <w:rPr>
          <w:rFonts w:ascii="Times New Roman" w:hAnsi="Times New Roman"/>
          <w:b/>
          <w:noProof/>
          <w:color w:val="4472C4" w:themeColor="accent1"/>
        </w:rPr>
        <w:tab/>
        <w:t>Purpose</w:t>
      </w:r>
      <w:r w:rsidRPr="00C97C09">
        <w:rPr>
          <w:rFonts w:ascii="Times New Roman" w:hAnsi="Times New Roman"/>
          <w:b/>
          <w:noProof/>
          <w:color w:val="4472C4" w:themeColor="accent1"/>
        </w:rPr>
        <w:tab/>
      </w:r>
    </w:p>
    <w:p w14:paraId="68A4981B"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1.2</w:t>
      </w:r>
      <w:r w:rsidRPr="00C97C09">
        <w:rPr>
          <w:rFonts w:ascii="Times New Roman" w:hAnsi="Times New Roman"/>
          <w:b/>
          <w:noProof/>
          <w:color w:val="4472C4" w:themeColor="accent1"/>
        </w:rPr>
        <w:tab/>
        <w:t>Scope</w:t>
      </w:r>
      <w:r w:rsidRPr="00C97C09">
        <w:rPr>
          <w:rFonts w:ascii="Times New Roman" w:hAnsi="Times New Roman"/>
          <w:b/>
          <w:noProof/>
          <w:color w:val="4472C4" w:themeColor="accent1"/>
        </w:rPr>
        <w:tab/>
      </w:r>
    </w:p>
    <w:p w14:paraId="0D6C3421"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1.3</w:t>
      </w:r>
      <w:r w:rsidRPr="00C97C09">
        <w:rPr>
          <w:rFonts w:ascii="Times New Roman" w:hAnsi="Times New Roman"/>
          <w:b/>
          <w:noProof/>
          <w:color w:val="4472C4" w:themeColor="accent1"/>
        </w:rPr>
        <w:tab/>
        <w:t>Document Overview</w:t>
      </w:r>
      <w:r w:rsidRPr="00C97C09">
        <w:rPr>
          <w:rFonts w:ascii="Times New Roman" w:hAnsi="Times New Roman"/>
          <w:b/>
          <w:noProof/>
          <w:color w:val="4472C4" w:themeColor="accent1"/>
        </w:rPr>
        <w:tab/>
      </w:r>
    </w:p>
    <w:p w14:paraId="0B18942F"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1.4</w:t>
      </w:r>
      <w:r w:rsidRPr="00C97C09">
        <w:rPr>
          <w:rFonts w:ascii="Times New Roman" w:hAnsi="Times New Roman"/>
          <w:b/>
          <w:noProof/>
          <w:color w:val="4472C4" w:themeColor="accent1"/>
        </w:rPr>
        <w:tab/>
        <w:t>Definitions, Acronyms and Abbreviations</w:t>
      </w:r>
      <w:r w:rsidRPr="00C97C09">
        <w:rPr>
          <w:rFonts w:ascii="Times New Roman" w:hAnsi="Times New Roman"/>
          <w:b/>
          <w:noProof/>
          <w:color w:val="4472C4" w:themeColor="accent1"/>
        </w:rPr>
        <w:tab/>
      </w:r>
    </w:p>
    <w:p w14:paraId="48F97969"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1.5</w:t>
      </w:r>
      <w:r w:rsidRPr="00C97C09">
        <w:rPr>
          <w:rFonts w:ascii="Times New Roman" w:hAnsi="Times New Roman"/>
          <w:b/>
          <w:noProof/>
          <w:color w:val="4472C4" w:themeColor="accent1"/>
        </w:rPr>
        <w:tab/>
        <w:t>Document Conventions</w:t>
      </w:r>
      <w:r w:rsidRPr="00C97C09">
        <w:rPr>
          <w:rFonts w:ascii="Times New Roman" w:hAnsi="Times New Roman"/>
          <w:b/>
          <w:noProof/>
          <w:color w:val="4472C4" w:themeColor="accent1"/>
        </w:rPr>
        <w:tab/>
      </w:r>
    </w:p>
    <w:p w14:paraId="25B37CAD"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1.6</w:t>
      </w:r>
      <w:r w:rsidRPr="00C97C09">
        <w:rPr>
          <w:rFonts w:ascii="Times New Roman" w:hAnsi="Times New Roman"/>
          <w:b/>
          <w:noProof/>
          <w:color w:val="4472C4" w:themeColor="accent1"/>
        </w:rPr>
        <w:tab/>
        <w:t>References and Acknowledgments</w:t>
      </w:r>
      <w:r w:rsidRPr="00C97C09">
        <w:rPr>
          <w:rFonts w:ascii="Times New Roman" w:hAnsi="Times New Roman"/>
          <w:b/>
          <w:noProof/>
          <w:color w:val="4472C4" w:themeColor="accent1"/>
        </w:rPr>
        <w:tab/>
      </w:r>
    </w:p>
    <w:p w14:paraId="71C2AFEB" w14:textId="38B635D7" w:rsidR="00C36D96" w:rsidRPr="00C97C09" w:rsidRDefault="00C36D96" w:rsidP="00C36D96">
      <w:pPr>
        <w:rPr>
          <w:rFonts w:ascii="Times New Roman" w:hAnsi="Times New Roman"/>
          <w:b/>
          <w:noProof/>
          <w:color w:val="4472C4" w:themeColor="accent1"/>
        </w:rPr>
      </w:pPr>
      <w:r w:rsidRPr="00C97C09">
        <w:rPr>
          <w:rFonts w:ascii="Times New Roman" w:hAnsi="Times New Roman"/>
          <w:b/>
          <w:noProof/>
          <w:color w:val="4472C4" w:themeColor="accent1"/>
        </w:rPr>
        <w:t>2</w:t>
      </w:r>
      <w:r w:rsidRPr="00C97C09">
        <w:rPr>
          <w:rFonts w:ascii="Times New Roman" w:hAnsi="Times New Roman"/>
          <w:b/>
          <w:noProof/>
          <w:color w:val="4472C4" w:themeColor="accent1"/>
        </w:rPr>
        <w:tab/>
        <w:t xml:space="preserve">System Overview </w:t>
      </w:r>
      <w:r w:rsidRPr="00C97C09">
        <w:rPr>
          <w:rFonts w:ascii="Times New Roman" w:hAnsi="Times New Roman"/>
          <w:b/>
          <w:noProof/>
          <w:color w:val="4472C4" w:themeColor="accent1"/>
        </w:rPr>
        <w:tab/>
      </w:r>
      <w:r w:rsidRPr="00C97C09">
        <w:rPr>
          <w:rFonts w:ascii="Times New Roman" w:hAnsi="Times New Roman"/>
          <w:b/>
          <w:noProof/>
          <w:color w:val="4472C4" w:themeColor="accent1"/>
        </w:rPr>
        <w:tab/>
      </w:r>
    </w:p>
    <w:p w14:paraId="54E3B79E" w14:textId="77777777" w:rsidR="00C36D96" w:rsidRPr="00C97C09" w:rsidRDefault="00C36D96" w:rsidP="00C36D96">
      <w:pPr>
        <w:ind w:left="720"/>
        <w:rPr>
          <w:rFonts w:ascii="TimesNewRomanPSMT-Identity-H" w:hAnsi="TimesNewRomanPSMT-Identity-H"/>
          <w:b/>
          <w:color w:val="4472C4" w:themeColor="accent1"/>
        </w:rPr>
      </w:pPr>
      <w:r w:rsidRPr="00C97C09">
        <w:rPr>
          <w:rFonts w:ascii="Times New Roman" w:hAnsi="Times New Roman"/>
          <w:b/>
          <w:noProof/>
          <w:color w:val="4472C4" w:themeColor="accent1"/>
        </w:rPr>
        <w:t>2.1</w:t>
      </w:r>
      <w:r w:rsidRPr="00C97C09">
        <w:rPr>
          <w:rFonts w:ascii="Times New Roman" w:hAnsi="Times New Roman"/>
          <w:b/>
          <w:noProof/>
          <w:color w:val="4472C4" w:themeColor="accent1"/>
        </w:rPr>
        <w:tab/>
      </w:r>
      <w:r w:rsidRPr="00C97C09">
        <w:rPr>
          <w:rFonts w:ascii="TimesNewRomanPSMT-Identity-H" w:hAnsi="TimesNewRomanPSMT-Identity-H"/>
          <w:b/>
          <w:color w:val="4472C4" w:themeColor="accent1"/>
        </w:rPr>
        <w:t>Architectural Design</w:t>
      </w:r>
      <w:r w:rsidRPr="00C97C09">
        <w:rPr>
          <w:rFonts w:ascii="Times New Roman" w:hAnsi="Times New Roman"/>
          <w:b/>
          <w:noProof/>
          <w:color w:val="4472C4" w:themeColor="accent1"/>
        </w:rPr>
        <w:tab/>
      </w:r>
    </w:p>
    <w:p w14:paraId="3F07FBF2"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000000" w:themeColor="text1"/>
        </w:rPr>
        <w:t>2.2</w:t>
      </w:r>
      <w:r w:rsidRPr="00C97C09">
        <w:rPr>
          <w:rFonts w:ascii="Times New Roman" w:hAnsi="Times New Roman"/>
          <w:b/>
          <w:noProof/>
          <w:color w:val="000000" w:themeColor="text1"/>
        </w:rPr>
        <w:tab/>
        <w:t>Design Decomposition</w:t>
      </w:r>
      <w:r w:rsidRPr="00C97C09">
        <w:rPr>
          <w:rFonts w:ascii="Times New Roman" w:hAnsi="Times New Roman"/>
          <w:b/>
          <w:noProof/>
          <w:color w:val="4472C4" w:themeColor="accent1"/>
        </w:rPr>
        <w:tab/>
      </w:r>
    </w:p>
    <w:p w14:paraId="30593AB2" w14:textId="77777777" w:rsidR="00C36D96" w:rsidRPr="00C97C09" w:rsidRDefault="00C36D96"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2.3</w:t>
      </w:r>
      <w:r w:rsidRPr="00C97C09">
        <w:rPr>
          <w:rFonts w:ascii="Times New Roman" w:hAnsi="Times New Roman"/>
          <w:b/>
          <w:noProof/>
          <w:color w:val="4472C4" w:themeColor="accent1"/>
        </w:rPr>
        <w:tab/>
        <w:t>Design Rationale</w:t>
      </w:r>
      <w:r w:rsidRPr="00C97C09">
        <w:rPr>
          <w:rFonts w:ascii="Times New Roman" w:hAnsi="Times New Roman"/>
          <w:b/>
          <w:noProof/>
          <w:color w:val="4472C4" w:themeColor="accent1"/>
        </w:rPr>
        <w:tab/>
      </w:r>
    </w:p>
    <w:p w14:paraId="6A2D98F3" w14:textId="77777777" w:rsidR="00C36D96" w:rsidRPr="00C97C09" w:rsidRDefault="00C36D96" w:rsidP="00C36D96">
      <w:pPr>
        <w:rPr>
          <w:rFonts w:ascii="Times New Roman" w:hAnsi="Times New Roman"/>
          <w:b/>
          <w:noProof/>
          <w:color w:val="4472C4" w:themeColor="accent1"/>
        </w:rPr>
      </w:pPr>
      <w:r w:rsidRPr="00C97C09">
        <w:rPr>
          <w:rFonts w:ascii="Times New Roman" w:hAnsi="Times New Roman"/>
          <w:b/>
          <w:noProof/>
          <w:color w:val="4472C4" w:themeColor="accent1"/>
        </w:rPr>
        <w:t>3</w:t>
      </w:r>
      <w:r w:rsidRPr="00C97C09">
        <w:rPr>
          <w:rFonts w:ascii="Times New Roman" w:hAnsi="Times New Roman"/>
          <w:b/>
          <w:noProof/>
          <w:color w:val="4472C4" w:themeColor="accent1"/>
        </w:rPr>
        <w:tab/>
        <w:t>Data Design</w:t>
      </w:r>
      <w:r w:rsidRPr="00C97C09">
        <w:rPr>
          <w:rFonts w:ascii="Times New Roman" w:hAnsi="Times New Roman"/>
          <w:b/>
          <w:noProof/>
          <w:color w:val="4472C4" w:themeColor="accent1"/>
        </w:rPr>
        <w:tab/>
      </w:r>
    </w:p>
    <w:p w14:paraId="72519DC2" w14:textId="77777777" w:rsidR="00C36D96" w:rsidRPr="00C97C09" w:rsidRDefault="5833A6C0" w:rsidP="5833A6C0">
      <w:pPr>
        <w:ind w:left="720"/>
        <w:rPr>
          <w:rFonts w:ascii="Times New Roman" w:hAnsi="Times New Roman"/>
          <w:b/>
          <w:bCs/>
          <w:noProof/>
          <w:color w:val="4472C4" w:themeColor="accent1"/>
        </w:rPr>
      </w:pPr>
      <w:r w:rsidRPr="5833A6C0">
        <w:rPr>
          <w:rFonts w:ascii="Times New Roman" w:hAnsi="Times New Roman"/>
          <w:b/>
          <w:bCs/>
          <w:noProof/>
        </w:rPr>
        <w:t>3.1</w:t>
      </w:r>
      <w:r w:rsidR="00C36D96">
        <w:tab/>
      </w:r>
      <w:r w:rsidRPr="5833A6C0">
        <w:rPr>
          <w:rFonts w:ascii="Times New Roman" w:hAnsi="Times New Roman"/>
          <w:b/>
          <w:bCs/>
          <w:noProof/>
        </w:rPr>
        <w:t>Data Description</w:t>
      </w:r>
      <w:r w:rsidR="00C36D96">
        <w:tab/>
      </w:r>
    </w:p>
    <w:p w14:paraId="401E0281" w14:textId="77777777" w:rsidR="004C600B" w:rsidRPr="00C97C09" w:rsidRDefault="00C36D96" w:rsidP="00C36D96">
      <w:pPr>
        <w:ind w:left="720"/>
        <w:rPr>
          <w:rFonts w:ascii="Times New Roman" w:hAnsi="Times New Roman"/>
          <w:b/>
          <w:noProof/>
          <w:color w:val="000000" w:themeColor="text1"/>
        </w:rPr>
      </w:pPr>
      <w:r w:rsidRPr="00C97C09">
        <w:rPr>
          <w:rFonts w:ascii="Times New Roman" w:hAnsi="Times New Roman"/>
          <w:b/>
          <w:noProof/>
          <w:color w:val="000000" w:themeColor="text1"/>
        </w:rPr>
        <w:t>3.2</w:t>
      </w:r>
      <w:r w:rsidRPr="00C97C09">
        <w:rPr>
          <w:rFonts w:ascii="Times New Roman" w:hAnsi="Times New Roman"/>
          <w:b/>
          <w:noProof/>
          <w:color w:val="000000" w:themeColor="text1"/>
        </w:rPr>
        <w:tab/>
        <w:t>Data Dictionary</w:t>
      </w:r>
    </w:p>
    <w:p w14:paraId="5A52DF69" w14:textId="77777777" w:rsidR="00C36D96" w:rsidRPr="00C97C09" w:rsidRDefault="004C600B" w:rsidP="004C600B">
      <w:pPr>
        <w:rPr>
          <w:rFonts w:ascii="Times New Roman" w:hAnsi="Times New Roman"/>
          <w:b/>
          <w:noProof/>
          <w:color w:val="4472C4" w:themeColor="accent1"/>
        </w:rPr>
      </w:pPr>
      <w:r w:rsidRPr="00C97C09">
        <w:rPr>
          <w:rFonts w:ascii="Times New Roman" w:hAnsi="Times New Roman"/>
          <w:b/>
          <w:noProof/>
          <w:color w:val="4472C4" w:themeColor="accent1"/>
        </w:rPr>
        <w:t xml:space="preserve">4          </w:t>
      </w:r>
      <w:r w:rsidRPr="00C97C09">
        <w:rPr>
          <w:rFonts w:ascii="Times New Roman" w:hAnsi="Times New Roman"/>
          <w:b/>
          <w:noProof/>
          <w:color w:val="000000" w:themeColor="text1"/>
        </w:rPr>
        <w:t>Component Design</w:t>
      </w:r>
      <w:r w:rsidR="00C36D96" w:rsidRPr="00C97C09">
        <w:rPr>
          <w:rFonts w:ascii="Times New Roman" w:hAnsi="Times New Roman"/>
          <w:b/>
          <w:noProof/>
          <w:color w:val="000000" w:themeColor="text1"/>
        </w:rPr>
        <w:tab/>
      </w:r>
      <w:r w:rsidR="00C36D96" w:rsidRPr="00C97C09">
        <w:rPr>
          <w:rFonts w:ascii="Times New Roman" w:hAnsi="Times New Roman"/>
          <w:b/>
          <w:noProof/>
          <w:color w:val="4472C4" w:themeColor="accent1"/>
        </w:rPr>
        <w:tab/>
      </w:r>
    </w:p>
    <w:p w14:paraId="3851A31A" w14:textId="77777777" w:rsidR="00C36D96" w:rsidRPr="00C97C09" w:rsidRDefault="004C600B" w:rsidP="00C36D96">
      <w:pPr>
        <w:rPr>
          <w:rFonts w:ascii="Times New Roman" w:hAnsi="Times New Roman"/>
          <w:b/>
          <w:noProof/>
          <w:color w:val="4472C4" w:themeColor="accent1"/>
        </w:rPr>
      </w:pPr>
      <w:r w:rsidRPr="00C97C09">
        <w:rPr>
          <w:rFonts w:ascii="Times New Roman" w:hAnsi="Times New Roman"/>
          <w:b/>
          <w:noProof/>
          <w:color w:val="4472C4" w:themeColor="accent1"/>
        </w:rPr>
        <w:t>5</w:t>
      </w:r>
      <w:r w:rsidR="00C36D96" w:rsidRPr="00C97C09">
        <w:rPr>
          <w:rFonts w:ascii="Times New Roman" w:hAnsi="Times New Roman"/>
          <w:b/>
          <w:noProof/>
          <w:color w:val="4472C4" w:themeColor="accent1"/>
        </w:rPr>
        <w:tab/>
        <w:t>Human Interface Design</w:t>
      </w:r>
      <w:r w:rsidR="00C36D96" w:rsidRPr="00C97C09">
        <w:rPr>
          <w:rFonts w:ascii="Times New Roman" w:hAnsi="Times New Roman"/>
          <w:b/>
          <w:noProof/>
          <w:color w:val="4472C4" w:themeColor="accent1"/>
        </w:rPr>
        <w:tab/>
      </w:r>
    </w:p>
    <w:p w14:paraId="2EEADBC3" w14:textId="2BC04058" w:rsidR="00C36D96" w:rsidRPr="00C97C09" w:rsidRDefault="004C600B"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5</w:t>
      </w:r>
      <w:r w:rsidR="00C36D96" w:rsidRPr="00C97C09">
        <w:rPr>
          <w:rFonts w:ascii="Times New Roman" w:hAnsi="Times New Roman"/>
          <w:b/>
          <w:noProof/>
          <w:color w:val="4472C4" w:themeColor="accent1"/>
        </w:rPr>
        <w:t>.1</w:t>
      </w:r>
      <w:r w:rsidR="00C36D96" w:rsidRPr="00C97C09">
        <w:rPr>
          <w:rFonts w:ascii="Times New Roman" w:hAnsi="Times New Roman"/>
          <w:b/>
          <w:noProof/>
          <w:color w:val="4472C4" w:themeColor="accent1"/>
        </w:rPr>
        <w:tab/>
        <w:t>Overview of User Interface</w:t>
      </w:r>
      <w:r w:rsidR="00C36D96" w:rsidRPr="00C97C09">
        <w:rPr>
          <w:rFonts w:ascii="Times New Roman" w:hAnsi="Times New Roman"/>
          <w:b/>
          <w:noProof/>
          <w:color w:val="4472C4" w:themeColor="accent1"/>
        </w:rPr>
        <w:tab/>
      </w:r>
    </w:p>
    <w:p w14:paraId="02FD8DFA" w14:textId="4CF26209" w:rsidR="00C36D96" w:rsidRDefault="004C600B" w:rsidP="00C36D96">
      <w:pPr>
        <w:ind w:left="720"/>
        <w:rPr>
          <w:rFonts w:ascii="Times New Roman" w:hAnsi="Times New Roman"/>
          <w:b/>
          <w:noProof/>
          <w:color w:val="4472C4" w:themeColor="accent1"/>
        </w:rPr>
      </w:pPr>
      <w:r w:rsidRPr="00C97C09">
        <w:rPr>
          <w:rFonts w:ascii="Times New Roman" w:hAnsi="Times New Roman"/>
          <w:b/>
          <w:noProof/>
          <w:color w:val="4472C4" w:themeColor="accent1"/>
        </w:rPr>
        <w:t>5</w:t>
      </w:r>
      <w:r w:rsidR="00C36D96" w:rsidRPr="00C97C09">
        <w:rPr>
          <w:rFonts w:ascii="Times New Roman" w:hAnsi="Times New Roman"/>
          <w:b/>
          <w:noProof/>
          <w:color w:val="4472C4" w:themeColor="accent1"/>
        </w:rPr>
        <w:t>.2</w:t>
      </w:r>
      <w:r w:rsidR="00C36D96" w:rsidRPr="00C97C09">
        <w:rPr>
          <w:rFonts w:ascii="Times New Roman" w:hAnsi="Times New Roman"/>
          <w:b/>
          <w:noProof/>
          <w:color w:val="4472C4" w:themeColor="accent1"/>
        </w:rPr>
        <w:tab/>
      </w:r>
      <w:r w:rsidR="00D14A28" w:rsidRPr="00C97C09">
        <w:rPr>
          <w:rFonts w:ascii="Times New Roman" w:hAnsi="Times New Roman"/>
          <w:b/>
          <w:noProof/>
          <w:color w:val="4472C4" w:themeColor="accent1"/>
        </w:rPr>
        <w:t>Screen Images</w:t>
      </w:r>
    </w:p>
    <w:p w14:paraId="09A7D727" w14:textId="404564AD" w:rsidR="00EA1DE3" w:rsidRPr="00C97C09" w:rsidRDefault="00EA1DE3" w:rsidP="00EA1DE3">
      <w:pPr>
        <w:rPr>
          <w:rFonts w:ascii="Times New Roman" w:hAnsi="Times New Roman"/>
          <w:b/>
          <w:noProof/>
          <w:color w:val="4472C4" w:themeColor="accent1"/>
        </w:rPr>
      </w:pPr>
      <w:r w:rsidRPr="00EA1DE3">
        <w:rPr>
          <w:rFonts w:ascii="Times New Roman" w:hAnsi="Times New Roman"/>
          <w:b/>
          <w:noProof/>
          <w:color w:val="4472C4" w:themeColor="accent1"/>
        </w:rPr>
        <w:t>6</w:t>
      </w:r>
      <w:r>
        <w:rPr>
          <w:rFonts w:ascii="Times New Roman" w:hAnsi="Times New Roman"/>
          <w:b/>
          <w:noProof/>
          <w:color w:val="4472C4" w:themeColor="accent1"/>
        </w:rPr>
        <w:tab/>
      </w:r>
      <w:r w:rsidRPr="00EA1DE3">
        <w:rPr>
          <w:rFonts w:ascii="Times New Roman" w:hAnsi="Times New Roman"/>
          <w:b/>
          <w:noProof/>
          <w:color w:val="4472C4" w:themeColor="accent1"/>
        </w:rPr>
        <w:t xml:space="preserve"> Programming Tools</w:t>
      </w:r>
    </w:p>
    <w:p w14:paraId="2BD12B40" w14:textId="77777777" w:rsidR="00C36D96" w:rsidRPr="00C97C09" w:rsidRDefault="00C36D96" w:rsidP="00C36D96">
      <w:pPr>
        <w:rPr>
          <w:rFonts w:ascii="Times New Roman" w:hAnsi="Times New Roman"/>
          <w:b/>
          <w:noProof/>
          <w:color w:val="4472C4" w:themeColor="accent1"/>
        </w:rPr>
      </w:pPr>
      <w:bookmarkStart w:id="1" w:name="_GoBack"/>
      <w:bookmarkEnd w:id="1"/>
    </w:p>
    <w:p w14:paraId="127505AD" w14:textId="77777777" w:rsidR="00C36D96" w:rsidRDefault="00C36D96" w:rsidP="00C36D96">
      <w:pPr>
        <w:pStyle w:val="TOCEntry"/>
      </w:pPr>
      <w:bookmarkStart w:id="2" w:name="_Toc441230971"/>
      <w:r>
        <w:t>Revision History</w:t>
      </w:r>
      <w:bookmarkEnd w:id="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C36D96" w14:paraId="62A86A4D" w14:textId="77777777" w:rsidTr="29B49B2B">
        <w:tc>
          <w:tcPr>
            <w:tcW w:w="2160" w:type="dxa"/>
            <w:tcBorders>
              <w:top w:val="single" w:sz="12" w:space="0" w:color="auto"/>
              <w:bottom w:val="double" w:sz="12" w:space="0" w:color="auto"/>
            </w:tcBorders>
          </w:tcPr>
          <w:p w14:paraId="2E678601" w14:textId="77777777" w:rsidR="00C36D96" w:rsidRDefault="00C36D96" w:rsidP="00EE69AC">
            <w:pPr>
              <w:spacing w:before="40" w:after="40"/>
              <w:rPr>
                <w:b/>
              </w:rPr>
            </w:pPr>
            <w:r>
              <w:rPr>
                <w:b/>
              </w:rPr>
              <w:t>Primary Authors</w:t>
            </w:r>
          </w:p>
        </w:tc>
        <w:tc>
          <w:tcPr>
            <w:tcW w:w="1245" w:type="dxa"/>
            <w:tcBorders>
              <w:top w:val="single" w:sz="12" w:space="0" w:color="auto"/>
              <w:bottom w:val="double" w:sz="12" w:space="0" w:color="auto"/>
            </w:tcBorders>
          </w:tcPr>
          <w:p w14:paraId="548CAB21" w14:textId="77777777" w:rsidR="00C36D96" w:rsidRDefault="00C36D96" w:rsidP="00EE69AC">
            <w:pPr>
              <w:spacing w:before="40" w:after="40"/>
              <w:rPr>
                <w:b/>
              </w:rPr>
            </w:pPr>
            <w:r>
              <w:rPr>
                <w:b/>
              </w:rPr>
              <w:t>Date</w:t>
            </w:r>
          </w:p>
        </w:tc>
        <w:tc>
          <w:tcPr>
            <w:tcW w:w="4879" w:type="dxa"/>
            <w:tcBorders>
              <w:top w:val="single" w:sz="12" w:space="0" w:color="auto"/>
              <w:bottom w:val="double" w:sz="12" w:space="0" w:color="auto"/>
            </w:tcBorders>
          </w:tcPr>
          <w:p w14:paraId="338DF7DE" w14:textId="77777777" w:rsidR="00C36D96" w:rsidRDefault="00C36D96" w:rsidP="00EE69AC">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86AC22F" w14:textId="77777777" w:rsidR="00C36D96" w:rsidRDefault="00C36D96" w:rsidP="00EE69AC">
            <w:pPr>
              <w:spacing w:before="40" w:after="40"/>
              <w:rPr>
                <w:b/>
              </w:rPr>
            </w:pPr>
            <w:r>
              <w:rPr>
                <w:b/>
              </w:rPr>
              <w:t>Version</w:t>
            </w:r>
          </w:p>
        </w:tc>
      </w:tr>
      <w:tr w:rsidR="00C36D96" w14:paraId="30FCAF41" w14:textId="77777777" w:rsidTr="29B49B2B">
        <w:tc>
          <w:tcPr>
            <w:tcW w:w="2160" w:type="dxa"/>
            <w:tcBorders>
              <w:top w:val="nil"/>
            </w:tcBorders>
          </w:tcPr>
          <w:p w14:paraId="22751F4C" w14:textId="364EE943" w:rsidR="00C36D96" w:rsidRPr="00B36F51" w:rsidRDefault="5833A6C0" w:rsidP="5833A6C0">
            <w:pPr>
              <w:spacing w:before="40" w:after="40"/>
              <w:rPr>
                <w:color w:val="0432FF"/>
              </w:rPr>
            </w:pPr>
            <w:r w:rsidRPr="5833A6C0">
              <w:rPr>
                <w:color w:val="0432FF"/>
              </w:rPr>
              <w:t>Andrew Frantsuzov</w:t>
            </w:r>
          </w:p>
          <w:p w14:paraId="7202F505" w14:textId="2E49E8DC" w:rsidR="00C36D96" w:rsidRPr="00B36F51" w:rsidRDefault="00C36D96" w:rsidP="5833A6C0">
            <w:pPr>
              <w:spacing w:before="40" w:after="40"/>
              <w:rPr>
                <w:color w:val="0432FF"/>
              </w:rPr>
            </w:pPr>
          </w:p>
        </w:tc>
        <w:tc>
          <w:tcPr>
            <w:tcW w:w="1245" w:type="dxa"/>
            <w:tcBorders>
              <w:top w:val="nil"/>
            </w:tcBorders>
          </w:tcPr>
          <w:p w14:paraId="767EB3FA" w14:textId="6E70B9AE" w:rsidR="00C36D96" w:rsidRPr="00B36F51" w:rsidRDefault="00CE7EED" w:rsidP="00EE69AC">
            <w:pPr>
              <w:spacing w:before="40" w:after="40"/>
              <w:rPr>
                <w:color w:val="0432FF"/>
              </w:rPr>
            </w:pPr>
            <w:r>
              <w:rPr>
                <w:color w:val="0432FF"/>
              </w:rPr>
              <w:t>11/2/2019</w:t>
            </w:r>
          </w:p>
        </w:tc>
        <w:tc>
          <w:tcPr>
            <w:tcW w:w="4879" w:type="dxa"/>
            <w:tcBorders>
              <w:top w:val="nil"/>
            </w:tcBorders>
          </w:tcPr>
          <w:p w14:paraId="75CB8510" w14:textId="14B49163" w:rsidR="00C36D96" w:rsidRPr="00B36F51" w:rsidRDefault="00C447C1" w:rsidP="00EE69AC">
            <w:pPr>
              <w:spacing w:before="40" w:after="40"/>
              <w:rPr>
                <w:color w:val="0432FF"/>
              </w:rPr>
            </w:pPr>
            <w:r>
              <w:rPr>
                <w:color w:val="0432FF"/>
              </w:rPr>
              <w:t xml:space="preserve">Filled out </w:t>
            </w:r>
            <w:r w:rsidR="00FB0CCE">
              <w:rPr>
                <w:color w:val="0432FF"/>
              </w:rPr>
              <w:t xml:space="preserve">sections </w:t>
            </w:r>
            <w:r>
              <w:rPr>
                <w:color w:val="0432FF"/>
              </w:rPr>
              <w:t>1.1</w:t>
            </w:r>
            <w:r w:rsidR="00FB0CCE">
              <w:rPr>
                <w:color w:val="0432FF"/>
              </w:rPr>
              <w:t>-1.6</w:t>
            </w:r>
            <w:r>
              <w:rPr>
                <w:color w:val="0432FF"/>
              </w:rPr>
              <w:t>,</w:t>
            </w:r>
            <w:r w:rsidR="005A66E9">
              <w:rPr>
                <w:color w:val="0432FF"/>
              </w:rPr>
              <w:t xml:space="preserve"> Architectural Design, Design</w:t>
            </w:r>
            <w:r w:rsidR="00AE2B9A">
              <w:rPr>
                <w:color w:val="0432FF"/>
              </w:rPr>
              <w:t xml:space="preserve"> Rationale, Overview of User Interface, Screen Images</w:t>
            </w:r>
          </w:p>
        </w:tc>
        <w:tc>
          <w:tcPr>
            <w:tcW w:w="1584" w:type="dxa"/>
            <w:tcBorders>
              <w:top w:val="nil"/>
            </w:tcBorders>
          </w:tcPr>
          <w:p w14:paraId="1BBCB1C6" w14:textId="15C3073A" w:rsidR="00C36D96" w:rsidRPr="00B36F51" w:rsidRDefault="00AE2B9A" w:rsidP="00EE69AC">
            <w:pPr>
              <w:spacing w:before="40" w:after="40"/>
              <w:rPr>
                <w:color w:val="0432FF"/>
              </w:rPr>
            </w:pPr>
            <w:r>
              <w:rPr>
                <w:color w:val="0432FF"/>
              </w:rPr>
              <w:t>First Draft 0.1</w:t>
            </w:r>
          </w:p>
        </w:tc>
      </w:tr>
      <w:tr w:rsidR="552C7A92" w14:paraId="7BBEAE57" w14:textId="77777777" w:rsidTr="552C7A92">
        <w:tc>
          <w:tcPr>
            <w:tcW w:w="2160" w:type="dxa"/>
            <w:tcBorders>
              <w:top w:val="nil"/>
            </w:tcBorders>
          </w:tcPr>
          <w:p w14:paraId="592159F4" w14:textId="6514A1B4" w:rsidR="552C7A92" w:rsidRDefault="552C7A92" w:rsidP="552C7A92">
            <w:pPr>
              <w:rPr>
                <w:color w:val="0432FF"/>
              </w:rPr>
            </w:pPr>
            <w:r w:rsidRPr="552C7A92">
              <w:rPr>
                <w:color w:val="0432FF"/>
              </w:rPr>
              <w:t>Daniyal Adzhiyev</w:t>
            </w:r>
          </w:p>
        </w:tc>
        <w:tc>
          <w:tcPr>
            <w:tcW w:w="1245" w:type="dxa"/>
            <w:tcBorders>
              <w:top w:val="nil"/>
            </w:tcBorders>
          </w:tcPr>
          <w:p w14:paraId="5BEC8736" w14:textId="2A8466F6" w:rsidR="552C7A92" w:rsidRDefault="552C7A92" w:rsidP="552C7A92">
            <w:pPr>
              <w:rPr>
                <w:color w:val="0432FF"/>
              </w:rPr>
            </w:pPr>
            <w:r w:rsidRPr="552C7A92">
              <w:rPr>
                <w:color w:val="0432FF"/>
              </w:rPr>
              <w:t>11/4/2019</w:t>
            </w:r>
          </w:p>
        </w:tc>
        <w:tc>
          <w:tcPr>
            <w:tcW w:w="4879" w:type="dxa"/>
            <w:tcBorders>
              <w:top w:val="nil"/>
            </w:tcBorders>
          </w:tcPr>
          <w:p w14:paraId="766E20DF" w14:textId="525A7F6E" w:rsidR="552C7A92" w:rsidRDefault="552C7A92" w:rsidP="552C7A92">
            <w:pPr>
              <w:rPr>
                <w:color w:val="0432FF"/>
              </w:rPr>
            </w:pPr>
            <w:r w:rsidRPr="552C7A92">
              <w:rPr>
                <w:color w:val="0432FF"/>
              </w:rPr>
              <w:t>Wrote Sections 2.2.1</w:t>
            </w:r>
          </w:p>
        </w:tc>
        <w:tc>
          <w:tcPr>
            <w:tcW w:w="1584" w:type="dxa"/>
            <w:tcBorders>
              <w:top w:val="nil"/>
            </w:tcBorders>
          </w:tcPr>
          <w:p w14:paraId="1CAD8EF5" w14:textId="701488DD" w:rsidR="552C7A92" w:rsidRDefault="552C7A92" w:rsidP="552C7A92">
            <w:pPr>
              <w:rPr>
                <w:color w:val="0432FF"/>
              </w:rPr>
            </w:pPr>
          </w:p>
        </w:tc>
      </w:tr>
      <w:tr w:rsidR="5833A6C0" w14:paraId="450EF80C" w14:textId="77777777" w:rsidTr="29B49B2B">
        <w:tc>
          <w:tcPr>
            <w:tcW w:w="2160" w:type="dxa"/>
            <w:tcBorders>
              <w:top w:val="nil"/>
            </w:tcBorders>
          </w:tcPr>
          <w:p w14:paraId="25534B27" w14:textId="32EAC9EF" w:rsidR="5833A6C0" w:rsidRDefault="5833A6C0" w:rsidP="5833A6C0">
            <w:pPr>
              <w:rPr>
                <w:color w:val="0432FF"/>
              </w:rPr>
            </w:pPr>
            <w:r w:rsidRPr="5833A6C0">
              <w:rPr>
                <w:color w:val="0432FF"/>
              </w:rPr>
              <w:t>Palak Sharma</w:t>
            </w:r>
          </w:p>
        </w:tc>
        <w:tc>
          <w:tcPr>
            <w:tcW w:w="1245" w:type="dxa"/>
            <w:tcBorders>
              <w:top w:val="nil"/>
            </w:tcBorders>
          </w:tcPr>
          <w:p w14:paraId="332E62EC" w14:textId="28EDC2EB" w:rsidR="5833A6C0" w:rsidRDefault="5833A6C0" w:rsidP="5833A6C0">
            <w:pPr>
              <w:rPr>
                <w:color w:val="0432FF"/>
              </w:rPr>
            </w:pPr>
            <w:r w:rsidRPr="5833A6C0">
              <w:rPr>
                <w:color w:val="0432FF"/>
              </w:rPr>
              <w:t>11/6/2019</w:t>
            </w:r>
          </w:p>
        </w:tc>
        <w:tc>
          <w:tcPr>
            <w:tcW w:w="4879" w:type="dxa"/>
            <w:tcBorders>
              <w:top w:val="nil"/>
            </w:tcBorders>
          </w:tcPr>
          <w:p w14:paraId="0CF216AC" w14:textId="0F078029" w:rsidR="5833A6C0" w:rsidRDefault="5833A6C0" w:rsidP="5833A6C0">
            <w:pPr>
              <w:rPr>
                <w:color w:val="0432FF"/>
              </w:rPr>
            </w:pPr>
            <w:r w:rsidRPr="5833A6C0">
              <w:rPr>
                <w:color w:val="0432FF"/>
              </w:rPr>
              <w:t>Helped with sections 2.3, 3.1 and 6</w:t>
            </w:r>
          </w:p>
        </w:tc>
        <w:tc>
          <w:tcPr>
            <w:tcW w:w="1584" w:type="dxa"/>
            <w:tcBorders>
              <w:top w:val="nil"/>
            </w:tcBorders>
          </w:tcPr>
          <w:p w14:paraId="4F417E8C" w14:textId="1B5B343C" w:rsidR="5833A6C0" w:rsidRDefault="5833A6C0" w:rsidP="5833A6C0">
            <w:pPr>
              <w:rPr>
                <w:color w:val="0432FF"/>
              </w:rPr>
            </w:pPr>
            <w:r w:rsidRPr="5833A6C0">
              <w:rPr>
                <w:color w:val="0432FF"/>
              </w:rPr>
              <w:t>First Draft 0.1</w:t>
            </w:r>
          </w:p>
        </w:tc>
      </w:tr>
      <w:tr w:rsidR="29B49B2B" w14:paraId="5ADFED0A" w14:textId="77777777" w:rsidTr="29B49B2B">
        <w:tc>
          <w:tcPr>
            <w:tcW w:w="2160" w:type="dxa"/>
            <w:tcBorders>
              <w:top w:val="nil"/>
            </w:tcBorders>
          </w:tcPr>
          <w:p w14:paraId="41D9364E" w14:textId="6717B346" w:rsidR="29B49B2B" w:rsidRDefault="29B49B2B" w:rsidP="29B49B2B">
            <w:pPr>
              <w:rPr>
                <w:color w:val="0432FF"/>
              </w:rPr>
            </w:pPr>
            <w:r w:rsidRPr="29B49B2B">
              <w:rPr>
                <w:color w:val="0432FF"/>
              </w:rPr>
              <w:t>Rachana Mandal</w:t>
            </w:r>
          </w:p>
        </w:tc>
        <w:tc>
          <w:tcPr>
            <w:tcW w:w="1245" w:type="dxa"/>
            <w:tcBorders>
              <w:top w:val="nil"/>
            </w:tcBorders>
          </w:tcPr>
          <w:p w14:paraId="2B197377" w14:textId="5C2F543A" w:rsidR="29B49B2B" w:rsidRDefault="29B49B2B" w:rsidP="29B49B2B">
            <w:pPr>
              <w:rPr>
                <w:color w:val="0432FF"/>
              </w:rPr>
            </w:pPr>
            <w:r w:rsidRPr="29B49B2B">
              <w:rPr>
                <w:color w:val="0432FF"/>
              </w:rPr>
              <w:t>11/10/2019</w:t>
            </w:r>
          </w:p>
        </w:tc>
        <w:tc>
          <w:tcPr>
            <w:tcW w:w="4879" w:type="dxa"/>
            <w:tcBorders>
              <w:top w:val="nil"/>
            </w:tcBorders>
          </w:tcPr>
          <w:p w14:paraId="2E64CBBE" w14:textId="369A98B5" w:rsidR="29B49B2B" w:rsidRDefault="29B49B2B" w:rsidP="29B49B2B">
            <w:pPr>
              <w:rPr>
                <w:color w:val="0432FF"/>
              </w:rPr>
            </w:pPr>
            <w:r w:rsidRPr="29B49B2B">
              <w:rPr>
                <w:color w:val="0432FF"/>
              </w:rPr>
              <w:t xml:space="preserve">Helped with sections 1.1, 1.2, 1.3 and 6 </w:t>
            </w:r>
          </w:p>
        </w:tc>
        <w:tc>
          <w:tcPr>
            <w:tcW w:w="1584" w:type="dxa"/>
            <w:tcBorders>
              <w:top w:val="nil"/>
            </w:tcBorders>
          </w:tcPr>
          <w:p w14:paraId="50EF0510" w14:textId="69C68807" w:rsidR="29B49B2B" w:rsidRDefault="29B49B2B" w:rsidP="29B49B2B">
            <w:pPr>
              <w:rPr>
                <w:color w:val="0432FF"/>
              </w:rPr>
            </w:pPr>
            <w:r w:rsidRPr="29B49B2B">
              <w:rPr>
                <w:color w:val="0432FF"/>
              </w:rPr>
              <w:t>First Draft</w:t>
            </w:r>
          </w:p>
          <w:p w14:paraId="2BB5DA1A" w14:textId="5DF69985" w:rsidR="29B49B2B" w:rsidRDefault="29B49B2B" w:rsidP="29B49B2B">
            <w:pPr>
              <w:rPr>
                <w:color w:val="0432FF"/>
              </w:rPr>
            </w:pPr>
            <w:r w:rsidRPr="29B49B2B">
              <w:rPr>
                <w:color w:val="0432FF"/>
              </w:rPr>
              <w:t>0.1</w:t>
            </w:r>
          </w:p>
        </w:tc>
      </w:tr>
      <w:tr w:rsidR="552C7A92" w14:paraId="0AE80B2D" w14:textId="77777777" w:rsidTr="552C7A92">
        <w:tc>
          <w:tcPr>
            <w:tcW w:w="2160" w:type="dxa"/>
            <w:tcBorders>
              <w:top w:val="nil"/>
            </w:tcBorders>
          </w:tcPr>
          <w:p w14:paraId="4E1CBA0F" w14:textId="7B68FFA4" w:rsidR="552C7A92" w:rsidRDefault="552C7A92" w:rsidP="552C7A92">
            <w:pPr>
              <w:rPr>
                <w:color w:val="0432FF"/>
              </w:rPr>
            </w:pPr>
            <w:r w:rsidRPr="552C7A92">
              <w:rPr>
                <w:color w:val="0432FF"/>
              </w:rPr>
              <w:t>Daniyal Adzhiyev</w:t>
            </w:r>
          </w:p>
        </w:tc>
        <w:tc>
          <w:tcPr>
            <w:tcW w:w="1245" w:type="dxa"/>
            <w:tcBorders>
              <w:top w:val="nil"/>
            </w:tcBorders>
          </w:tcPr>
          <w:p w14:paraId="0F0E8B97" w14:textId="5B190D46" w:rsidR="552C7A92" w:rsidRDefault="552C7A92" w:rsidP="552C7A92">
            <w:pPr>
              <w:rPr>
                <w:color w:val="0432FF"/>
              </w:rPr>
            </w:pPr>
            <w:r w:rsidRPr="552C7A92">
              <w:rPr>
                <w:color w:val="0432FF"/>
              </w:rPr>
              <w:t>11/11/2019</w:t>
            </w:r>
          </w:p>
        </w:tc>
        <w:tc>
          <w:tcPr>
            <w:tcW w:w="4879" w:type="dxa"/>
            <w:tcBorders>
              <w:top w:val="nil"/>
            </w:tcBorders>
          </w:tcPr>
          <w:p w14:paraId="2FE22738" w14:textId="52ABB509" w:rsidR="552C7A92" w:rsidRDefault="552C7A92" w:rsidP="552C7A92">
            <w:pPr>
              <w:rPr>
                <w:color w:val="0432FF"/>
              </w:rPr>
            </w:pPr>
            <w:r w:rsidRPr="552C7A92">
              <w:rPr>
                <w:color w:val="0432FF"/>
              </w:rPr>
              <w:t>Wrote 2.2.2,   Created the Sequence Diagram for 2.2.3, Helped with Section 6, added 3.1.2</w:t>
            </w:r>
          </w:p>
        </w:tc>
        <w:tc>
          <w:tcPr>
            <w:tcW w:w="1584" w:type="dxa"/>
            <w:tcBorders>
              <w:top w:val="nil"/>
            </w:tcBorders>
          </w:tcPr>
          <w:p w14:paraId="13EDEFE3" w14:textId="44B46698" w:rsidR="552C7A92" w:rsidRDefault="552C7A92" w:rsidP="552C7A92">
            <w:pPr>
              <w:rPr>
                <w:color w:val="0432FF"/>
              </w:rPr>
            </w:pPr>
          </w:p>
        </w:tc>
      </w:tr>
    </w:tbl>
    <w:p w14:paraId="68DC1E89" w14:textId="77777777" w:rsidR="00C36D96" w:rsidRDefault="00C36D96" w:rsidP="00C36D96">
      <w:pPr>
        <w:rPr>
          <w:b/>
        </w:rPr>
      </w:pPr>
    </w:p>
    <w:p w14:paraId="5F8C6A60" w14:textId="77777777" w:rsidR="004C600B" w:rsidRDefault="004C600B" w:rsidP="00C36D96">
      <w:pPr>
        <w:pStyle w:val="NormalWeb"/>
        <w:shd w:val="clear" w:color="auto" w:fill="FFFFFF"/>
        <w:rPr>
          <w:rFonts w:ascii="Arial" w:hAnsi="Arial" w:cs="Arial"/>
          <w:sz w:val="32"/>
          <w:szCs w:val="32"/>
        </w:rPr>
      </w:pPr>
    </w:p>
    <w:p w14:paraId="28D9C157" w14:textId="77777777" w:rsidR="004C600B" w:rsidRDefault="004C600B" w:rsidP="00C36D96">
      <w:pPr>
        <w:pStyle w:val="NormalWeb"/>
        <w:shd w:val="clear" w:color="auto" w:fill="FFFFFF"/>
        <w:rPr>
          <w:rFonts w:ascii="Arial" w:hAnsi="Arial" w:cs="Arial"/>
          <w:sz w:val="32"/>
          <w:szCs w:val="32"/>
        </w:rPr>
      </w:pPr>
    </w:p>
    <w:p w14:paraId="44DADFA0" w14:textId="77777777" w:rsidR="004C600B" w:rsidRDefault="004C600B" w:rsidP="00C36D96">
      <w:pPr>
        <w:pStyle w:val="NormalWeb"/>
        <w:shd w:val="clear" w:color="auto" w:fill="FFFFFF"/>
        <w:rPr>
          <w:rFonts w:ascii="Arial" w:hAnsi="Arial" w:cs="Arial"/>
          <w:sz w:val="32"/>
          <w:szCs w:val="32"/>
        </w:rPr>
      </w:pPr>
    </w:p>
    <w:p w14:paraId="1BC1DFBC" w14:textId="77777777" w:rsidR="004C600B" w:rsidRDefault="004C600B" w:rsidP="00C36D96">
      <w:pPr>
        <w:pStyle w:val="NormalWeb"/>
        <w:shd w:val="clear" w:color="auto" w:fill="FFFFFF"/>
        <w:rPr>
          <w:rFonts w:ascii="Arial" w:hAnsi="Arial" w:cs="Arial"/>
          <w:sz w:val="32"/>
          <w:szCs w:val="32"/>
        </w:rPr>
      </w:pPr>
    </w:p>
    <w:p w14:paraId="77B0E445" w14:textId="77777777" w:rsidR="004C600B" w:rsidRDefault="004C600B" w:rsidP="00C36D96">
      <w:pPr>
        <w:pStyle w:val="NormalWeb"/>
        <w:shd w:val="clear" w:color="auto" w:fill="FFFFFF"/>
        <w:rPr>
          <w:rFonts w:ascii="Arial" w:hAnsi="Arial" w:cs="Arial"/>
          <w:sz w:val="32"/>
          <w:szCs w:val="32"/>
        </w:rPr>
      </w:pPr>
    </w:p>
    <w:p w14:paraId="58321504" w14:textId="77777777" w:rsidR="004C600B" w:rsidRDefault="00C36D96" w:rsidP="00C36D96">
      <w:pPr>
        <w:pStyle w:val="NormalWeb"/>
        <w:shd w:val="clear" w:color="auto" w:fill="FFFFFF"/>
        <w:rPr>
          <w:rFonts w:ascii="Arial" w:hAnsi="Arial" w:cs="Arial"/>
          <w:sz w:val="26"/>
          <w:szCs w:val="26"/>
        </w:rPr>
      </w:pPr>
      <w:r>
        <w:rPr>
          <w:rFonts w:ascii="Arial" w:hAnsi="Arial" w:cs="Arial"/>
          <w:sz w:val="32"/>
          <w:szCs w:val="32"/>
        </w:rPr>
        <w:t>1. I</w:t>
      </w:r>
      <w:r>
        <w:rPr>
          <w:rFonts w:ascii="Arial" w:hAnsi="Arial" w:cs="Arial"/>
          <w:sz w:val="26"/>
          <w:szCs w:val="26"/>
        </w:rPr>
        <w:t xml:space="preserve">NTRODUCTION </w:t>
      </w:r>
    </w:p>
    <w:p w14:paraId="145D0E4D" w14:textId="77777777" w:rsidR="00C36D96" w:rsidRDefault="00C36D96" w:rsidP="00C36D96">
      <w:pPr>
        <w:pStyle w:val="NormalWeb"/>
        <w:shd w:val="clear" w:color="auto" w:fill="FFFFFF"/>
        <w:rPr>
          <w:rFonts w:ascii="Arial" w:hAnsi="Arial" w:cs="Arial"/>
          <w:sz w:val="26"/>
          <w:szCs w:val="26"/>
        </w:rPr>
      </w:pPr>
      <w:r>
        <w:rPr>
          <w:rFonts w:ascii="Arial" w:hAnsi="Arial" w:cs="Arial"/>
          <w:sz w:val="26"/>
          <w:szCs w:val="26"/>
        </w:rPr>
        <w:t xml:space="preserve">1.1 Purpose </w:t>
      </w:r>
    </w:p>
    <w:p w14:paraId="52401B38" w14:textId="002E07C4" w:rsidR="00EF02AE" w:rsidRDefault="29B49B2B" w:rsidP="66B3978E">
      <w:pPr>
        <w:pStyle w:val="NormalWeb"/>
        <w:shd w:val="clear" w:color="auto" w:fill="FFFFFF" w:themeFill="background1"/>
      </w:pPr>
      <w:r w:rsidRPr="29B49B2B">
        <w:rPr>
          <w:rFonts w:ascii="Arial" w:hAnsi="Arial" w:cs="Arial"/>
          <w:sz w:val="26"/>
          <w:szCs w:val="26"/>
        </w:rPr>
        <w:t xml:space="preserve">The purpose of this software design document is to describe how to architect the Distributed </w:t>
      </w:r>
      <w:proofErr w:type="spellStart"/>
      <w:r w:rsidRPr="29B49B2B">
        <w:rPr>
          <w:rFonts w:ascii="Arial" w:hAnsi="Arial" w:cs="Arial"/>
          <w:sz w:val="26"/>
          <w:szCs w:val="26"/>
        </w:rPr>
        <w:t>Hashtable</w:t>
      </w:r>
      <w:proofErr w:type="spellEnd"/>
      <w:r w:rsidRPr="29B49B2B">
        <w:rPr>
          <w:rFonts w:ascii="Arial" w:hAnsi="Arial" w:cs="Arial"/>
          <w:sz w:val="26"/>
          <w:szCs w:val="26"/>
        </w:rPr>
        <w:t xml:space="preserve"> (DHT) as well as describing the system design for this DHT. This document is also intended to be a reference for our team when implementing the DHT, allowing us to make updates, refer to the architect and so on. </w:t>
      </w:r>
    </w:p>
    <w:p w14:paraId="2FD8C382" w14:textId="77777777" w:rsidR="00C36D96" w:rsidRDefault="00C36D96" w:rsidP="00C36D96">
      <w:pPr>
        <w:pStyle w:val="NormalWeb"/>
        <w:shd w:val="clear" w:color="auto" w:fill="FFFFFF"/>
        <w:rPr>
          <w:rFonts w:ascii="Arial" w:hAnsi="Arial" w:cs="Arial"/>
          <w:sz w:val="26"/>
          <w:szCs w:val="26"/>
        </w:rPr>
      </w:pPr>
      <w:r>
        <w:rPr>
          <w:rFonts w:ascii="Arial" w:hAnsi="Arial" w:cs="Arial"/>
          <w:sz w:val="26"/>
          <w:szCs w:val="26"/>
        </w:rPr>
        <w:t xml:space="preserve">1.2 Scope </w:t>
      </w:r>
    </w:p>
    <w:p w14:paraId="16002DF1" w14:textId="4FEB559E" w:rsidR="009825E2" w:rsidRDefault="29B49B2B" w:rsidP="29B49B2B">
      <w:pPr>
        <w:pStyle w:val="NormalWeb"/>
        <w:shd w:val="clear" w:color="auto" w:fill="FFFFFF" w:themeFill="background1"/>
      </w:pPr>
      <w:r w:rsidRPr="29B49B2B">
        <w:rPr>
          <w:rFonts w:ascii="Arial" w:hAnsi="Arial" w:cs="Arial"/>
          <w:sz w:val="26"/>
          <w:szCs w:val="26"/>
        </w:rPr>
        <w:t xml:space="preserve">The distributed </w:t>
      </w:r>
      <w:proofErr w:type="spellStart"/>
      <w:r w:rsidRPr="29B49B2B">
        <w:rPr>
          <w:rFonts w:ascii="Arial" w:hAnsi="Arial" w:cs="Arial"/>
          <w:sz w:val="26"/>
          <w:szCs w:val="26"/>
        </w:rPr>
        <w:t>hashtable</w:t>
      </w:r>
      <w:proofErr w:type="spellEnd"/>
      <w:r w:rsidRPr="29B49B2B">
        <w:rPr>
          <w:rFonts w:ascii="Arial" w:hAnsi="Arial" w:cs="Arial"/>
          <w:sz w:val="26"/>
          <w:szCs w:val="26"/>
        </w:rPr>
        <w:t xml:space="preserve"> will provide a way to store data across several machines. The store will be accessible using an API client. It will be deployed in the cloud as an in-memory data service. The benefit of our project is that it allows data to scale along with the service.</w:t>
      </w:r>
    </w:p>
    <w:p w14:paraId="5818BF68" w14:textId="77777777" w:rsidR="00C36D96" w:rsidRDefault="00C36D96" w:rsidP="00C36D96">
      <w:pPr>
        <w:pStyle w:val="NormalWeb"/>
        <w:shd w:val="clear" w:color="auto" w:fill="FFFFFF"/>
        <w:rPr>
          <w:rFonts w:ascii="Arial" w:hAnsi="Arial" w:cs="Arial"/>
          <w:sz w:val="26"/>
          <w:szCs w:val="26"/>
        </w:rPr>
      </w:pPr>
      <w:r>
        <w:rPr>
          <w:rFonts w:ascii="Arial" w:hAnsi="Arial" w:cs="Arial"/>
          <w:sz w:val="26"/>
          <w:szCs w:val="26"/>
        </w:rPr>
        <w:t xml:space="preserve">1.3 Overview </w:t>
      </w:r>
    </w:p>
    <w:p w14:paraId="0DB857CA" w14:textId="77C72FA3" w:rsidR="0003221A" w:rsidRDefault="29B49B2B" w:rsidP="29B49B2B">
      <w:pPr>
        <w:pStyle w:val="NormalWeb"/>
        <w:shd w:val="clear" w:color="auto" w:fill="FFFFFF" w:themeFill="background1"/>
        <w:rPr>
          <w:rFonts w:ascii="Arial" w:hAnsi="Arial" w:cs="Arial"/>
          <w:sz w:val="26"/>
          <w:szCs w:val="26"/>
        </w:rPr>
      </w:pPr>
      <w:r w:rsidRPr="29B49B2B">
        <w:rPr>
          <w:rFonts w:ascii="Arial" w:hAnsi="Arial" w:cs="Arial"/>
          <w:sz w:val="26"/>
          <w:szCs w:val="26"/>
        </w:rPr>
        <w:t>This software design document for our DHT is to provide the reader with knowledge on the progress design and architecture plans for this DHT, APIs, and DH Browser. The document is organized in the following manner that follow the Table of Contents which is mentioned in previous page of this document and provide each section including their corresponding pages.</w:t>
      </w:r>
    </w:p>
    <w:p w14:paraId="21E1E737" w14:textId="77777777" w:rsidR="00C36D96" w:rsidRDefault="00C36D96" w:rsidP="00C36D96">
      <w:pPr>
        <w:pStyle w:val="NormalWeb"/>
        <w:shd w:val="clear" w:color="auto" w:fill="FFFFFF"/>
        <w:rPr>
          <w:rFonts w:ascii="Arial" w:hAnsi="Arial" w:cs="Arial"/>
          <w:sz w:val="26"/>
          <w:szCs w:val="26"/>
        </w:rPr>
      </w:pPr>
      <w:r>
        <w:rPr>
          <w:rFonts w:ascii="Arial" w:hAnsi="Arial" w:cs="Arial"/>
          <w:sz w:val="26"/>
          <w:szCs w:val="26"/>
        </w:rPr>
        <w:t xml:space="preserve">1.4 Reference Material </w:t>
      </w:r>
    </w:p>
    <w:sdt>
      <w:sdtPr>
        <w:rPr>
          <w:rFonts w:asciiTheme="minorHAnsi" w:eastAsiaTheme="minorHAnsi" w:hAnsiTheme="minorHAnsi" w:cstheme="minorBidi"/>
          <w:color w:val="auto"/>
          <w:sz w:val="24"/>
          <w:szCs w:val="24"/>
        </w:rPr>
        <w:id w:val="-250894199"/>
        <w:docPartObj>
          <w:docPartGallery w:val="Bibliographies"/>
          <w:docPartUnique/>
        </w:docPartObj>
      </w:sdtPr>
      <w:sdtEndPr/>
      <w:sdtContent>
        <w:p w14:paraId="0E3ACF6B" w14:textId="52EA1076" w:rsidR="000C1E43" w:rsidRDefault="000C1E43">
          <w:pPr>
            <w:pStyle w:val="Heading1"/>
          </w:pPr>
          <w:r>
            <w:t>References</w:t>
          </w:r>
        </w:p>
        <w:sdt>
          <w:sdtPr>
            <w:id w:val="-573587230"/>
            <w:bibliography/>
          </w:sdtPr>
          <w:sdtEndPr/>
          <w:sdtContent>
            <w:p w14:paraId="17986F2F" w14:textId="77777777" w:rsidR="000C1E43" w:rsidRDefault="000C1E4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0C1E43" w14:paraId="7F4B2CE7" w14:textId="77777777">
                <w:trPr>
                  <w:divId w:val="1311399645"/>
                  <w:tblCellSpacing w:w="15" w:type="dxa"/>
                </w:trPr>
                <w:tc>
                  <w:tcPr>
                    <w:tcW w:w="50" w:type="pct"/>
                    <w:hideMark/>
                  </w:tcPr>
                  <w:p w14:paraId="6E3F4997" w14:textId="1C7D8D0A" w:rsidR="000C1E43" w:rsidRDefault="000C1E43">
                    <w:pPr>
                      <w:pStyle w:val="Bibliography"/>
                      <w:rPr>
                        <w:noProof/>
                      </w:rPr>
                    </w:pPr>
                    <w:r>
                      <w:rPr>
                        <w:noProof/>
                      </w:rPr>
                      <w:t xml:space="preserve">[1] </w:t>
                    </w:r>
                  </w:p>
                </w:tc>
                <w:tc>
                  <w:tcPr>
                    <w:tcW w:w="0" w:type="auto"/>
                    <w:hideMark/>
                  </w:tcPr>
                  <w:p w14:paraId="0CF71E1E" w14:textId="77777777" w:rsidR="000C1E43" w:rsidRDefault="000C1E43">
                    <w:pPr>
                      <w:pStyle w:val="Bibliography"/>
                      <w:rPr>
                        <w:noProof/>
                      </w:rPr>
                    </w:pPr>
                    <w:r>
                      <w:rPr>
                        <w:noProof/>
                      </w:rPr>
                      <w:t>J. P. Carzolio, "A Guide to Consistent Hashing," TopTal, 2919. [Online]. Available: https://www.toptal.com/big-data/consistent-hashing. [Accessed 2 11 2019].</w:t>
                    </w:r>
                  </w:p>
                </w:tc>
              </w:tr>
            </w:tbl>
            <w:p w14:paraId="0206891E" w14:textId="77777777" w:rsidR="000C1E43" w:rsidRDefault="000C1E43">
              <w:pPr>
                <w:divId w:val="1311399645"/>
                <w:rPr>
                  <w:rFonts w:eastAsia="Times New Roman"/>
                  <w:noProof/>
                </w:rPr>
              </w:pPr>
            </w:p>
            <w:p w14:paraId="0133F233" w14:textId="427D1060" w:rsidR="000C1E43" w:rsidRDefault="000C1E43">
              <w:r>
                <w:rPr>
                  <w:b/>
                  <w:bCs/>
                  <w:noProof/>
                </w:rPr>
                <w:fldChar w:fldCharType="end"/>
              </w:r>
            </w:p>
          </w:sdtContent>
        </w:sdt>
      </w:sdtContent>
    </w:sdt>
    <w:p w14:paraId="4BBEFFC4" w14:textId="77777777" w:rsidR="00C36D96" w:rsidRDefault="29B49B2B" w:rsidP="29B49B2B">
      <w:pPr>
        <w:pStyle w:val="NormalWeb"/>
        <w:shd w:val="clear" w:color="auto" w:fill="FFFFFF" w:themeFill="background1"/>
      </w:pPr>
      <w:r w:rsidRPr="29B49B2B">
        <w:rPr>
          <w:rFonts w:ascii="Arial" w:hAnsi="Arial" w:cs="Arial"/>
          <w:sz w:val="26"/>
          <w:szCs w:val="26"/>
        </w:rPr>
        <w:t xml:space="preserve">1.5 Definitions and Acronyms </w:t>
      </w:r>
    </w:p>
    <w:p w14:paraId="68B404A2" w14:textId="7AB6EAF4" w:rsidR="29B49B2B" w:rsidRDefault="29B49B2B" w:rsidP="29B49B2B">
      <w:pPr>
        <w:pStyle w:val="NormalWeb"/>
        <w:shd w:val="clear" w:color="auto" w:fill="FFFFFF" w:themeFill="background1"/>
        <w:rPr>
          <w:rFonts w:ascii="Arial" w:hAnsi="Arial" w:cs="Arial"/>
          <w:sz w:val="26"/>
          <w:szCs w:val="26"/>
        </w:rPr>
      </w:pPr>
    </w:p>
    <w:p w14:paraId="17D55416" w14:textId="4D9F2885" w:rsidR="00A32F80" w:rsidRDefault="29B49B2B" w:rsidP="29B49B2B">
      <w:pPr>
        <w:pStyle w:val="NormalWeb"/>
        <w:shd w:val="clear" w:color="auto" w:fill="FFFFFF" w:themeFill="background1"/>
        <w:rPr>
          <w:rFonts w:ascii="TimesNewRomanPSMT-Identity-H" w:hAnsi="TimesNewRomanPSMT-Identity-H"/>
          <w:color w:val="000000" w:themeColor="text1"/>
        </w:rPr>
      </w:pPr>
      <w:r w:rsidRPr="29B49B2B">
        <w:rPr>
          <w:rFonts w:ascii="TimesNewRomanPSMT-Identity-H" w:hAnsi="TimesNewRomanPSMT-Identity-H"/>
          <w:color w:val="000000" w:themeColor="text1"/>
        </w:rPr>
        <w:t xml:space="preserve">DHT - Distributed </w:t>
      </w:r>
      <w:proofErr w:type="spellStart"/>
      <w:r w:rsidRPr="29B49B2B">
        <w:rPr>
          <w:rFonts w:ascii="TimesNewRomanPSMT-Identity-H" w:hAnsi="TimesNewRomanPSMT-Identity-H"/>
          <w:color w:val="000000" w:themeColor="text1"/>
        </w:rPr>
        <w:t>Hashtable</w:t>
      </w:r>
      <w:proofErr w:type="spellEnd"/>
    </w:p>
    <w:p w14:paraId="20CD61D0" w14:textId="46600F01" w:rsidR="00C11FAA" w:rsidRDefault="29B49B2B" w:rsidP="29B49B2B">
      <w:pPr>
        <w:pStyle w:val="NormalWeb"/>
        <w:shd w:val="clear" w:color="auto" w:fill="FFFFFF" w:themeFill="background1"/>
        <w:rPr>
          <w:rFonts w:ascii="TimesNewRomanPSMT-Identity-H" w:hAnsi="TimesNewRomanPSMT-Identity-H"/>
          <w:color w:val="000000" w:themeColor="text1"/>
        </w:rPr>
      </w:pPr>
      <w:r w:rsidRPr="29B49B2B">
        <w:rPr>
          <w:rFonts w:ascii="TimesNewRomanPSMT-Identity-H" w:hAnsi="TimesNewRomanPSMT-Identity-H"/>
          <w:color w:val="000000" w:themeColor="text1"/>
        </w:rPr>
        <w:t>LB – Load Balancer</w:t>
      </w:r>
    </w:p>
    <w:p w14:paraId="7E2B612F" w14:textId="41BD7E77" w:rsidR="29B49B2B" w:rsidRDefault="29B49B2B" w:rsidP="29B49B2B">
      <w:pPr>
        <w:pStyle w:val="NormalWeb"/>
        <w:shd w:val="clear" w:color="auto" w:fill="FFFFFF" w:themeFill="background1"/>
        <w:rPr>
          <w:rFonts w:ascii="TimesNewRomanPSMT-Identity-H" w:hAnsi="TimesNewRomanPSMT-Identity-H"/>
          <w:color w:val="000000" w:themeColor="text1"/>
        </w:rPr>
      </w:pPr>
      <w:r w:rsidRPr="29B49B2B">
        <w:rPr>
          <w:rFonts w:ascii="TimesNewRomanPSMT-Identity-H" w:hAnsi="TimesNewRomanPSMT-Identity-H"/>
          <w:color w:val="000000" w:themeColor="text1"/>
        </w:rPr>
        <w:t>SDK - Software Development Kits</w:t>
      </w:r>
    </w:p>
    <w:p w14:paraId="0BA13172" w14:textId="52EDAD79" w:rsidR="29B49B2B" w:rsidRDefault="29B49B2B" w:rsidP="29B49B2B">
      <w:pPr>
        <w:pStyle w:val="NormalWeb"/>
        <w:rPr>
          <w:rFonts w:eastAsia="Times New Roman"/>
          <w:color w:val="000000" w:themeColor="text1"/>
        </w:rPr>
      </w:pPr>
    </w:p>
    <w:p w14:paraId="7A92DDF9" w14:textId="77777777" w:rsidR="00C36D96" w:rsidRDefault="00C36D96" w:rsidP="7E25F2C7">
      <w:pPr>
        <w:pStyle w:val="NormalWeb"/>
        <w:shd w:val="clear" w:color="auto" w:fill="FFFFFF" w:themeFill="background1"/>
      </w:pPr>
      <w:r>
        <w:rPr>
          <w:rFonts w:ascii="Arial" w:hAnsi="Arial" w:cs="Arial"/>
          <w:sz w:val="32"/>
          <w:szCs w:val="32"/>
        </w:rPr>
        <w:t>2. S</w:t>
      </w:r>
      <w:r>
        <w:rPr>
          <w:rFonts w:ascii="Arial" w:hAnsi="Arial" w:cs="Arial"/>
          <w:sz w:val="26"/>
          <w:szCs w:val="26"/>
        </w:rPr>
        <w:t xml:space="preserve">YSTEM </w:t>
      </w:r>
      <w:r>
        <w:rPr>
          <w:rFonts w:ascii="Arial" w:hAnsi="Arial" w:cs="Arial"/>
          <w:sz w:val="32"/>
          <w:szCs w:val="32"/>
        </w:rPr>
        <w:t>O</w:t>
      </w:r>
      <w:r>
        <w:rPr>
          <w:rFonts w:ascii="Arial" w:hAnsi="Arial" w:cs="Arial"/>
          <w:sz w:val="26"/>
          <w:szCs w:val="26"/>
        </w:rPr>
        <w:t xml:space="preserve">VERVIEW </w:t>
      </w:r>
    </w:p>
    <w:p w14:paraId="3BEC804F" w14:textId="57C4880A" w:rsidR="7E25F2C7" w:rsidRDefault="7E25F2C7" w:rsidP="7E25F2C7">
      <w:pPr>
        <w:pStyle w:val="NormalWeb"/>
        <w:shd w:val="clear" w:color="auto" w:fill="FFFFFF" w:themeFill="background1"/>
        <w:rPr>
          <w:rFonts w:ascii="Arial" w:hAnsi="Arial" w:cs="Arial"/>
          <w:sz w:val="26"/>
          <w:szCs w:val="26"/>
        </w:rPr>
      </w:pPr>
    </w:p>
    <w:p w14:paraId="19358E74" w14:textId="18850EA1" w:rsidR="7E25F2C7" w:rsidRDefault="7E25F2C7" w:rsidP="7E25F2C7">
      <w:pPr>
        <w:pStyle w:val="NormalWeb"/>
        <w:shd w:val="clear" w:color="auto" w:fill="FFFFFF" w:themeFill="background1"/>
        <w:rPr>
          <w:rFonts w:ascii="Arial" w:hAnsi="Arial" w:cs="Arial"/>
          <w:sz w:val="26"/>
          <w:szCs w:val="26"/>
        </w:rPr>
      </w:pPr>
      <w:r w:rsidRPr="7E25F2C7">
        <w:rPr>
          <w:rFonts w:ascii="Arial" w:hAnsi="Arial" w:cs="Arial"/>
          <w:sz w:val="26"/>
          <w:szCs w:val="26"/>
        </w:rPr>
        <w:t>A general description of the functionality of our project is that DHT will address the issue of storing massive amounts of data in a hash table. By redistributing the data among the nodes internally it will solve the problem of massive growth. Whenever a node goes down, the data will remain accessible.</w:t>
      </w:r>
    </w:p>
    <w:p w14:paraId="034CA88F" w14:textId="2FA188F7" w:rsidR="004C600B" w:rsidRDefault="552C7A92" w:rsidP="552C7A92">
      <w:pPr>
        <w:pStyle w:val="NormalWeb"/>
        <w:shd w:val="clear" w:color="auto" w:fill="FFFFFF" w:themeFill="background1"/>
        <w:rPr>
          <w:rFonts w:ascii="Arial" w:hAnsi="Arial" w:cs="Arial"/>
          <w:sz w:val="26"/>
          <w:szCs w:val="26"/>
        </w:rPr>
      </w:pPr>
      <w:r w:rsidRPr="552C7A92">
        <w:rPr>
          <w:rFonts w:ascii="Arial" w:hAnsi="Arial" w:cs="Arial"/>
          <w:sz w:val="32"/>
          <w:szCs w:val="32"/>
        </w:rPr>
        <w:t xml:space="preserve">2.1 </w:t>
      </w:r>
      <w:r w:rsidR="00C36D96">
        <w:rPr>
          <w:rFonts w:ascii="Arial" w:hAnsi="Arial" w:cs="Arial"/>
          <w:sz w:val="32"/>
          <w:szCs w:val="32"/>
        </w:rPr>
        <w:t>S</w:t>
      </w:r>
      <w:r w:rsidR="00C36D96">
        <w:rPr>
          <w:rFonts w:ascii="Arial" w:hAnsi="Arial" w:cs="Arial"/>
          <w:sz w:val="26"/>
          <w:szCs w:val="26"/>
        </w:rPr>
        <w:t xml:space="preserve">YSTEM </w:t>
      </w:r>
      <w:r w:rsidR="00C36D96">
        <w:rPr>
          <w:rFonts w:ascii="Arial" w:hAnsi="Arial" w:cs="Arial"/>
          <w:sz w:val="32"/>
          <w:szCs w:val="32"/>
        </w:rPr>
        <w:t>A</w:t>
      </w:r>
      <w:r w:rsidR="00C36D96">
        <w:rPr>
          <w:rFonts w:ascii="Arial" w:hAnsi="Arial" w:cs="Arial"/>
          <w:sz w:val="26"/>
          <w:szCs w:val="26"/>
        </w:rPr>
        <w:t xml:space="preserve">RCHITECTURE </w:t>
      </w:r>
    </w:p>
    <w:p w14:paraId="2EEB18A4" w14:textId="227988AE" w:rsidR="00C36D96" w:rsidRDefault="00C97C09" w:rsidP="552C7A92">
      <w:pPr>
        <w:pStyle w:val="NormalWeb"/>
        <w:shd w:val="clear" w:color="auto" w:fill="FFFFFF" w:themeFill="background1"/>
        <w:rPr>
          <w:rFonts w:ascii="Arial" w:hAnsi="Arial" w:cs="Arial"/>
          <w:sz w:val="26"/>
          <w:szCs w:val="26"/>
        </w:rPr>
      </w:pPr>
      <w:r>
        <w:rPr>
          <w:rFonts w:ascii="Arial" w:hAnsi="Arial" w:cs="Arial"/>
          <w:sz w:val="26"/>
          <w:szCs w:val="26"/>
        </w:rPr>
        <w:t>2.</w:t>
      </w:r>
      <w:r w:rsidR="00C36D96">
        <w:rPr>
          <w:rFonts w:ascii="Arial" w:hAnsi="Arial" w:cs="Arial"/>
          <w:sz w:val="26"/>
          <w:szCs w:val="26"/>
        </w:rPr>
        <w:t>1</w:t>
      </w:r>
      <w:r w:rsidR="552C7A92" w:rsidRPr="552C7A92">
        <w:rPr>
          <w:rFonts w:ascii="Arial" w:hAnsi="Arial" w:cs="Arial"/>
          <w:sz w:val="26"/>
          <w:szCs w:val="26"/>
        </w:rPr>
        <w:t>.1</w:t>
      </w:r>
      <w:r w:rsidR="00C36D96">
        <w:rPr>
          <w:rFonts w:ascii="Arial" w:hAnsi="Arial" w:cs="Arial"/>
          <w:sz w:val="26"/>
          <w:szCs w:val="26"/>
        </w:rPr>
        <w:t xml:space="preserve"> Architectural Design </w:t>
      </w:r>
    </w:p>
    <w:p w14:paraId="7518E3A5" w14:textId="6A436399" w:rsidR="00483E2E" w:rsidRDefault="5F39ED69" w:rsidP="5F39ED69">
      <w:pPr>
        <w:pStyle w:val="NormalWeb"/>
        <w:shd w:val="clear" w:color="auto" w:fill="FFFFFF" w:themeFill="background1"/>
        <w:rPr>
          <w:rFonts w:ascii="Arial" w:hAnsi="Arial" w:cs="Arial"/>
          <w:sz w:val="26"/>
          <w:szCs w:val="26"/>
        </w:rPr>
      </w:pPr>
      <w:r w:rsidRPr="5F39ED69">
        <w:rPr>
          <w:rFonts w:ascii="Arial" w:hAnsi="Arial" w:cs="Arial"/>
          <w:sz w:val="26"/>
          <w:szCs w:val="26"/>
        </w:rPr>
        <w:t xml:space="preserve">The following is the architectural layout of the distributed </w:t>
      </w:r>
      <w:proofErr w:type="spellStart"/>
      <w:r w:rsidRPr="5F39ED69">
        <w:rPr>
          <w:rFonts w:ascii="Arial" w:hAnsi="Arial" w:cs="Arial"/>
          <w:sz w:val="26"/>
          <w:szCs w:val="26"/>
        </w:rPr>
        <w:t>hashtable</w:t>
      </w:r>
      <w:proofErr w:type="spellEnd"/>
      <w:r w:rsidRPr="5F39ED69">
        <w:rPr>
          <w:rFonts w:ascii="Arial" w:hAnsi="Arial" w:cs="Arial"/>
          <w:sz w:val="26"/>
          <w:szCs w:val="26"/>
        </w:rPr>
        <w:t xml:space="preserve">. One of the broader goals of this design is </w:t>
      </w:r>
      <w:r w:rsidR="7E25F2C7" w:rsidRPr="7E25F2C7">
        <w:rPr>
          <w:rFonts w:ascii="Arial" w:hAnsi="Arial" w:cs="Arial"/>
          <w:sz w:val="26"/>
          <w:szCs w:val="26"/>
        </w:rPr>
        <w:t>its</w:t>
      </w:r>
      <w:r w:rsidRPr="5F39ED69">
        <w:rPr>
          <w:rFonts w:ascii="Arial" w:hAnsi="Arial" w:cs="Arial"/>
          <w:sz w:val="26"/>
          <w:szCs w:val="26"/>
        </w:rPr>
        <w:t xml:space="preserve"> decentralized nature, that is all VMs are </w:t>
      </w:r>
      <w:r w:rsidRPr="7E25F2C7">
        <w:rPr>
          <w:rFonts w:ascii="Arial" w:hAnsi="Arial" w:cs="Arial"/>
          <w:sz w:val="26"/>
          <w:szCs w:val="26"/>
        </w:rPr>
        <w:t>equivalent to</w:t>
      </w:r>
      <w:r w:rsidRPr="5F39ED69">
        <w:rPr>
          <w:rFonts w:ascii="Arial" w:hAnsi="Arial" w:cs="Arial"/>
          <w:sz w:val="26"/>
          <w:szCs w:val="26"/>
        </w:rPr>
        <w:t xml:space="preserve"> each other.</w:t>
      </w:r>
    </w:p>
    <w:p w14:paraId="7BA16D67" w14:textId="615A6C6A" w:rsidR="005E59DC" w:rsidRDefault="00483E2E" w:rsidP="7E25F2C7">
      <w:pPr>
        <w:pStyle w:val="NormalWeb"/>
        <w:shd w:val="clear" w:color="auto" w:fill="FFFFFF" w:themeFill="background1"/>
        <w:rPr>
          <w:rFonts w:ascii="Arial" w:hAnsi="Arial" w:cs="Arial"/>
          <w:sz w:val="26"/>
          <w:szCs w:val="26"/>
        </w:rPr>
      </w:pPr>
      <w:r>
        <w:rPr>
          <w:rFonts w:ascii="Arial" w:hAnsi="Arial" w:cs="Arial"/>
          <w:sz w:val="26"/>
          <w:szCs w:val="26"/>
        </w:rPr>
        <w:t>Furthermore, o</w:t>
      </w:r>
      <w:r w:rsidR="00BB6BCB">
        <w:rPr>
          <w:rFonts w:ascii="Arial" w:hAnsi="Arial" w:cs="Arial"/>
          <w:sz w:val="26"/>
          <w:szCs w:val="26"/>
        </w:rPr>
        <w:t>n the right</w:t>
      </w:r>
      <w:r w:rsidR="7E25F2C7" w:rsidRPr="7E25F2C7">
        <w:rPr>
          <w:rFonts w:ascii="Arial" w:hAnsi="Arial" w:cs="Arial"/>
          <w:sz w:val="26"/>
          <w:szCs w:val="26"/>
        </w:rPr>
        <w:t>-</w:t>
      </w:r>
      <w:r w:rsidR="00BB6BCB">
        <w:rPr>
          <w:rFonts w:ascii="Arial" w:hAnsi="Arial" w:cs="Arial"/>
          <w:sz w:val="26"/>
          <w:szCs w:val="26"/>
        </w:rPr>
        <w:t>hand side we see a client or a microservice talking to the DHT cluster.</w:t>
      </w:r>
      <w:r w:rsidR="0027227D">
        <w:rPr>
          <w:rFonts w:ascii="Arial" w:hAnsi="Arial" w:cs="Arial"/>
          <w:sz w:val="26"/>
          <w:szCs w:val="26"/>
        </w:rPr>
        <w:t xml:space="preserve"> We see that the cluster is behind an HLB which monitors health of either node </w:t>
      </w:r>
      <w:proofErr w:type="gramStart"/>
      <w:r w:rsidR="0027227D">
        <w:rPr>
          <w:rFonts w:ascii="Arial" w:hAnsi="Arial" w:cs="Arial"/>
          <w:sz w:val="26"/>
          <w:szCs w:val="26"/>
        </w:rPr>
        <w:t>and</w:t>
      </w:r>
      <w:proofErr w:type="gramEnd"/>
      <w:r w:rsidR="0027227D">
        <w:rPr>
          <w:rFonts w:ascii="Arial" w:hAnsi="Arial" w:cs="Arial"/>
          <w:sz w:val="26"/>
          <w:szCs w:val="26"/>
        </w:rPr>
        <w:t xml:space="preserve"> automatically routes requests only to the healthy nodes.</w:t>
      </w:r>
      <w:r w:rsidR="00556E96">
        <w:rPr>
          <w:rFonts w:ascii="Arial" w:hAnsi="Arial" w:cs="Arial"/>
          <w:sz w:val="26"/>
          <w:szCs w:val="26"/>
        </w:rPr>
        <w:t xml:space="preserve"> The VMs within the cluster talk to each other </w:t>
      </w:r>
      <w:r w:rsidR="00054109">
        <w:rPr>
          <w:rFonts w:ascii="Arial" w:hAnsi="Arial" w:cs="Arial"/>
          <w:sz w:val="26"/>
          <w:szCs w:val="26"/>
        </w:rPr>
        <w:t>and respond to client requests.</w:t>
      </w:r>
    </w:p>
    <w:p w14:paraId="54A141B7" w14:textId="19D3AF21" w:rsidR="00B81F82" w:rsidRDefault="00F16ACA" w:rsidP="552C7A92">
      <w:pPr>
        <w:pStyle w:val="NormalWeb"/>
        <w:shd w:val="clear" w:color="auto" w:fill="FFFFFF" w:themeFill="background1"/>
      </w:pPr>
      <w:r>
        <w:object w:dxaOrig="10306" w:dyaOrig="5626" w14:anchorId="7C029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85pt" o:ole="">
            <v:imagedata r:id="rId9" o:title=""/>
          </v:shape>
          <o:OLEObject Type="Embed" ProgID="Visio.Drawing.15" ShapeID="_x0000_i1025" DrawAspect="Content" ObjectID="_1635106602" r:id="rId10"/>
        </w:object>
      </w:r>
    </w:p>
    <w:p w14:paraId="55C61737" w14:textId="4303D1B0" w:rsidR="006B2903" w:rsidRDefault="5F39ED69" w:rsidP="552C7A92">
      <w:pPr>
        <w:pStyle w:val="NormalWeb"/>
        <w:shd w:val="clear" w:color="auto" w:fill="FFFFFF" w:themeFill="background1"/>
        <w:ind w:firstLine="720"/>
      </w:pPr>
      <w:r>
        <w:t xml:space="preserve">If we look at an individual VM, it will have the following layered architecture composed of a frontend, adapter, and backend. The layered architecture will process incoming requests at the front-end layer, as well as provide a probe for the Cluster Health Monitoring. The frontend will also receive, deserialize and authenticate the incoming request. After doing this the frontend will pass the request to the adapter layer, which will check the semantics of the request. </w:t>
      </w:r>
      <w:proofErr w:type="gramStart"/>
      <w:r>
        <w:t>The adapter layer,</w:t>
      </w:r>
      <w:proofErr w:type="gramEnd"/>
      <w:r>
        <w:t xml:space="preserve"> will also run the distributed hash to determine the correct owner VM of the key being requested. If the key owner machine is the current machine, then the Adapter will pass the request and the computed hash value to the backend for final processing. The backend will access the internal DHT (now HT) and finally execute the clients’ request. If there is a response body, the backend will pass it back to the frontend to send it back to the caller.</w:t>
      </w:r>
    </w:p>
    <w:p w14:paraId="0EFCAB0A" w14:textId="15CCCFC1" w:rsidR="006B2903" w:rsidRDefault="006B2903" w:rsidP="552C7A92">
      <w:pPr>
        <w:pStyle w:val="NormalWeb"/>
        <w:shd w:val="clear" w:color="auto" w:fill="FFFFFF" w:themeFill="background1"/>
      </w:pPr>
    </w:p>
    <w:p w14:paraId="1C32E3B3" w14:textId="3BA83760" w:rsidR="006B2903" w:rsidRDefault="006B2903" w:rsidP="5F39ED69">
      <w:pPr>
        <w:pStyle w:val="NormalWeb"/>
        <w:shd w:val="clear" w:color="auto" w:fill="FFFFFF" w:themeFill="background1"/>
        <w:ind w:firstLine="720"/>
      </w:pPr>
    </w:p>
    <w:p w14:paraId="572B46C0" w14:textId="54035BBF" w:rsidR="006B2903" w:rsidRDefault="006B2903" w:rsidP="5F39ED69">
      <w:pPr>
        <w:pStyle w:val="NormalWeb"/>
        <w:shd w:val="clear" w:color="auto" w:fill="FFFFFF" w:themeFill="background1"/>
        <w:ind w:firstLine="720"/>
      </w:pPr>
    </w:p>
    <w:p w14:paraId="548822E6" w14:textId="09B9F813" w:rsidR="006B2903" w:rsidRDefault="006B2903" w:rsidP="5F39ED69">
      <w:pPr>
        <w:pStyle w:val="NormalWeb"/>
        <w:shd w:val="clear" w:color="auto" w:fill="FFFFFF" w:themeFill="background1"/>
        <w:ind w:firstLine="720"/>
      </w:pPr>
      <w:r>
        <w:object w:dxaOrig="6931" w:dyaOrig="8926" w14:anchorId="7B085536">
          <v:shape id="_x0000_i1026" type="#_x0000_t75" style="width:346.55pt;height:446.4pt" o:ole="">
            <v:imagedata r:id="rId11" o:title=""/>
          </v:shape>
          <o:OLEObject Type="Embed" ProgID="Visio.Drawing.15" ShapeID="_x0000_i1026" DrawAspect="Content" ObjectID="_1635106603" r:id="rId12"/>
        </w:object>
      </w:r>
    </w:p>
    <w:p w14:paraId="51A3E602" w14:textId="586A0EE1" w:rsidR="5F39ED69" w:rsidRDefault="5F39ED69" w:rsidP="5F39ED69">
      <w:pPr>
        <w:pStyle w:val="NormalWeb"/>
        <w:shd w:val="clear" w:color="auto" w:fill="FFFFFF" w:themeFill="background1"/>
        <w:rPr>
          <w:rFonts w:ascii="TimesNewRomanPSMT-Identity-H" w:hAnsi="TimesNewRomanPSMT-Identity-H"/>
          <w:color w:val="0432FF"/>
        </w:rPr>
      </w:pPr>
    </w:p>
    <w:p w14:paraId="30940A1B" w14:textId="3E863626" w:rsidR="5F39ED69" w:rsidRDefault="5F39ED69" w:rsidP="5F39ED69">
      <w:pPr>
        <w:pStyle w:val="NormalWeb"/>
        <w:shd w:val="clear" w:color="auto" w:fill="FFFFFF" w:themeFill="background1"/>
        <w:rPr>
          <w:rFonts w:ascii="TimesNewRomanPSMT-Identity-H" w:hAnsi="TimesNewRomanPSMT-Identity-H"/>
          <w:color w:val="0432FF"/>
        </w:rPr>
      </w:pPr>
    </w:p>
    <w:p w14:paraId="527E80A4" w14:textId="63DABF33" w:rsidR="5F39ED69" w:rsidRDefault="5F39ED69" w:rsidP="5F39ED69">
      <w:pPr>
        <w:pStyle w:val="NormalWeb"/>
        <w:shd w:val="clear" w:color="auto" w:fill="FFFFFF" w:themeFill="background1"/>
        <w:rPr>
          <w:rFonts w:ascii="TimesNewRomanPSMT-Identity-H" w:hAnsi="TimesNewRomanPSMT-Identity-H"/>
          <w:color w:val="0432FF"/>
        </w:rPr>
      </w:pPr>
    </w:p>
    <w:p w14:paraId="7A173CF2" w14:textId="50342BA7" w:rsidR="5F39ED69" w:rsidRDefault="5F39ED69" w:rsidP="5F39ED69">
      <w:pPr>
        <w:pStyle w:val="NormalWeb"/>
        <w:shd w:val="clear" w:color="auto" w:fill="FFFFFF" w:themeFill="background1"/>
        <w:rPr>
          <w:rFonts w:ascii="TimesNewRomanPSMT-Identity-H" w:hAnsi="TimesNewRomanPSMT-Identity-H"/>
          <w:color w:val="0432FF"/>
        </w:rPr>
      </w:pPr>
    </w:p>
    <w:p w14:paraId="23DCDC29" w14:textId="60030DC0" w:rsidR="552C7A92" w:rsidRDefault="552C7A92" w:rsidP="552C7A92">
      <w:pPr>
        <w:pStyle w:val="NormalWeb"/>
        <w:shd w:val="clear" w:color="auto" w:fill="FFFFFF" w:themeFill="background1"/>
        <w:rPr>
          <w:rFonts w:ascii="Arial" w:eastAsia="Arial" w:hAnsi="Arial" w:cs="Arial"/>
          <w:sz w:val="32"/>
          <w:szCs w:val="32"/>
        </w:rPr>
      </w:pPr>
      <w:r w:rsidRPr="552C7A92">
        <w:rPr>
          <w:rFonts w:ascii="Arial" w:eastAsia="Arial" w:hAnsi="Arial" w:cs="Arial"/>
          <w:sz w:val="32"/>
          <w:szCs w:val="32"/>
        </w:rPr>
        <w:t>2.2 Decomposition Description</w:t>
      </w:r>
    </w:p>
    <w:p w14:paraId="2B13E8F6" w14:textId="2C2E9672" w:rsidR="552C7A92" w:rsidRDefault="552C7A92" w:rsidP="552C7A92">
      <w:pPr>
        <w:pStyle w:val="NormalWeb"/>
        <w:shd w:val="clear" w:color="auto" w:fill="FFFFFF" w:themeFill="background1"/>
        <w:rPr>
          <w:rFonts w:ascii="TimesNewRomanPSMT-Identity-H" w:hAnsi="TimesNewRomanPSMT-Identity-H"/>
          <w:color w:val="000000" w:themeColor="text1"/>
        </w:rPr>
      </w:pPr>
      <w:r w:rsidRPr="552C7A92">
        <w:rPr>
          <w:rFonts w:ascii="TimesNewRomanPSMT-Identity-H" w:hAnsi="TimesNewRomanPSMT-Identity-H"/>
          <w:color w:val="000000" w:themeColor="text1"/>
        </w:rPr>
        <w:t xml:space="preserve">Provide a decomposition of the subsystems in the architectural design. Supplement with text as needed. You need to give an object-oriented description. For an OO description, put subsystem </w:t>
      </w:r>
      <w:r w:rsidRPr="552C7A92">
        <w:rPr>
          <w:rFonts w:ascii="TimesNewRomanPSMT-Identity-H" w:hAnsi="TimesNewRomanPSMT-Identity-H"/>
          <w:color w:val="000000" w:themeColor="text1"/>
        </w:rPr>
        <w:lastRenderedPageBreak/>
        <w:t>model, interface specifications, class diagrams, generalization hierarchy diagram(s) (if any), and sequence diagrams here.</w:t>
      </w:r>
    </w:p>
    <w:p w14:paraId="5953CA5C" w14:textId="3AF24C36" w:rsidR="552C7A92" w:rsidRDefault="552C7A92" w:rsidP="552C7A92">
      <w:pPr>
        <w:pStyle w:val="NormalWeb"/>
        <w:shd w:val="clear" w:color="auto" w:fill="FFFFFF" w:themeFill="background1"/>
        <w:rPr>
          <w:rFonts w:ascii="Arial" w:eastAsia="Arial" w:hAnsi="Arial" w:cs="Arial"/>
          <w:sz w:val="32"/>
          <w:szCs w:val="32"/>
        </w:rPr>
      </w:pPr>
    </w:p>
    <w:p w14:paraId="16E01220" w14:textId="11BB35A7" w:rsidR="552C7A92" w:rsidRDefault="552C7A92" w:rsidP="552C7A92">
      <w:pPr>
        <w:pStyle w:val="NormalWeb"/>
        <w:shd w:val="clear" w:color="auto" w:fill="FFFFFF" w:themeFill="background1"/>
        <w:rPr>
          <w:rFonts w:ascii="Arial" w:eastAsia="Arial" w:hAnsi="Arial" w:cs="Arial"/>
          <w:sz w:val="32"/>
          <w:szCs w:val="32"/>
        </w:rPr>
      </w:pPr>
      <w:r w:rsidRPr="552C7A92">
        <w:rPr>
          <w:rFonts w:ascii="Arial" w:eastAsia="Arial" w:hAnsi="Arial" w:cs="Arial"/>
          <w:sz w:val="32"/>
          <w:szCs w:val="32"/>
        </w:rPr>
        <w:t>2.2.1 Cluster Nodes</w:t>
      </w:r>
    </w:p>
    <w:p w14:paraId="09199C85" w14:textId="7541D433" w:rsidR="552C7A92" w:rsidRDefault="7E25F2C7" w:rsidP="552C7A92">
      <w:pPr>
        <w:pStyle w:val="NormalWeb"/>
        <w:shd w:val="clear" w:color="auto" w:fill="FFFFFF" w:themeFill="background1"/>
        <w:ind w:firstLine="720"/>
      </w:pPr>
      <w:r>
        <w:t>The nodes will follow a peer-to-peer communication protocol using the Chord algorithm.  Chord will allow for a balance of quick CRUD operations while also causing minimal impact to other nodes when additions and departures of nodes occur.  Each node will only be responsible for communicating with log(n) number of other nodes.  A query sent to any node in the system will be able to route through to the correct node by contacting the closest peer in the node’s routing table, until it is able to ‘jump’ to the correct node responsible for the key, the look-up cost is also O(</w:t>
      </w:r>
      <w:proofErr w:type="spellStart"/>
      <w:r>
        <w:t>logn</w:t>
      </w:r>
      <w:proofErr w:type="spellEnd"/>
      <w:r>
        <w:t xml:space="preserve">).  The node values and keys will be determined using a consistent hash function, known as SHA-1, where the node’s value will be a hash of its String IP address, and the key will be generated by hashing the String title of the file.  </w:t>
      </w:r>
    </w:p>
    <w:p w14:paraId="13D91B5B" w14:textId="7E46F7A0" w:rsidR="552C7A92" w:rsidRDefault="552C7A92" w:rsidP="552C7A92">
      <w:pPr>
        <w:pStyle w:val="NormalWeb"/>
        <w:shd w:val="clear" w:color="auto" w:fill="FFFFFF" w:themeFill="background1"/>
        <w:ind w:firstLine="720"/>
      </w:pPr>
    </w:p>
    <w:p w14:paraId="55687FDE" w14:textId="3914273D" w:rsidR="552C7A92" w:rsidRDefault="552C7A92" w:rsidP="552C7A92">
      <w:pPr>
        <w:pStyle w:val="NormalWeb"/>
        <w:shd w:val="clear" w:color="auto" w:fill="FFFFFF" w:themeFill="background1"/>
        <w:ind w:firstLine="720"/>
      </w:pPr>
      <w:r>
        <w:t>Node’s will need to keep:</w:t>
      </w:r>
    </w:p>
    <w:p w14:paraId="6D9EAC3A" w14:textId="278142CA" w:rsidR="552C7A92" w:rsidRDefault="552C7A92" w:rsidP="552C7A92">
      <w:pPr>
        <w:pStyle w:val="NormalWeb"/>
        <w:numPr>
          <w:ilvl w:val="2"/>
          <w:numId w:val="4"/>
        </w:numPr>
        <w:shd w:val="clear" w:color="auto" w:fill="FFFFFF" w:themeFill="background1"/>
      </w:pPr>
      <w:r>
        <w:t>A Hash Table of &lt;key, value&gt; pairs.</w:t>
      </w:r>
    </w:p>
    <w:p w14:paraId="0A8680C2" w14:textId="3B3C5601" w:rsidR="552C7A92" w:rsidRDefault="552C7A92" w:rsidP="552C7A92">
      <w:pPr>
        <w:pStyle w:val="NormalWeb"/>
        <w:numPr>
          <w:ilvl w:val="2"/>
          <w:numId w:val="4"/>
        </w:numPr>
        <w:shd w:val="clear" w:color="auto" w:fill="FFFFFF" w:themeFill="background1"/>
      </w:pPr>
      <w:r>
        <w:t xml:space="preserve"> An integer list of all keys that it is responsible for.</w:t>
      </w:r>
    </w:p>
    <w:p w14:paraId="3A2E5C2B" w14:textId="1B6A7378" w:rsidR="552C7A92" w:rsidRDefault="552C7A92" w:rsidP="552C7A92">
      <w:pPr>
        <w:pStyle w:val="NormalWeb"/>
        <w:numPr>
          <w:ilvl w:val="2"/>
          <w:numId w:val="4"/>
        </w:numPr>
        <w:shd w:val="clear" w:color="auto" w:fill="FFFFFF" w:themeFill="background1"/>
      </w:pPr>
      <w:r>
        <w:t>A routing table to communicate with other nodes in the network.</w:t>
      </w:r>
    </w:p>
    <w:p w14:paraId="64C6158F" w14:textId="21F67098" w:rsidR="552C7A92" w:rsidRDefault="7E25F2C7" w:rsidP="552C7A92">
      <w:pPr>
        <w:pStyle w:val="NormalWeb"/>
        <w:numPr>
          <w:ilvl w:val="2"/>
          <w:numId w:val="4"/>
        </w:numPr>
        <w:shd w:val="clear" w:color="auto" w:fill="FFFFFF" w:themeFill="background1"/>
      </w:pPr>
      <w:r>
        <w:t xml:space="preserve">The </w:t>
      </w:r>
      <w:proofErr w:type="spellStart"/>
      <w:r>
        <w:t>nodeID</w:t>
      </w:r>
      <w:proofErr w:type="spellEnd"/>
      <w:r>
        <w:t xml:space="preserve"> of its successor, the node directly in front of it (clockwise) on the network.</w:t>
      </w:r>
    </w:p>
    <w:p w14:paraId="1E0703A1" w14:textId="43C9E2A0" w:rsidR="552C7A92" w:rsidRDefault="552C7A92" w:rsidP="552C7A92">
      <w:pPr>
        <w:pStyle w:val="NormalWeb"/>
        <w:numPr>
          <w:ilvl w:val="2"/>
          <w:numId w:val="4"/>
        </w:numPr>
        <w:shd w:val="clear" w:color="auto" w:fill="FFFFFF" w:themeFill="background1"/>
      </w:pPr>
      <w:r>
        <w:t xml:space="preserve">The </w:t>
      </w:r>
      <w:proofErr w:type="spellStart"/>
      <w:r>
        <w:t>nodeID</w:t>
      </w:r>
      <w:proofErr w:type="spellEnd"/>
      <w:r>
        <w:t xml:space="preserve"> of its predecessor, the node directly behind it (</w:t>
      </w:r>
      <w:proofErr w:type="gramStart"/>
      <w:r>
        <w:t>counter clockwise</w:t>
      </w:r>
      <w:proofErr w:type="gramEnd"/>
      <w:r>
        <w:t>) on the network.</w:t>
      </w:r>
    </w:p>
    <w:p w14:paraId="4ED41C51" w14:textId="08AF0A94" w:rsidR="552C7A92" w:rsidRDefault="552C7A92" w:rsidP="552C7A92">
      <w:pPr>
        <w:pStyle w:val="NormalWeb"/>
        <w:shd w:val="clear" w:color="auto" w:fill="FFFFFF" w:themeFill="background1"/>
      </w:pPr>
    </w:p>
    <w:p w14:paraId="64758835" w14:textId="19DB11DB" w:rsidR="552C7A92" w:rsidRDefault="552C7A92" w:rsidP="552C7A92">
      <w:pPr>
        <w:pStyle w:val="NormalWeb"/>
        <w:shd w:val="clear" w:color="auto" w:fill="FFFFFF" w:themeFill="background1"/>
      </w:pPr>
    </w:p>
    <w:p w14:paraId="7F586EF5" w14:textId="5A867621" w:rsidR="552C7A92" w:rsidRDefault="552C7A92" w:rsidP="552C7A92">
      <w:pPr>
        <w:pStyle w:val="NormalWeb"/>
        <w:shd w:val="clear" w:color="auto" w:fill="FFFFFF" w:themeFill="background1"/>
      </w:pPr>
    </w:p>
    <w:p w14:paraId="71A98559" w14:textId="07F418FB" w:rsidR="552C7A92" w:rsidRDefault="552C7A92" w:rsidP="552C7A92">
      <w:pPr>
        <w:pStyle w:val="NormalWeb"/>
        <w:shd w:val="clear" w:color="auto" w:fill="FFFFFF" w:themeFill="background1"/>
      </w:pPr>
    </w:p>
    <w:p w14:paraId="55C4AB62" w14:textId="2BB2F8F8" w:rsidR="552C7A92" w:rsidRDefault="552C7A92" w:rsidP="552C7A92">
      <w:pPr>
        <w:pStyle w:val="NormalWeb"/>
        <w:shd w:val="clear" w:color="auto" w:fill="FFFFFF" w:themeFill="background1"/>
      </w:pPr>
    </w:p>
    <w:p w14:paraId="7C3819BE" w14:textId="13078D3F" w:rsidR="552C7A92" w:rsidRDefault="552C7A92" w:rsidP="552C7A92">
      <w:pPr>
        <w:spacing w:line="257" w:lineRule="auto"/>
      </w:pPr>
      <w:r w:rsidRPr="552C7A92">
        <w:rPr>
          <w:rFonts w:ascii="Calibri" w:eastAsia="Calibri" w:hAnsi="Calibri" w:cs="Calibri"/>
          <w:sz w:val="22"/>
          <w:szCs w:val="22"/>
        </w:rPr>
        <w:t xml:space="preserve">PSUEDO-CODE FOR </w:t>
      </w:r>
      <w:proofErr w:type="spellStart"/>
      <w:r w:rsidRPr="552C7A92">
        <w:rPr>
          <w:rFonts w:ascii="Calibri" w:eastAsia="Calibri" w:hAnsi="Calibri" w:cs="Calibri"/>
          <w:sz w:val="22"/>
          <w:szCs w:val="22"/>
        </w:rPr>
        <w:t>getValue</w:t>
      </w:r>
      <w:proofErr w:type="spellEnd"/>
      <w:r w:rsidRPr="552C7A92">
        <w:rPr>
          <w:rFonts w:ascii="Calibri" w:eastAsia="Calibri" w:hAnsi="Calibri" w:cs="Calibri"/>
          <w:sz w:val="22"/>
          <w:szCs w:val="22"/>
        </w:rPr>
        <w:t>(key) method within a node:</w:t>
      </w:r>
    </w:p>
    <w:p w14:paraId="6E7E39F1" w14:textId="76E6802E" w:rsidR="552C7A92" w:rsidRDefault="552C7A92" w:rsidP="552C7A92">
      <w:pPr>
        <w:spacing w:line="257" w:lineRule="auto"/>
      </w:pPr>
      <w:r w:rsidRPr="552C7A92">
        <w:rPr>
          <w:rFonts w:ascii="Calibri" w:eastAsia="Calibri" w:hAnsi="Calibri" w:cs="Calibri"/>
          <w:sz w:val="22"/>
          <w:szCs w:val="22"/>
        </w:rPr>
        <w:t>Hash the Value of the Key</w:t>
      </w:r>
    </w:p>
    <w:p w14:paraId="4CFBE291" w14:textId="52C3BE1A" w:rsidR="552C7A92" w:rsidRDefault="552C7A92" w:rsidP="552C7A92">
      <w:pPr>
        <w:spacing w:line="257" w:lineRule="auto"/>
      </w:pPr>
      <w:r w:rsidRPr="552C7A92">
        <w:rPr>
          <w:rFonts w:ascii="Calibri" w:eastAsia="Calibri" w:hAnsi="Calibri" w:cs="Calibri"/>
          <w:color w:val="0070C0"/>
          <w:sz w:val="22"/>
          <w:szCs w:val="22"/>
        </w:rPr>
        <w:t>IF</w:t>
      </w:r>
      <w:r w:rsidRPr="552C7A92">
        <w:rPr>
          <w:rFonts w:ascii="Calibri" w:eastAsia="Calibri" w:hAnsi="Calibri" w:cs="Calibri"/>
          <w:sz w:val="22"/>
          <w:szCs w:val="22"/>
        </w:rPr>
        <w:t xml:space="preserve"> the value is in the </w:t>
      </w:r>
      <w:proofErr w:type="spellStart"/>
      <w:r w:rsidRPr="552C7A92">
        <w:rPr>
          <w:rFonts w:ascii="Calibri" w:eastAsia="Calibri" w:hAnsi="Calibri" w:cs="Calibri"/>
          <w:sz w:val="22"/>
          <w:szCs w:val="22"/>
        </w:rPr>
        <w:t>keyList</w:t>
      </w:r>
      <w:proofErr w:type="spellEnd"/>
      <w:r w:rsidRPr="552C7A92">
        <w:rPr>
          <w:rFonts w:ascii="Calibri" w:eastAsia="Calibri" w:hAnsi="Calibri" w:cs="Calibri"/>
          <w:sz w:val="22"/>
          <w:szCs w:val="22"/>
        </w:rPr>
        <w:t xml:space="preserve"> for the Node</w:t>
      </w:r>
    </w:p>
    <w:p w14:paraId="4694270D" w14:textId="62DB5419" w:rsidR="552C7A92" w:rsidRDefault="552C7A92" w:rsidP="552C7A92">
      <w:pPr>
        <w:spacing w:line="257" w:lineRule="auto"/>
        <w:ind w:firstLine="720"/>
      </w:pPr>
      <w:r w:rsidRPr="552C7A92">
        <w:rPr>
          <w:rFonts w:ascii="Calibri" w:eastAsia="Calibri" w:hAnsi="Calibri" w:cs="Calibri"/>
          <w:color w:val="000000" w:themeColor="text1"/>
          <w:sz w:val="22"/>
          <w:szCs w:val="22"/>
        </w:rPr>
        <w:t xml:space="preserve">Search in the node’s </w:t>
      </w:r>
      <w:proofErr w:type="spellStart"/>
      <w:r w:rsidRPr="552C7A92">
        <w:rPr>
          <w:rFonts w:ascii="Calibri" w:eastAsia="Calibri" w:hAnsi="Calibri" w:cs="Calibri"/>
          <w:color w:val="000000" w:themeColor="text1"/>
          <w:sz w:val="22"/>
          <w:szCs w:val="22"/>
        </w:rPr>
        <w:t>HashTable</w:t>
      </w:r>
      <w:proofErr w:type="spellEnd"/>
      <w:r w:rsidRPr="552C7A92">
        <w:rPr>
          <w:rFonts w:ascii="Calibri" w:eastAsia="Calibri" w:hAnsi="Calibri" w:cs="Calibri"/>
          <w:color w:val="000000" w:themeColor="text1"/>
          <w:sz w:val="22"/>
          <w:szCs w:val="22"/>
        </w:rPr>
        <w:t xml:space="preserve"> to see if the key is there</w:t>
      </w:r>
    </w:p>
    <w:p w14:paraId="6549EC3F" w14:textId="065F2701" w:rsidR="552C7A92" w:rsidRDefault="552C7A92" w:rsidP="552C7A92">
      <w:pPr>
        <w:spacing w:line="257" w:lineRule="auto"/>
        <w:ind w:firstLine="720"/>
      </w:pPr>
      <w:r w:rsidRPr="552C7A92">
        <w:rPr>
          <w:rFonts w:ascii="Calibri" w:eastAsia="Calibri" w:hAnsi="Calibri" w:cs="Calibri"/>
          <w:color w:val="0070C0"/>
          <w:sz w:val="22"/>
          <w:szCs w:val="22"/>
        </w:rPr>
        <w:t xml:space="preserve">IF </w:t>
      </w:r>
      <w:r w:rsidRPr="552C7A92">
        <w:rPr>
          <w:rFonts w:ascii="Calibri" w:eastAsia="Calibri" w:hAnsi="Calibri" w:cs="Calibri"/>
          <w:sz w:val="22"/>
          <w:szCs w:val="22"/>
        </w:rPr>
        <w:t>The key, value pair exists</w:t>
      </w:r>
    </w:p>
    <w:p w14:paraId="5571D61E" w14:textId="54A73F5B" w:rsidR="552C7A92" w:rsidRDefault="552C7A92" w:rsidP="552C7A92">
      <w:pPr>
        <w:spacing w:line="257" w:lineRule="auto"/>
        <w:ind w:left="720" w:firstLine="720"/>
      </w:pPr>
      <w:r w:rsidRPr="552C7A92">
        <w:rPr>
          <w:rFonts w:ascii="Calibri" w:eastAsia="Calibri" w:hAnsi="Calibri" w:cs="Calibri"/>
          <w:color w:val="0070C0"/>
          <w:sz w:val="22"/>
          <w:szCs w:val="22"/>
        </w:rPr>
        <w:t xml:space="preserve">RETURN </w:t>
      </w:r>
      <w:r w:rsidRPr="552C7A92">
        <w:rPr>
          <w:rFonts w:ascii="Calibri" w:eastAsia="Calibri" w:hAnsi="Calibri" w:cs="Calibri"/>
          <w:sz w:val="22"/>
          <w:szCs w:val="22"/>
        </w:rPr>
        <w:t>the Value for the Key</w:t>
      </w:r>
    </w:p>
    <w:p w14:paraId="703C6792" w14:textId="67914E8D" w:rsidR="552C7A92" w:rsidRDefault="552C7A92" w:rsidP="552C7A92">
      <w:pPr>
        <w:spacing w:line="257" w:lineRule="auto"/>
      </w:pPr>
      <w:r w:rsidRPr="552C7A92">
        <w:rPr>
          <w:rFonts w:ascii="Calibri" w:eastAsia="Calibri" w:hAnsi="Calibri" w:cs="Calibri"/>
          <w:color w:val="0070C0"/>
          <w:sz w:val="22"/>
          <w:szCs w:val="22"/>
        </w:rPr>
        <w:lastRenderedPageBreak/>
        <w:t xml:space="preserve">ELSE </w:t>
      </w:r>
    </w:p>
    <w:p w14:paraId="31FC80A0" w14:textId="71298D57" w:rsidR="552C7A92" w:rsidRDefault="552C7A92" w:rsidP="552C7A92">
      <w:pPr>
        <w:spacing w:line="257" w:lineRule="auto"/>
        <w:ind w:firstLine="720"/>
      </w:pPr>
      <w:r w:rsidRPr="552C7A92">
        <w:rPr>
          <w:rFonts w:ascii="Calibri" w:eastAsia="Calibri" w:hAnsi="Calibri" w:cs="Calibri"/>
          <w:color w:val="000000" w:themeColor="text1"/>
          <w:sz w:val="22"/>
          <w:szCs w:val="22"/>
        </w:rPr>
        <w:t>Search through the routing table to find the correct node to send the query</w:t>
      </w:r>
    </w:p>
    <w:p w14:paraId="3C5EC822" w14:textId="7D884C4C" w:rsidR="552C7A92" w:rsidRDefault="552C7A92" w:rsidP="552C7A92">
      <w:pPr>
        <w:spacing w:line="257" w:lineRule="auto"/>
        <w:ind w:firstLine="720"/>
      </w:pPr>
      <w:r w:rsidRPr="552C7A92">
        <w:rPr>
          <w:rFonts w:ascii="Calibri" w:eastAsia="Calibri" w:hAnsi="Calibri" w:cs="Calibri"/>
          <w:color w:val="000000" w:themeColor="text1"/>
          <w:sz w:val="22"/>
          <w:szCs w:val="22"/>
        </w:rPr>
        <w:t xml:space="preserve">Forward the </w:t>
      </w:r>
      <w:proofErr w:type="spellStart"/>
      <w:r w:rsidRPr="552C7A92">
        <w:rPr>
          <w:rFonts w:ascii="Calibri" w:eastAsia="Calibri" w:hAnsi="Calibri" w:cs="Calibri"/>
          <w:color w:val="000000" w:themeColor="text1"/>
          <w:sz w:val="22"/>
          <w:szCs w:val="22"/>
        </w:rPr>
        <w:t>getValue</w:t>
      </w:r>
      <w:proofErr w:type="spellEnd"/>
      <w:r w:rsidRPr="552C7A92">
        <w:rPr>
          <w:rFonts w:ascii="Calibri" w:eastAsia="Calibri" w:hAnsi="Calibri" w:cs="Calibri"/>
          <w:color w:val="000000" w:themeColor="text1"/>
          <w:sz w:val="22"/>
          <w:szCs w:val="22"/>
        </w:rPr>
        <w:t>(key) query to the next Node.</w:t>
      </w:r>
    </w:p>
    <w:p w14:paraId="05F25702" w14:textId="0361A31F" w:rsidR="552C7A92" w:rsidRDefault="552C7A92" w:rsidP="552C7A92">
      <w:pPr>
        <w:spacing w:line="257" w:lineRule="auto"/>
        <w:ind w:firstLine="720"/>
      </w:pPr>
      <w:r w:rsidRPr="552C7A92">
        <w:rPr>
          <w:rFonts w:ascii="Calibri" w:eastAsia="Calibri" w:hAnsi="Calibri" w:cs="Calibri"/>
          <w:color w:val="0070C0"/>
          <w:sz w:val="22"/>
          <w:szCs w:val="22"/>
        </w:rPr>
        <w:t xml:space="preserve">REPEAT </w:t>
      </w:r>
    </w:p>
    <w:p w14:paraId="68DEDC7B" w14:textId="4A27D6A3" w:rsidR="552C7A92" w:rsidRDefault="552C7A92" w:rsidP="552C7A92">
      <w:pPr>
        <w:spacing w:line="257" w:lineRule="auto"/>
        <w:ind w:firstLine="720"/>
        <w:rPr>
          <w:rFonts w:ascii="Calibri" w:eastAsia="Calibri" w:hAnsi="Calibri" w:cs="Calibri"/>
          <w:color w:val="0070C0"/>
          <w:sz w:val="22"/>
          <w:szCs w:val="22"/>
        </w:rPr>
      </w:pPr>
    </w:p>
    <w:p w14:paraId="1E7411B9" w14:textId="3494F2FC" w:rsidR="552C7A92" w:rsidRDefault="552C7A92" w:rsidP="552C7A92">
      <w:pPr>
        <w:spacing w:line="257" w:lineRule="auto"/>
        <w:ind w:firstLine="720"/>
      </w:pPr>
      <w:r w:rsidRPr="552C7A92">
        <w:rPr>
          <w:rFonts w:ascii="Calibri" w:eastAsia="Calibri" w:hAnsi="Calibri" w:cs="Calibri"/>
          <w:color w:val="0070C0"/>
          <w:sz w:val="22"/>
          <w:szCs w:val="22"/>
        </w:rPr>
        <w:t>END IF</w:t>
      </w:r>
    </w:p>
    <w:p w14:paraId="3A459CB1" w14:textId="3525C569" w:rsidR="552C7A92" w:rsidRDefault="552C7A92" w:rsidP="552C7A92">
      <w:pPr>
        <w:spacing w:line="257" w:lineRule="auto"/>
      </w:pPr>
      <w:r w:rsidRPr="552C7A92">
        <w:rPr>
          <w:rFonts w:ascii="Calibri" w:eastAsia="Calibri" w:hAnsi="Calibri" w:cs="Calibri"/>
          <w:color w:val="0070C0"/>
          <w:sz w:val="22"/>
          <w:szCs w:val="22"/>
        </w:rPr>
        <w:t>END IF</w:t>
      </w:r>
    </w:p>
    <w:p w14:paraId="1341A0A5" w14:textId="38BFAC59" w:rsidR="552C7A92" w:rsidRDefault="552C7A92" w:rsidP="552C7A92">
      <w:pPr>
        <w:spacing w:line="257" w:lineRule="auto"/>
        <w:rPr>
          <w:rFonts w:ascii="Calibri" w:eastAsia="Calibri" w:hAnsi="Calibri" w:cs="Calibri"/>
          <w:sz w:val="22"/>
          <w:szCs w:val="22"/>
        </w:rPr>
      </w:pPr>
    </w:p>
    <w:p w14:paraId="2A10D6E9" w14:textId="526F3E02" w:rsidR="552C7A92" w:rsidRDefault="552C7A92" w:rsidP="552C7A92">
      <w:pPr>
        <w:pStyle w:val="NormalWeb"/>
        <w:shd w:val="clear" w:color="auto" w:fill="FFFFFF" w:themeFill="background1"/>
        <w:rPr>
          <w:rFonts w:ascii="Arial" w:eastAsia="Arial" w:hAnsi="Arial" w:cs="Arial"/>
          <w:sz w:val="32"/>
          <w:szCs w:val="32"/>
        </w:rPr>
      </w:pPr>
      <w:r w:rsidRPr="552C7A92">
        <w:rPr>
          <w:rFonts w:ascii="Arial" w:eastAsia="Arial" w:hAnsi="Arial" w:cs="Arial"/>
          <w:sz w:val="32"/>
          <w:szCs w:val="32"/>
        </w:rPr>
        <w:t>2.2.2 Service Layer</w:t>
      </w:r>
    </w:p>
    <w:p w14:paraId="2ECB71EE" w14:textId="5679E38E" w:rsidR="552C7A92" w:rsidRDefault="7E25F2C7" w:rsidP="552C7A92">
      <w:pPr>
        <w:pStyle w:val="NormalWeb"/>
        <w:spacing w:line="259" w:lineRule="auto"/>
        <w:ind w:firstLine="720"/>
        <w:rPr>
          <w:rFonts w:eastAsia="Times New Roman"/>
        </w:rPr>
      </w:pPr>
      <w:r w:rsidRPr="7E25F2C7">
        <w:rPr>
          <w:rFonts w:eastAsia="Times New Roman"/>
        </w:rPr>
        <w:t>The service Layer will act as an intermediate layer between the VM’s Nodes and the front-End UI.  It will maintain a connection between all the node’s and upon receiving a CRUD operation through the UI, will randomize which node it will send the query to.  It will be responsible for returning the results of the query from the Node’s back to the UI.</w:t>
      </w:r>
    </w:p>
    <w:p w14:paraId="66E962F5" w14:textId="49744E50" w:rsidR="552C7A92" w:rsidRDefault="552C7A92" w:rsidP="552C7A92">
      <w:pPr>
        <w:pStyle w:val="NormalWeb"/>
        <w:shd w:val="clear" w:color="auto" w:fill="FFFFFF" w:themeFill="background1"/>
        <w:rPr>
          <w:rFonts w:ascii="TimesNewRomanPSMT-Identity-H" w:hAnsi="TimesNewRomanPSMT-Identity-H"/>
          <w:color w:val="000000" w:themeColor="text1"/>
        </w:rPr>
      </w:pPr>
    </w:p>
    <w:p w14:paraId="2BB6C227" w14:textId="1009D942" w:rsidR="552C7A92" w:rsidRDefault="552C7A92" w:rsidP="552C7A92">
      <w:pPr>
        <w:pStyle w:val="NormalWeb"/>
        <w:shd w:val="clear" w:color="auto" w:fill="FFFFFF" w:themeFill="background1"/>
        <w:rPr>
          <w:rFonts w:ascii="TimesNewRomanPSMT-Identity-H" w:hAnsi="TimesNewRomanPSMT-Identity-H"/>
          <w:color w:val="000000" w:themeColor="text1"/>
        </w:rPr>
      </w:pPr>
      <w:r w:rsidRPr="552C7A92">
        <w:rPr>
          <w:rFonts w:ascii="TimesNewRomanPSMT-Identity-H" w:hAnsi="TimesNewRomanPSMT-Identity-H"/>
          <w:color w:val="000000" w:themeColor="text1"/>
        </w:rPr>
        <w:t>2.2.3 Sequence Diagram for Distributed Hash Table</w:t>
      </w:r>
    </w:p>
    <w:p w14:paraId="35CEF9DA" w14:textId="7EB3E8AB" w:rsidR="552C7A92" w:rsidRDefault="552C7A92" w:rsidP="552C7A92">
      <w:pPr>
        <w:pStyle w:val="NormalWeb"/>
        <w:shd w:val="clear" w:color="auto" w:fill="FFFFFF" w:themeFill="background1"/>
        <w:rPr>
          <w:rFonts w:ascii="TimesNewRomanPSMT-Identity-H" w:hAnsi="TimesNewRomanPSMT-Identity-H"/>
          <w:color w:val="000000" w:themeColor="text1"/>
        </w:rPr>
      </w:pPr>
    </w:p>
    <w:p w14:paraId="7E87518C" w14:textId="17AD7028" w:rsidR="552C7A92" w:rsidRDefault="552C7A92" w:rsidP="552C7A92">
      <w:pPr>
        <w:pStyle w:val="NormalWeb"/>
        <w:shd w:val="clear" w:color="auto" w:fill="FFFFFF" w:themeFill="background1"/>
        <w:rPr>
          <w:rFonts w:ascii="TimesNewRomanPSMT-Identity-H" w:hAnsi="TimesNewRomanPSMT-Identity-H"/>
          <w:color w:val="000000" w:themeColor="text1"/>
        </w:rPr>
      </w:pPr>
      <w:r>
        <w:rPr>
          <w:noProof/>
        </w:rPr>
        <w:lastRenderedPageBreak/>
        <w:drawing>
          <wp:inline distT="0" distB="0" distL="0" distR="0" wp14:anchorId="2C4BAA17" wp14:editId="548ECE42">
            <wp:extent cx="6654800" cy="4991100"/>
            <wp:effectExtent l="0" t="0" r="0" b="0"/>
            <wp:docPr id="373684973" name="Picture 373684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54800" cy="4991100"/>
                    </a:xfrm>
                    <a:prstGeom prst="rect">
                      <a:avLst/>
                    </a:prstGeom>
                  </pic:spPr>
                </pic:pic>
              </a:graphicData>
            </a:graphic>
          </wp:inline>
        </w:drawing>
      </w:r>
    </w:p>
    <w:p w14:paraId="19D08578" w14:textId="283CC92F" w:rsidR="00C36D96" w:rsidRDefault="00C97C09" w:rsidP="00C36D96">
      <w:pPr>
        <w:pStyle w:val="NormalWeb"/>
        <w:shd w:val="clear" w:color="auto" w:fill="FFFFFF"/>
        <w:rPr>
          <w:rFonts w:ascii="Arial" w:hAnsi="Arial" w:cs="Arial"/>
          <w:sz w:val="26"/>
          <w:szCs w:val="26"/>
        </w:rPr>
      </w:pPr>
      <w:r>
        <w:rPr>
          <w:rFonts w:ascii="Arial" w:hAnsi="Arial" w:cs="Arial"/>
          <w:sz w:val="26"/>
          <w:szCs w:val="26"/>
        </w:rPr>
        <w:t>2</w:t>
      </w:r>
      <w:r w:rsidR="00C36D96">
        <w:rPr>
          <w:rFonts w:ascii="Arial" w:hAnsi="Arial" w:cs="Arial"/>
          <w:sz w:val="26"/>
          <w:szCs w:val="26"/>
        </w:rPr>
        <w:t xml:space="preserve">.3 Design Rationale </w:t>
      </w:r>
    </w:p>
    <w:p w14:paraId="204263F3" w14:textId="2D9463D9" w:rsidR="0034327E" w:rsidRDefault="5833A6C0" w:rsidP="552C7A92">
      <w:pPr>
        <w:pStyle w:val="NormalWeb"/>
        <w:shd w:val="clear" w:color="auto" w:fill="FFFFFF" w:themeFill="background1"/>
        <w:ind w:firstLine="720"/>
        <w:rPr>
          <w:rFonts w:ascii="Arial" w:hAnsi="Arial" w:cs="Arial"/>
          <w:sz w:val="26"/>
          <w:szCs w:val="26"/>
        </w:rPr>
      </w:pPr>
      <w:r w:rsidRPr="5833A6C0">
        <w:rPr>
          <w:rFonts w:ascii="Arial" w:hAnsi="Arial" w:cs="Arial"/>
          <w:sz w:val="26"/>
          <w:szCs w:val="26"/>
        </w:rPr>
        <w:t xml:space="preserve">One of the major design decisions for this system is to make the system de-centralized, this means that there is no single point of failure. This helps the DHT achieve the goal of being a robust system, as well as simplifying the design. Additionally, this design allows the DHT to scale up, simply by adding more nodes. This also enables the DHT to be reliable. Because the system is decentralized, even if a node goes down, there will be minimal impact on the entire system. Using the chord structure makes querying faster as the time complexity is log(n) where n </w:t>
      </w:r>
      <w:r w:rsidR="7E25F2C7" w:rsidRPr="7E25F2C7">
        <w:rPr>
          <w:rFonts w:ascii="Arial" w:hAnsi="Arial" w:cs="Arial"/>
          <w:sz w:val="26"/>
          <w:szCs w:val="26"/>
        </w:rPr>
        <w:t>is</w:t>
      </w:r>
      <w:r w:rsidRPr="5833A6C0">
        <w:rPr>
          <w:rFonts w:ascii="Arial" w:hAnsi="Arial" w:cs="Arial"/>
          <w:sz w:val="26"/>
          <w:szCs w:val="26"/>
        </w:rPr>
        <w:t xml:space="preserve"> number of nodes.</w:t>
      </w:r>
    </w:p>
    <w:p w14:paraId="3DECD69D" w14:textId="2A4FB7F8" w:rsidR="552C7A92" w:rsidRDefault="552C7A92" w:rsidP="552C7A92">
      <w:pPr>
        <w:pStyle w:val="NormalWeb"/>
        <w:shd w:val="clear" w:color="auto" w:fill="FFFFFF" w:themeFill="background1"/>
        <w:rPr>
          <w:rFonts w:ascii="Arial" w:hAnsi="Arial" w:cs="Arial"/>
          <w:sz w:val="26"/>
          <w:szCs w:val="26"/>
        </w:rPr>
      </w:pPr>
    </w:p>
    <w:p w14:paraId="0252544E" w14:textId="3E0AEE2A" w:rsidR="0069549B" w:rsidRDefault="0069549B" w:rsidP="552C7A92">
      <w:pPr>
        <w:pStyle w:val="NormalWeb"/>
        <w:shd w:val="clear" w:color="auto" w:fill="FFFFFF" w:themeFill="background1"/>
        <w:ind w:firstLine="720"/>
        <w:rPr>
          <w:rFonts w:ascii="Arial" w:hAnsi="Arial" w:cs="Arial"/>
          <w:sz w:val="26"/>
          <w:szCs w:val="26"/>
        </w:rPr>
      </w:pPr>
      <w:r>
        <w:rPr>
          <w:rFonts w:ascii="Arial" w:hAnsi="Arial" w:cs="Arial"/>
          <w:sz w:val="26"/>
          <w:szCs w:val="26"/>
        </w:rPr>
        <w:t xml:space="preserve">The VM internals are designed to be </w:t>
      </w:r>
      <w:r w:rsidR="00282455">
        <w:rPr>
          <w:rFonts w:ascii="Arial" w:hAnsi="Arial" w:cs="Arial"/>
          <w:sz w:val="26"/>
          <w:szCs w:val="26"/>
        </w:rPr>
        <w:t xml:space="preserve">structured as a layered architecture. This is the best construct for us because we can break the system down into </w:t>
      </w:r>
      <w:r w:rsidR="00282455">
        <w:rPr>
          <w:rFonts w:ascii="Arial" w:hAnsi="Arial" w:cs="Arial"/>
          <w:sz w:val="26"/>
          <w:szCs w:val="26"/>
        </w:rPr>
        <w:lastRenderedPageBreak/>
        <w:t>layers</w:t>
      </w:r>
      <w:r w:rsidR="00D32EDD">
        <w:rPr>
          <w:rFonts w:ascii="Arial" w:hAnsi="Arial" w:cs="Arial"/>
          <w:sz w:val="26"/>
          <w:szCs w:val="26"/>
        </w:rPr>
        <w:t xml:space="preserve">. Layers can be organized and tested into smaller chunks of </w:t>
      </w:r>
      <w:r w:rsidR="00B5657A">
        <w:rPr>
          <w:rFonts w:ascii="Arial" w:hAnsi="Arial" w:cs="Arial"/>
          <w:sz w:val="26"/>
          <w:szCs w:val="26"/>
        </w:rPr>
        <w:t>the system</w:t>
      </w:r>
      <w:r w:rsidR="00D32EDD">
        <w:rPr>
          <w:rFonts w:ascii="Arial" w:hAnsi="Arial" w:cs="Arial"/>
          <w:sz w:val="26"/>
          <w:szCs w:val="26"/>
        </w:rPr>
        <w:t xml:space="preserve">. Also, layers can be modified and split amongst multiple developers for work. </w:t>
      </w:r>
    </w:p>
    <w:p w14:paraId="79712489" w14:textId="77777777" w:rsidR="009856CF" w:rsidRDefault="009856CF" w:rsidP="00C36D96">
      <w:pPr>
        <w:pStyle w:val="NormalWeb"/>
        <w:shd w:val="clear" w:color="auto" w:fill="FFFFFF"/>
      </w:pPr>
    </w:p>
    <w:p w14:paraId="74CDC792" w14:textId="5C35239F" w:rsidR="00C36D96" w:rsidRDefault="5833A6C0" w:rsidP="5833A6C0">
      <w:pPr>
        <w:pStyle w:val="NormalWeb"/>
        <w:shd w:val="clear" w:color="auto" w:fill="FFFFFF" w:themeFill="background1"/>
      </w:pPr>
      <w:r w:rsidRPr="5833A6C0">
        <w:rPr>
          <w:rFonts w:ascii="Arial" w:hAnsi="Arial" w:cs="Arial"/>
          <w:sz w:val="32"/>
          <w:szCs w:val="32"/>
        </w:rPr>
        <w:t>3. D</w:t>
      </w:r>
      <w:r w:rsidRPr="5833A6C0">
        <w:rPr>
          <w:rFonts w:ascii="Arial" w:hAnsi="Arial" w:cs="Arial"/>
          <w:sz w:val="26"/>
          <w:szCs w:val="26"/>
        </w:rPr>
        <w:t xml:space="preserve">ATA </w:t>
      </w:r>
      <w:r w:rsidRPr="5833A6C0">
        <w:rPr>
          <w:rFonts w:ascii="Arial" w:hAnsi="Arial" w:cs="Arial"/>
          <w:sz w:val="32"/>
          <w:szCs w:val="32"/>
        </w:rPr>
        <w:t>D</w:t>
      </w:r>
      <w:r w:rsidRPr="5833A6C0">
        <w:rPr>
          <w:rFonts w:ascii="Arial" w:hAnsi="Arial" w:cs="Arial"/>
          <w:sz w:val="26"/>
          <w:szCs w:val="26"/>
        </w:rPr>
        <w:t>ESIGN</w:t>
      </w:r>
      <w:r w:rsidR="00C97C09">
        <w:br/>
      </w:r>
      <w:r w:rsidRPr="5833A6C0">
        <w:rPr>
          <w:rFonts w:ascii="Arial" w:hAnsi="Arial" w:cs="Arial"/>
          <w:sz w:val="26"/>
          <w:szCs w:val="26"/>
        </w:rPr>
        <w:t xml:space="preserve">3.1 Data Description </w:t>
      </w:r>
    </w:p>
    <w:p w14:paraId="14C49225" w14:textId="61A63E98" w:rsidR="552C7A92" w:rsidRDefault="552C7A92" w:rsidP="552C7A92">
      <w:pPr>
        <w:pStyle w:val="NormalWeb"/>
        <w:shd w:val="clear" w:color="auto" w:fill="FFFFFF" w:themeFill="background1"/>
        <w:rPr>
          <w:rFonts w:ascii="Arial" w:hAnsi="Arial" w:cs="Arial"/>
          <w:sz w:val="26"/>
          <w:szCs w:val="26"/>
        </w:rPr>
      </w:pPr>
    </w:p>
    <w:p w14:paraId="74EDDC7A" w14:textId="32A3362B" w:rsidR="552C7A92" w:rsidRDefault="552C7A92" w:rsidP="552C7A92">
      <w:pPr>
        <w:pStyle w:val="NormalWeb"/>
        <w:shd w:val="clear" w:color="auto" w:fill="FFFFFF" w:themeFill="background1"/>
        <w:rPr>
          <w:rFonts w:ascii="Arial" w:hAnsi="Arial" w:cs="Arial"/>
          <w:sz w:val="26"/>
          <w:szCs w:val="26"/>
        </w:rPr>
      </w:pPr>
      <w:r w:rsidRPr="552C7A92">
        <w:rPr>
          <w:rFonts w:ascii="Arial" w:hAnsi="Arial" w:cs="Arial"/>
          <w:sz w:val="26"/>
          <w:szCs w:val="26"/>
        </w:rPr>
        <w:t>3.1.1 Node Data</w:t>
      </w:r>
    </w:p>
    <w:p w14:paraId="307E0A23" w14:textId="5B8F96B3" w:rsidR="5833A6C0" w:rsidRDefault="5833A6C0" w:rsidP="5833A6C0">
      <w:pPr>
        <w:pStyle w:val="NormalWeb"/>
        <w:spacing w:line="259" w:lineRule="auto"/>
      </w:pPr>
      <w:r w:rsidRPr="5833A6C0">
        <w:rPr>
          <w:rFonts w:ascii="Arial" w:hAnsi="Arial" w:cs="Arial"/>
          <w:sz w:val="26"/>
          <w:szCs w:val="26"/>
        </w:rPr>
        <w:t xml:space="preserve">Data will be stored </w:t>
      </w:r>
      <w:r w:rsidR="552C7A92" w:rsidRPr="552C7A92">
        <w:rPr>
          <w:rFonts w:ascii="Arial" w:hAnsi="Arial" w:cs="Arial"/>
          <w:sz w:val="26"/>
          <w:szCs w:val="26"/>
        </w:rPr>
        <w:t>on the nodes’ Hash Tables</w:t>
      </w:r>
      <w:r w:rsidRPr="5833A6C0">
        <w:rPr>
          <w:rFonts w:ascii="Arial" w:hAnsi="Arial" w:cs="Arial"/>
          <w:sz w:val="26"/>
          <w:szCs w:val="26"/>
        </w:rPr>
        <w:t xml:space="preserve"> as key and value pairs. Then, it is hashed and sent to an appropriate server based on the hashed value. </w:t>
      </w:r>
      <w:r w:rsidR="552C7A92" w:rsidRPr="552C7A92">
        <w:rPr>
          <w:rFonts w:ascii="Arial" w:hAnsi="Arial" w:cs="Arial"/>
          <w:sz w:val="26"/>
          <w:szCs w:val="26"/>
        </w:rPr>
        <w:t>After</w:t>
      </w:r>
      <w:r w:rsidRPr="5833A6C0">
        <w:rPr>
          <w:rFonts w:ascii="Arial" w:hAnsi="Arial" w:cs="Arial"/>
          <w:sz w:val="26"/>
          <w:szCs w:val="26"/>
        </w:rPr>
        <w:t xml:space="preserve"> it can be retrieved by the client from any node. </w:t>
      </w:r>
    </w:p>
    <w:p w14:paraId="6C5D4640" w14:textId="3DDD8699" w:rsidR="552C7A92" w:rsidRDefault="552C7A92" w:rsidP="552C7A92">
      <w:pPr>
        <w:pStyle w:val="NormalWeb"/>
        <w:spacing w:line="259" w:lineRule="auto"/>
        <w:rPr>
          <w:rFonts w:ascii="Arial" w:hAnsi="Arial" w:cs="Arial"/>
          <w:sz w:val="26"/>
          <w:szCs w:val="26"/>
        </w:rPr>
      </w:pPr>
    </w:p>
    <w:p w14:paraId="6339FE90" w14:textId="4F60FA44" w:rsidR="552C7A92" w:rsidRDefault="552C7A92" w:rsidP="552C7A92">
      <w:pPr>
        <w:pStyle w:val="NormalWeb"/>
        <w:spacing w:line="259" w:lineRule="auto"/>
        <w:rPr>
          <w:rFonts w:ascii="Arial" w:hAnsi="Arial" w:cs="Arial"/>
          <w:sz w:val="26"/>
          <w:szCs w:val="26"/>
        </w:rPr>
      </w:pPr>
      <w:r w:rsidRPr="552C7A92">
        <w:rPr>
          <w:rFonts w:ascii="Arial" w:hAnsi="Arial" w:cs="Arial"/>
          <w:sz w:val="26"/>
          <w:szCs w:val="26"/>
        </w:rPr>
        <w:t>3.1.2 Backup Data on Amazon DynamoDB</w:t>
      </w:r>
    </w:p>
    <w:p w14:paraId="437EB219" w14:textId="125EE362" w:rsidR="552C7A92" w:rsidRDefault="552C7A92" w:rsidP="552C7A92">
      <w:pPr>
        <w:pStyle w:val="NormalWeb"/>
        <w:spacing w:line="259" w:lineRule="auto"/>
        <w:rPr>
          <w:rFonts w:ascii="Arial" w:hAnsi="Arial" w:cs="Arial"/>
          <w:sz w:val="26"/>
          <w:szCs w:val="26"/>
        </w:rPr>
      </w:pPr>
      <w:r w:rsidRPr="552C7A92">
        <w:rPr>
          <w:rFonts w:ascii="Arial" w:hAnsi="Arial" w:cs="Arial"/>
          <w:sz w:val="26"/>
          <w:szCs w:val="26"/>
        </w:rPr>
        <w:t xml:space="preserve">When the Network is offline and not active the project requires stored data in a permanent secured location.  We will use </w:t>
      </w:r>
      <w:proofErr w:type="spellStart"/>
      <w:r w:rsidRPr="552C7A92">
        <w:rPr>
          <w:rFonts w:ascii="Arial" w:hAnsi="Arial" w:cs="Arial"/>
          <w:sz w:val="26"/>
          <w:szCs w:val="26"/>
        </w:rPr>
        <w:t>noSQL</w:t>
      </w:r>
      <w:proofErr w:type="spellEnd"/>
      <w:r w:rsidRPr="552C7A92">
        <w:rPr>
          <w:rFonts w:ascii="Arial" w:hAnsi="Arial" w:cs="Arial"/>
          <w:sz w:val="26"/>
          <w:szCs w:val="26"/>
        </w:rPr>
        <w:t xml:space="preserve"> and Amazon DynamoDB to store all data. Upon the network coming online data, as key, value pairs will be populated and stored on the nodes from Amazon DynamoDB.</w:t>
      </w:r>
    </w:p>
    <w:p w14:paraId="453543CB" w14:textId="162CC258" w:rsidR="00C97C09" w:rsidRDefault="00C97C09" w:rsidP="29B49B2B">
      <w:pPr>
        <w:pStyle w:val="NormalWeb"/>
        <w:shd w:val="clear" w:color="auto" w:fill="FFFFFF" w:themeFill="background1"/>
        <w:rPr>
          <w:color w:val="000000" w:themeColor="text1"/>
        </w:rPr>
      </w:pPr>
    </w:p>
    <w:p w14:paraId="752C864B" w14:textId="77777777" w:rsidR="00EA1DE3" w:rsidRPr="00C97C09" w:rsidRDefault="00EA1DE3" w:rsidP="00C36D96">
      <w:pPr>
        <w:pStyle w:val="NormalWeb"/>
        <w:shd w:val="clear" w:color="auto" w:fill="FFFFFF"/>
        <w:rPr>
          <w:color w:val="000000" w:themeColor="text1"/>
        </w:rPr>
      </w:pPr>
    </w:p>
    <w:p w14:paraId="2FE1DBFE" w14:textId="2C51774B" w:rsidR="00C36D96" w:rsidRPr="00C97C09" w:rsidRDefault="00C97C09" w:rsidP="00C36D96">
      <w:pPr>
        <w:pStyle w:val="NormalWeb"/>
        <w:shd w:val="clear" w:color="auto" w:fill="FFFFFF"/>
        <w:rPr>
          <w:color w:val="000000" w:themeColor="text1"/>
        </w:rPr>
      </w:pPr>
      <w:r>
        <w:rPr>
          <w:rFonts w:ascii="Arial" w:hAnsi="Arial" w:cs="Arial"/>
          <w:color w:val="000000" w:themeColor="text1"/>
          <w:sz w:val="32"/>
          <w:szCs w:val="32"/>
        </w:rPr>
        <w:t>4</w:t>
      </w:r>
      <w:r w:rsidR="00C36D96" w:rsidRPr="00C97C09">
        <w:rPr>
          <w:rFonts w:ascii="Arial" w:hAnsi="Arial" w:cs="Arial"/>
          <w:color w:val="000000" w:themeColor="text1"/>
          <w:sz w:val="32"/>
          <w:szCs w:val="32"/>
        </w:rPr>
        <w:t>. C</w:t>
      </w:r>
      <w:r w:rsidR="00C36D96" w:rsidRPr="00C97C09">
        <w:rPr>
          <w:rFonts w:ascii="Arial" w:hAnsi="Arial" w:cs="Arial"/>
          <w:color w:val="000000" w:themeColor="text1"/>
          <w:sz w:val="26"/>
          <w:szCs w:val="26"/>
        </w:rPr>
        <w:t xml:space="preserve">OMPONENT </w:t>
      </w:r>
      <w:r w:rsidR="00C36D96" w:rsidRPr="00C97C09">
        <w:rPr>
          <w:rFonts w:ascii="Arial" w:hAnsi="Arial" w:cs="Arial"/>
          <w:color w:val="000000" w:themeColor="text1"/>
          <w:sz w:val="32"/>
          <w:szCs w:val="32"/>
        </w:rPr>
        <w:t>D</w:t>
      </w:r>
      <w:r w:rsidR="00C36D96" w:rsidRPr="00C97C09">
        <w:rPr>
          <w:rFonts w:ascii="Arial" w:hAnsi="Arial" w:cs="Arial"/>
          <w:color w:val="000000" w:themeColor="text1"/>
          <w:sz w:val="26"/>
          <w:szCs w:val="26"/>
        </w:rPr>
        <w:t xml:space="preserve">ESIGN </w:t>
      </w:r>
    </w:p>
    <w:p w14:paraId="06C17645" w14:textId="0DF745EF" w:rsidR="00C36D96" w:rsidRDefault="00C36D96" w:rsidP="00C36D96">
      <w:pPr>
        <w:pStyle w:val="NormalWeb"/>
        <w:shd w:val="clear" w:color="auto" w:fill="FFFFFF"/>
        <w:rPr>
          <w:rFonts w:ascii="TimesNewRomanPSMT-Identity-H" w:hAnsi="TimesNewRomanPSMT-Identity-H"/>
          <w:color w:val="000000" w:themeColor="text1"/>
        </w:rPr>
      </w:pPr>
      <w:r w:rsidRPr="00C97C09">
        <w:rPr>
          <w:rFonts w:ascii="TimesNewRomanPSMT-Identity-H" w:hAnsi="TimesNewRomanPSMT-Identity-H"/>
          <w:color w:val="000000" w:themeColor="text1"/>
        </w:rPr>
        <w:t xml:space="preserve">In this section, we take a closer look at what each component does in a more systematic way. </w:t>
      </w:r>
      <w:r w:rsidR="00505E6D" w:rsidRPr="00C97C09">
        <w:rPr>
          <w:rFonts w:ascii="TimesNewRomanPSMT-Identity-H" w:hAnsi="TimesNewRomanPSMT-Identity-H"/>
          <w:color w:val="000000" w:themeColor="text1"/>
        </w:rPr>
        <w:t>As</w:t>
      </w:r>
      <w:r w:rsidRPr="00C97C09">
        <w:rPr>
          <w:rFonts w:ascii="TimesNewRomanPSMT-Identity-H" w:hAnsi="TimesNewRomanPSMT-Identity-H"/>
          <w:color w:val="000000" w:themeColor="text1"/>
        </w:rPr>
        <w:t xml:space="preserve"> gave an OO description</w:t>
      </w:r>
      <w:r w:rsidR="00505E6D" w:rsidRPr="00C97C09">
        <w:rPr>
          <w:rFonts w:ascii="TimesNewRomanPSMT-Identity-H" w:hAnsi="TimesNewRomanPSMT-Identity-H"/>
          <w:color w:val="000000" w:themeColor="text1"/>
        </w:rPr>
        <w:t xml:space="preserve"> in section 3.2</w:t>
      </w:r>
      <w:r w:rsidRPr="00C97C09">
        <w:rPr>
          <w:rFonts w:ascii="TimesNewRomanPSMT-Identity-H" w:hAnsi="TimesNewRomanPSMT-Identity-H"/>
          <w:color w:val="000000" w:themeColor="text1"/>
        </w:rPr>
        <w:t>, summarize each object member function for all the objects listed in 3.2 in</w:t>
      </w:r>
      <w:r w:rsidR="00552EDD" w:rsidRPr="00C97C09">
        <w:rPr>
          <w:rFonts w:ascii="TimesNewRomanPSMT-Identity-H" w:hAnsi="TimesNewRomanPSMT-Identity-H"/>
          <w:color w:val="000000" w:themeColor="text1"/>
        </w:rPr>
        <w:t xml:space="preserve"> (Procedural description Language)</w:t>
      </w:r>
      <w:r w:rsidRPr="00C97C09">
        <w:rPr>
          <w:rFonts w:ascii="TimesNewRomanPSMT-Identity-H" w:hAnsi="TimesNewRomanPSMT-Identity-H"/>
          <w:color w:val="000000" w:themeColor="text1"/>
        </w:rPr>
        <w:t xml:space="preserve"> PDL or pseudocode. Describe any local data when necessary. </w:t>
      </w:r>
    </w:p>
    <w:p w14:paraId="46E2E41F" w14:textId="3BD8D808" w:rsidR="004C600B" w:rsidRDefault="00C97C09" w:rsidP="00C36D96">
      <w:pPr>
        <w:pStyle w:val="NormalWeb"/>
        <w:shd w:val="clear" w:color="auto" w:fill="FFFFFF"/>
        <w:rPr>
          <w:rFonts w:ascii="Arial" w:hAnsi="Arial" w:cs="Arial"/>
          <w:sz w:val="26"/>
          <w:szCs w:val="26"/>
        </w:rPr>
      </w:pPr>
      <w:r>
        <w:rPr>
          <w:rFonts w:ascii="Arial" w:hAnsi="Arial" w:cs="Arial"/>
          <w:sz w:val="32"/>
          <w:szCs w:val="32"/>
        </w:rPr>
        <w:t>5</w:t>
      </w:r>
      <w:r w:rsidR="00C36D96">
        <w:rPr>
          <w:rFonts w:ascii="Arial" w:hAnsi="Arial" w:cs="Arial"/>
          <w:sz w:val="32"/>
          <w:szCs w:val="32"/>
        </w:rPr>
        <w:t>. H</w:t>
      </w:r>
      <w:r w:rsidR="00C36D96">
        <w:rPr>
          <w:rFonts w:ascii="Arial" w:hAnsi="Arial" w:cs="Arial"/>
          <w:sz w:val="26"/>
          <w:szCs w:val="26"/>
        </w:rPr>
        <w:t xml:space="preserve">UMAN </w:t>
      </w:r>
      <w:r w:rsidR="00C36D96">
        <w:rPr>
          <w:rFonts w:ascii="Arial" w:hAnsi="Arial" w:cs="Arial"/>
          <w:sz w:val="32"/>
          <w:szCs w:val="32"/>
        </w:rPr>
        <w:t>I</w:t>
      </w:r>
      <w:r w:rsidR="00C36D96">
        <w:rPr>
          <w:rFonts w:ascii="Arial" w:hAnsi="Arial" w:cs="Arial"/>
          <w:sz w:val="26"/>
          <w:szCs w:val="26"/>
        </w:rPr>
        <w:t xml:space="preserve">NTERFACE </w:t>
      </w:r>
      <w:r w:rsidR="00C36D96">
        <w:rPr>
          <w:rFonts w:ascii="Arial" w:hAnsi="Arial" w:cs="Arial"/>
          <w:sz w:val="32"/>
          <w:szCs w:val="32"/>
        </w:rPr>
        <w:t>D</w:t>
      </w:r>
      <w:r w:rsidR="00C36D96">
        <w:rPr>
          <w:rFonts w:ascii="Arial" w:hAnsi="Arial" w:cs="Arial"/>
          <w:sz w:val="26"/>
          <w:szCs w:val="26"/>
        </w:rPr>
        <w:t xml:space="preserve">ESIGN </w:t>
      </w:r>
    </w:p>
    <w:p w14:paraId="095655CD" w14:textId="42B6DA32" w:rsidR="00C36D96" w:rsidRDefault="00C97C09" w:rsidP="00C36D96">
      <w:pPr>
        <w:pStyle w:val="NormalWeb"/>
        <w:shd w:val="clear" w:color="auto" w:fill="FFFFFF"/>
      </w:pPr>
      <w:r>
        <w:rPr>
          <w:rFonts w:ascii="Arial" w:hAnsi="Arial" w:cs="Arial"/>
          <w:sz w:val="26"/>
          <w:szCs w:val="26"/>
        </w:rPr>
        <w:t>5</w:t>
      </w:r>
      <w:r w:rsidR="00C36D96">
        <w:rPr>
          <w:rFonts w:ascii="Arial" w:hAnsi="Arial" w:cs="Arial"/>
          <w:sz w:val="26"/>
          <w:szCs w:val="26"/>
        </w:rPr>
        <w:t xml:space="preserve">.1 Overview of User Interface </w:t>
      </w:r>
    </w:p>
    <w:p w14:paraId="0DE2D512" w14:textId="7C526CA0" w:rsidR="00BF2946" w:rsidRDefault="007C07BB" w:rsidP="00C36D96">
      <w:pPr>
        <w:pStyle w:val="NormalWeb"/>
        <w:shd w:val="clear" w:color="auto" w:fill="FFFFFF"/>
        <w:rPr>
          <w:rFonts w:ascii="TimesNewRomanPSMT-Identity-H" w:hAnsi="TimesNewRomanPSMT-Identity-H"/>
        </w:rPr>
      </w:pPr>
      <w:r w:rsidRPr="007C07BB">
        <w:rPr>
          <w:rFonts w:ascii="TimesNewRomanPSMT-Identity-H" w:hAnsi="TimesNewRomanPSMT-Identity-H"/>
        </w:rPr>
        <w:t>There</w:t>
      </w:r>
      <w:r w:rsidR="007C3D42">
        <w:rPr>
          <w:rFonts w:ascii="TimesNewRomanPSMT-Identity-H" w:hAnsi="TimesNewRomanPSMT-Identity-H"/>
        </w:rPr>
        <w:t xml:space="preserve"> will be no primary UI for the DHT since it is an API. However, we will provide a UI app to browse and manipulate the DHT for testing, demonstration, and debugging purposes.</w:t>
      </w:r>
      <w:r w:rsidR="00703B38">
        <w:rPr>
          <w:rFonts w:ascii="TimesNewRomanPSMT-Identity-H" w:hAnsi="TimesNewRomanPSMT-Identity-H"/>
        </w:rPr>
        <w:t xml:space="preserve"> In this section we will provide an overview of the DHT UI Client.</w:t>
      </w:r>
    </w:p>
    <w:p w14:paraId="7DF7AB4D" w14:textId="77777777" w:rsidR="00456BAE" w:rsidRPr="00DE373D" w:rsidRDefault="00456BAE" w:rsidP="00456BAE">
      <w:pPr>
        <w:pStyle w:val="level4"/>
        <w:ind w:left="0"/>
        <w:rPr>
          <w:b/>
          <w:bCs/>
        </w:rPr>
      </w:pPr>
      <w:r w:rsidRPr="00DE373D">
        <w:rPr>
          <w:b/>
          <w:bCs/>
        </w:rPr>
        <w:lastRenderedPageBreak/>
        <w:t xml:space="preserve">REQ-1: </w:t>
      </w:r>
      <w:proofErr w:type="spellStart"/>
      <w:r w:rsidRPr="00DE373D">
        <w:rPr>
          <w:b/>
          <w:bCs/>
        </w:rPr>
        <w:t>Hashtable</w:t>
      </w:r>
      <w:proofErr w:type="spellEnd"/>
      <w:r w:rsidRPr="00DE373D">
        <w:rPr>
          <w:b/>
          <w:bCs/>
        </w:rPr>
        <w:t xml:space="preserve"> to support Get operations</w:t>
      </w:r>
    </w:p>
    <w:p w14:paraId="2173ABF3" w14:textId="77777777" w:rsidR="00456BAE" w:rsidRDefault="00456BAE" w:rsidP="00456BAE">
      <w:pPr>
        <w:pStyle w:val="level4"/>
        <w:ind w:left="0"/>
      </w:pPr>
      <w:r>
        <w:t xml:space="preserve">The get operation will retrieve an existing key from the </w:t>
      </w:r>
      <w:proofErr w:type="spellStart"/>
      <w:r>
        <w:t>hashtable</w:t>
      </w:r>
      <w:proofErr w:type="spellEnd"/>
      <w:r>
        <w:t>. The API should be like</w:t>
      </w:r>
    </w:p>
    <w:p w14:paraId="6D98503B" w14:textId="3EC8227B" w:rsidR="00456BAE" w:rsidRDefault="00456BAE" w:rsidP="00456BAE">
      <w:pPr>
        <w:pStyle w:val="level4"/>
        <w:ind w:left="0"/>
      </w:pPr>
      <w:r>
        <w:t>String Get</w:t>
      </w:r>
      <w:r w:rsidR="7E25F2C7">
        <w:t xml:space="preserve"> the </w:t>
      </w:r>
      <w:r>
        <w:t>(string key)</w:t>
      </w:r>
    </w:p>
    <w:p w14:paraId="074AE82A" w14:textId="1FF22CD6" w:rsidR="00456BAE" w:rsidRDefault="00456BAE" w:rsidP="00456BAE">
      <w:pPr>
        <w:pStyle w:val="level4"/>
        <w:ind w:left="0"/>
      </w:pPr>
      <w:r>
        <w:t xml:space="preserve">The user passes a key to the API and the return is the value from the hash-table. If the KEY is null, an </w:t>
      </w:r>
      <w:proofErr w:type="spellStart"/>
      <w:r>
        <w:t>InvalidKeyExceptionIt</w:t>
      </w:r>
      <w:proofErr w:type="spellEnd"/>
      <w:r>
        <w:t xml:space="preserve"> is possible for a value to be NULL. Therefore</w:t>
      </w:r>
      <w:r w:rsidR="7E25F2C7">
        <w:t>,</w:t>
      </w:r>
      <w:r>
        <w:t xml:space="preserve"> if the key does not exist in the distributed </w:t>
      </w:r>
      <w:proofErr w:type="spellStart"/>
      <w:r>
        <w:t>hashtabke</w:t>
      </w:r>
      <w:proofErr w:type="spellEnd"/>
      <w:r>
        <w:t xml:space="preserve">, a </w:t>
      </w:r>
      <w:proofErr w:type="spellStart"/>
      <w:r>
        <w:t>KeyNotFoundException</w:t>
      </w:r>
      <w:proofErr w:type="spellEnd"/>
      <w:r>
        <w:t xml:space="preserve"> should be raised. </w:t>
      </w:r>
    </w:p>
    <w:p w14:paraId="5FB94921" w14:textId="77777777" w:rsidR="00456BAE" w:rsidRDefault="00456BAE" w:rsidP="00456BAE">
      <w:pPr>
        <w:pStyle w:val="level4"/>
        <w:ind w:left="0"/>
      </w:pPr>
      <w:r>
        <w:t xml:space="preserve">Get will work immediately after </w:t>
      </w:r>
      <w:proofErr w:type="spellStart"/>
      <w:r>
        <w:t>AddorUpdate</w:t>
      </w:r>
      <w:proofErr w:type="spellEnd"/>
      <w:r>
        <w:t xml:space="preserve"> was called. Get will return the most recent value that was added or updated, without any delay.</w:t>
      </w:r>
    </w:p>
    <w:p w14:paraId="623767D4" w14:textId="77777777" w:rsidR="00456BAE" w:rsidRPr="00DE373D" w:rsidRDefault="00456BAE" w:rsidP="00456BAE">
      <w:pPr>
        <w:pStyle w:val="level4"/>
        <w:ind w:left="0"/>
        <w:rPr>
          <w:b/>
          <w:bCs/>
        </w:rPr>
      </w:pPr>
      <w:r w:rsidRPr="00DE373D">
        <w:rPr>
          <w:b/>
          <w:bCs/>
        </w:rPr>
        <w:t xml:space="preserve">REQ-2: </w:t>
      </w:r>
      <w:proofErr w:type="spellStart"/>
      <w:r w:rsidRPr="00DE373D">
        <w:rPr>
          <w:b/>
          <w:bCs/>
        </w:rPr>
        <w:t>Hashtable</w:t>
      </w:r>
      <w:proofErr w:type="spellEnd"/>
      <w:r w:rsidRPr="00DE373D">
        <w:rPr>
          <w:b/>
          <w:bCs/>
        </w:rPr>
        <w:t xml:space="preserve"> Add</w:t>
      </w:r>
      <w:r>
        <w:rPr>
          <w:b/>
          <w:bCs/>
        </w:rPr>
        <w:t xml:space="preserve"> and </w:t>
      </w:r>
      <w:r w:rsidRPr="00DE373D">
        <w:rPr>
          <w:b/>
          <w:bCs/>
        </w:rPr>
        <w:t xml:space="preserve">Update </w:t>
      </w:r>
      <w:r>
        <w:rPr>
          <w:b/>
          <w:bCs/>
        </w:rPr>
        <w:t>operations</w:t>
      </w:r>
    </w:p>
    <w:p w14:paraId="02971EFD" w14:textId="77777777" w:rsidR="00456BAE" w:rsidRDefault="00456BAE" w:rsidP="00456BAE">
      <w:pPr>
        <w:pStyle w:val="level4"/>
        <w:ind w:left="0"/>
      </w:pPr>
      <w:r>
        <w:t xml:space="preserve">The API for </w:t>
      </w:r>
      <w:proofErr w:type="spellStart"/>
      <w:r>
        <w:t>AddorUpdate</w:t>
      </w:r>
      <w:proofErr w:type="spellEnd"/>
      <w:r>
        <w:t xml:space="preserve"> is:</w:t>
      </w:r>
    </w:p>
    <w:p w14:paraId="7A8C83C2" w14:textId="77777777" w:rsidR="00456BAE" w:rsidRDefault="00456BAE" w:rsidP="00456BAE">
      <w:pPr>
        <w:pStyle w:val="level4"/>
        <w:ind w:left="0"/>
      </w:pPr>
      <w:r>
        <w:t xml:space="preserve">string </w:t>
      </w:r>
      <w:proofErr w:type="spellStart"/>
      <w:proofErr w:type="gramStart"/>
      <w:r>
        <w:t>AddorUpdate</w:t>
      </w:r>
      <w:proofErr w:type="spellEnd"/>
      <w:r>
        <w:t>(</w:t>
      </w:r>
      <w:proofErr w:type="gramEnd"/>
      <w:r>
        <w:t xml:space="preserve">string key, string value, lambda </w:t>
      </w:r>
      <w:proofErr w:type="spellStart"/>
      <w:r>
        <w:t>updateOnConflict</w:t>
      </w:r>
      <w:proofErr w:type="spellEnd"/>
      <w:r>
        <w:t>)</w:t>
      </w:r>
    </w:p>
    <w:p w14:paraId="7BA79DFD" w14:textId="77777777" w:rsidR="00456BAE" w:rsidRDefault="00456BAE" w:rsidP="00456BAE">
      <w:pPr>
        <w:pStyle w:val="level4"/>
        <w:ind w:left="0"/>
      </w:pPr>
      <w:r>
        <w:t xml:space="preserve">It will accept a string key and value. The </w:t>
      </w:r>
      <w:proofErr w:type="spellStart"/>
      <w:r>
        <w:t>AddOrUpdate</w:t>
      </w:r>
      <w:proofErr w:type="spellEnd"/>
      <w:r>
        <w:t xml:space="preserve"> function should handle concurrency. In these cases, the same key may be added by two different machines at the same time. When this happens, the API should invoke the </w:t>
      </w:r>
      <w:proofErr w:type="spellStart"/>
      <w:r>
        <w:t>updateOnConflict</w:t>
      </w:r>
      <w:proofErr w:type="spellEnd"/>
      <w:r>
        <w:t xml:space="preserve"> lambda to let the caller update the final value.</w:t>
      </w:r>
    </w:p>
    <w:p w14:paraId="6864F50F" w14:textId="77777777" w:rsidR="00456BAE" w:rsidRDefault="00456BAE" w:rsidP="00456BAE">
      <w:pPr>
        <w:pStyle w:val="level4"/>
        <w:ind w:left="0"/>
      </w:pPr>
      <w:r>
        <w:t>The function will return the new value was effectively added.</w:t>
      </w:r>
    </w:p>
    <w:p w14:paraId="041A2DEC" w14:textId="77777777" w:rsidR="00456BAE" w:rsidRPr="00DE373D" w:rsidRDefault="00456BAE" w:rsidP="00456BAE">
      <w:pPr>
        <w:pStyle w:val="level4"/>
        <w:ind w:left="0"/>
        <w:rPr>
          <w:b/>
          <w:bCs/>
        </w:rPr>
      </w:pPr>
      <w:r w:rsidRPr="00DE373D">
        <w:rPr>
          <w:b/>
          <w:bCs/>
        </w:rPr>
        <w:t>REQ-</w:t>
      </w:r>
      <w:r>
        <w:rPr>
          <w:b/>
          <w:bCs/>
        </w:rPr>
        <w:t>3</w:t>
      </w:r>
      <w:r w:rsidRPr="00DE373D">
        <w:rPr>
          <w:b/>
          <w:bCs/>
        </w:rPr>
        <w:t xml:space="preserve">: </w:t>
      </w:r>
      <w:proofErr w:type="spellStart"/>
      <w:r w:rsidRPr="00DE373D">
        <w:rPr>
          <w:b/>
          <w:bCs/>
        </w:rPr>
        <w:t>Hashtable</w:t>
      </w:r>
      <w:proofErr w:type="spellEnd"/>
      <w:r w:rsidRPr="00DE373D">
        <w:rPr>
          <w:b/>
          <w:bCs/>
        </w:rPr>
        <w:t xml:space="preserve"> </w:t>
      </w:r>
      <w:r>
        <w:rPr>
          <w:b/>
          <w:bCs/>
        </w:rPr>
        <w:t xml:space="preserve">to support </w:t>
      </w:r>
      <w:r w:rsidRPr="00DE373D">
        <w:rPr>
          <w:b/>
          <w:bCs/>
        </w:rPr>
        <w:t>Remove function</w:t>
      </w:r>
    </w:p>
    <w:p w14:paraId="7B6078AB" w14:textId="77777777" w:rsidR="00456BAE" w:rsidRDefault="00456BAE" w:rsidP="00456BAE">
      <w:pPr>
        <w:pStyle w:val="level4"/>
        <w:ind w:left="0"/>
      </w:pPr>
      <w:r>
        <w:t>The API for remove is</w:t>
      </w:r>
    </w:p>
    <w:p w14:paraId="3F023254" w14:textId="1334489D" w:rsidR="00456BAE" w:rsidRDefault="00456BAE" w:rsidP="00456BAE">
      <w:pPr>
        <w:pStyle w:val="level4"/>
        <w:ind w:left="0"/>
      </w:pPr>
      <w:r>
        <w:t>Bool Remove</w:t>
      </w:r>
      <w:r w:rsidR="7E25F2C7">
        <w:t xml:space="preserve"> </w:t>
      </w:r>
      <w:r>
        <w:t>(string key)</w:t>
      </w:r>
    </w:p>
    <w:p w14:paraId="5251A43F" w14:textId="77777777" w:rsidR="00456BAE" w:rsidRDefault="00456BAE" w:rsidP="00456BAE">
      <w:pPr>
        <w:pStyle w:val="level4"/>
        <w:ind w:left="0"/>
      </w:pPr>
      <w:r>
        <w:t xml:space="preserve">Remove will accept a key as a string. Because Distributed </w:t>
      </w:r>
      <w:proofErr w:type="spellStart"/>
      <w:r>
        <w:t>Hashtable</w:t>
      </w:r>
      <w:proofErr w:type="spellEnd"/>
      <w:r>
        <w:t xml:space="preserve"> is designed for concurrency, will not throw an exception if a key doesn’t exist. Instead, if a key doesn’t exist, Remove will return false if no change was made. If a key was removed, then this method will return true.</w:t>
      </w:r>
    </w:p>
    <w:p w14:paraId="2116D5A9" w14:textId="77777777" w:rsidR="00456BAE" w:rsidRDefault="00456BAE" w:rsidP="00456BAE">
      <w:pPr>
        <w:pStyle w:val="level3text"/>
        <w:numPr>
          <w:ilvl w:val="12"/>
          <w:numId w:val="0"/>
        </w:numPr>
        <w:ind w:left="716" w:hanging="716"/>
        <w:rPr>
          <w:rFonts w:ascii="Times New Roman" w:hAnsi="Times New Roman"/>
        </w:rPr>
      </w:pPr>
    </w:p>
    <w:p w14:paraId="040F86E5" w14:textId="77777777" w:rsidR="00456BAE" w:rsidRDefault="00456BAE" w:rsidP="00456BAE">
      <w:pPr>
        <w:pStyle w:val="requirement"/>
        <w:ind w:left="1714"/>
      </w:pPr>
      <w:r>
        <w:t>REQ-1:</w:t>
      </w:r>
      <w:r>
        <w:tab/>
      </w:r>
    </w:p>
    <w:p w14:paraId="62B6B224" w14:textId="77777777" w:rsidR="00456BAE" w:rsidRPr="006F005A" w:rsidRDefault="00456BAE" w:rsidP="00456BAE">
      <w:pPr>
        <w:pStyle w:val="requirement"/>
        <w:ind w:left="1714"/>
      </w:pPr>
      <w:r>
        <w:t>REQ-2:</w:t>
      </w:r>
      <w:r>
        <w:tab/>
      </w:r>
    </w:p>
    <w:p w14:paraId="15DCFCB3" w14:textId="77777777" w:rsidR="00456BAE" w:rsidRPr="00C92A62" w:rsidRDefault="00456BAE" w:rsidP="00456BAE">
      <w:pPr>
        <w:pStyle w:val="requirement"/>
        <w:ind w:left="1354" w:firstLine="0"/>
      </w:pPr>
    </w:p>
    <w:p w14:paraId="6A42E259" w14:textId="7CD05C5C" w:rsidR="00C36D96" w:rsidRDefault="00C97C09" w:rsidP="00C36D96">
      <w:pPr>
        <w:pStyle w:val="NormalWeb"/>
        <w:shd w:val="clear" w:color="auto" w:fill="FFFFFF"/>
        <w:rPr>
          <w:rFonts w:ascii="Arial" w:hAnsi="Arial" w:cs="Arial"/>
          <w:sz w:val="26"/>
          <w:szCs w:val="26"/>
        </w:rPr>
      </w:pPr>
      <w:r>
        <w:rPr>
          <w:rFonts w:ascii="Arial" w:hAnsi="Arial" w:cs="Arial"/>
          <w:sz w:val="26"/>
          <w:szCs w:val="26"/>
        </w:rPr>
        <w:t>5</w:t>
      </w:r>
      <w:r w:rsidR="00C36D96">
        <w:rPr>
          <w:rFonts w:ascii="Arial" w:hAnsi="Arial" w:cs="Arial"/>
          <w:sz w:val="26"/>
          <w:szCs w:val="26"/>
        </w:rPr>
        <w:t xml:space="preserve">.2 Screen Images </w:t>
      </w:r>
    </w:p>
    <w:p w14:paraId="43E41719" w14:textId="6DFE3560" w:rsidR="00C95663" w:rsidRDefault="00C95663" w:rsidP="7E25F2C7">
      <w:pPr>
        <w:pStyle w:val="NormalWeb"/>
        <w:shd w:val="clear" w:color="auto" w:fill="FFFFFF" w:themeFill="background1"/>
        <w:rPr>
          <w:rFonts w:ascii="Arial" w:hAnsi="Arial" w:cs="Arial"/>
          <w:sz w:val="26"/>
          <w:szCs w:val="26"/>
        </w:rPr>
      </w:pPr>
      <w:r>
        <w:rPr>
          <w:rFonts w:ascii="Arial" w:hAnsi="Arial" w:cs="Arial"/>
          <w:sz w:val="26"/>
          <w:szCs w:val="26"/>
        </w:rPr>
        <w:t>The</w:t>
      </w:r>
      <w:r w:rsidR="00065738">
        <w:rPr>
          <w:rFonts w:ascii="Arial" w:hAnsi="Arial" w:cs="Arial"/>
          <w:sz w:val="26"/>
          <w:szCs w:val="26"/>
        </w:rPr>
        <w:t xml:space="preserve"> front window of the UI will </w:t>
      </w:r>
      <w:r w:rsidR="00AA44D5">
        <w:rPr>
          <w:rFonts w:ascii="Arial" w:hAnsi="Arial" w:cs="Arial"/>
          <w:sz w:val="26"/>
          <w:szCs w:val="26"/>
        </w:rPr>
        <w:t xml:space="preserve">connect to the “Default” server and download </w:t>
      </w:r>
      <w:r w:rsidR="00D11E54">
        <w:rPr>
          <w:rFonts w:ascii="Arial" w:hAnsi="Arial" w:cs="Arial"/>
          <w:sz w:val="26"/>
          <w:szCs w:val="26"/>
        </w:rPr>
        <w:t xml:space="preserve">(GET) </w:t>
      </w:r>
      <w:r w:rsidR="00AA44D5">
        <w:rPr>
          <w:rFonts w:ascii="Arial" w:hAnsi="Arial" w:cs="Arial"/>
          <w:sz w:val="26"/>
          <w:szCs w:val="26"/>
        </w:rPr>
        <w:t>all the</w:t>
      </w:r>
      <w:r w:rsidR="00D11E54">
        <w:rPr>
          <w:rFonts w:ascii="Arial" w:hAnsi="Arial" w:cs="Arial"/>
          <w:sz w:val="26"/>
          <w:szCs w:val="26"/>
        </w:rPr>
        <w:t xml:space="preserve"> key and values. The UI will allow all the API operations (New/Update, Delete)</w:t>
      </w:r>
      <w:r w:rsidR="007D5D99">
        <w:rPr>
          <w:rFonts w:ascii="Arial" w:hAnsi="Arial" w:cs="Arial"/>
          <w:sz w:val="26"/>
          <w:szCs w:val="26"/>
        </w:rPr>
        <w:t>. The user will be ab</w:t>
      </w:r>
      <w:r w:rsidR="00D9755B">
        <w:rPr>
          <w:rFonts w:ascii="Arial" w:hAnsi="Arial" w:cs="Arial"/>
          <w:sz w:val="26"/>
          <w:szCs w:val="26"/>
        </w:rPr>
        <w:t xml:space="preserve">le to view all the keys in a specific node, or view </w:t>
      </w:r>
      <w:proofErr w:type="gramStart"/>
      <w:r w:rsidR="00D9755B">
        <w:rPr>
          <w:rFonts w:ascii="Arial" w:hAnsi="Arial" w:cs="Arial"/>
          <w:sz w:val="26"/>
          <w:szCs w:val="26"/>
        </w:rPr>
        <w:t>all of</w:t>
      </w:r>
      <w:proofErr w:type="gramEnd"/>
      <w:r w:rsidR="00D9755B">
        <w:rPr>
          <w:rFonts w:ascii="Arial" w:hAnsi="Arial" w:cs="Arial"/>
          <w:sz w:val="26"/>
          <w:szCs w:val="26"/>
        </w:rPr>
        <w:t xml:space="preserve"> the nodes simultaneously.</w:t>
      </w:r>
      <w:r w:rsidR="00317E42">
        <w:rPr>
          <w:rFonts w:ascii="Arial" w:hAnsi="Arial" w:cs="Arial"/>
          <w:sz w:val="26"/>
          <w:szCs w:val="26"/>
        </w:rPr>
        <w:t xml:space="preserve"> Getting all the keys</w:t>
      </w:r>
      <w:r w:rsidR="008D058E">
        <w:rPr>
          <w:rFonts w:ascii="Arial" w:hAnsi="Arial" w:cs="Arial"/>
          <w:sz w:val="26"/>
          <w:szCs w:val="26"/>
        </w:rPr>
        <w:t xml:space="preserve"> should not freeze the UI as it may take some time to complete. As keys are received from each node the UI should update</w:t>
      </w:r>
      <w:r w:rsidR="00EF5B80">
        <w:rPr>
          <w:rFonts w:ascii="Arial" w:hAnsi="Arial" w:cs="Arial"/>
          <w:sz w:val="26"/>
          <w:szCs w:val="26"/>
        </w:rPr>
        <w:t>.</w:t>
      </w:r>
      <w:r w:rsidR="00EF5B80">
        <w:br/>
      </w:r>
      <w:r w:rsidR="00EF5B80">
        <w:br/>
      </w:r>
      <w:r w:rsidR="00EF5B80">
        <w:rPr>
          <w:rFonts w:ascii="Arial" w:hAnsi="Arial" w:cs="Arial"/>
          <w:sz w:val="26"/>
          <w:szCs w:val="26"/>
        </w:rPr>
        <w:t xml:space="preserve">Once </w:t>
      </w:r>
      <w:proofErr w:type="gramStart"/>
      <w:r w:rsidR="00EF5B80">
        <w:rPr>
          <w:rFonts w:ascii="Arial" w:hAnsi="Arial" w:cs="Arial"/>
          <w:sz w:val="26"/>
          <w:szCs w:val="26"/>
        </w:rPr>
        <w:t>all of</w:t>
      </w:r>
      <w:proofErr w:type="gramEnd"/>
      <w:r w:rsidR="00EF5B80">
        <w:rPr>
          <w:rFonts w:ascii="Arial" w:hAnsi="Arial" w:cs="Arial"/>
          <w:sz w:val="26"/>
          <w:szCs w:val="26"/>
        </w:rPr>
        <w:t xml:space="preserve"> </w:t>
      </w:r>
      <w:r w:rsidR="7E25F2C7" w:rsidRPr="7E25F2C7">
        <w:rPr>
          <w:rFonts w:ascii="Arial" w:hAnsi="Arial" w:cs="Arial"/>
          <w:sz w:val="26"/>
          <w:szCs w:val="26"/>
        </w:rPr>
        <w:t>the</w:t>
      </w:r>
      <w:r w:rsidR="00EF5B80">
        <w:rPr>
          <w:rFonts w:ascii="Arial" w:hAnsi="Arial" w:cs="Arial"/>
          <w:sz w:val="26"/>
          <w:szCs w:val="26"/>
        </w:rPr>
        <w:t xml:space="preserve"> keys are downloaded, only the selected values will be downloaded.</w:t>
      </w:r>
    </w:p>
    <w:p w14:paraId="7440DD84" w14:textId="22A0EAC7" w:rsidR="00D85FBD" w:rsidRDefault="00D85FBD" w:rsidP="00C36D96">
      <w:pPr>
        <w:pStyle w:val="NormalWeb"/>
        <w:shd w:val="clear" w:color="auto" w:fill="FFFFFF"/>
        <w:rPr>
          <w:rFonts w:ascii="Arial" w:hAnsi="Arial" w:cs="Arial"/>
          <w:sz w:val="26"/>
          <w:szCs w:val="26"/>
        </w:rPr>
      </w:pPr>
      <w:r>
        <w:rPr>
          <w:rFonts w:ascii="Arial" w:hAnsi="Arial" w:cs="Arial"/>
          <w:sz w:val="26"/>
          <w:szCs w:val="26"/>
        </w:rPr>
        <w:t>The UI will refresh every 10 seconds idle to update any keys, and/or nodes that were added/removed.</w:t>
      </w:r>
    </w:p>
    <w:p w14:paraId="20D2A5AD" w14:textId="7964805C" w:rsidR="00581A3B" w:rsidRDefault="00406564" w:rsidP="00C36D96">
      <w:pPr>
        <w:pStyle w:val="NormalWeb"/>
        <w:shd w:val="clear" w:color="auto" w:fill="FFFFFF"/>
      </w:pPr>
      <w:r>
        <w:rPr>
          <w:noProof/>
        </w:rPr>
        <w:lastRenderedPageBreak/>
        <w:drawing>
          <wp:inline distT="0" distB="0" distL="0" distR="0" wp14:anchorId="1F9D4F2C" wp14:editId="3AAB5AA7">
            <wp:extent cx="5943600" cy="3831590"/>
            <wp:effectExtent l="0" t="0" r="0" b="0"/>
            <wp:docPr id="385735914"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inline>
        </w:drawing>
      </w:r>
    </w:p>
    <w:p w14:paraId="6969B8C0" w14:textId="03C6E9C0" w:rsidR="00B60407" w:rsidRDefault="00B60407" w:rsidP="00C36D96">
      <w:pPr>
        <w:pStyle w:val="NormalWeb"/>
        <w:shd w:val="clear" w:color="auto" w:fill="FFFFFF"/>
      </w:pPr>
      <w:r>
        <w:t>In the UI will need to be able to select a server to connect to.</w:t>
      </w:r>
      <w:r w:rsidR="00D41229">
        <w:t xml:space="preserve"> This will be done by the Connection Tab.</w:t>
      </w:r>
      <w:r w:rsidR="00B06175">
        <w:t xml:space="preserve"> The connection Tab will allow the user to </w:t>
      </w:r>
      <w:r w:rsidR="00E44FC5">
        <w:t>view</w:t>
      </w:r>
      <w:r w:rsidR="00317E42">
        <w:t xml:space="preserve"> already configured connections, and </w:t>
      </w:r>
      <w:r w:rsidR="00B06175">
        <w:t>add/remove server connections, as well as setup the default startup connection.</w:t>
      </w:r>
      <w:r w:rsidR="00317E42">
        <w:t xml:space="preserve"> The connect button will initiate the GET operation from the currently selected server. The user may switch back to the main tab to view the data inside the selected server.</w:t>
      </w:r>
    </w:p>
    <w:p w14:paraId="0344E237" w14:textId="299DA8C9" w:rsidR="00D151C5" w:rsidRDefault="00D151C5" w:rsidP="00C36D96">
      <w:pPr>
        <w:pStyle w:val="NormalWeb"/>
        <w:shd w:val="clear" w:color="auto" w:fill="FFFFFF"/>
      </w:pPr>
      <w:r>
        <w:t xml:space="preserve">The UI will intentionally supper the local server, as one of the main scenarios will be to test the </w:t>
      </w:r>
      <w:r w:rsidR="00E71CC7">
        <w:t>local service.</w:t>
      </w:r>
      <w:r w:rsidR="00A5283D">
        <w:t xml:space="preserve"> In this case the UI will simulate a load balancer to connect to a random instance of the service.</w:t>
      </w:r>
    </w:p>
    <w:p w14:paraId="1BD06702" w14:textId="06DC29FA" w:rsidR="00AA594E" w:rsidRDefault="00E44FC5" w:rsidP="00C36D96">
      <w:pPr>
        <w:pStyle w:val="NormalWeb"/>
        <w:shd w:val="clear" w:color="auto" w:fill="FFFFFF"/>
      </w:pPr>
      <w:r>
        <w:rPr>
          <w:noProof/>
        </w:rPr>
        <w:lastRenderedPageBreak/>
        <w:drawing>
          <wp:inline distT="0" distB="0" distL="0" distR="0" wp14:anchorId="474310F2" wp14:editId="54A94F7A">
            <wp:extent cx="5943600" cy="3849370"/>
            <wp:effectExtent l="0" t="0" r="0" b="0"/>
            <wp:docPr id="178831870"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689D38FC" w14:textId="77777777" w:rsidR="00EA1DE3" w:rsidRDefault="29B49B2B" w:rsidP="00EA1DE3">
      <w:pPr>
        <w:rPr>
          <w:b/>
          <w:bCs/>
        </w:rPr>
      </w:pPr>
      <w:r w:rsidRPr="29B49B2B">
        <w:rPr>
          <w:rFonts w:ascii="Arial" w:hAnsi="Arial" w:cs="Arial"/>
          <w:sz w:val="32"/>
          <w:szCs w:val="32"/>
        </w:rPr>
        <w:t>6. Programming Tools</w:t>
      </w:r>
    </w:p>
    <w:p w14:paraId="0F4457FB" w14:textId="1CEEDCB4" w:rsidR="29B49B2B" w:rsidRDefault="29B49B2B" w:rsidP="29B49B2B">
      <w:pPr>
        <w:rPr>
          <w:rFonts w:ascii="Arial" w:hAnsi="Arial" w:cs="Arial"/>
          <w:sz w:val="32"/>
          <w:szCs w:val="32"/>
        </w:rPr>
      </w:pPr>
    </w:p>
    <w:p w14:paraId="7CC37497" w14:textId="51571B6D" w:rsidR="29B49B2B" w:rsidRDefault="29B49B2B" w:rsidP="29B49B2B">
      <w:pPr>
        <w:rPr>
          <w:rFonts w:ascii="Arial" w:hAnsi="Arial" w:cs="Arial"/>
          <w:sz w:val="32"/>
          <w:szCs w:val="32"/>
        </w:rPr>
      </w:pPr>
    </w:p>
    <w:p w14:paraId="5D44FFD6" w14:textId="16CE616F" w:rsidR="29B49B2B" w:rsidRDefault="29B49B2B" w:rsidP="29B49B2B">
      <w:pPr>
        <w:pStyle w:val="NormalWeb"/>
        <w:shd w:val="clear" w:color="auto" w:fill="FFFFFF" w:themeFill="background1"/>
      </w:pPr>
      <w:r>
        <w:t xml:space="preserve"> The programming tools that we will use are as follows:</w:t>
      </w:r>
    </w:p>
    <w:p w14:paraId="7960DA06" w14:textId="34683BF9" w:rsidR="29B49B2B" w:rsidRDefault="29B49B2B" w:rsidP="29B49B2B">
      <w:pPr>
        <w:pStyle w:val="NormalWeb"/>
        <w:numPr>
          <w:ilvl w:val="0"/>
          <w:numId w:val="1"/>
        </w:numPr>
      </w:pPr>
      <w:r>
        <w:t xml:space="preserve"> Java:  This is a programming language that is commonly used, better security and many development tools are available for Java. Java is well known industry language and it is simpler if you know object-oriented programming principle.</w:t>
      </w:r>
    </w:p>
    <w:p w14:paraId="233381D8" w14:textId="6BDB35F9" w:rsidR="29B49B2B" w:rsidRDefault="29B49B2B" w:rsidP="29B49B2B">
      <w:pPr>
        <w:pStyle w:val="NormalWeb"/>
        <w:numPr>
          <w:ilvl w:val="0"/>
          <w:numId w:val="1"/>
        </w:numPr>
      </w:pPr>
      <w:r>
        <w:t>AWS for the cloud: It is a cloud computing services that we will be using as developer tools. We will use AWS command line tools and Software Development Kits (SDK) to deploy and manage applications and services.</w:t>
      </w:r>
    </w:p>
    <w:p w14:paraId="2B62C478" w14:textId="77777777" w:rsidR="00177A19" w:rsidRDefault="552C7A92" w:rsidP="29B49B2B">
      <w:pPr>
        <w:pStyle w:val="NormalWeb"/>
        <w:numPr>
          <w:ilvl w:val="0"/>
          <w:numId w:val="1"/>
        </w:numPr>
      </w:pPr>
      <w:r>
        <w:t>Eclipse: We will use Eclipse to write our Java Programs such as the UI Test Application, Service Application, and Backend for the node’s.</w:t>
      </w:r>
    </w:p>
    <w:p w14:paraId="207907F0" w14:textId="2BB72066" w:rsidR="29B49B2B" w:rsidRDefault="29B49B2B" w:rsidP="29B49B2B">
      <w:pPr>
        <w:pStyle w:val="NormalWeb"/>
        <w:numPr>
          <w:ilvl w:val="0"/>
          <w:numId w:val="1"/>
        </w:numPr>
      </w:pPr>
      <w:r>
        <w:t>Eclipse:</w:t>
      </w:r>
    </w:p>
    <w:p w14:paraId="7DD67FDD" w14:textId="6073E1D5" w:rsidR="552C7A92" w:rsidRDefault="552C7A92" w:rsidP="552C7A92">
      <w:pPr>
        <w:pStyle w:val="NormalWeb"/>
        <w:numPr>
          <w:ilvl w:val="0"/>
          <w:numId w:val="1"/>
        </w:numPr>
      </w:pPr>
      <w:r>
        <w:t xml:space="preserve">Eclipse </w:t>
      </w:r>
      <w:proofErr w:type="spellStart"/>
      <w:r>
        <w:t>WindowBuilder</w:t>
      </w:r>
      <w:proofErr w:type="spellEnd"/>
      <w:r>
        <w:t>: We will use this GUI Builder to help create the visual design for the Test UI.</w:t>
      </w:r>
    </w:p>
    <w:p w14:paraId="6367416A" w14:textId="1422213A" w:rsidR="552C7A92" w:rsidRDefault="552C7A92" w:rsidP="552C7A92">
      <w:pPr>
        <w:pStyle w:val="NormalWeb"/>
        <w:numPr>
          <w:ilvl w:val="0"/>
          <w:numId w:val="1"/>
        </w:numPr>
      </w:pPr>
      <w:r>
        <w:t xml:space="preserve">Amazon DynamoDB:  We will use DynamoDB to save all data that we will use to populate the </w:t>
      </w:r>
      <w:proofErr w:type="spellStart"/>
      <w:r>
        <w:t>HashTables</w:t>
      </w:r>
      <w:proofErr w:type="spellEnd"/>
      <w:r>
        <w:t xml:space="preserve"> with Data.</w:t>
      </w:r>
    </w:p>
    <w:p w14:paraId="08011D0C" w14:textId="1C52D686" w:rsidR="00EB72FE" w:rsidRDefault="00EB72FE" w:rsidP="5833A6C0">
      <w:pPr>
        <w:pStyle w:val="NormalWeb"/>
        <w:shd w:val="clear" w:color="auto" w:fill="FFFFFF" w:themeFill="background1"/>
      </w:pPr>
    </w:p>
    <w:p w14:paraId="4431DC2F" w14:textId="77777777" w:rsidR="00EB72FE" w:rsidRDefault="00EB72FE" w:rsidP="5833A6C0">
      <w:pPr>
        <w:pStyle w:val="NormalWeb"/>
        <w:shd w:val="clear" w:color="auto" w:fill="FFFFFF" w:themeFill="background1"/>
      </w:pPr>
    </w:p>
    <w:p w14:paraId="33841BFA" w14:textId="604CEE3A" w:rsidR="5833A6C0" w:rsidRDefault="5833A6C0" w:rsidP="5833A6C0">
      <w:pPr>
        <w:pStyle w:val="NormalWeb"/>
        <w:shd w:val="clear" w:color="auto" w:fill="FFFFFF" w:themeFill="background1"/>
      </w:pPr>
    </w:p>
    <w:p w14:paraId="58208888" w14:textId="39C1D151" w:rsidR="00994CA1" w:rsidRPr="000E6FF9" w:rsidRDefault="5833A6C0" w:rsidP="000E6FF9">
      <w:pPr>
        <w:pStyle w:val="NormalWeb"/>
        <w:shd w:val="clear" w:color="auto" w:fill="FFFFFF" w:themeFill="background1"/>
      </w:pPr>
      <w:r>
        <w:t xml:space="preserve"> </w:t>
      </w:r>
    </w:p>
    <w:p w14:paraId="25094160" w14:textId="77777777" w:rsidR="00EE69AC" w:rsidRDefault="00EE69AC"/>
    <w:sectPr w:rsidR="00EE69AC" w:rsidSect="007F3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471F" w14:textId="77777777" w:rsidR="006B3630" w:rsidRDefault="006B3630">
      <w:r>
        <w:separator/>
      </w:r>
    </w:p>
  </w:endnote>
  <w:endnote w:type="continuationSeparator" w:id="0">
    <w:p w14:paraId="3489B625" w14:textId="77777777" w:rsidR="006B3630" w:rsidRDefault="006B3630">
      <w:r>
        <w:continuationSeparator/>
      </w:r>
    </w:p>
  </w:endnote>
  <w:endnote w:type="continuationNotice" w:id="1">
    <w:p w14:paraId="5E7C32C5" w14:textId="77777777" w:rsidR="006B3630" w:rsidRDefault="006B3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TimesNewRomanPSMT-Identity-H">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DED52" w14:textId="77777777" w:rsidR="00EE69AC" w:rsidRDefault="00EE69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4079C" w14:textId="77777777" w:rsidR="006B3630" w:rsidRDefault="006B3630">
      <w:r>
        <w:separator/>
      </w:r>
    </w:p>
  </w:footnote>
  <w:footnote w:type="continuationSeparator" w:id="0">
    <w:p w14:paraId="3F6911A8" w14:textId="77777777" w:rsidR="006B3630" w:rsidRDefault="006B3630">
      <w:r>
        <w:continuationSeparator/>
      </w:r>
    </w:p>
  </w:footnote>
  <w:footnote w:type="continuationNotice" w:id="1">
    <w:p w14:paraId="252A77FD" w14:textId="77777777" w:rsidR="006B3630" w:rsidRDefault="006B36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B5E0A"/>
    <w:multiLevelType w:val="hybridMultilevel"/>
    <w:tmpl w:val="E65CF63A"/>
    <w:lvl w:ilvl="0" w:tplc="C6E4BAC6">
      <w:start w:val="1"/>
      <w:numFmt w:val="decimal"/>
      <w:lvlText w:val="%1."/>
      <w:lvlJc w:val="left"/>
      <w:pPr>
        <w:ind w:left="720" w:hanging="360"/>
      </w:pPr>
    </w:lvl>
    <w:lvl w:ilvl="1" w:tplc="AE660E2E">
      <w:start w:val="1"/>
      <w:numFmt w:val="decimal"/>
      <w:lvlText w:val="%2."/>
      <w:lvlJc w:val="left"/>
      <w:pPr>
        <w:ind w:left="1440" w:hanging="360"/>
      </w:pPr>
    </w:lvl>
    <w:lvl w:ilvl="2" w:tplc="700A9D44">
      <w:start w:val="1"/>
      <w:numFmt w:val="lowerRoman"/>
      <w:lvlText w:val="%3."/>
      <w:lvlJc w:val="right"/>
      <w:pPr>
        <w:ind w:left="2160" w:hanging="180"/>
      </w:pPr>
    </w:lvl>
    <w:lvl w:ilvl="3" w:tplc="A9FEF2A6">
      <w:start w:val="1"/>
      <w:numFmt w:val="decimal"/>
      <w:lvlText w:val="%4."/>
      <w:lvlJc w:val="left"/>
      <w:pPr>
        <w:ind w:left="2880" w:hanging="360"/>
      </w:pPr>
    </w:lvl>
    <w:lvl w:ilvl="4" w:tplc="6D7216BE">
      <w:start w:val="1"/>
      <w:numFmt w:val="lowerLetter"/>
      <w:lvlText w:val="%5."/>
      <w:lvlJc w:val="left"/>
      <w:pPr>
        <w:ind w:left="3600" w:hanging="360"/>
      </w:pPr>
    </w:lvl>
    <w:lvl w:ilvl="5" w:tplc="B7F6FD54">
      <w:start w:val="1"/>
      <w:numFmt w:val="lowerRoman"/>
      <w:lvlText w:val="%6."/>
      <w:lvlJc w:val="right"/>
      <w:pPr>
        <w:ind w:left="4320" w:hanging="180"/>
      </w:pPr>
    </w:lvl>
    <w:lvl w:ilvl="6" w:tplc="1876D7B6">
      <w:start w:val="1"/>
      <w:numFmt w:val="decimal"/>
      <w:lvlText w:val="%7."/>
      <w:lvlJc w:val="left"/>
      <w:pPr>
        <w:ind w:left="5040" w:hanging="360"/>
      </w:pPr>
    </w:lvl>
    <w:lvl w:ilvl="7" w:tplc="DA3CCD30">
      <w:start w:val="1"/>
      <w:numFmt w:val="lowerLetter"/>
      <w:lvlText w:val="%8."/>
      <w:lvlJc w:val="left"/>
      <w:pPr>
        <w:ind w:left="5760" w:hanging="360"/>
      </w:pPr>
    </w:lvl>
    <w:lvl w:ilvl="8" w:tplc="4658F5BC">
      <w:start w:val="1"/>
      <w:numFmt w:val="lowerRoman"/>
      <w:lvlText w:val="%9."/>
      <w:lvlJc w:val="right"/>
      <w:pPr>
        <w:ind w:left="6480" w:hanging="180"/>
      </w:pPr>
    </w:lvl>
  </w:abstractNum>
  <w:abstractNum w:abstractNumId="1" w15:restartNumberingAfterBreak="0">
    <w:nsid w:val="2A5B11A0"/>
    <w:multiLevelType w:val="hybridMultilevel"/>
    <w:tmpl w:val="9BB05FC4"/>
    <w:lvl w:ilvl="0" w:tplc="7C568B26">
      <w:start w:val="1"/>
      <w:numFmt w:val="decimal"/>
      <w:lvlText w:val="%1."/>
      <w:lvlJc w:val="left"/>
      <w:pPr>
        <w:ind w:left="720" w:hanging="360"/>
      </w:pPr>
    </w:lvl>
    <w:lvl w:ilvl="1" w:tplc="D480BB42">
      <w:start w:val="1"/>
      <w:numFmt w:val="lowerLetter"/>
      <w:lvlText w:val="%2."/>
      <w:lvlJc w:val="left"/>
      <w:pPr>
        <w:ind w:left="1440" w:hanging="360"/>
      </w:pPr>
    </w:lvl>
    <w:lvl w:ilvl="2" w:tplc="551C95C2">
      <w:start w:val="1"/>
      <w:numFmt w:val="decimal"/>
      <w:lvlText w:val="%3."/>
      <w:lvlJc w:val="left"/>
      <w:pPr>
        <w:ind w:left="2160" w:hanging="180"/>
      </w:pPr>
    </w:lvl>
    <w:lvl w:ilvl="3" w:tplc="A390364A">
      <w:start w:val="1"/>
      <w:numFmt w:val="decimal"/>
      <w:lvlText w:val="%4."/>
      <w:lvlJc w:val="left"/>
      <w:pPr>
        <w:ind w:left="2880" w:hanging="360"/>
      </w:pPr>
    </w:lvl>
    <w:lvl w:ilvl="4" w:tplc="3E4EABE4">
      <w:start w:val="1"/>
      <w:numFmt w:val="lowerLetter"/>
      <w:lvlText w:val="%5."/>
      <w:lvlJc w:val="left"/>
      <w:pPr>
        <w:ind w:left="3600" w:hanging="360"/>
      </w:pPr>
    </w:lvl>
    <w:lvl w:ilvl="5" w:tplc="DBA029F2">
      <w:start w:val="1"/>
      <w:numFmt w:val="lowerRoman"/>
      <w:lvlText w:val="%6."/>
      <w:lvlJc w:val="right"/>
      <w:pPr>
        <w:ind w:left="4320" w:hanging="180"/>
      </w:pPr>
    </w:lvl>
    <w:lvl w:ilvl="6" w:tplc="951AA9EA">
      <w:start w:val="1"/>
      <w:numFmt w:val="decimal"/>
      <w:lvlText w:val="%7."/>
      <w:lvlJc w:val="left"/>
      <w:pPr>
        <w:ind w:left="5040" w:hanging="360"/>
      </w:pPr>
    </w:lvl>
    <w:lvl w:ilvl="7" w:tplc="FF7E1360">
      <w:start w:val="1"/>
      <w:numFmt w:val="lowerLetter"/>
      <w:lvlText w:val="%8."/>
      <w:lvlJc w:val="left"/>
      <w:pPr>
        <w:ind w:left="5760" w:hanging="360"/>
      </w:pPr>
    </w:lvl>
    <w:lvl w:ilvl="8" w:tplc="BF2EF032">
      <w:start w:val="1"/>
      <w:numFmt w:val="lowerRoman"/>
      <w:lvlText w:val="%9."/>
      <w:lvlJc w:val="right"/>
      <w:pPr>
        <w:ind w:left="6480" w:hanging="180"/>
      </w:pPr>
    </w:lvl>
  </w:abstractNum>
  <w:abstractNum w:abstractNumId="2" w15:restartNumberingAfterBreak="0">
    <w:nsid w:val="456E415F"/>
    <w:multiLevelType w:val="hybridMultilevel"/>
    <w:tmpl w:val="9BBA97A2"/>
    <w:lvl w:ilvl="0" w:tplc="8B244D7E">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F90BFA"/>
    <w:multiLevelType w:val="hybridMultilevel"/>
    <w:tmpl w:val="318651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CD70B64"/>
    <w:multiLevelType w:val="hybridMultilevel"/>
    <w:tmpl w:val="FFFFFFFF"/>
    <w:lvl w:ilvl="0" w:tplc="5D3E948E">
      <w:start w:val="1"/>
      <w:numFmt w:val="decimal"/>
      <w:lvlText w:val="%1."/>
      <w:lvlJc w:val="left"/>
      <w:pPr>
        <w:ind w:left="720" w:hanging="360"/>
      </w:pPr>
    </w:lvl>
    <w:lvl w:ilvl="1" w:tplc="86C00316">
      <w:start w:val="1"/>
      <w:numFmt w:val="lowerLetter"/>
      <w:lvlText w:val="%2."/>
      <w:lvlJc w:val="left"/>
      <w:pPr>
        <w:ind w:left="1440" w:hanging="360"/>
      </w:pPr>
    </w:lvl>
    <w:lvl w:ilvl="2" w:tplc="9D74F36A">
      <w:start w:val="1"/>
      <w:numFmt w:val="lowerRoman"/>
      <w:lvlText w:val="%3."/>
      <w:lvlJc w:val="right"/>
      <w:pPr>
        <w:ind w:left="2160" w:hanging="180"/>
      </w:pPr>
    </w:lvl>
    <w:lvl w:ilvl="3" w:tplc="DEDE8C3C">
      <w:start w:val="1"/>
      <w:numFmt w:val="decimal"/>
      <w:lvlText w:val="%4."/>
      <w:lvlJc w:val="left"/>
      <w:pPr>
        <w:ind w:left="2880" w:hanging="360"/>
      </w:pPr>
    </w:lvl>
    <w:lvl w:ilvl="4" w:tplc="62F6FA42">
      <w:start w:val="1"/>
      <w:numFmt w:val="lowerLetter"/>
      <w:lvlText w:val="%5."/>
      <w:lvlJc w:val="left"/>
      <w:pPr>
        <w:ind w:left="3600" w:hanging="360"/>
      </w:pPr>
    </w:lvl>
    <w:lvl w:ilvl="5" w:tplc="40B6E490">
      <w:start w:val="1"/>
      <w:numFmt w:val="lowerRoman"/>
      <w:lvlText w:val="%6."/>
      <w:lvlJc w:val="right"/>
      <w:pPr>
        <w:ind w:left="4320" w:hanging="180"/>
      </w:pPr>
    </w:lvl>
    <w:lvl w:ilvl="6" w:tplc="2488E956">
      <w:start w:val="1"/>
      <w:numFmt w:val="decimal"/>
      <w:lvlText w:val="%7."/>
      <w:lvlJc w:val="left"/>
      <w:pPr>
        <w:ind w:left="5040" w:hanging="360"/>
      </w:pPr>
    </w:lvl>
    <w:lvl w:ilvl="7" w:tplc="061A6DBA">
      <w:start w:val="1"/>
      <w:numFmt w:val="lowerLetter"/>
      <w:lvlText w:val="%8."/>
      <w:lvlJc w:val="left"/>
      <w:pPr>
        <w:ind w:left="5760" w:hanging="360"/>
      </w:pPr>
    </w:lvl>
    <w:lvl w:ilvl="8" w:tplc="077A0BCA">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96"/>
    <w:rsid w:val="0003221A"/>
    <w:rsid w:val="000460FE"/>
    <w:rsid w:val="00054109"/>
    <w:rsid w:val="000605D1"/>
    <w:rsid w:val="00060698"/>
    <w:rsid w:val="00065738"/>
    <w:rsid w:val="000C1E43"/>
    <w:rsid w:val="000E65A3"/>
    <w:rsid w:val="000E6FF9"/>
    <w:rsid w:val="00177A19"/>
    <w:rsid w:val="001C72D9"/>
    <w:rsid w:val="00231199"/>
    <w:rsid w:val="0027227D"/>
    <w:rsid w:val="00282455"/>
    <w:rsid w:val="002A6CEA"/>
    <w:rsid w:val="002D4C76"/>
    <w:rsid w:val="002D56BC"/>
    <w:rsid w:val="00317E42"/>
    <w:rsid w:val="0034327E"/>
    <w:rsid w:val="003440AC"/>
    <w:rsid w:val="003B6F72"/>
    <w:rsid w:val="003F41D2"/>
    <w:rsid w:val="00406564"/>
    <w:rsid w:val="00411440"/>
    <w:rsid w:val="00422586"/>
    <w:rsid w:val="00441811"/>
    <w:rsid w:val="00454BD7"/>
    <w:rsid w:val="00456BAE"/>
    <w:rsid w:val="00466502"/>
    <w:rsid w:val="00483E2E"/>
    <w:rsid w:val="004C600B"/>
    <w:rsid w:val="00505E6D"/>
    <w:rsid w:val="00507314"/>
    <w:rsid w:val="00537B23"/>
    <w:rsid w:val="00552EDD"/>
    <w:rsid w:val="00556E96"/>
    <w:rsid w:val="00581A3B"/>
    <w:rsid w:val="00583D31"/>
    <w:rsid w:val="00591E91"/>
    <w:rsid w:val="005A66E9"/>
    <w:rsid w:val="005E59DC"/>
    <w:rsid w:val="0065373B"/>
    <w:rsid w:val="00667020"/>
    <w:rsid w:val="00685B6C"/>
    <w:rsid w:val="0069549B"/>
    <w:rsid w:val="006B2903"/>
    <w:rsid w:val="006B3630"/>
    <w:rsid w:val="006D0875"/>
    <w:rsid w:val="006F0D7D"/>
    <w:rsid w:val="00703B38"/>
    <w:rsid w:val="00711E4C"/>
    <w:rsid w:val="00736EFA"/>
    <w:rsid w:val="007735A5"/>
    <w:rsid w:val="007C07BB"/>
    <w:rsid w:val="007C3D42"/>
    <w:rsid w:val="007D5D99"/>
    <w:rsid w:val="007F3E61"/>
    <w:rsid w:val="0087132D"/>
    <w:rsid w:val="008C0E0D"/>
    <w:rsid w:val="008D058E"/>
    <w:rsid w:val="008D7311"/>
    <w:rsid w:val="008E5DEE"/>
    <w:rsid w:val="00951624"/>
    <w:rsid w:val="009825E2"/>
    <w:rsid w:val="009856CF"/>
    <w:rsid w:val="00994CA1"/>
    <w:rsid w:val="009B687A"/>
    <w:rsid w:val="00A25B54"/>
    <w:rsid w:val="00A32F80"/>
    <w:rsid w:val="00A5283D"/>
    <w:rsid w:val="00A603B5"/>
    <w:rsid w:val="00A740D1"/>
    <w:rsid w:val="00AA44D5"/>
    <w:rsid w:val="00AA589B"/>
    <w:rsid w:val="00AA594E"/>
    <w:rsid w:val="00AC67E6"/>
    <w:rsid w:val="00AD6B25"/>
    <w:rsid w:val="00AE1666"/>
    <w:rsid w:val="00AE2B9A"/>
    <w:rsid w:val="00B06175"/>
    <w:rsid w:val="00B07089"/>
    <w:rsid w:val="00B211C0"/>
    <w:rsid w:val="00B37A78"/>
    <w:rsid w:val="00B40EB3"/>
    <w:rsid w:val="00B561FC"/>
    <w:rsid w:val="00B5657A"/>
    <w:rsid w:val="00B60407"/>
    <w:rsid w:val="00B81F82"/>
    <w:rsid w:val="00B97ED9"/>
    <w:rsid w:val="00BA2D8B"/>
    <w:rsid w:val="00BA5372"/>
    <w:rsid w:val="00BB6BCB"/>
    <w:rsid w:val="00BC3A69"/>
    <w:rsid w:val="00BE526A"/>
    <w:rsid w:val="00BF2946"/>
    <w:rsid w:val="00C11FAA"/>
    <w:rsid w:val="00C2194B"/>
    <w:rsid w:val="00C36D96"/>
    <w:rsid w:val="00C447C1"/>
    <w:rsid w:val="00C62D3C"/>
    <w:rsid w:val="00C95663"/>
    <w:rsid w:val="00C97C09"/>
    <w:rsid w:val="00CE7EED"/>
    <w:rsid w:val="00D11E54"/>
    <w:rsid w:val="00D14A28"/>
    <w:rsid w:val="00D151C5"/>
    <w:rsid w:val="00D2757F"/>
    <w:rsid w:val="00D32EDD"/>
    <w:rsid w:val="00D41229"/>
    <w:rsid w:val="00D85FBD"/>
    <w:rsid w:val="00D9755B"/>
    <w:rsid w:val="00DA590A"/>
    <w:rsid w:val="00DE2204"/>
    <w:rsid w:val="00E44FC5"/>
    <w:rsid w:val="00E71CC7"/>
    <w:rsid w:val="00EA0499"/>
    <w:rsid w:val="00EA1DE3"/>
    <w:rsid w:val="00EB72FE"/>
    <w:rsid w:val="00ED2BFA"/>
    <w:rsid w:val="00EE69AC"/>
    <w:rsid w:val="00EF02AE"/>
    <w:rsid w:val="00EF5B80"/>
    <w:rsid w:val="00F16ACA"/>
    <w:rsid w:val="00F54578"/>
    <w:rsid w:val="00FB0CCE"/>
    <w:rsid w:val="0B00D440"/>
    <w:rsid w:val="29B49B2B"/>
    <w:rsid w:val="431068B2"/>
    <w:rsid w:val="552C7A92"/>
    <w:rsid w:val="5833A6C0"/>
    <w:rsid w:val="5BD46CF2"/>
    <w:rsid w:val="5F39ED69"/>
    <w:rsid w:val="66B3978E"/>
    <w:rsid w:val="7540D0E2"/>
    <w:rsid w:val="7E25F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05A7EF"/>
  <w14:defaultImageDpi w14:val="32767"/>
  <w15:chartTrackingRefBased/>
  <w15:docId w15:val="{C337630D-8F0B-4B93-9B85-2108A7EC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4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EA1DE3"/>
    <w:pPr>
      <w:keepNext/>
      <w:outlineLvl w:val="3"/>
    </w:pPr>
    <w:rPr>
      <w:rFonts w:ascii="Times New Roman" w:eastAsia="Times New Roman" w:hAnsi="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D9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36D96"/>
    <w:rPr>
      <w:color w:val="0563C1" w:themeColor="hyperlink"/>
      <w:u w:val="single"/>
    </w:rPr>
  </w:style>
  <w:style w:type="paragraph" w:styleId="Footer">
    <w:name w:val="footer"/>
    <w:basedOn w:val="Normal"/>
    <w:link w:val="FooterChar"/>
    <w:unhideWhenUsed/>
    <w:rsid w:val="00C36D96"/>
    <w:pPr>
      <w:tabs>
        <w:tab w:val="center" w:pos="4680"/>
        <w:tab w:val="right" w:pos="9360"/>
      </w:tabs>
    </w:pPr>
  </w:style>
  <w:style w:type="character" w:customStyle="1" w:styleId="FooterChar">
    <w:name w:val="Footer Char"/>
    <w:basedOn w:val="DefaultParagraphFont"/>
    <w:link w:val="Footer"/>
    <w:rsid w:val="00C36D96"/>
  </w:style>
  <w:style w:type="paragraph" w:styleId="Title">
    <w:name w:val="Title"/>
    <w:basedOn w:val="Normal"/>
    <w:link w:val="TitleChar"/>
    <w:qFormat/>
    <w:rsid w:val="00C36D96"/>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36D96"/>
    <w:rPr>
      <w:rFonts w:ascii="Arial" w:eastAsia="Times New Roman" w:hAnsi="Arial" w:cs="Times New Roman"/>
      <w:b/>
      <w:kern w:val="28"/>
      <w:sz w:val="64"/>
      <w:szCs w:val="20"/>
    </w:rPr>
  </w:style>
  <w:style w:type="paragraph" w:customStyle="1" w:styleId="ByLine">
    <w:name w:val="ByLine"/>
    <w:basedOn w:val="Title"/>
    <w:rsid w:val="00C36D96"/>
    <w:rPr>
      <w:sz w:val="28"/>
    </w:rPr>
  </w:style>
  <w:style w:type="paragraph" w:customStyle="1" w:styleId="ChangeHistoryTitle">
    <w:name w:val="ChangeHistory Title"/>
    <w:basedOn w:val="Normal"/>
    <w:rsid w:val="00C36D96"/>
    <w:pPr>
      <w:keepNext/>
      <w:spacing w:before="60" w:after="60"/>
      <w:jc w:val="center"/>
    </w:pPr>
    <w:rPr>
      <w:rFonts w:ascii="Arial" w:eastAsia="Times New Roman" w:hAnsi="Arial" w:cs="Times New Roman"/>
      <w:b/>
      <w:sz w:val="36"/>
      <w:szCs w:val="20"/>
    </w:rPr>
  </w:style>
  <w:style w:type="paragraph" w:customStyle="1" w:styleId="line">
    <w:name w:val="line"/>
    <w:basedOn w:val="Title"/>
    <w:rsid w:val="00C36D96"/>
    <w:pPr>
      <w:pBdr>
        <w:top w:val="single" w:sz="36" w:space="1" w:color="auto"/>
      </w:pBdr>
      <w:spacing w:after="0"/>
    </w:pPr>
    <w:rPr>
      <w:sz w:val="40"/>
    </w:rPr>
  </w:style>
  <w:style w:type="paragraph" w:customStyle="1" w:styleId="TOCEntry">
    <w:name w:val="TOCEntry"/>
    <w:basedOn w:val="Normal"/>
    <w:rsid w:val="00C36D96"/>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39"/>
    <w:rsid w:val="00994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A1DE3"/>
    <w:rPr>
      <w:rFonts w:ascii="Times New Roman" w:eastAsia="Times New Roman" w:hAnsi="Times New Roman" w:cs="Times New Roman"/>
      <w:b/>
      <w:bCs/>
      <w:i/>
      <w:iCs/>
    </w:rPr>
  </w:style>
  <w:style w:type="paragraph" w:styleId="BodyText">
    <w:name w:val="Body Text"/>
    <w:basedOn w:val="Normal"/>
    <w:link w:val="BodyTextChar"/>
    <w:rsid w:val="00EA1DE3"/>
    <w:pPr>
      <w:jc w:val="center"/>
    </w:pPr>
    <w:rPr>
      <w:rFonts w:ascii="Times New Roman" w:eastAsia="Times New Roman" w:hAnsi="Times New Roman" w:cs="Times New Roman"/>
    </w:rPr>
  </w:style>
  <w:style w:type="character" w:customStyle="1" w:styleId="BodyTextChar">
    <w:name w:val="Body Text Char"/>
    <w:basedOn w:val="DefaultParagraphFont"/>
    <w:link w:val="BodyText"/>
    <w:rsid w:val="00EA1D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1E4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C1E43"/>
  </w:style>
  <w:style w:type="paragraph" w:customStyle="1" w:styleId="level4">
    <w:name w:val="level 4"/>
    <w:basedOn w:val="Normal"/>
    <w:rsid w:val="00456BAE"/>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456BAE"/>
    <w:pPr>
      <w:spacing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456BAE"/>
    <w:pPr>
      <w:spacing w:before="0" w:after="0"/>
      <w:ind w:left="2348" w:hanging="994"/>
    </w:pPr>
    <w:rPr>
      <w:rFonts w:ascii="Times New Roman" w:hAnsi="Times New Roman"/>
    </w:rPr>
  </w:style>
  <w:style w:type="paragraph" w:styleId="Header">
    <w:name w:val="header"/>
    <w:basedOn w:val="Normal"/>
    <w:link w:val="HeaderChar"/>
    <w:uiPriority w:val="99"/>
    <w:semiHidden/>
    <w:unhideWhenUsed/>
    <w:rsid w:val="00EA0499"/>
    <w:pPr>
      <w:tabs>
        <w:tab w:val="center" w:pos="4680"/>
        <w:tab w:val="right" w:pos="9360"/>
      </w:tabs>
    </w:pPr>
  </w:style>
  <w:style w:type="character" w:customStyle="1" w:styleId="HeaderChar">
    <w:name w:val="Header Char"/>
    <w:basedOn w:val="DefaultParagraphFont"/>
    <w:link w:val="Header"/>
    <w:uiPriority w:val="99"/>
    <w:semiHidden/>
    <w:rsid w:val="00EA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067506">
      <w:bodyDiv w:val="1"/>
      <w:marLeft w:val="0"/>
      <w:marRight w:val="0"/>
      <w:marTop w:val="0"/>
      <w:marBottom w:val="0"/>
      <w:divBdr>
        <w:top w:val="none" w:sz="0" w:space="0" w:color="auto"/>
        <w:left w:val="none" w:sz="0" w:space="0" w:color="auto"/>
        <w:bottom w:val="none" w:sz="0" w:space="0" w:color="auto"/>
        <w:right w:val="none" w:sz="0" w:space="0" w:color="auto"/>
      </w:divBdr>
    </w:div>
    <w:div w:id="1311399645">
      <w:bodyDiv w:val="1"/>
      <w:marLeft w:val="0"/>
      <w:marRight w:val="0"/>
      <w:marTop w:val="0"/>
      <w:marBottom w:val="0"/>
      <w:divBdr>
        <w:top w:val="none" w:sz="0" w:space="0" w:color="auto"/>
        <w:left w:val="none" w:sz="0" w:space="0" w:color="auto"/>
        <w:bottom w:val="none" w:sz="0" w:space="0" w:color="auto"/>
        <w:right w:val="none" w:sz="0" w:space="0" w:color="auto"/>
      </w:divBdr>
    </w:div>
    <w:div w:id="1756783449">
      <w:bodyDiv w:val="1"/>
      <w:marLeft w:val="0"/>
      <w:marRight w:val="0"/>
      <w:marTop w:val="0"/>
      <w:marBottom w:val="0"/>
      <w:divBdr>
        <w:top w:val="none" w:sz="0" w:space="0" w:color="auto"/>
        <w:left w:val="none" w:sz="0" w:space="0" w:color="auto"/>
        <w:bottom w:val="none" w:sz="0" w:space="0" w:color="auto"/>
        <w:right w:val="none" w:sz="0" w:space="0" w:color="auto"/>
      </w:divBdr>
      <w:divsChild>
        <w:div w:id="67963315">
          <w:marLeft w:val="0"/>
          <w:marRight w:val="0"/>
          <w:marTop w:val="0"/>
          <w:marBottom w:val="0"/>
          <w:divBdr>
            <w:top w:val="none" w:sz="0" w:space="0" w:color="auto"/>
            <w:left w:val="none" w:sz="0" w:space="0" w:color="auto"/>
            <w:bottom w:val="none" w:sz="0" w:space="0" w:color="auto"/>
            <w:right w:val="none" w:sz="0" w:space="0" w:color="auto"/>
          </w:divBdr>
          <w:divsChild>
            <w:div w:id="1001735830">
              <w:marLeft w:val="0"/>
              <w:marRight w:val="0"/>
              <w:marTop w:val="0"/>
              <w:marBottom w:val="0"/>
              <w:divBdr>
                <w:top w:val="none" w:sz="0" w:space="0" w:color="auto"/>
                <w:left w:val="none" w:sz="0" w:space="0" w:color="auto"/>
                <w:bottom w:val="none" w:sz="0" w:space="0" w:color="auto"/>
                <w:right w:val="none" w:sz="0" w:space="0" w:color="auto"/>
              </w:divBdr>
              <w:divsChild>
                <w:div w:id="1295596169">
                  <w:marLeft w:val="0"/>
                  <w:marRight w:val="0"/>
                  <w:marTop w:val="0"/>
                  <w:marBottom w:val="0"/>
                  <w:divBdr>
                    <w:top w:val="none" w:sz="0" w:space="0" w:color="auto"/>
                    <w:left w:val="none" w:sz="0" w:space="0" w:color="auto"/>
                    <w:bottom w:val="none" w:sz="0" w:space="0" w:color="auto"/>
                    <w:right w:val="none" w:sz="0" w:space="0" w:color="auto"/>
                  </w:divBdr>
                  <w:divsChild>
                    <w:div w:id="1569878293">
                      <w:marLeft w:val="0"/>
                      <w:marRight w:val="0"/>
                      <w:marTop w:val="0"/>
                      <w:marBottom w:val="0"/>
                      <w:divBdr>
                        <w:top w:val="none" w:sz="0" w:space="0" w:color="auto"/>
                        <w:left w:val="none" w:sz="0" w:space="0" w:color="auto"/>
                        <w:bottom w:val="none" w:sz="0" w:space="0" w:color="auto"/>
                        <w:right w:val="none" w:sz="0" w:space="0" w:color="auto"/>
                      </w:divBdr>
                    </w:div>
                  </w:divsChild>
                </w:div>
                <w:div w:id="1589921422">
                  <w:marLeft w:val="0"/>
                  <w:marRight w:val="0"/>
                  <w:marTop w:val="0"/>
                  <w:marBottom w:val="0"/>
                  <w:divBdr>
                    <w:top w:val="none" w:sz="0" w:space="0" w:color="auto"/>
                    <w:left w:val="none" w:sz="0" w:space="0" w:color="auto"/>
                    <w:bottom w:val="none" w:sz="0" w:space="0" w:color="auto"/>
                    <w:right w:val="none" w:sz="0" w:space="0" w:color="auto"/>
                  </w:divBdr>
                  <w:divsChild>
                    <w:div w:id="356582986">
                      <w:marLeft w:val="0"/>
                      <w:marRight w:val="0"/>
                      <w:marTop w:val="0"/>
                      <w:marBottom w:val="0"/>
                      <w:divBdr>
                        <w:top w:val="none" w:sz="0" w:space="0" w:color="auto"/>
                        <w:left w:val="none" w:sz="0" w:space="0" w:color="auto"/>
                        <w:bottom w:val="none" w:sz="0" w:space="0" w:color="auto"/>
                        <w:right w:val="none" w:sz="0" w:space="0" w:color="auto"/>
                      </w:divBdr>
                    </w:div>
                  </w:divsChild>
                </w:div>
                <w:div w:id="1720787180">
                  <w:marLeft w:val="0"/>
                  <w:marRight w:val="0"/>
                  <w:marTop w:val="0"/>
                  <w:marBottom w:val="0"/>
                  <w:divBdr>
                    <w:top w:val="none" w:sz="0" w:space="0" w:color="auto"/>
                    <w:left w:val="none" w:sz="0" w:space="0" w:color="auto"/>
                    <w:bottom w:val="none" w:sz="0" w:space="0" w:color="auto"/>
                    <w:right w:val="none" w:sz="0" w:space="0" w:color="auto"/>
                  </w:divBdr>
                  <w:divsChild>
                    <w:div w:id="8677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57">
          <w:marLeft w:val="0"/>
          <w:marRight w:val="0"/>
          <w:marTop w:val="0"/>
          <w:marBottom w:val="0"/>
          <w:divBdr>
            <w:top w:val="none" w:sz="0" w:space="0" w:color="auto"/>
            <w:left w:val="none" w:sz="0" w:space="0" w:color="auto"/>
            <w:bottom w:val="none" w:sz="0" w:space="0" w:color="auto"/>
            <w:right w:val="none" w:sz="0" w:space="0" w:color="auto"/>
          </w:divBdr>
          <w:divsChild>
            <w:div w:id="763963515">
              <w:marLeft w:val="0"/>
              <w:marRight w:val="0"/>
              <w:marTop w:val="0"/>
              <w:marBottom w:val="0"/>
              <w:divBdr>
                <w:top w:val="none" w:sz="0" w:space="0" w:color="auto"/>
                <w:left w:val="none" w:sz="0" w:space="0" w:color="auto"/>
                <w:bottom w:val="none" w:sz="0" w:space="0" w:color="auto"/>
                <w:right w:val="none" w:sz="0" w:space="0" w:color="auto"/>
              </w:divBdr>
              <w:divsChild>
                <w:div w:id="1604917599">
                  <w:marLeft w:val="0"/>
                  <w:marRight w:val="0"/>
                  <w:marTop w:val="0"/>
                  <w:marBottom w:val="0"/>
                  <w:divBdr>
                    <w:top w:val="none" w:sz="0" w:space="0" w:color="auto"/>
                    <w:left w:val="none" w:sz="0" w:space="0" w:color="auto"/>
                    <w:bottom w:val="none" w:sz="0" w:space="0" w:color="auto"/>
                    <w:right w:val="none" w:sz="0" w:space="0" w:color="auto"/>
                  </w:divBdr>
                  <w:divsChild>
                    <w:div w:id="978845962">
                      <w:marLeft w:val="0"/>
                      <w:marRight w:val="0"/>
                      <w:marTop w:val="0"/>
                      <w:marBottom w:val="0"/>
                      <w:divBdr>
                        <w:top w:val="none" w:sz="0" w:space="0" w:color="auto"/>
                        <w:left w:val="none" w:sz="0" w:space="0" w:color="auto"/>
                        <w:bottom w:val="none" w:sz="0" w:space="0" w:color="auto"/>
                        <w:right w:val="none" w:sz="0" w:space="0" w:color="auto"/>
                      </w:divBdr>
                    </w:div>
                  </w:divsChild>
                </w:div>
                <w:div w:id="1908295726">
                  <w:marLeft w:val="0"/>
                  <w:marRight w:val="0"/>
                  <w:marTop w:val="0"/>
                  <w:marBottom w:val="0"/>
                  <w:divBdr>
                    <w:top w:val="none" w:sz="0" w:space="0" w:color="auto"/>
                    <w:left w:val="none" w:sz="0" w:space="0" w:color="auto"/>
                    <w:bottom w:val="none" w:sz="0" w:space="0" w:color="auto"/>
                    <w:right w:val="none" w:sz="0" w:space="0" w:color="auto"/>
                  </w:divBdr>
                  <w:divsChild>
                    <w:div w:id="112360176">
                      <w:marLeft w:val="0"/>
                      <w:marRight w:val="0"/>
                      <w:marTop w:val="0"/>
                      <w:marBottom w:val="0"/>
                      <w:divBdr>
                        <w:top w:val="none" w:sz="0" w:space="0" w:color="auto"/>
                        <w:left w:val="none" w:sz="0" w:space="0" w:color="auto"/>
                        <w:bottom w:val="none" w:sz="0" w:space="0" w:color="auto"/>
                        <w:right w:val="none" w:sz="0" w:space="0" w:color="auto"/>
                      </w:divBdr>
                    </w:div>
                  </w:divsChild>
                </w:div>
                <w:div w:id="1967194339">
                  <w:marLeft w:val="0"/>
                  <w:marRight w:val="0"/>
                  <w:marTop w:val="0"/>
                  <w:marBottom w:val="0"/>
                  <w:divBdr>
                    <w:top w:val="none" w:sz="0" w:space="0" w:color="auto"/>
                    <w:left w:val="none" w:sz="0" w:space="0" w:color="auto"/>
                    <w:bottom w:val="none" w:sz="0" w:space="0" w:color="auto"/>
                    <w:right w:val="none" w:sz="0" w:space="0" w:color="auto"/>
                  </w:divBdr>
                  <w:divsChild>
                    <w:div w:id="18617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2011">
          <w:marLeft w:val="0"/>
          <w:marRight w:val="0"/>
          <w:marTop w:val="0"/>
          <w:marBottom w:val="0"/>
          <w:divBdr>
            <w:top w:val="none" w:sz="0" w:space="0" w:color="auto"/>
            <w:left w:val="none" w:sz="0" w:space="0" w:color="auto"/>
            <w:bottom w:val="none" w:sz="0" w:space="0" w:color="auto"/>
            <w:right w:val="none" w:sz="0" w:space="0" w:color="auto"/>
          </w:divBdr>
          <w:divsChild>
            <w:div w:id="376509131">
              <w:marLeft w:val="0"/>
              <w:marRight w:val="0"/>
              <w:marTop w:val="0"/>
              <w:marBottom w:val="0"/>
              <w:divBdr>
                <w:top w:val="none" w:sz="0" w:space="0" w:color="auto"/>
                <w:left w:val="none" w:sz="0" w:space="0" w:color="auto"/>
                <w:bottom w:val="none" w:sz="0" w:space="0" w:color="auto"/>
                <w:right w:val="none" w:sz="0" w:space="0" w:color="auto"/>
              </w:divBdr>
              <w:divsChild>
                <w:div w:id="934706202">
                  <w:marLeft w:val="0"/>
                  <w:marRight w:val="0"/>
                  <w:marTop w:val="0"/>
                  <w:marBottom w:val="0"/>
                  <w:divBdr>
                    <w:top w:val="none" w:sz="0" w:space="0" w:color="auto"/>
                    <w:left w:val="none" w:sz="0" w:space="0" w:color="auto"/>
                    <w:bottom w:val="none" w:sz="0" w:space="0" w:color="auto"/>
                    <w:right w:val="none" w:sz="0" w:space="0" w:color="auto"/>
                  </w:divBdr>
                  <w:divsChild>
                    <w:div w:id="1738748896">
                      <w:marLeft w:val="0"/>
                      <w:marRight w:val="0"/>
                      <w:marTop w:val="0"/>
                      <w:marBottom w:val="0"/>
                      <w:divBdr>
                        <w:top w:val="none" w:sz="0" w:space="0" w:color="auto"/>
                        <w:left w:val="none" w:sz="0" w:space="0" w:color="auto"/>
                        <w:bottom w:val="none" w:sz="0" w:space="0" w:color="auto"/>
                        <w:right w:val="none" w:sz="0" w:space="0" w:color="auto"/>
                      </w:divBdr>
                    </w:div>
                  </w:divsChild>
                </w:div>
                <w:div w:id="1641691987">
                  <w:marLeft w:val="0"/>
                  <w:marRight w:val="0"/>
                  <w:marTop w:val="0"/>
                  <w:marBottom w:val="0"/>
                  <w:divBdr>
                    <w:top w:val="none" w:sz="0" w:space="0" w:color="auto"/>
                    <w:left w:val="none" w:sz="0" w:space="0" w:color="auto"/>
                    <w:bottom w:val="none" w:sz="0" w:space="0" w:color="auto"/>
                    <w:right w:val="none" w:sz="0" w:space="0" w:color="auto"/>
                  </w:divBdr>
                  <w:divsChild>
                    <w:div w:id="21037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3929">
          <w:marLeft w:val="0"/>
          <w:marRight w:val="0"/>
          <w:marTop w:val="0"/>
          <w:marBottom w:val="0"/>
          <w:divBdr>
            <w:top w:val="none" w:sz="0" w:space="0" w:color="auto"/>
            <w:left w:val="none" w:sz="0" w:space="0" w:color="auto"/>
            <w:bottom w:val="none" w:sz="0" w:space="0" w:color="auto"/>
            <w:right w:val="none" w:sz="0" w:space="0" w:color="auto"/>
          </w:divBdr>
          <w:divsChild>
            <w:div w:id="135689048">
              <w:marLeft w:val="0"/>
              <w:marRight w:val="0"/>
              <w:marTop w:val="0"/>
              <w:marBottom w:val="0"/>
              <w:divBdr>
                <w:top w:val="none" w:sz="0" w:space="0" w:color="auto"/>
                <w:left w:val="none" w:sz="0" w:space="0" w:color="auto"/>
                <w:bottom w:val="none" w:sz="0" w:space="0" w:color="auto"/>
                <w:right w:val="none" w:sz="0" w:space="0" w:color="auto"/>
              </w:divBdr>
              <w:divsChild>
                <w:div w:id="1007168930">
                  <w:marLeft w:val="0"/>
                  <w:marRight w:val="0"/>
                  <w:marTop w:val="0"/>
                  <w:marBottom w:val="0"/>
                  <w:divBdr>
                    <w:top w:val="none" w:sz="0" w:space="0" w:color="auto"/>
                    <w:left w:val="none" w:sz="0" w:space="0" w:color="auto"/>
                    <w:bottom w:val="none" w:sz="0" w:space="0" w:color="auto"/>
                    <w:right w:val="none" w:sz="0" w:space="0" w:color="auto"/>
                  </w:divBdr>
                  <w:divsChild>
                    <w:div w:id="646276104">
                      <w:marLeft w:val="0"/>
                      <w:marRight w:val="0"/>
                      <w:marTop w:val="0"/>
                      <w:marBottom w:val="0"/>
                      <w:divBdr>
                        <w:top w:val="none" w:sz="0" w:space="0" w:color="auto"/>
                        <w:left w:val="none" w:sz="0" w:space="0" w:color="auto"/>
                        <w:bottom w:val="none" w:sz="0" w:space="0" w:color="auto"/>
                        <w:right w:val="none" w:sz="0" w:space="0" w:color="auto"/>
                      </w:divBdr>
                    </w:div>
                  </w:divsChild>
                </w:div>
                <w:div w:id="1434588663">
                  <w:marLeft w:val="0"/>
                  <w:marRight w:val="0"/>
                  <w:marTop w:val="0"/>
                  <w:marBottom w:val="0"/>
                  <w:divBdr>
                    <w:top w:val="none" w:sz="0" w:space="0" w:color="auto"/>
                    <w:left w:val="none" w:sz="0" w:space="0" w:color="auto"/>
                    <w:bottom w:val="none" w:sz="0" w:space="0" w:color="auto"/>
                    <w:right w:val="none" w:sz="0" w:space="0" w:color="auto"/>
                  </w:divBdr>
                  <w:divsChild>
                    <w:div w:id="102923518">
                      <w:marLeft w:val="0"/>
                      <w:marRight w:val="0"/>
                      <w:marTop w:val="0"/>
                      <w:marBottom w:val="0"/>
                      <w:divBdr>
                        <w:top w:val="none" w:sz="0" w:space="0" w:color="auto"/>
                        <w:left w:val="none" w:sz="0" w:space="0" w:color="auto"/>
                        <w:bottom w:val="none" w:sz="0" w:space="0" w:color="auto"/>
                        <w:right w:val="none" w:sz="0" w:space="0" w:color="auto"/>
                      </w:divBdr>
                    </w:div>
                  </w:divsChild>
                </w:div>
                <w:div w:id="1440220968">
                  <w:marLeft w:val="0"/>
                  <w:marRight w:val="0"/>
                  <w:marTop w:val="0"/>
                  <w:marBottom w:val="0"/>
                  <w:divBdr>
                    <w:top w:val="none" w:sz="0" w:space="0" w:color="auto"/>
                    <w:left w:val="none" w:sz="0" w:space="0" w:color="auto"/>
                    <w:bottom w:val="none" w:sz="0" w:space="0" w:color="auto"/>
                    <w:right w:val="none" w:sz="0" w:space="0" w:color="auto"/>
                  </w:divBdr>
                  <w:divsChild>
                    <w:div w:id="104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98854">
          <w:marLeft w:val="0"/>
          <w:marRight w:val="0"/>
          <w:marTop w:val="0"/>
          <w:marBottom w:val="0"/>
          <w:divBdr>
            <w:top w:val="none" w:sz="0" w:space="0" w:color="auto"/>
            <w:left w:val="none" w:sz="0" w:space="0" w:color="auto"/>
            <w:bottom w:val="none" w:sz="0" w:space="0" w:color="auto"/>
            <w:right w:val="none" w:sz="0" w:space="0" w:color="auto"/>
          </w:divBdr>
          <w:divsChild>
            <w:div w:id="1474906883">
              <w:marLeft w:val="0"/>
              <w:marRight w:val="0"/>
              <w:marTop w:val="0"/>
              <w:marBottom w:val="0"/>
              <w:divBdr>
                <w:top w:val="none" w:sz="0" w:space="0" w:color="auto"/>
                <w:left w:val="none" w:sz="0" w:space="0" w:color="auto"/>
                <w:bottom w:val="none" w:sz="0" w:space="0" w:color="auto"/>
                <w:right w:val="none" w:sz="0" w:space="0" w:color="auto"/>
              </w:divBdr>
              <w:divsChild>
                <w:div w:id="1330716527">
                  <w:marLeft w:val="0"/>
                  <w:marRight w:val="0"/>
                  <w:marTop w:val="0"/>
                  <w:marBottom w:val="0"/>
                  <w:divBdr>
                    <w:top w:val="none" w:sz="0" w:space="0" w:color="auto"/>
                    <w:left w:val="none" w:sz="0" w:space="0" w:color="auto"/>
                    <w:bottom w:val="none" w:sz="0" w:space="0" w:color="auto"/>
                    <w:right w:val="none" w:sz="0" w:space="0" w:color="auto"/>
                  </w:divBdr>
                  <w:divsChild>
                    <w:div w:id="887490232">
                      <w:marLeft w:val="0"/>
                      <w:marRight w:val="0"/>
                      <w:marTop w:val="0"/>
                      <w:marBottom w:val="0"/>
                      <w:divBdr>
                        <w:top w:val="none" w:sz="0" w:space="0" w:color="auto"/>
                        <w:left w:val="none" w:sz="0" w:space="0" w:color="auto"/>
                        <w:bottom w:val="none" w:sz="0" w:space="0" w:color="auto"/>
                        <w:right w:val="none" w:sz="0" w:space="0" w:color="auto"/>
                      </w:divBdr>
                    </w:div>
                  </w:divsChild>
                </w:div>
                <w:div w:id="1672445623">
                  <w:marLeft w:val="0"/>
                  <w:marRight w:val="0"/>
                  <w:marTop w:val="0"/>
                  <w:marBottom w:val="0"/>
                  <w:divBdr>
                    <w:top w:val="none" w:sz="0" w:space="0" w:color="auto"/>
                    <w:left w:val="none" w:sz="0" w:space="0" w:color="auto"/>
                    <w:bottom w:val="none" w:sz="0" w:space="0" w:color="auto"/>
                    <w:right w:val="none" w:sz="0" w:space="0" w:color="auto"/>
                  </w:divBdr>
                  <w:divsChild>
                    <w:div w:id="1912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3112">
          <w:marLeft w:val="0"/>
          <w:marRight w:val="0"/>
          <w:marTop w:val="0"/>
          <w:marBottom w:val="0"/>
          <w:divBdr>
            <w:top w:val="none" w:sz="0" w:space="0" w:color="auto"/>
            <w:left w:val="none" w:sz="0" w:space="0" w:color="auto"/>
            <w:bottom w:val="none" w:sz="0" w:space="0" w:color="auto"/>
            <w:right w:val="none" w:sz="0" w:space="0" w:color="auto"/>
          </w:divBdr>
          <w:divsChild>
            <w:div w:id="587426055">
              <w:marLeft w:val="0"/>
              <w:marRight w:val="0"/>
              <w:marTop w:val="0"/>
              <w:marBottom w:val="0"/>
              <w:divBdr>
                <w:top w:val="none" w:sz="0" w:space="0" w:color="auto"/>
                <w:left w:val="none" w:sz="0" w:space="0" w:color="auto"/>
                <w:bottom w:val="none" w:sz="0" w:space="0" w:color="auto"/>
                <w:right w:val="none" w:sz="0" w:space="0" w:color="auto"/>
              </w:divBdr>
              <w:divsChild>
                <w:div w:id="516775497">
                  <w:marLeft w:val="0"/>
                  <w:marRight w:val="0"/>
                  <w:marTop w:val="0"/>
                  <w:marBottom w:val="0"/>
                  <w:divBdr>
                    <w:top w:val="none" w:sz="0" w:space="0" w:color="auto"/>
                    <w:left w:val="none" w:sz="0" w:space="0" w:color="auto"/>
                    <w:bottom w:val="none" w:sz="0" w:space="0" w:color="auto"/>
                    <w:right w:val="none" w:sz="0" w:space="0" w:color="auto"/>
                  </w:divBdr>
                  <w:divsChild>
                    <w:div w:id="485244683">
                      <w:marLeft w:val="0"/>
                      <w:marRight w:val="0"/>
                      <w:marTop w:val="0"/>
                      <w:marBottom w:val="0"/>
                      <w:divBdr>
                        <w:top w:val="none" w:sz="0" w:space="0" w:color="auto"/>
                        <w:left w:val="none" w:sz="0" w:space="0" w:color="auto"/>
                        <w:bottom w:val="none" w:sz="0" w:space="0" w:color="auto"/>
                        <w:right w:val="none" w:sz="0" w:space="0" w:color="auto"/>
                      </w:divBdr>
                    </w:div>
                  </w:divsChild>
                </w:div>
                <w:div w:id="1082917278">
                  <w:marLeft w:val="0"/>
                  <w:marRight w:val="0"/>
                  <w:marTop w:val="0"/>
                  <w:marBottom w:val="0"/>
                  <w:divBdr>
                    <w:top w:val="none" w:sz="0" w:space="0" w:color="auto"/>
                    <w:left w:val="none" w:sz="0" w:space="0" w:color="auto"/>
                    <w:bottom w:val="none" w:sz="0" w:space="0" w:color="auto"/>
                    <w:right w:val="none" w:sz="0" w:space="0" w:color="auto"/>
                  </w:divBdr>
                  <w:divsChild>
                    <w:div w:id="732311288">
                      <w:marLeft w:val="0"/>
                      <w:marRight w:val="0"/>
                      <w:marTop w:val="0"/>
                      <w:marBottom w:val="0"/>
                      <w:divBdr>
                        <w:top w:val="none" w:sz="0" w:space="0" w:color="auto"/>
                        <w:left w:val="none" w:sz="0" w:space="0" w:color="auto"/>
                        <w:bottom w:val="none" w:sz="0" w:space="0" w:color="auto"/>
                        <w:right w:val="none" w:sz="0" w:space="0" w:color="auto"/>
                      </w:divBdr>
                    </w:div>
                    <w:div w:id="1238204039">
                      <w:marLeft w:val="0"/>
                      <w:marRight w:val="0"/>
                      <w:marTop w:val="0"/>
                      <w:marBottom w:val="0"/>
                      <w:divBdr>
                        <w:top w:val="none" w:sz="0" w:space="0" w:color="auto"/>
                        <w:left w:val="none" w:sz="0" w:space="0" w:color="auto"/>
                        <w:bottom w:val="none" w:sz="0" w:space="0" w:color="auto"/>
                        <w:right w:val="none" w:sz="0" w:space="0" w:color="auto"/>
                      </w:divBdr>
                    </w:div>
                    <w:div w:id="1317808136">
                      <w:marLeft w:val="0"/>
                      <w:marRight w:val="0"/>
                      <w:marTop w:val="0"/>
                      <w:marBottom w:val="0"/>
                      <w:divBdr>
                        <w:top w:val="none" w:sz="0" w:space="0" w:color="auto"/>
                        <w:left w:val="none" w:sz="0" w:space="0" w:color="auto"/>
                        <w:bottom w:val="none" w:sz="0" w:space="0" w:color="auto"/>
                        <w:right w:val="none" w:sz="0" w:space="0" w:color="auto"/>
                      </w:divBdr>
                    </w:div>
                    <w:div w:id="2014066193">
                      <w:marLeft w:val="0"/>
                      <w:marRight w:val="0"/>
                      <w:marTop w:val="0"/>
                      <w:marBottom w:val="0"/>
                      <w:divBdr>
                        <w:top w:val="none" w:sz="0" w:space="0" w:color="auto"/>
                        <w:left w:val="none" w:sz="0" w:space="0" w:color="auto"/>
                        <w:bottom w:val="none" w:sz="0" w:space="0" w:color="auto"/>
                        <w:right w:val="none" w:sz="0" w:space="0" w:color="auto"/>
                      </w:divBdr>
                    </w:div>
                  </w:divsChild>
                </w:div>
                <w:div w:id="1119641504">
                  <w:marLeft w:val="0"/>
                  <w:marRight w:val="0"/>
                  <w:marTop w:val="0"/>
                  <w:marBottom w:val="0"/>
                  <w:divBdr>
                    <w:top w:val="none" w:sz="0" w:space="0" w:color="auto"/>
                    <w:left w:val="none" w:sz="0" w:space="0" w:color="auto"/>
                    <w:bottom w:val="none" w:sz="0" w:space="0" w:color="auto"/>
                    <w:right w:val="none" w:sz="0" w:space="0" w:color="auto"/>
                  </w:divBdr>
                  <w:divsChild>
                    <w:div w:id="486634009">
                      <w:marLeft w:val="0"/>
                      <w:marRight w:val="0"/>
                      <w:marTop w:val="0"/>
                      <w:marBottom w:val="0"/>
                      <w:divBdr>
                        <w:top w:val="none" w:sz="0" w:space="0" w:color="auto"/>
                        <w:left w:val="none" w:sz="0" w:space="0" w:color="auto"/>
                        <w:bottom w:val="none" w:sz="0" w:space="0" w:color="auto"/>
                        <w:right w:val="none" w:sz="0" w:space="0" w:color="auto"/>
                      </w:divBdr>
                    </w:div>
                  </w:divsChild>
                </w:div>
                <w:div w:id="1670671118">
                  <w:marLeft w:val="0"/>
                  <w:marRight w:val="0"/>
                  <w:marTop w:val="0"/>
                  <w:marBottom w:val="0"/>
                  <w:divBdr>
                    <w:top w:val="none" w:sz="0" w:space="0" w:color="auto"/>
                    <w:left w:val="none" w:sz="0" w:space="0" w:color="auto"/>
                    <w:bottom w:val="none" w:sz="0" w:space="0" w:color="auto"/>
                    <w:right w:val="none" w:sz="0" w:space="0" w:color="auto"/>
                  </w:divBdr>
                  <w:divsChild>
                    <w:div w:id="867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76002">
          <w:marLeft w:val="0"/>
          <w:marRight w:val="0"/>
          <w:marTop w:val="0"/>
          <w:marBottom w:val="0"/>
          <w:divBdr>
            <w:top w:val="none" w:sz="0" w:space="0" w:color="auto"/>
            <w:left w:val="none" w:sz="0" w:space="0" w:color="auto"/>
            <w:bottom w:val="none" w:sz="0" w:space="0" w:color="auto"/>
            <w:right w:val="none" w:sz="0" w:space="0" w:color="auto"/>
          </w:divBdr>
          <w:divsChild>
            <w:div w:id="51277494">
              <w:marLeft w:val="0"/>
              <w:marRight w:val="0"/>
              <w:marTop w:val="0"/>
              <w:marBottom w:val="0"/>
              <w:divBdr>
                <w:top w:val="none" w:sz="0" w:space="0" w:color="auto"/>
                <w:left w:val="none" w:sz="0" w:space="0" w:color="auto"/>
                <w:bottom w:val="none" w:sz="0" w:space="0" w:color="auto"/>
                <w:right w:val="none" w:sz="0" w:space="0" w:color="auto"/>
              </w:divBdr>
              <w:divsChild>
                <w:div w:id="511837701">
                  <w:marLeft w:val="0"/>
                  <w:marRight w:val="0"/>
                  <w:marTop w:val="0"/>
                  <w:marBottom w:val="0"/>
                  <w:divBdr>
                    <w:top w:val="none" w:sz="0" w:space="0" w:color="auto"/>
                    <w:left w:val="none" w:sz="0" w:space="0" w:color="auto"/>
                    <w:bottom w:val="none" w:sz="0" w:space="0" w:color="auto"/>
                    <w:right w:val="none" w:sz="0" w:space="0" w:color="auto"/>
                  </w:divBdr>
                  <w:divsChild>
                    <w:div w:id="699547209">
                      <w:marLeft w:val="0"/>
                      <w:marRight w:val="0"/>
                      <w:marTop w:val="0"/>
                      <w:marBottom w:val="0"/>
                      <w:divBdr>
                        <w:top w:val="none" w:sz="0" w:space="0" w:color="auto"/>
                        <w:left w:val="none" w:sz="0" w:space="0" w:color="auto"/>
                        <w:bottom w:val="none" w:sz="0" w:space="0" w:color="auto"/>
                        <w:right w:val="none" w:sz="0" w:space="0" w:color="auto"/>
                      </w:divBdr>
                    </w:div>
                  </w:divsChild>
                </w:div>
                <w:div w:id="745693185">
                  <w:marLeft w:val="0"/>
                  <w:marRight w:val="0"/>
                  <w:marTop w:val="0"/>
                  <w:marBottom w:val="0"/>
                  <w:divBdr>
                    <w:top w:val="none" w:sz="0" w:space="0" w:color="auto"/>
                    <w:left w:val="none" w:sz="0" w:space="0" w:color="auto"/>
                    <w:bottom w:val="none" w:sz="0" w:space="0" w:color="auto"/>
                    <w:right w:val="none" w:sz="0" w:space="0" w:color="auto"/>
                  </w:divBdr>
                  <w:divsChild>
                    <w:div w:id="375543408">
                      <w:marLeft w:val="0"/>
                      <w:marRight w:val="0"/>
                      <w:marTop w:val="0"/>
                      <w:marBottom w:val="0"/>
                      <w:divBdr>
                        <w:top w:val="none" w:sz="0" w:space="0" w:color="auto"/>
                        <w:left w:val="none" w:sz="0" w:space="0" w:color="auto"/>
                        <w:bottom w:val="none" w:sz="0" w:space="0" w:color="auto"/>
                        <w:right w:val="none" w:sz="0" w:space="0" w:color="auto"/>
                      </w:divBdr>
                    </w:div>
                  </w:divsChild>
                </w:div>
                <w:div w:id="1640458764">
                  <w:marLeft w:val="0"/>
                  <w:marRight w:val="0"/>
                  <w:marTop w:val="0"/>
                  <w:marBottom w:val="0"/>
                  <w:divBdr>
                    <w:top w:val="none" w:sz="0" w:space="0" w:color="auto"/>
                    <w:left w:val="none" w:sz="0" w:space="0" w:color="auto"/>
                    <w:bottom w:val="none" w:sz="0" w:space="0" w:color="auto"/>
                    <w:right w:val="none" w:sz="0" w:space="0" w:color="auto"/>
                  </w:divBdr>
                  <w:divsChild>
                    <w:div w:id="16868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Jua19</b:Tag>
    <b:SourceType>InternetSite</b:SourceType>
    <b:Guid>{EF3918B3-31B2-4B3E-9951-0570663BE59E}</b:Guid>
    <b:Author>
      <b:Author>
        <b:NameList>
          <b:Person>
            <b:Last>Carzolio</b:Last>
            <b:First>Juan</b:First>
            <b:Middle>Pablo</b:Middle>
          </b:Person>
        </b:NameList>
      </b:Author>
    </b:Author>
    <b:Title>A Guide to Consistent Hashing</b:Title>
    <b:ProductionCompany>TopTal</b:ProductionCompany>
    <b:Year>2919</b:Year>
    <b:YearAccessed>2019</b:YearAccessed>
    <b:MonthAccessed>11</b:MonthAccessed>
    <b:DayAccessed>2</b:DayAccessed>
    <b:URL>https://www.toptal.com/big-data/consistent-hashing</b:URL>
    <b:RefOrder>1</b:RefOrder>
  </b:Source>
</b:Sources>
</file>

<file path=customXml/itemProps1.xml><?xml version="1.0" encoding="utf-8"?>
<ds:datastoreItem xmlns:ds="http://schemas.openxmlformats.org/officeDocument/2006/customXml" ds:itemID="{A1B90EBD-B027-44A2-A075-617B7948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Frantsuzov</cp:lastModifiedBy>
  <cp:revision>2</cp:revision>
  <dcterms:created xsi:type="dcterms:W3CDTF">2019-11-13T07:30:00Z</dcterms:created>
  <dcterms:modified xsi:type="dcterms:W3CDTF">2019-11-13T07:30:00Z</dcterms:modified>
</cp:coreProperties>
</file>