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6D276" w14:textId="208E1DF8" w:rsidR="004D53EF" w:rsidRPr="00615018" w:rsidRDefault="001C1083" w:rsidP="004D53EF">
      <w:pPr>
        <w:pStyle w:val="CoverPageDocumentTitle"/>
        <w:rPr>
          <w:lang w:eastAsia="zh-CN"/>
        </w:rPr>
      </w:pPr>
      <w:r>
        <w:rPr>
          <w:lang w:eastAsia="zh-CN"/>
        </w:rPr>
        <w:t xml:space="preserve">LCGW </w:t>
      </w:r>
      <w:r w:rsidR="00730EF1">
        <w:rPr>
          <w:rFonts w:hint="eastAsia"/>
          <w:lang w:eastAsia="zh-CN"/>
        </w:rPr>
        <w:t>课程实习</w:t>
      </w:r>
      <w:r w:rsidR="00E54FD5">
        <w:rPr>
          <w:rFonts w:hint="eastAsia"/>
          <w:lang w:eastAsia="zh-CN"/>
        </w:rPr>
        <w:t>(</w:t>
      </w:r>
      <w:r w:rsidR="00730EF1">
        <w:rPr>
          <w:rFonts w:hint="eastAsia"/>
          <w:lang w:eastAsia="zh-CN"/>
        </w:rPr>
        <w:t>第一天</w:t>
      </w:r>
      <w:r w:rsidR="00E54FD5">
        <w:rPr>
          <w:rFonts w:hint="eastAsia"/>
          <w:lang w:eastAsia="zh-CN"/>
        </w:rPr>
        <w:t>)</w:t>
      </w:r>
      <w:r w:rsidR="00CF6FA4">
        <w:rPr>
          <w:lang w:eastAsia="zh-CN"/>
        </w:rPr>
        <w:t xml:space="preserve"> </w:t>
      </w:r>
    </w:p>
    <w:p w14:paraId="3864BB2E" w14:textId="77777777" w:rsidR="004D53EF" w:rsidRPr="000D1CFD" w:rsidRDefault="004D53EF" w:rsidP="004D53EF">
      <w:pPr>
        <w:pStyle w:val="CoverPageDateandVersion"/>
        <w:rPr>
          <w:lang w:eastAsia="zh-CN"/>
        </w:rPr>
      </w:pPr>
    </w:p>
    <w:p w14:paraId="0B6DAF80" w14:textId="6F81B77E" w:rsidR="0069039D" w:rsidRDefault="00730EF1" w:rsidP="00CA4930">
      <w:pPr>
        <w:pStyle w:val="Heading1"/>
        <w:rPr>
          <w:lang w:eastAsia="zh-CN"/>
        </w:rPr>
      </w:pPr>
      <w:r>
        <w:rPr>
          <w:rFonts w:hint="eastAsia"/>
          <w:lang w:eastAsia="zh-CN"/>
        </w:rPr>
        <w:t>简介</w:t>
      </w:r>
    </w:p>
    <w:p w14:paraId="5E694599" w14:textId="5844580F" w:rsidR="00730EF1" w:rsidRDefault="00730EF1" w:rsidP="00730EF1">
      <w:pPr>
        <w:rPr>
          <w:lang w:eastAsia="zh-CN"/>
        </w:rPr>
      </w:pPr>
      <w:r>
        <w:rPr>
          <w:rFonts w:hint="eastAsia"/>
          <w:lang w:eastAsia="zh-CN"/>
        </w:rPr>
        <w:t>在今天的实习内容里，我们将编译</w:t>
      </w:r>
      <w:r>
        <w:rPr>
          <w:rFonts w:hint="eastAsia"/>
          <w:lang w:eastAsia="zh-CN"/>
        </w:rPr>
        <w:t>NCP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AmebaD+</w:t>
      </w:r>
      <w:r w:rsidRPr="00730EF1">
        <w:rPr>
          <w:lang w:eastAsia="zh-CN"/>
        </w:rPr>
        <w:t xml:space="preserve"> </w:t>
      </w:r>
      <w:r>
        <w:rPr>
          <w:lang w:eastAsia="zh-CN"/>
        </w:rPr>
        <w:t>Z3GatewayFreeRTOS</w:t>
      </w:r>
      <w:r>
        <w:rPr>
          <w:rFonts w:hint="eastAsia"/>
          <w:lang w:eastAsia="zh-CN"/>
        </w:rPr>
        <w:t>库的固件，把他们烧录到</w:t>
      </w:r>
      <w:r>
        <w:rPr>
          <w:rFonts w:hint="eastAsia"/>
          <w:lang w:eastAsia="zh-CN"/>
        </w:rPr>
        <w:t>LCGWv</w:t>
      </w:r>
      <w:r>
        <w:rPr>
          <w:lang w:eastAsia="zh-CN"/>
        </w:rPr>
        <w:t>2</w:t>
      </w:r>
      <w:r>
        <w:rPr>
          <w:rFonts w:hint="eastAsia"/>
          <w:lang w:eastAsia="zh-CN"/>
        </w:rPr>
        <w:t>的硬件里去。最后会试用</w:t>
      </w:r>
      <w:r>
        <w:rPr>
          <w:rFonts w:hint="eastAsia"/>
          <w:lang w:eastAsia="zh-CN"/>
        </w:rPr>
        <w:t>CL</w:t>
      </w:r>
      <w:r>
        <w:rPr>
          <w:rFonts w:hint="eastAsia"/>
          <w:lang w:eastAsia="zh-CN"/>
        </w:rPr>
        <w:t>命令行来控制</w:t>
      </w:r>
      <w:r>
        <w:rPr>
          <w:rFonts w:hint="eastAsia"/>
          <w:lang w:eastAsia="zh-CN"/>
        </w:rPr>
        <w:t>ZigBee</w:t>
      </w:r>
      <w:r>
        <w:rPr>
          <w:rFonts w:hint="eastAsia"/>
          <w:lang w:eastAsia="zh-CN"/>
        </w:rPr>
        <w:t>网络。在第一天里，我们的目标只是建立线下的</w:t>
      </w:r>
      <w:r>
        <w:rPr>
          <w:rFonts w:hint="eastAsia"/>
          <w:lang w:eastAsia="zh-CN"/>
        </w:rPr>
        <w:t>ZigBee</w:t>
      </w:r>
      <w:r>
        <w:rPr>
          <w:rFonts w:hint="eastAsia"/>
          <w:lang w:eastAsia="zh-CN"/>
        </w:rPr>
        <w:t>网络，所以今天我们不需要把</w:t>
      </w:r>
      <w:r>
        <w:rPr>
          <w:rFonts w:hint="eastAsia"/>
          <w:lang w:eastAsia="zh-CN"/>
        </w:rPr>
        <w:t>LCGWv</w:t>
      </w:r>
      <w:r>
        <w:rPr>
          <w:lang w:eastAsia="zh-CN"/>
        </w:rPr>
        <w:t>2</w:t>
      </w:r>
      <w:r>
        <w:rPr>
          <w:rFonts w:hint="eastAsia"/>
          <w:lang w:eastAsia="zh-CN"/>
        </w:rPr>
        <w:t>连上网。至于云相关的内容我们会留到第二天去完成。</w:t>
      </w:r>
    </w:p>
    <w:p w14:paraId="50F32837" w14:textId="0CB3C586" w:rsidR="00730EF1" w:rsidRDefault="00730EF1" w:rsidP="00730EF1">
      <w:pPr>
        <w:rPr>
          <w:lang w:eastAsia="zh-CN"/>
        </w:rPr>
      </w:pPr>
      <w:r>
        <w:rPr>
          <w:rFonts w:hint="eastAsia"/>
          <w:lang w:eastAsia="zh-CN"/>
        </w:rPr>
        <w:t>另外，在实习开始之前，我们希望在大家的电脑里面准备好一些必要的软件，</w:t>
      </w:r>
      <w:r w:rsidR="00B05996">
        <w:rPr>
          <w:rFonts w:hint="eastAsia"/>
          <w:lang w:eastAsia="zh-CN"/>
        </w:rPr>
        <w:t>方便我们的课程实习。基本上我们需呀下列软件：</w:t>
      </w:r>
    </w:p>
    <w:p w14:paraId="7FA9CC0E" w14:textId="211796F9" w:rsidR="00B05996" w:rsidRDefault="00B05996" w:rsidP="00B05996">
      <w:pPr>
        <w:pStyle w:val="ListParagraph"/>
        <w:numPr>
          <w:ilvl w:val="0"/>
          <w:numId w:val="23"/>
        </w:numPr>
        <w:rPr>
          <w:lang w:eastAsia="zh-CN"/>
        </w:rPr>
      </w:pPr>
      <w:r>
        <w:t xml:space="preserve">Ubuntu 18.04 LTS, </w:t>
      </w:r>
      <w:r>
        <w:rPr>
          <w:rFonts w:hint="eastAsia"/>
          <w:lang w:eastAsia="zh-CN"/>
        </w:rPr>
        <w:t>最好是虚拟机。</w:t>
      </w:r>
    </w:p>
    <w:p w14:paraId="30062914" w14:textId="3472F5B4" w:rsidR="00B05996" w:rsidRDefault="00B05996" w:rsidP="00B05996">
      <w:pPr>
        <w:pStyle w:val="ListParagraph"/>
        <w:numPr>
          <w:ilvl w:val="0"/>
          <w:numId w:val="23"/>
        </w:num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 xml:space="preserve"> </w:t>
      </w:r>
      <w:r>
        <w:t xml:space="preserve">Ubuntu 18.04 </w:t>
      </w:r>
      <w:r>
        <w:rPr>
          <w:rFonts w:hint="eastAsia"/>
          <w:lang w:eastAsia="zh-CN"/>
        </w:rPr>
        <w:t>里面安装好</w:t>
      </w:r>
      <w:r>
        <w:rPr>
          <w:rFonts w:hint="eastAsia"/>
          <w:lang w:eastAsia="zh-CN"/>
        </w:rPr>
        <w:t xml:space="preserve"> </w:t>
      </w:r>
      <w:r>
        <w:t>Simplicity Studio V4</w:t>
      </w:r>
    </w:p>
    <w:p w14:paraId="77629EA2" w14:textId="4E129E82" w:rsidR="00B05996" w:rsidRDefault="00B05996" w:rsidP="00B05996">
      <w:pPr>
        <w:pStyle w:val="ListParagraph"/>
        <w:numPr>
          <w:ilvl w:val="0"/>
          <w:numId w:val="23"/>
        </w:numPr>
      </w:pPr>
      <w:r>
        <w:rPr>
          <w:rFonts w:hint="eastAsia"/>
          <w:lang w:eastAsia="zh-CN"/>
        </w:rPr>
        <w:t>下载</w:t>
      </w:r>
      <w:r>
        <w:rPr>
          <w:rFonts w:hint="eastAsia"/>
          <w:lang w:eastAsia="zh-CN"/>
        </w:rPr>
        <w:t xml:space="preserve"> </w:t>
      </w:r>
      <w:proofErr w:type="spellStart"/>
      <w:r>
        <w:t>Znet</w:t>
      </w:r>
      <w:proofErr w:type="spellEnd"/>
      <w:r>
        <w:t xml:space="preserve"> SDK 6.6.5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并且倒入到</w:t>
      </w:r>
      <w:r>
        <w:t xml:space="preserve"> Simplicity Studio </w:t>
      </w:r>
      <w:r>
        <w:rPr>
          <w:rFonts w:hint="eastAsia"/>
          <w:lang w:eastAsia="zh-CN"/>
        </w:rPr>
        <w:t>里面</w:t>
      </w:r>
    </w:p>
    <w:p w14:paraId="67AD552F" w14:textId="15FB4628" w:rsidR="00B05996" w:rsidRPr="00730EF1" w:rsidRDefault="00B05996" w:rsidP="00730EF1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下载</w:t>
      </w:r>
      <w:r>
        <w:t>AmebaD SDK(</w:t>
      </w:r>
      <w:r>
        <w:rPr>
          <w:rFonts w:hint="eastAsia"/>
          <w:lang w:eastAsia="zh-CN"/>
        </w:rPr>
        <w:t>公开版</w:t>
      </w:r>
      <w:r>
        <w:t xml:space="preserve">) </w:t>
      </w:r>
      <w:r>
        <w:rPr>
          <w:rFonts w:hint="eastAsia"/>
          <w:lang w:eastAsia="zh-CN"/>
        </w:rPr>
        <w:t>到</w:t>
      </w:r>
      <w:r>
        <w:t xml:space="preserve"> Ubuntu 18.04</w:t>
      </w:r>
      <w:r>
        <w:rPr>
          <w:rFonts w:hint="eastAsia"/>
          <w:lang w:eastAsia="zh-CN"/>
        </w:rPr>
        <w:t>虚拟机里，建议下载以后先编译一下</w:t>
      </w:r>
      <w:r>
        <w:rPr>
          <w:lang w:eastAsia="zh-CN"/>
        </w:rPr>
        <w:t>AmebaD</w:t>
      </w:r>
      <w:r>
        <w:rPr>
          <w:rFonts w:hint="eastAsia"/>
          <w:lang w:eastAsia="zh-CN"/>
        </w:rPr>
        <w:t>自带的</w:t>
      </w:r>
      <w:r>
        <w:rPr>
          <w:rFonts w:hint="eastAsia"/>
          <w:lang w:eastAsia="zh-CN"/>
        </w:rPr>
        <w:t>example</w:t>
      </w:r>
      <w:r>
        <w:t xml:space="preserve"> project</w:t>
      </w:r>
      <w:r>
        <w:rPr>
          <w:rFonts w:hint="eastAsia"/>
          <w:lang w:eastAsia="zh-CN"/>
        </w:rPr>
        <w:t>，看看有没有什么问题。</w:t>
      </w:r>
    </w:p>
    <w:p w14:paraId="1D957CFA" w14:textId="72126AA2" w:rsidR="00022979" w:rsidRDefault="00B05996" w:rsidP="00CA4930">
      <w:pPr>
        <w:pStyle w:val="Heading1"/>
        <w:rPr>
          <w:lang w:eastAsia="zh-CN"/>
        </w:rPr>
      </w:pPr>
      <w:r>
        <w:rPr>
          <w:rFonts w:hint="eastAsia"/>
          <w:lang w:eastAsia="zh-CN"/>
        </w:rPr>
        <w:t>实习步骤：</w:t>
      </w:r>
    </w:p>
    <w:p w14:paraId="0AE838FF" w14:textId="10061342" w:rsidR="00CA4930" w:rsidRDefault="00B05996" w:rsidP="00B05996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硬件准备好，请参考</w:t>
      </w:r>
      <w:r>
        <w:rPr>
          <w:rFonts w:hint="eastAsia"/>
          <w:lang w:eastAsia="zh-CN"/>
        </w:rPr>
        <w:t>QSG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section</w:t>
      </w:r>
      <w:r>
        <w:rPr>
          <w:lang w:eastAsia="zh-CN"/>
        </w:rPr>
        <w:t xml:space="preserve"> 1.1</w:t>
      </w:r>
      <w:r>
        <w:rPr>
          <w:rFonts w:hint="eastAsia"/>
          <w:lang w:eastAsia="zh-CN"/>
        </w:rPr>
        <w:t>。建议准备一两个设备，等一下用来做组网测试。可以用</w:t>
      </w:r>
      <w:r w:rsidR="003978E9">
        <w:rPr>
          <w:rFonts w:hint="eastAsia"/>
          <w:lang w:eastAsia="zh-CN"/>
        </w:rPr>
        <w:t>烧录了设备固件的</w:t>
      </w:r>
      <w:r>
        <w:rPr>
          <w:rFonts w:hint="eastAsia"/>
          <w:lang w:eastAsia="zh-CN"/>
        </w:rPr>
        <w:t>WSTK</w:t>
      </w:r>
      <w:r w:rsidR="003978E9">
        <w:rPr>
          <w:rFonts w:hint="eastAsia"/>
          <w:lang w:eastAsia="zh-CN"/>
        </w:rPr>
        <w:t>。</w:t>
      </w:r>
    </w:p>
    <w:p w14:paraId="0E29700B" w14:textId="54ECA0B2" w:rsidR="003978E9" w:rsidRDefault="003978E9" w:rsidP="00CA4930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编译</w:t>
      </w:r>
      <w:r>
        <w:rPr>
          <w:rFonts w:hint="eastAsia"/>
          <w:lang w:eastAsia="zh-CN"/>
        </w:rPr>
        <w:t>NCP</w:t>
      </w:r>
      <w:r>
        <w:rPr>
          <w:rFonts w:hint="eastAsia"/>
          <w:lang w:eastAsia="zh-CN"/>
        </w:rPr>
        <w:t>固件。请参考“</w:t>
      </w:r>
      <w:r>
        <w:t>NCP and Bootloader Firmware Customization for LCGW</w:t>
      </w:r>
      <w:r>
        <w:rPr>
          <w:rFonts w:hint="eastAsia"/>
          <w:lang w:eastAsia="zh-CN"/>
        </w:rPr>
        <w:t>”</w:t>
      </w:r>
    </w:p>
    <w:p w14:paraId="35E3A0F0" w14:textId="4EC01CCC" w:rsidR="003978E9" w:rsidRPr="003978E9" w:rsidRDefault="003978E9" w:rsidP="003978E9">
      <w:pPr>
        <w:pStyle w:val="ListParagraph"/>
        <w:numPr>
          <w:ilvl w:val="1"/>
          <w:numId w:val="24"/>
        </w:numPr>
        <w:ind w:left="1418"/>
        <w:rPr>
          <w:lang w:eastAsia="zh-CN"/>
        </w:rPr>
      </w:pPr>
      <w:r>
        <w:rPr>
          <w:rFonts w:hint="eastAsia"/>
          <w:lang w:eastAsia="zh-CN"/>
        </w:rPr>
        <w:t>这里需要安装好</w:t>
      </w:r>
      <w:r>
        <w:t>Simplicity Studio V4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并且倒入了</w:t>
      </w:r>
      <w:proofErr w:type="spellStart"/>
      <w:r>
        <w:t>Znet</w:t>
      </w:r>
      <w:proofErr w:type="spellEnd"/>
      <w:r>
        <w:t xml:space="preserve"> SDK 6.6.5</w:t>
      </w:r>
    </w:p>
    <w:p w14:paraId="3E80F262" w14:textId="62D4B000" w:rsidR="00CA4930" w:rsidRDefault="003978E9" w:rsidP="00CA4930">
      <w:pPr>
        <w:pStyle w:val="ListParagraph"/>
        <w:numPr>
          <w:ilvl w:val="0"/>
          <w:numId w:val="24"/>
        </w:numPr>
      </w:pPr>
      <w:r>
        <w:rPr>
          <w:rFonts w:hint="eastAsia"/>
          <w:lang w:eastAsia="zh-CN"/>
        </w:rPr>
        <w:t>烧录刚编好的</w:t>
      </w:r>
      <w:r>
        <w:rPr>
          <w:rFonts w:hint="eastAsia"/>
          <w:lang w:eastAsia="zh-CN"/>
        </w:rPr>
        <w:t>NCP</w:t>
      </w:r>
      <w:r>
        <w:rPr>
          <w:rFonts w:hint="eastAsia"/>
          <w:lang w:eastAsia="zh-CN"/>
        </w:rPr>
        <w:t>固件，请参考</w:t>
      </w:r>
      <w:r w:rsidR="00CA4930">
        <w:t>QSG section 1.3</w:t>
      </w:r>
    </w:p>
    <w:p w14:paraId="73DF8007" w14:textId="47D963E1" w:rsidR="00CA4930" w:rsidRDefault="003978E9" w:rsidP="00CA4930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编译</w:t>
      </w:r>
      <w:proofErr w:type="spellStart"/>
      <w:r w:rsidR="00CA4930">
        <w:t>AmebaSDK</w:t>
      </w:r>
      <w:proofErr w:type="spellEnd"/>
      <w:r w:rsidR="00CA4930">
        <w:t xml:space="preserve"> </w:t>
      </w:r>
      <w:r>
        <w:rPr>
          <w:rFonts w:hint="eastAsia"/>
          <w:lang w:eastAsia="zh-CN"/>
        </w:rPr>
        <w:t>和</w:t>
      </w:r>
      <w:r w:rsidR="00CA4930">
        <w:t xml:space="preserve"> Z3GatweayFreeRTOS</w:t>
      </w:r>
      <w:r>
        <w:rPr>
          <w:rFonts w:hint="eastAsia"/>
          <w:lang w:eastAsia="zh-CN"/>
        </w:rPr>
        <w:t>库。按照</w:t>
      </w:r>
      <w:r w:rsidR="00CA4930">
        <w:t>QSG section 2</w:t>
      </w:r>
      <w:r>
        <w:t xml:space="preserve"> </w:t>
      </w:r>
      <w:r>
        <w:rPr>
          <w:rFonts w:hint="eastAsia"/>
          <w:lang w:eastAsia="zh-CN"/>
        </w:rPr>
        <w:t>一步步的做。</w:t>
      </w:r>
    </w:p>
    <w:p w14:paraId="603F71FF" w14:textId="114C7358" w:rsidR="00CA4930" w:rsidRDefault="003978E9" w:rsidP="00CA4930">
      <w:pPr>
        <w:pStyle w:val="ListParagraph"/>
        <w:numPr>
          <w:ilvl w:val="0"/>
          <w:numId w:val="27"/>
        </w:numPr>
      </w:pPr>
      <w:r>
        <w:rPr>
          <w:rFonts w:hint="eastAsia"/>
          <w:lang w:eastAsia="zh-CN"/>
        </w:rPr>
        <w:t>这里需要</w:t>
      </w:r>
      <w:r w:rsidR="00CA4930">
        <w:t>AmebaD SDK</w:t>
      </w:r>
      <w: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r w:rsidR="00CA4930">
        <w:t xml:space="preserve">Simplicity Studio V4 </w:t>
      </w:r>
      <w:r>
        <w:rPr>
          <w:rFonts w:hint="eastAsia"/>
          <w:lang w:eastAsia="zh-CN"/>
        </w:rPr>
        <w:t>都已经安装到</w:t>
      </w:r>
      <w:r>
        <w:rPr>
          <w:rFonts w:hint="eastAsia"/>
          <w:lang w:eastAsia="zh-CN"/>
        </w:rPr>
        <w:t>Ubuntu</w:t>
      </w:r>
      <w:r>
        <w:rPr>
          <w:rFonts w:hint="eastAsia"/>
          <w:lang w:eastAsia="zh-CN"/>
        </w:rPr>
        <w:t>里面。</w:t>
      </w:r>
    </w:p>
    <w:p w14:paraId="7D051B60" w14:textId="0EB7128A" w:rsidR="00CA4930" w:rsidRDefault="00CA4930" w:rsidP="00CA4930">
      <w:pPr>
        <w:pStyle w:val="ListParagraph"/>
        <w:numPr>
          <w:ilvl w:val="0"/>
          <w:numId w:val="27"/>
        </w:numPr>
      </w:pPr>
      <w:proofErr w:type="spellStart"/>
      <w:r>
        <w:t>Znet</w:t>
      </w:r>
      <w:proofErr w:type="spellEnd"/>
      <w:r>
        <w:t xml:space="preserve"> SDK v6.6.5 </w:t>
      </w:r>
      <w:r w:rsidR="003978E9">
        <w:rPr>
          <w:rFonts w:hint="eastAsia"/>
          <w:lang w:eastAsia="zh-CN"/>
        </w:rPr>
        <w:t>倒入到</w:t>
      </w:r>
      <w:r w:rsidR="003978E9">
        <w:rPr>
          <w:rFonts w:hint="eastAsia"/>
          <w:lang w:eastAsia="zh-CN"/>
        </w:rPr>
        <w:t>Ubuntu</w:t>
      </w:r>
      <w:r w:rsidR="003978E9">
        <w:rPr>
          <w:rFonts w:hint="eastAsia"/>
          <w:lang w:eastAsia="zh-CN"/>
        </w:rPr>
        <w:t>里面的</w:t>
      </w:r>
      <w:r>
        <w:t>Simplicity Studio V4</w:t>
      </w:r>
      <w:r w:rsidR="003978E9">
        <w:rPr>
          <w:rFonts w:hint="eastAsia"/>
          <w:lang w:eastAsia="zh-CN"/>
        </w:rPr>
        <w:t>。</w:t>
      </w:r>
    </w:p>
    <w:p w14:paraId="47F8269D" w14:textId="641C8F3C" w:rsidR="00CA4930" w:rsidRDefault="003978E9" w:rsidP="00CA4930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在第一天的实习里只会做线下的</w:t>
      </w:r>
      <w:r>
        <w:rPr>
          <w:rFonts w:hint="eastAsia"/>
          <w:lang w:eastAsia="zh-CN"/>
        </w:rPr>
        <w:t>CLI</w:t>
      </w:r>
      <w:r>
        <w:rPr>
          <w:rFonts w:hint="eastAsia"/>
          <w:lang w:eastAsia="zh-CN"/>
        </w:rPr>
        <w:t>操作，所以请在编译前做以下编译选项的修改：</w:t>
      </w:r>
    </w:p>
    <w:p w14:paraId="5D8C38ED" w14:textId="77777777" w:rsidR="006F7620" w:rsidRDefault="006F7620" w:rsidP="00C748BC">
      <w:pPr>
        <w:ind w:left="1800"/>
      </w:pPr>
    </w:p>
    <w:p w14:paraId="39452774" w14:textId="097558BF" w:rsidR="006F7620" w:rsidRPr="00C748BC" w:rsidRDefault="006F7620" w:rsidP="006F7620">
      <w:pPr>
        <w:ind w:left="1800"/>
      </w:pPr>
      <w:r w:rsidRPr="006F7620">
        <w:rPr>
          <w:rFonts w:hint="eastAsia"/>
        </w:rPr>
        <w:lastRenderedPageBreak/>
        <w:t>#</w:t>
      </w:r>
      <w:r w:rsidRPr="006F7620">
        <w:rPr>
          <w:rFonts w:hint="eastAsia"/>
        </w:rPr>
        <w:t>在“</w:t>
      </w:r>
      <w:r w:rsidRPr="006F7620">
        <w:rPr>
          <w:rFonts w:hint="eastAsia"/>
        </w:rPr>
        <w:t>inc_hp/platform_opts.h</w:t>
      </w:r>
      <w:r w:rsidRPr="006F7620">
        <w:rPr>
          <w:rFonts w:hint="eastAsia"/>
        </w:rPr>
        <w:t>”中</w:t>
      </w:r>
      <w:r>
        <w:rPr>
          <w:rFonts w:hint="eastAsia"/>
        </w:rPr>
        <w:t xml:space="preserve"> </w:t>
      </w:r>
      <w:r w:rsidRPr="00C748BC">
        <w:rPr>
          <w:highlight w:val="yellow"/>
        </w:rPr>
        <w:t>#define CLOUD_GATEWAY_ENABLE</w:t>
      </w:r>
      <w:r w:rsidRPr="006F7620">
        <w:rPr>
          <w:rFonts w:hint="eastAsia"/>
        </w:rPr>
        <w:t>从</w:t>
      </w:r>
      <w:r>
        <w:t>1</w:t>
      </w:r>
      <w:r>
        <w:rPr>
          <w:rFonts w:hint="eastAsia"/>
          <w:lang w:eastAsia="zh-TW"/>
        </w:rPr>
        <w:t>改</w:t>
      </w:r>
      <w:r w:rsidRPr="006F7620">
        <w:rPr>
          <w:rFonts w:hint="eastAsia"/>
          <w:lang w:eastAsia="zh-TW"/>
        </w:rPr>
        <w:t>为</w:t>
      </w:r>
      <w:r w:rsidRPr="006F7620">
        <w:rPr>
          <w:highlight w:val="yellow"/>
        </w:rPr>
        <w:t>0</w:t>
      </w:r>
    </w:p>
    <w:p w14:paraId="275726DB" w14:textId="457B4AC4" w:rsidR="006F7620" w:rsidRDefault="006F7620" w:rsidP="00C748BC">
      <w:pPr>
        <w:ind w:left="1800"/>
      </w:pPr>
      <w:proofErr w:type="spellStart"/>
      <w:proofErr w:type="gramStart"/>
      <w:r w:rsidRPr="006F7620">
        <w:rPr>
          <w:rFonts w:hint="eastAsia"/>
        </w:rPr>
        <w:t>在“</w:t>
      </w:r>
      <w:proofErr w:type="gramEnd"/>
      <w:r w:rsidRPr="006F7620">
        <w:rPr>
          <w:rFonts w:hint="eastAsia"/>
        </w:rPr>
        <w:t>inc_hp</w:t>
      </w:r>
      <w:proofErr w:type="spellEnd"/>
      <w:r w:rsidRPr="006F7620">
        <w:rPr>
          <w:rFonts w:hint="eastAsia"/>
        </w:rPr>
        <w:t>/</w:t>
      </w:r>
      <w:proofErr w:type="spellStart"/>
      <w:r w:rsidRPr="006F7620">
        <w:rPr>
          <w:rFonts w:hint="eastAsia"/>
        </w:rPr>
        <w:t>platform_opts.h</w:t>
      </w:r>
      <w:r w:rsidRPr="006F7620">
        <w:rPr>
          <w:rFonts w:hint="eastAsia"/>
        </w:rPr>
        <w:t>”中保留</w:t>
      </w:r>
      <w:proofErr w:type="spellEnd"/>
      <w:r>
        <w:rPr>
          <w:rFonts w:hint="eastAsia"/>
        </w:rPr>
        <w:t xml:space="preserve"> </w:t>
      </w:r>
      <w:r w:rsidRPr="006F7620">
        <w:rPr>
          <w:rFonts w:hint="eastAsia"/>
          <w:highlight w:val="yellow"/>
        </w:rPr>
        <w:t>#</w:t>
      </w:r>
      <w:r w:rsidRPr="006F7620">
        <w:rPr>
          <w:rFonts w:hint="eastAsia"/>
          <w:highlight w:val="yellow"/>
        </w:rPr>
        <w:t>define LOGSEV_ZIGBEE_CLI_CMD 1</w:t>
      </w:r>
    </w:p>
    <w:p w14:paraId="4AA2DBA1" w14:textId="408FAEBC" w:rsidR="006F7620" w:rsidRPr="00C748BC" w:rsidRDefault="006F7620" w:rsidP="00C748BC">
      <w:pPr>
        <w:ind w:left="1800"/>
      </w:pPr>
      <w:r w:rsidRPr="006F7620">
        <w:rPr>
          <w:rFonts w:hint="eastAsia"/>
        </w:rPr>
        <w:t>#</w:t>
      </w:r>
      <w:r w:rsidRPr="006F7620">
        <w:rPr>
          <w:rFonts w:hint="eastAsia"/>
        </w:rPr>
        <w:t>在“</w:t>
      </w:r>
      <w:r w:rsidRPr="006F7620">
        <w:rPr>
          <w:rFonts w:hint="eastAsia"/>
        </w:rPr>
        <w:t>inc_hp/platform_opts.h</w:t>
      </w:r>
      <w:r w:rsidRPr="006F7620">
        <w:rPr>
          <w:rFonts w:hint="eastAsia"/>
        </w:rPr>
        <w:t>”中</w:t>
      </w:r>
      <w:r>
        <w:rPr>
          <w:rFonts w:hint="eastAsia"/>
        </w:rPr>
        <w:t xml:space="preserve"> </w:t>
      </w:r>
      <w:r w:rsidRPr="00C748BC">
        <w:rPr>
          <w:highlight w:val="yellow"/>
        </w:rPr>
        <w:t xml:space="preserve">#define </w:t>
      </w:r>
      <w:r w:rsidRPr="006F7620">
        <w:rPr>
          <w:rFonts w:hint="eastAsia"/>
          <w:highlight w:val="yellow"/>
        </w:rPr>
        <w:t>LOGSEV_PROCESS_UP_MSG</w:t>
      </w:r>
      <w:r w:rsidRPr="006F7620">
        <w:rPr>
          <w:rFonts w:hint="eastAsia"/>
        </w:rPr>
        <w:t>从</w:t>
      </w:r>
      <w:r w:rsidRPr="006F7620">
        <w:rPr>
          <w:rFonts w:hint="eastAsia"/>
        </w:rPr>
        <w:t>0</w:t>
      </w:r>
      <w:r>
        <w:rPr>
          <w:rFonts w:hint="eastAsia"/>
          <w:lang w:eastAsia="zh-TW"/>
        </w:rPr>
        <w:t>改</w:t>
      </w:r>
      <w:r w:rsidRPr="006F7620">
        <w:rPr>
          <w:rFonts w:hint="eastAsia"/>
          <w:lang w:eastAsia="zh-TW"/>
        </w:rPr>
        <w:t>为</w:t>
      </w:r>
      <w:r w:rsidRPr="006F7620">
        <w:rPr>
          <w:rFonts w:hint="eastAsia"/>
          <w:highlight w:val="yellow"/>
        </w:rPr>
        <w:t>1</w:t>
      </w:r>
    </w:p>
    <w:p w14:paraId="3F92BAC0" w14:textId="66C89886" w:rsidR="00CA4930" w:rsidRDefault="003B3743" w:rsidP="00CA4930">
      <w:pPr>
        <w:pStyle w:val="ListParagraph"/>
        <w:numPr>
          <w:ilvl w:val="0"/>
          <w:numId w:val="24"/>
        </w:numPr>
      </w:pPr>
      <w:r>
        <w:rPr>
          <w:rFonts w:hint="eastAsia"/>
          <w:lang w:eastAsia="zh-CN"/>
        </w:rPr>
        <w:t>烧录刚编好的</w:t>
      </w:r>
      <w:r w:rsidR="00CA4930">
        <w:t xml:space="preserve"> AmebaD </w:t>
      </w:r>
      <w:r>
        <w:rPr>
          <w:rFonts w:hint="eastAsia"/>
          <w:lang w:eastAsia="zh-CN"/>
        </w:rPr>
        <w:t>和</w:t>
      </w:r>
      <w:r w:rsidR="00CA4930">
        <w:rPr>
          <w:rFonts w:hint="eastAsia"/>
          <w:lang w:eastAsia="zh-CN"/>
        </w:rPr>
        <w:t xml:space="preserve"> </w:t>
      </w:r>
      <w:r w:rsidR="00CA4930">
        <w:t xml:space="preserve">Z3GatewayFreeRTOS </w:t>
      </w:r>
      <w:r>
        <w:rPr>
          <w:rFonts w:hint="eastAsia"/>
          <w:lang w:eastAsia="zh-CN"/>
        </w:rPr>
        <w:t>的固件。</w:t>
      </w:r>
      <w:r w:rsidR="00CA4930">
        <w:t xml:space="preserve"> </w:t>
      </w:r>
      <w:r>
        <w:rPr>
          <w:rFonts w:hint="eastAsia"/>
          <w:lang w:eastAsia="zh-CN"/>
        </w:rPr>
        <w:t>请参考</w:t>
      </w:r>
      <w:r w:rsidR="00CA4930">
        <w:t>QSG section 3</w:t>
      </w:r>
      <w:r>
        <w:rPr>
          <w:rFonts w:hint="eastAsia"/>
          <w:lang w:eastAsia="zh-CN"/>
        </w:rPr>
        <w:t>。</w:t>
      </w:r>
    </w:p>
    <w:p w14:paraId="7B13260C" w14:textId="79C8EDBE" w:rsidR="00CA4930" w:rsidRDefault="003B3743" w:rsidP="00CA4930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现在可以用</w:t>
      </w:r>
      <w:r>
        <w:rPr>
          <w:rFonts w:hint="eastAsia"/>
          <w:lang w:eastAsia="zh-CN"/>
        </w:rPr>
        <w:t>CLI</w:t>
      </w:r>
      <w:r>
        <w:rPr>
          <w:rFonts w:hint="eastAsia"/>
          <w:lang w:eastAsia="zh-CN"/>
        </w:rPr>
        <w:t>来操作线下的</w:t>
      </w:r>
      <w:r>
        <w:rPr>
          <w:rFonts w:hint="eastAsia"/>
          <w:lang w:eastAsia="zh-CN"/>
        </w:rPr>
        <w:t>ZigBee</w:t>
      </w:r>
      <w:r>
        <w:rPr>
          <w:rFonts w:hint="eastAsia"/>
          <w:lang w:eastAsia="zh-CN"/>
        </w:rPr>
        <w:t>网络了</w:t>
      </w:r>
      <w:r w:rsidR="00CA4930">
        <w:rPr>
          <w:lang w:eastAsia="zh-CN"/>
        </w:rPr>
        <w:t>:</w:t>
      </w:r>
    </w:p>
    <w:p w14:paraId="28A79372" w14:textId="0BCDF8C8" w:rsidR="00CA4930" w:rsidRDefault="003B3743" w:rsidP="00CA4930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链接</w:t>
      </w:r>
      <w:r w:rsidR="00CA4930">
        <w:rPr>
          <w:lang w:eastAsia="zh-CN"/>
        </w:rPr>
        <w:t>LCGWv2</w:t>
      </w:r>
      <w:r w:rsidR="00CC2F1B">
        <w:rPr>
          <w:lang w:eastAsia="zh-CN"/>
        </w:rPr>
        <w:t xml:space="preserve"> USB</w:t>
      </w:r>
      <w:r w:rsidR="00CA4930">
        <w:rPr>
          <w:lang w:eastAsia="zh-CN"/>
        </w:rPr>
        <w:t xml:space="preserve"> </w:t>
      </w:r>
      <w:r>
        <w:rPr>
          <w:rFonts w:hint="eastAsia"/>
          <w:lang w:eastAsia="zh-CN"/>
        </w:rPr>
        <w:t>到任意一台电脑主机上。</w:t>
      </w:r>
    </w:p>
    <w:p w14:paraId="3FD04445" w14:textId="7D0A4C68" w:rsidR="00CA4930" w:rsidRDefault="003B3743" w:rsidP="00CA4930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打开串口工具和相关的串口</w:t>
      </w:r>
      <w:r w:rsidR="00CC2F1B">
        <w:rPr>
          <w:lang w:eastAsia="zh-CN"/>
        </w:rPr>
        <w:t xml:space="preserve"> (115200 8 n 1)</w:t>
      </w:r>
    </w:p>
    <w:p w14:paraId="33D7EC53" w14:textId="42CB864D" w:rsidR="00CA4930" w:rsidRDefault="003B3743" w:rsidP="00CA4930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重启</w:t>
      </w:r>
      <w:r>
        <w:rPr>
          <w:rFonts w:hint="eastAsia"/>
          <w:lang w:eastAsia="zh-CN"/>
        </w:rPr>
        <w:t>LCGWv</w:t>
      </w:r>
      <w:r>
        <w:rPr>
          <w:lang w:eastAsia="zh-CN"/>
        </w:rPr>
        <w:t>2</w:t>
      </w:r>
      <w:r>
        <w:rPr>
          <w:rFonts w:hint="eastAsia"/>
          <w:lang w:eastAsia="zh-CN"/>
        </w:rPr>
        <w:t>，应该可以看到一连串的串口打印，最后有一个命令行提示“</w:t>
      </w: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”。</w:t>
      </w:r>
    </w:p>
    <w:p w14:paraId="7D91FD25" w14:textId="69EAC6DB" w:rsidR="008543B7" w:rsidRDefault="003B3743" w:rsidP="00CA4930">
      <w:pPr>
        <w:pStyle w:val="ListParagraph"/>
        <w:numPr>
          <w:ilvl w:val="0"/>
          <w:numId w:val="28"/>
        </w:numPr>
      </w:pPr>
      <w:r>
        <w:rPr>
          <w:rFonts w:hint="eastAsia"/>
          <w:lang w:eastAsia="zh-CN"/>
        </w:rPr>
        <w:t>参考</w:t>
      </w:r>
      <w:r w:rsidR="00CA4930">
        <w:t>QSG section 3.3</w:t>
      </w:r>
      <w:r>
        <w:rPr>
          <w:rFonts w:hint="eastAsia"/>
          <w:lang w:eastAsia="zh-CN"/>
        </w:rPr>
        <w:t>，用</w:t>
      </w:r>
      <w:r w:rsidR="00CA4930">
        <w:t xml:space="preserve"> CLI </w:t>
      </w:r>
      <w:r>
        <w:rPr>
          <w:rFonts w:hint="eastAsia"/>
          <w:lang w:eastAsia="zh-CN"/>
        </w:rPr>
        <w:t>来</w:t>
      </w:r>
      <w:r>
        <w:rPr>
          <w:rFonts w:hint="eastAsia"/>
          <w:lang w:eastAsia="zh-CN"/>
        </w:rPr>
        <w:t>create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网络，</w:t>
      </w:r>
      <w:r w:rsidR="00751730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加网</w:t>
      </w:r>
      <w:r w:rsidR="00751730">
        <w:rPr>
          <w:rFonts w:hint="eastAsia"/>
          <w:lang w:eastAsia="zh-CN"/>
        </w:rPr>
        <w:t>等等。</w:t>
      </w:r>
      <w:r w:rsidR="00CA4930">
        <w:t xml:space="preserve"> </w:t>
      </w:r>
    </w:p>
    <w:p w14:paraId="6EDB9C9E" w14:textId="77777777" w:rsidR="008543B7" w:rsidRDefault="008543B7">
      <w:pPr>
        <w:spacing w:after="0" w:line="240" w:lineRule="auto"/>
        <w:rPr>
          <w:rFonts w:cs="Arial"/>
          <w:szCs w:val="22"/>
        </w:rPr>
      </w:pPr>
      <w:r>
        <w:br w:type="page"/>
      </w:r>
    </w:p>
    <w:p w14:paraId="782B8BBF" w14:textId="2AE29D0A" w:rsidR="008543B7" w:rsidRPr="00615018" w:rsidRDefault="008543B7" w:rsidP="008543B7">
      <w:pPr>
        <w:pStyle w:val="CoverPageDocumentTitle"/>
        <w:rPr>
          <w:lang w:eastAsia="zh-CN"/>
        </w:rPr>
      </w:pPr>
      <w:r>
        <w:rPr>
          <w:lang w:eastAsia="zh-CN"/>
        </w:rPr>
        <w:lastRenderedPageBreak/>
        <w:t>LCGW</w:t>
      </w:r>
      <w:r>
        <w:rPr>
          <w:rFonts w:hint="eastAsia"/>
          <w:lang w:eastAsia="zh-CN"/>
        </w:rPr>
        <w:t>课程实习</w:t>
      </w:r>
      <w:r w:rsidR="00E54FD5">
        <w:rPr>
          <w:rFonts w:hint="eastAsia"/>
          <w:lang w:eastAsia="zh-CN"/>
        </w:rPr>
        <w:t xml:space="preserve"> </w:t>
      </w:r>
      <w:r w:rsidR="00E54FD5">
        <w:rPr>
          <w:lang w:eastAsia="zh-CN"/>
        </w:rPr>
        <w:t>(</w:t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天</w:t>
      </w:r>
      <w:r w:rsidR="00E54FD5"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</w:p>
    <w:p w14:paraId="399D09AF" w14:textId="77777777" w:rsidR="008543B7" w:rsidRPr="000D1CFD" w:rsidRDefault="008543B7" w:rsidP="008543B7">
      <w:pPr>
        <w:pStyle w:val="CoverPageDateandVersion"/>
        <w:rPr>
          <w:lang w:eastAsia="zh-CN"/>
        </w:rPr>
      </w:pPr>
    </w:p>
    <w:p w14:paraId="0D6B56BA" w14:textId="77777777" w:rsidR="00CA4930" w:rsidRPr="00CA4930" w:rsidRDefault="00CA4930" w:rsidP="008543B7">
      <w:pPr>
        <w:rPr>
          <w:lang w:eastAsia="zh-CN"/>
        </w:rPr>
      </w:pPr>
    </w:p>
    <w:sectPr w:rsidR="00CA4930" w:rsidRPr="00CA4930" w:rsidSect="00D346A2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2160" w:right="1440" w:bottom="1440" w:left="1440" w:header="720" w:footer="720" w:gutter="0"/>
      <w:cols w:space="28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73D08" w14:textId="77777777" w:rsidR="00C22DDD" w:rsidRDefault="00C22DDD" w:rsidP="00E97E1D">
      <w:r>
        <w:separator/>
      </w:r>
    </w:p>
    <w:p w14:paraId="72BD1A05" w14:textId="77777777" w:rsidR="00C22DDD" w:rsidRDefault="00C22DDD" w:rsidP="00E97E1D"/>
    <w:p w14:paraId="5B9C21E8" w14:textId="77777777" w:rsidR="00C22DDD" w:rsidRDefault="00C22DDD" w:rsidP="00E97E1D"/>
    <w:p w14:paraId="0FCDB74C" w14:textId="77777777" w:rsidR="00C22DDD" w:rsidRDefault="00C22DDD" w:rsidP="00E97E1D"/>
    <w:p w14:paraId="61FD954E" w14:textId="77777777" w:rsidR="00C22DDD" w:rsidRDefault="00C22DDD"/>
  </w:endnote>
  <w:endnote w:type="continuationSeparator" w:id="0">
    <w:p w14:paraId="6D044771" w14:textId="77777777" w:rsidR="00C22DDD" w:rsidRDefault="00C22DDD" w:rsidP="00E97E1D">
      <w:r>
        <w:continuationSeparator/>
      </w:r>
    </w:p>
    <w:p w14:paraId="5835BEBF" w14:textId="77777777" w:rsidR="00C22DDD" w:rsidRDefault="00C22DDD" w:rsidP="00E97E1D"/>
    <w:p w14:paraId="20E3999A" w14:textId="77777777" w:rsidR="00C22DDD" w:rsidRDefault="00C22DDD" w:rsidP="00E97E1D"/>
    <w:p w14:paraId="56887838" w14:textId="77777777" w:rsidR="00C22DDD" w:rsidRDefault="00C22DDD" w:rsidP="00E97E1D"/>
    <w:p w14:paraId="4C78DCED" w14:textId="77777777" w:rsidR="00C22DDD" w:rsidRDefault="00C22D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NeueLTStd-Roma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yriad Pro">
    <w:panose1 w:val="020B06040202020202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page" w:tblpX="1441" w:tblpY="14833"/>
      <w:tblOverlap w:val="never"/>
      <w:tblW w:w="9296" w:type="dxa"/>
      <w:tblCellMar>
        <w:top w:w="144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0"/>
      <w:gridCol w:w="994"/>
      <w:gridCol w:w="8072"/>
    </w:tblGrid>
    <w:tr w:rsidR="00ED6671" w:rsidRPr="00935128" w14:paraId="340B0955" w14:textId="77777777" w:rsidTr="00532C85">
      <w:trPr>
        <w:trHeight w:val="288"/>
      </w:trPr>
      <w:tc>
        <w:tcPr>
          <w:tcW w:w="230" w:type="dxa"/>
        </w:tcPr>
        <w:p w14:paraId="4CE7C5AC" w14:textId="77777777" w:rsidR="00ED6671" w:rsidRPr="00935128" w:rsidRDefault="00ED6671" w:rsidP="008047BC">
          <w:pPr>
            <w:pStyle w:val="Footer"/>
            <w:rPr>
              <w:rStyle w:val="Red"/>
            </w:rPr>
          </w:pPr>
          <w:r w:rsidRPr="00C0217B">
            <w:rPr>
              <w:rStyle w:val="Red"/>
            </w:rPr>
            <w:fldChar w:fldCharType="begin"/>
          </w:r>
          <w:r w:rsidRPr="00C0217B">
            <w:rPr>
              <w:rStyle w:val="Red"/>
            </w:rPr>
            <w:instrText xml:space="preserve"> PAGE   \* MERGEFORMAT </w:instrText>
          </w:r>
          <w:r w:rsidRPr="00C0217B">
            <w:rPr>
              <w:rStyle w:val="Red"/>
            </w:rPr>
            <w:fldChar w:fldCharType="separate"/>
          </w:r>
          <w:r w:rsidR="00796CB9">
            <w:rPr>
              <w:rStyle w:val="Red"/>
              <w:noProof/>
            </w:rPr>
            <w:t>2</w:t>
          </w:r>
          <w:r w:rsidRPr="00C0217B">
            <w:rPr>
              <w:rStyle w:val="Red"/>
              <w:noProof/>
            </w:rPr>
            <w:fldChar w:fldCharType="end"/>
          </w:r>
        </w:p>
      </w:tc>
      <w:tc>
        <w:tcPr>
          <w:tcW w:w="994" w:type="dxa"/>
        </w:tcPr>
        <w:p w14:paraId="72974241" w14:textId="77777777" w:rsidR="00ED6671" w:rsidRPr="00935128" w:rsidRDefault="00ED6671" w:rsidP="008267C5">
          <w:pPr>
            <w:pStyle w:val="Footer"/>
            <w:tabs>
              <w:tab w:val="clear" w:pos="4680"/>
              <w:tab w:val="clear" w:pos="9360"/>
              <w:tab w:val="left" w:pos="4079"/>
            </w:tabs>
          </w:pPr>
          <w:r w:rsidRPr="00935128">
            <w:rPr>
              <w:rStyle w:val="Bold"/>
            </w:rPr>
            <w:t>silabs.com</w:t>
          </w:r>
          <w:r>
            <w:rPr>
              <w:rStyle w:val="Bold"/>
            </w:rPr>
            <w:t xml:space="preserve"> </w:t>
          </w:r>
          <w:r>
            <w:t xml:space="preserve"> </w:t>
          </w:r>
          <w:r>
            <w:rPr>
              <w:rStyle w:val="Bold"/>
              <w:b w:val="0"/>
            </w:rPr>
            <w:t>|</w:t>
          </w:r>
          <w:r w:rsidRPr="0081258B">
            <w:rPr>
              <w:rStyle w:val="Bold"/>
              <w:b w:val="0"/>
            </w:rPr>
            <w:t xml:space="preserve"> </w:t>
          </w:r>
          <w:r>
            <w:t xml:space="preserve"> </w:t>
          </w:r>
        </w:p>
      </w:tc>
      <w:tc>
        <w:tcPr>
          <w:tcW w:w="8072" w:type="dxa"/>
        </w:tcPr>
        <w:p w14:paraId="2FD5B199" w14:textId="62172273" w:rsidR="00ED6671" w:rsidRPr="0081258B" w:rsidRDefault="001C1083" w:rsidP="008047BC">
          <w:pPr>
            <w:pStyle w:val="Footer"/>
            <w:tabs>
              <w:tab w:val="clear" w:pos="4680"/>
              <w:tab w:val="clear" w:pos="9360"/>
              <w:tab w:val="left" w:pos="4079"/>
            </w:tabs>
            <w:rPr>
              <w:rStyle w:val="Bold"/>
              <w:b w:val="0"/>
            </w:rPr>
          </w:pPr>
          <w:r w:rsidRPr="001C1083">
            <w:rPr>
              <w:rStyle w:val="Bold"/>
              <w:b w:val="0"/>
            </w:rPr>
            <w:t>LCGWv2 Training Lab Session Day 1</w:t>
          </w:r>
        </w:p>
      </w:tc>
    </w:tr>
  </w:tbl>
  <w:p w14:paraId="2671D80C" w14:textId="77777777" w:rsidR="00754472" w:rsidRDefault="007544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page" w:tblpX="1441" w:tblpY="14833"/>
      <w:tblOverlap w:val="never"/>
      <w:tblW w:w="9288" w:type="dxa"/>
      <w:tblCellMar>
        <w:top w:w="144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0"/>
      <w:gridCol w:w="994"/>
      <w:gridCol w:w="8064"/>
    </w:tblGrid>
    <w:tr w:rsidR="00511DFC" w:rsidRPr="00935128" w14:paraId="1D613279" w14:textId="77777777" w:rsidTr="00532C85">
      <w:trPr>
        <w:trHeight w:val="261"/>
      </w:trPr>
      <w:tc>
        <w:tcPr>
          <w:tcW w:w="230" w:type="dxa"/>
        </w:tcPr>
        <w:p w14:paraId="20E67EEA" w14:textId="77777777" w:rsidR="0081258B" w:rsidRPr="00935128" w:rsidRDefault="0081258B" w:rsidP="0081258B">
          <w:pPr>
            <w:pStyle w:val="Footer"/>
            <w:rPr>
              <w:rStyle w:val="Red"/>
            </w:rPr>
          </w:pPr>
          <w:r w:rsidRPr="00C0217B">
            <w:rPr>
              <w:rStyle w:val="Red"/>
            </w:rPr>
            <w:fldChar w:fldCharType="begin"/>
          </w:r>
          <w:r w:rsidRPr="00C0217B">
            <w:rPr>
              <w:rStyle w:val="Red"/>
            </w:rPr>
            <w:instrText xml:space="preserve"> PAGE   \* MERGEFORMAT </w:instrText>
          </w:r>
          <w:r w:rsidRPr="00C0217B">
            <w:rPr>
              <w:rStyle w:val="Red"/>
            </w:rPr>
            <w:fldChar w:fldCharType="separate"/>
          </w:r>
          <w:r w:rsidR="00796CB9">
            <w:rPr>
              <w:rStyle w:val="Red"/>
              <w:noProof/>
            </w:rPr>
            <w:t>1</w:t>
          </w:r>
          <w:r w:rsidRPr="00C0217B">
            <w:rPr>
              <w:rStyle w:val="Red"/>
              <w:noProof/>
            </w:rPr>
            <w:fldChar w:fldCharType="end"/>
          </w:r>
        </w:p>
      </w:tc>
      <w:tc>
        <w:tcPr>
          <w:tcW w:w="994" w:type="dxa"/>
        </w:tcPr>
        <w:p w14:paraId="459F8FCE" w14:textId="77777777" w:rsidR="0081258B" w:rsidRPr="00935128" w:rsidRDefault="0081258B" w:rsidP="0081258B">
          <w:pPr>
            <w:pStyle w:val="Footer"/>
            <w:tabs>
              <w:tab w:val="clear" w:pos="4680"/>
              <w:tab w:val="clear" w:pos="9360"/>
              <w:tab w:val="left" w:pos="4079"/>
            </w:tabs>
          </w:pPr>
          <w:r w:rsidRPr="00935128">
            <w:rPr>
              <w:rStyle w:val="Bold"/>
            </w:rPr>
            <w:t>silabs.com</w:t>
          </w:r>
          <w:r w:rsidR="00ED6671">
            <w:rPr>
              <w:rStyle w:val="Bold"/>
            </w:rPr>
            <w:t xml:space="preserve"> </w:t>
          </w:r>
          <w:r>
            <w:t xml:space="preserve"> </w:t>
          </w:r>
          <w:r w:rsidR="00ED6671">
            <w:rPr>
              <w:rStyle w:val="Bold"/>
              <w:b w:val="0"/>
            </w:rPr>
            <w:t xml:space="preserve">|  </w:t>
          </w:r>
          <w:r>
            <w:t xml:space="preserve"> </w:t>
          </w:r>
        </w:p>
      </w:tc>
      <w:tc>
        <w:tcPr>
          <w:tcW w:w="8064" w:type="dxa"/>
        </w:tcPr>
        <w:p w14:paraId="155C9F8A" w14:textId="0CCB9BB7" w:rsidR="0081258B" w:rsidRPr="0081258B" w:rsidRDefault="001C1083" w:rsidP="002969BF">
          <w:pPr>
            <w:pStyle w:val="Footer"/>
            <w:tabs>
              <w:tab w:val="clear" w:pos="4680"/>
              <w:tab w:val="clear" w:pos="9360"/>
              <w:tab w:val="left" w:pos="4079"/>
            </w:tabs>
            <w:rPr>
              <w:rStyle w:val="Bold"/>
              <w:b w:val="0"/>
            </w:rPr>
          </w:pPr>
          <w:r w:rsidRPr="001C1083">
            <w:rPr>
              <w:rStyle w:val="Bold"/>
              <w:b w:val="0"/>
            </w:rPr>
            <w:t>LCGWv2 Training Lab Session Day 1</w:t>
          </w:r>
        </w:p>
      </w:tc>
    </w:tr>
  </w:tbl>
  <w:p w14:paraId="34DA0E6B" w14:textId="77777777" w:rsidR="004C0793" w:rsidRDefault="004C07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3E475" w14:textId="77777777" w:rsidR="00C22DDD" w:rsidRDefault="00C22DDD" w:rsidP="00E97E1D">
      <w:r>
        <w:separator/>
      </w:r>
    </w:p>
    <w:p w14:paraId="790026C1" w14:textId="77777777" w:rsidR="00C22DDD" w:rsidRDefault="00C22DDD" w:rsidP="00E97E1D"/>
    <w:p w14:paraId="15DBBA8B" w14:textId="77777777" w:rsidR="00C22DDD" w:rsidRDefault="00C22DDD" w:rsidP="00E97E1D"/>
    <w:p w14:paraId="299026DC" w14:textId="77777777" w:rsidR="00C22DDD" w:rsidRDefault="00C22DDD" w:rsidP="00E97E1D"/>
    <w:p w14:paraId="1A2FA0E3" w14:textId="77777777" w:rsidR="00C22DDD" w:rsidRDefault="00C22DDD"/>
  </w:footnote>
  <w:footnote w:type="continuationSeparator" w:id="0">
    <w:p w14:paraId="05C92858" w14:textId="77777777" w:rsidR="00C22DDD" w:rsidRDefault="00C22DDD" w:rsidP="00E97E1D">
      <w:r>
        <w:continuationSeparator/>
      </w:r>
    </w:p>
    <w:p w14:paraId="111D6574" w14:textId="77777777" w:rsidR="00C22DDD" w:rsidRDefault="00C22DDD" w:rsidP="00E97E1D"/>
    <w:p w14:paraId="2FC9D06F" w14:textId="77777777" w:rsidR="00C22DDD" w:rsidRDefault="00C22DDD" w:rsidP="00E97E1D"/>
    <w:p w14:paraId="6C4DFC20" w14:textId="77777777" w:rsidR="00C22DDD" w:rsidRDefault="00C22DDD" w:rsidP="00E97E1D"/>
    <w:p w14:paraId="06CE549C" w14:textId="77777777" w:rsidR="00C22DDD" w:rsidRDefault="00C22D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98F7B" w14:textId="77777777" w:rsidR="00FE387E" w:rsidRDefault="00FE387E" w:rsidP="00935128">
    <w:pPr>
      <w:pStyle w:val="Header"/>
    </w:pPr>
  </w:p>
  <w:p w14:paraId="21421E74" w14:textId="77777777" w:rsidR="00FE387E" w:rsidRDefault="00FE387E"/>
  <w:p w14:paraId="00970789" w14:textId="77777777" w:rsidR="004C0793" w:rsidRDefault="004C07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1868C" w14:textId="77777777" w:rsidR="00FE387E" w:rsidRDefault="00FE387E" w:rsidP="000B3E2C">
    <w:pPr>
      <w:pStyle w:val="Header"/>
    </w:pPr>
    <w:r w:rsidRPr="00935128">
      <w:rPr>
        <w:rFonts w:eastAsia="Times New Roman"/>
        <w:noProof/>
      </w:rPr>
      <w:drawing>
        <wp:anchor distT="0" distB="0" distL="114300" distR="114300" simplePos="0" relativeHeight="251663360" behindDoc="0" locked="0" layoutInCell="1" allowOverlap="0" wp14:anchorId="7E199951" wp14:editId="371BC31E">
          <wp:simplePos x="0" y="0"/>
          <wp:positionH relativeFrom="page">
            <wp:posOffset>5949696</wp:posOffset>
          </wp:positionH>
          <wp:positionV relativeFrom="page">
            <wp:posOffset>463296</wp:posOffset>
          </wp:positionV>
          <wp:extent cx="905256" cy="45720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5256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537164" w14:textId="77777777" w:rsidR="004C0793" w:rsidRDefault="004C079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EA3B2" w14:textId="77777777" w:rsidR="00750E7A" w:rsidRDefault="00DC01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193821" wp14:editId="458B28D9">
              <wp:simplePos x="0" y="0"/>
              <wp:positionH relativeFrom="page">
                <wp:posOffset>914400</wp:posOffset>
              </wp:positionH>
              <wp:positionV relativeFrom="page">
                <wp:posOffset>0</wp:posOffset>
              </wp:positionV>
              <wp:extent cx="5943600" cy="2410589"/>
              <wp:effectExtent l="0" t="0" r="0" b="2540"/>
              <wp:wrapTight wrapText="bothSides">
                <wp:wrapPolygon edited="0">
                  <wp:start x="0" y="0"/>
                  <wp:lineTo x="0" y="21395"/>
                  <wp:lineTo x="21508" y="21395"/>
                  <wp:lineTo x="21508" y="0"/>
                  <wp:lineTo x="0" y="0"/>
                </wp:wrapPolygon>
              </wp:wrapTight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241058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AAE507" w14:textId="77777777" w:rsidR="00DC0111" w:rsidRDefault="00DC0111" w:rsidP="00DC011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EF387F" wp14:editId="0E575301">
                                <wp:extent cx="1371600" cy="685800"/>
                                <wp:effectExtent l="0" t="0" r="0" b="0"/>
                                <wp:docPr id="6" name="Picture 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71600" cy="685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37160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1938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in;margin-top:0;width:468pt;height:189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" fillcolor="white [3212]" stroked="f">
              <v:textbox inset="0,108pt,,0">
                <w:txbxContent>
                  <w:p w14:paraId="06AAE507" w14:textId="77777777" w:rsidR="00DC0111" w:rsidRDefault="00DC0111" w:rsidP="00DC0111">
                    <w:r>
                      <w:rPr>
                        <w:noProof/>
                      </w:rPr>
                      <w:drawing>
                        <wp:inline distT="0" distB="0" distL="0" distR="0" wp14:anchorId="62EF387F" wp14:editId="0E575301">
                          <wp:extent cx="1371600" cy="685800"/>
                          <wp:effectExtent l="0" t="0" r="0" b="0"/>
                          <wp:docPr id="6" name="Picture 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71600" cy="685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14DA1"/>
    <w:multiLevelType w:val="hybridMultilevel"/>
    <w:tmpl w:val="CD420906"/>
    <w:lvl w:ilvl="0" w:tplc="394A191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0A13B7"/>
    <w:multiLevelType w:val="multilevel"/>
    <w:tmpl w:val="BC548932"/>
    <w:lvl w:ilvl="0">
      <w:start w:val="1"/>
      <w:numFmt w:val="bullet"/>
      <w:lvlText w:val=""/>
      <w:lvlJc w:val="left"/>
      <w:pPr>
        <w:tabs>
          <w:tab w:val="num" w:pos="288"/>
        </w:tabs>
        <w:ind w:left="144" w:hanging="144"/>
      </w:pPr>
      <w:rPr>
        <w:rFonts w:ascii="Wingdings" w:hAnsi="Wingdings" w:hint="default"/>
        <w:color w:val="D91E2A" w:themeColor="text2"/>
      </w:rPr>
    </w:lvl>
    <w:lvl w:ilvl="1">
      <w:start w:val="1"/>
      <w:numFmt w:val="bullet"/>
      <w:lvlText w:val=""/>
      <w:lvlJc w:val="left"/>
      <w:pPr>
        <w:tabs>
          <w:tab w:val="num" w:pos="576"/>
        </w:tabs>
        <w:ind w:left="576" w:hanging="144"/>
      </w:pPr>
      <w:rPr>
        <w:rFonts w:ascii="Wingdings" w:hAnsi="Wingdings" w:hint="default"/>
        <w:color w:val="D91E2A" w:themeColor="text2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  <w:color w:val="D91E2A" w:themeColor="text2"/>
      </w:rPr>
    </w:lvl>
    <w:lvl w:ilvl="4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09F6826"/>
    <w:multiLevelType w:val="multilevel"/>
    <w:tmpl w:val="D0B2F6A6"/>
    <w:lvl w:ilvl="0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D91E2A" w:themeColor="text2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36B2CAA"/>
    <w:multiLevelType w:val="hybridMultilevel"/>
    <w:tmpl w:val="295AC8CC"/>
    <w:lvl w:ilvl="0" w:tplc="676AE4F8">
      <w:start w:val="1"/>
      <w:numFmt w:val="bullet"/>
      <w:pStyle w:val="Bullets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color w:val="D91E2A" w:themeColor="text2"/>
      </w:rPr>
    </w:lvl>
    <w:lvl w:ilvl="1" w:tplc="F26E287A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  <w:color w:val="D91E2A" w:themeColor="text2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3956DDA"/>
    <w:multiLevelType w:val="hybridMultilevel"/>
    <w:tmpl w:val="D15EB03A"/>
    <w:lvl w:ilvl="0" w:tplc="394A19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75DA0"/>
    <w:multiLevelType w:val="hybridMultilevel"/>
    <w:tmpl w:val="30A228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15618"/>
    <w:multiLevelType w:val="hybridMultilevel"/>
    <w:tmpl w:val="29BA1D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7107E"/>
    <w:multiLevelType w:val="hybridMultilevel"/>
    <w:tmpl w:val="DA16F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C06D4"/>
    <w:multiLevelType w:val="hybridMultilevel"/>
    <w:tmpl w:val="67C4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F107C"/>
    <w:multiLevelType w:val="multilevel"/>
    <w:tmpl w:val="7E424C96"/>
    <w:lvl w:ilvl="0">
      <w:start w:val="1"/>
      <w:numFmt w:val="bullet"/>
      <w:lvlText w:val=""/>
      <w:lvlJc w:val="left"/>
      <w:pPr>
        <w:tabs>
          <w:tab w:val="num" w:pos="288"/>
        </w:tabs>
        <w:ind w:left="144" w:hanging="144"/>
      </w:pPr>
      <w:rPr>
        <w:rFonts w:ascii="Wingdings" w:hAnsi="Wingdings" w:hint="default"/>
        <w:color w:val="D91E2A" w:themeColor="text2"/>
      </w:rPr>
    </w:lvl>
    <w:lvl w:ilvl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  <w:color w:val="D91E2A" w:themeColor="text2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  <w:color w:val="D91E2A" w:themeColor="text2"/>
      </w:rPr>
    </w:lvl>
    <w:lvl w:ilvl="4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30A734C7"/>
    <w:multiLevelType w:val="hybridMultilevel"/>
    <w:tmpl w:val="0290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C1CC3"/>
    <w:multiLevelType w:val="hybridMultilevel"/>
    <w:tmpl w:val="C98A28BA"/>
    <w:lvl w:ilvl="0" w:tplc="ED94DEC6">
      <w:start w:val="1"/>
      <w:numFmt w:val="bullet"/>
      <w:pStyle w:val="SidebarBullets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77790"/>
    <w:multiLevelType w:val="hybridMultilevel"/>
    <w:tmpl w:val="371C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44E12"/>
    <w:multiLevelType w:val="hybridMultilevel"/>
    <w:tmpl w:val="46BAE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72FD5"/>
    <w:multiLevelType w:val="hybridMultilevel"/>
    <w:tmpl w:val="84F8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F5C82"/>
    <w:multiLevelType w:val="hybridMultilevel"/>
    <w:tmpl w:val="7954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C5034"/>
    <w:multiLevelType w:val="multilevel"/>
    <w:tmpl w:val="3418D370"/>
    <w:lvl w:ilvl="0">
      <w:start w:val="1"/>
      <w:numFmt w:val="bullet"/>
      <w:lvlText w:val=""/>
      <w:lvlJc w:val="left"/>
      <w:pPr>
        <w:tabs>
          <w:tab w:val="num" w:pos="288"/>
        </w:tabs>
        <w:ind w:left="144" w:hanging="144"/>
      </w:pPr>
      <w:rPr>
        <w:rFonts w:ascii="Wingdings" w:hAnsi="Wingdings" w:hint="default"/>
        <w:color w:val="D91E2A" w:themeColor="text2"/>
      </w:rPr>
    </w:lvl>
    <w:lvl w:ilvl="1">
      <w:start w:val="1"/>
      <w:numFmt w:val="bullet"/>
      <w:lvlText w:val=""/>
      <w:lvlJc w:val="left"/>
      <w:pPr>
        <w:tabs>
          <w:tab w:val="num" w:pos="864"/>
        </w:tabs>
        <w:ind w:left="864" w:hanging="720"/>
      </w:pPr>
      <w:rPr>
        <w:rFonts w:ascii="Wingdings" w:hAnsi="Wingdings" w:hint="default"/>
        <w:color w:val="D91E2A" w:themeColor="text2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  <w:color w:val="D91E2A" w:themeColor="text2"/>
      </w:rPr>
    </w:lvl>
    <w:lvl w:ilvl="4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5595098B"/>
    <w:multiLevelType w:val="hybridMultilevel"/>
    <w:tmpl w:val="B6988E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F13384B"/>
    <w:multiLevelType w:val="hybridMultilevel"/>
    <w:tmpl w:val="BD98003C"/>
    <w:lvl w:ilvl="0" w:tplc="394A1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923958"/>
    <w:multiLevelType w:val="multilevel"/>
    <w:tmpl w:val="4748FBEA"/>
    <w:lvl w:ilvl="0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D91E2A" w:themeColor="text2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 w15:restartNumberingAfterBreak="0">
    <w:nsid w:val="625D59B9"/>
    <w:multiLevelType w:val="hybridMultilevel"/>
    <w:tmpl w:val="2B4C4D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883F3A"/>
    <w:multiLevelType w:val="hybridMultilevel"/>
    <w:tmpl w:val="741E38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F32A1"/>
    <w:multiLevelType w:val="hybridMultilevel"/>
    <w:tmpl w:val="31D053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E24D7E"/>
    <w:multiLevelType w:val="multilevel"/>
    <w:tmpl w:val="711A5424"/>
    <w:lvl w:ilvl="0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D91E2A" w:themeColor="text2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4" w15:restartNumberingAfterBreak="0">
    <w:nsid w:val="7F0B1B4B"/>
    <w:multiLevelType w:val="multilevel"/>
    <w:tmpl w:val="2EE8FA04"/>
    <w:lvl w:ilvl="0">
      <w:start w:val="1"/>
      <w:numFmt w:val="bullet"/>
      <w:lvlText w:val=""/>
      <w:lvlJc w:val="left"/>
      <w:pPr>
        <w:tabs>
          <w:tab w:val="num" w:pos="288"/>
        </w:tabs>
        <w:ind w:left="144" w:hanging="144"/>
      </w:pPr>
      <w:rPr>
        <w:rFonts w:ascii="Wingdings" w:hAnsi="Wingdings" w:hint="default"/>
        <w:color w:val="D91E2A" w:themeColor="text2"/>
      </w:rPr>
    </w:lvl>
    <w:lvl w:ilvl="1">
      <w:start w:val="1"/>
      <w:numFmt w:val="bullet"/>
      <w:lvlText w:val=""/>
      <w:lvlJc w:val="left"/>
      <w:pPr>
        <w:tabs>
          <w:tab w:val="num" w:pos="864"/>
        </w:tabs>
        <w:ind w:left="864" w:hanging="432"/>
      </w:pPr>
      <w:rPr>
        <w:rFonts w:ascii="Wingdings" w:hAnsi="Wingdings" w:hint="default"/>
        <w:color w:val="D91E2A" w:themeColor="text2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  <w:color w:val="D91E2A" w:themeColor="text2"/>
      </w:rPr>
    </w:lvl>
    <w:lvl w:ilvl="4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8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15"/>
  </w:num>
  <w:num w:numId="10">
    <w:abstractNumId w:val="14"/>
  </w:num>
  <w:num w:numId="11">
    <w:abstractNumId w:val="12"/>
  </w:num>
  <w:num w:numId="12">
    <w:abstractNumId w:val="8"/>
  </w:num>
  <w:num w:numId="13">
    <w:abstractNumId w:val="3"/>
  </w:num>
  <w:num w:numId="14">
    <w:abstractNumId w:val="2"/>
  </w:num>
  <w:num w:numId="15">
    <w:abstractNumId w:val="9"/>
  </w:num>
  <w:num w:numId="16">
    <w:abstractNumId w:val="24"/>
  </w:num>
  <w:num w:numId="17">
    <w:abstractNumId w:val="16"/>
  </w:num>
  <w:num w:numId="18">
    <w:abstractNumId w:val="1"/>
  </w:num>
  <w:num w:numId="19">
    <w:abstractNumId w:val="3"/>
  </w:num>
  <w:num w:numId="20">
    <w:abstractNumId w:val="3"/>
  </w:num>
  <w:num w:numId="21">
    <w:abstractNumId w:val="23"/>
  </w:num>
  <w:num w:numId="22">
    <w:abstractNumId w:val="19"/>
  </w:num>
  <w:num w:numId="23">
    <w:abstractNumId w:val="7"/>
  </w:num>
  <w:num w:numId="24">
    <w:abstractNumId w:val="21"/>
  </w:num>
  <w:num w:numId="25">
    <w:abstractNumId w:val="5"/>
  </w:num>
  <w:num w:numId="26">
    <w:abstractNumId w:val="6"/>
  </w:num>
  <w:num w:numId="27">
    <w:abstractNumId w:val="20"/>
  </w:num>
  <w:num w:numId="28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30"/>
    <w:rsid w:val="00021CF7"/>
    <w:rsid w:val="00022979"/>
    <w:rsid w:val="00026D12"/>
    <w:rsid w:val="000276FB"/>
    <w:rsid w:val="00031755"/>
    <w:rsid w:val="00042684"/>
    <w:rsid w:val="0005051A"/>
    <w:rsid w:val="000571F0"/>
    <w:rsid w:val="000576AE"/>
    <w:rsid w:val="00060FF7"/>
    <w:rsid w:val="000625F9"/>
    <w:rsid w:val="00074AA2"/>
    <w:rsid w:val="00074AAA"/>
    <w:rsid w:val="00090614"/>
    <w:rsid w:val="00095076"/>
    <w:rsid w:val="00095E5D"/>
    <w:rsid w:val="000A0521"/>
    <w:rsid w:val="000B3E2C"/>
    <w:rsid w:val="000C64A9"/>
    <w:rsid w:val="000C7658"/>
    <w:rsid w:val="000D0EFB"/>
    <w:rsid w:val="000D1CFD"/>
    <w:rsid w:val="000D4EBA"/>
    <w:rsid w:val="000D7DE0"/>
    <w:rsid w:val="000E19AC"/>
    <w:rsid w:val="000F0CBE"/>
    <w:rsid w:val="000F401F"/>
    <w:rsid w:val="000F5575"/>
    <w:rsid w:val="000F7A68"/>
    <w:rsid w:val="0010557E"/>
    <w:rsid w:val="001233EE"/>
    <w:rsid w:val="0012707F"/>
    <w:rsid w:val="00137354"/>
    <w:rsid w:val="00137F5F"/>
    <w:rsid w:val="00144C4C"/>
    <w:rsid w:val="001459F2"/>
    <w:rsid w:val="001564E9"/>
    <w:rsid w:val="00161C27"/>
    <w:rsid w:val="001629AE"/>
    <w:rsid w:val="00165068"/>
    <w:rsid w:val="0017022B"/>
    <w:rsid w:val="00174EB8"/>
    <w:rsid w:val="00181274"/>
    <w:rsid w:val="001839A0"/>
    <w:rsid w:val="00183C2E"/>
    <w:rsid w:val="00186FEA"/>
    <w:rsid w:val="001974C3"/>
    <w:rsid w:val="001A0C20"/>
    <w:rsid w:val="001B2ADF"/>
    <w:rsid w:val="001C1083"/>
    <w:rsid w:val="001D289D"/>
    <w:rsid w:val="001D7219"/>
    <w:rsid w:val="001E1166"/>
    <w:rsid w:val="001E5105"/>
    <w:rsid w:val="001E6108"/>
    <w:rsid w:val="001E79BD"/>
    <w:rsid w:val="001F00D4"/>
    <w:rsid w:val="001F5D0F"/>
    <w:rsid w:val="001F651C"/>
    <w:rsid w:val="00200488"/>
    <w:rsid w:val="00205911"/>
    <w:rsid w:val="00215980"/>
    <w:rsid w:val="002162A5"/>
    <w:rsid w:val="002171AA"/>
    <w:rsid w:val="00230841"/>
    <w:rsid w:val="00237A02"/>
    <w:rsid w:val="002400A3"/>
    <w:rsid w:val="002413B6"/>
    <w:rsid w:val="002434A5"/>
    <w:rsid w:val="00245E3C"/>
    <w:rsid w:val="002467D7"/>
    <w:rsid w:val="00246C3E"/>
    <w:rsid w:val="00247D4C"/>
    <w:rsid w:val="002536AD"/>
    <w:rsid w:val="002574F8"/>
    <w:rsid w:val="00262553"/>
    <w:rsid w:val="00264CA2"/>
    <w:rsid w:val="0027143D"/>
    <w:rsid w:val="00277836"/>
    <w:rsid w:val="00277C12"/>
    <w:rsid w:val="002827D5"/>
    <w:rsid w:val="00285649"/>
    <w:rsid w:val="00286A45"/>
    <w:rsid w:val="00291362"/>
    <w:rsid w:val="00291F37"/>
    <w:rsid w:val="00292308"/>
    <w:rsid w:val="00292368"/>
    <w:rsid w:val="00295E52"/>
    <w:rsid w:val="002969BF"/>
    <w:rsid w:val="002A08EE"/>
    <w:rsid w:val="002A13DB"/>
    <w:rsid w:val="002A3B1A"/>
    <w:rsid w:val="002B13F7"/>
    <w:rsid w:val="002B7331"/>
    <w:rsid w:val="002C5900"/>
    <w:rsid w:val="002C623E"/>
    <w:rsid w:val="002C6F1B"/>
    <w:rsid w:val="002D0C26"/>
    <w:rsid w:val="002F00D6"/>
    <w:rsid w:val="002F0C06"/>
    <w:rsid w:val="002F1B00"/>
    <w:rsid w:val="002F44D6"/>
    <w:rsid w:val="002F7D75"/>
    <w:rsid w:val="003054FA"/>
    <w:rsid w:val="00313950"/>
    <w:rsid w:val="00325455"/>
    <w:rsid w:val="00327D54"/>
    <w:rsid w:val="003308C8"/>
    <w:rsid w:val="00330B2C"/>
    <w:rsid w:val="00331F7B"/>
    <w:rsid w:val="00335676"/>
    <w:rsid w:val="003356C4"/>
    <w:rsid w:val="00336383"/>
    <w:rsid w:val="00337852"/>
    <w:rsid w:val="00363101"/>
    <w:rsid w:val="00374146"/>
    <w:rsid w:val="0038204D"/>
    <w:rsid w:val="0038517D"/>
    <w:rsid w:val="00390794"/>
    <w:rsid w:val="00392592"/>
    <w:rsid w:val="00395150"/>
    <w:rsid w:val="003962BF"/>
    <w:rsid w:val="003978E9"/>
    <w:rsid w:val="00397966"/>
    <w:rsid w:val="003A0CE6"/>
    <w:rsid w:val="003A1184"/>
    <w:rsid w:val="003A19C0"/>
    <w:rsid w:val="003A2EE4"/>
    <w:rsid w:val="003A7210"/>
    <w:rsid w:val="003B3743"/>
    <w:rsid w:val="003C4BD6"/>
    <w:rsid w:val="003D59E3"/>
    <w:rsid w:val="003D5E70"/>
    <w:rsid w:val="003D5F94"/>
    <w:rsid w:val="003E31FD"/>
    <w:rsid w:val="003E35BE"/>
    <w:rsid w:val="003E3877"/>
    <w:rsid w:val="003E6B45"/>
    <w:rsid w:val="003F1299"/>
    <w:rsid w:val="003F3D5E"/>
    <w:rsid w:val="003F471F"/>
    <w:rsid w:val="004072FA"/>
    <w:rsid w:val="00412CE7"/>
    <w:rsid w:val="00412CF8"/>
    <w:rsid w:val="00414F03"/>
    <w:rsid w:val="00420DD1"/>
    <w:rsid w:val="004223DA"/>
    <w:rsid w:val="00423000"/>
    <w:rsid w:val="004239D2"/>
    <w:rsid w:val="0043027D"/>
    <w:rsid w:val="00444883"/>
    <w:rsid w:val="004524B3"/>
    <w:rsid w:val="00456146"/>
    <w:rsid w:val="00456DDF"/>
    <w:rsid w:val="004635BA"/>
    <w:rsid w:val="00466BEB"/>
    <w:rsid w:val="00474E3B"/>
    <w:rsid w:val="0047560D"/>
    <w:rsid w:val="004770BB"/>
    <w:rsid w:val="00483713"/>
    <w:rsid w:val="00486311"/>
    <w:rsid w:val="00486372"/>
    <w:rsid w:val="0049044E"/>
    <w:rsid w:val="00494852"/>
    <w:rsid w:val="004A5652"/>
    <w:rsid w:val="004B0EC9"/>
    <w:rsid w:val="004B23D6"/>
    <w:rsid w:val="004B3793"/>
    <w:rsid w:val="004B653B"/>
    <w:rsid w:val="004B6C15"/>
    <w:rsid w:val="004C0793"/>
    <w:rsid w:val="004C4807"/>
    <w:rsid w:val="004D08E5"/>
    <w:rsid w:val="004D35BF"/>
    <w:rsid w:val="004D53EF"/>
    <w:rsid w:val="004D5DFC"/>
    <w:rsid w:val="004F1DD3"/>
    <w:rsid w:val="00500491"/>
    <w:rsid w:val="00503E0D"/>
    <w:rsid w:val="00503EC9"/>
    <w:rsid w:val="005119BB"/>
    <w:rsid w:val="00511DFC"/>
    <w:rsid w:val="005164B5"/>
    <w:rsid w:val="00532C85"/>
    <w:rsid w:val="00536661"/>
    <w:rsid w:val="00551562"/>
    <w:rsid w:val="00561309"/>
    <w:rsid w:val="00570DB0"/>
    <w:rsid w:val="0057143D"/>
    <w:rsid w:val="00571629"/>
    <w:rsid w:val="00572BAF"/>
    <w:rsid w:val="005748D7"/>
    <w:rsid w:val="005B470A"/>
    <w:rsid w:val="005B7B2D"/>
    <w:rsid w:val="005B7DDC"/>
    <w:rsid w:val="005C3EF5"/>
    <w:rsid w:val="005C6B07"/>
    <w:rsid w:val="005C6B78"/>
    <w:rsid w:val="005E6DEE"/>
    <w:rsid w:val="005F40DE"/>
    <w:rsid w:val="005F6A9B"/>
    <w:rsid w:val="00604D36"/>
    <w:rsid w:val="006056A2"/>
    <w:rsid w:val="00611E34"/>
    <w:rsid w:val="006138C2"/>
    <w:rsid w:val="00615018"/>
    <w:rsid w:val="0062124C"/>
    <w:rsid w:val="006303F2"/>
    <w:rsid w:val="00630CA2"/>
    <w:rsid w:val="00632CC4"/>
    <w:rsid w:val="00633492"/>
    <w:rsid w:val="00641392"/>
    <w:rsid w:val="00644805"/>
    <w:rsid w:val="00650823"/>
    <w:rsid w:val="0065333A"/>
    <w:rsid w:val="00653EA4"/>
    <w:rsid w:val="006541C7"/>
    <w:rsid w:val="0065602F"/>
    <w:rsid w:val="006577CB"/>
    <w:rsid w:val="00660743"/>
    <w:rsid w:val="006629C8"/>
    <w:rsid w:val="006632D7"/>
    <w:rsid w:val="00665946"/>
    <w:rsid w:val="006675BB"/>
    <w:rsid w:val="00670AF1"/>
    <w:rsid w:val="0067723F"/>
    <w:rsid w:val="0068069E"/>
    <w:rsid w:val="00687437"/>
    <w:rsid w:val="0069039D"/>
    <w:rsid w:val="006928F7"/>
    <w:rsid w:val="00695780"/>
    <w:rsid w:val="00696DD0"/>
    <w:rsid w:val="006A5194"/>
    <w:rsid w:val="006B5C0C"/>
    <w:rsid w:val="006C7346"/>
    <w:rsid w:val="006C79DD"/>
    <w:rsid w:val="006D5BE7"/>
    <w:rsid w:val="006E34E6"/>
    <w:rsid w:val="006F04E3"/>
    <w:rsid w:val="006F0782"/>
    <w:rsid w:val="006F6CDA"/>
    <w:rsid w:val="006F7620"/>
    <w:rsid w:val="00701C06"/>
    <w:rsid w:val="00702480"/>
    <w:rsid w:val="00712772"/>
    <w:rsid w:val="00724A33"/>
    <w:rsid w:val="00726291"/>
    <w:rsid w:val="00730EF1"/>
    <w:rsid w:val="00740C4F"/>
    <w:rsid w:val="0074409F"/>
    <w:rsid w:val="0074615A"/>
    <w:rsid w:val="00750E7A"/>
    <w:rsid w:val="00751730"/>
    <w:rsid w:val="00754472"/>
    <w:rsid w:val="007644FB"/>
    <w:rsid w:val="00785619"/>
    <w:rsid w:val="00794DA3"/>
    <w:rsid w:val="00796CB9"/>
    <w:rsid w:val="007A4170"/>
    <w:rsid w:val="007A4471"/>
    <w:rsid w:val="007C21B2"/>
    <w:rsid w:val="007C2A9A"/>
    <w:rsid w:val="007C2CC7"/>
    <w:rsid w:val="007D1DC3"/>
    <w:rsid w:val="007D3021"/>
    <w:rsid w:val="007D5395"/>
    <w:rsid w:val="007D5A71"/>
    <w:rsid w:val="007E2518"/>
    <w:rsid w:val="007E4AA1"/>
    <w:rsid w:val="007E6E25"/>
    <w:rsid w:val="00805136"/>
    <w:rsid w:val="0081076A"/>
    <w:rsid w:val="0081258B"/>
    <w:rsid w:val="00816D4B"/>
    <w:rsid w:val="00825E49"/>
    <w:rsid w:val="008267C5"/>
    <w:rsid w:val="0083562C"/>
    <w:rsid w:val="00847C9A"/>
    <w:rsid w:val="008543B7"/>
    <w:rsid w:val="008633A0"/>
    <w:rsid w:val="008643B4"/>
    <w:rsid w:val="00871E61"/>
    <w:rsid w:val="0087395D"/>
    <w:rsid w:val="00873EC7"/>
    <w:rsid w:val="008B4D45"/>
    <w:rsid w:val="008B4EE3"/>
    <w:rsid w:val="008C0445"/>
    <w:rsid w:val="008D0D16"/>
    <w:rsid w:val="008D16B1"/>
    <w:rsid w:val="008D2163"/>
    <w:rsid w:val="008D59C6"/>
    <w:rsid w:val="008D65A9"/>
    <w:rsid w:val="008D65D2"/>
    <w:rsid w:val="008D66DB"/>
    <w:rsid w:val="008E0164"/>
    <w:rsid w:val="008E710A"/>
    <w:rsid w:val="008F4F6E"/>
    <w:rsid w:val="008F67D5"/>
    <w:rsid w:val="0092107D"/>
    <w:rsid w:val="009211BD"/>
    <w:rsid w:val="0092549F"/>
    <w:rsid w:val="00926F88"/>
    <w:rsid w:val="0093178F"/>
    <w:rsid w:val="009317F4"/>
    <w:rsid w:val="00933705"/>
    <w:rsid w:val="00933A31"/>
    <w:rsid w:val="00935128"/>
    <w:rsid w:val="00935D5D"/>
    <w:rsid w:val="009456B7"/>
    <w:rsid w:val="009478D3"/>
    <w:rsid w:val="00952ED0"/>
    <w:rsid w:val="0095421C"/>
    <w:rsid w:val="00965384"/>
    <w:rsid w:val="0097292C"/>
    <w:rsid w:val="0097430E"/>
    <w:rsid w:val="009748EB"/>
    <w:rsid w:val="00976617"/>
    <w:rsid w:val="00985C5E"/>
    <w:rsid w:val="00985FFC"/>
    <w:rsid w:val="00991080"/>
    <w:rsid w:val="009925E2"/>
    <w:rsid w:val="00993D39"/>
    <w:rsid w:val="009962F7"/>
    <w:rsid w:val="009A244A"/>
    <w:rsid w:val="009A347A"/>
    <w:rsid w:val="009A59E4"/>
    <w:rsid w:val="009B23A9"/>
    <w:rsid w:val="009B321B"/>
    <w:rsid w:val="009B78C6"/>
    <w:rsid w:val="009C1B4B"/>
    <w:rsid w:val="009C23A5"/>
    <w:rsid w:val="009C6AA1"/>
    <w:rsid w:val="009D1B7A"/>
    <w:rsid w:val="009D476A"/>
    <w:rsid w:val="00A02937"/>
    <w:rsid w:val="00A02CAD"/>
    <w:rsid w:val="00A049B0"/>
    <w:rsid w:val="00A05D66"/>
    <w:rsid w:val="00A16906"/>
    <w:rsid w:val="00A30598"/>
    <w:rsid w:val="00A3069D"/>
    <w:rsid w:val="00A4460A"/>
    <w:rsid w:val="00A44BCA"/>
    <w:rsid w:val="00A46C72"/>
    <w:rsid w:val="00A51B54"/>
    <w:rsid w:val="00A51B61"/>
    <w:rsid w:val="00A539A8"/>
    <w:rsid w:val="00A57C65"/>
    <w:rsid w:val="00A61426"/>
    <w:rsid w:val="00A65BD1"/>
    <w:rsid w:val="00A67260"/>
    <w:rsid w:val="00A70937"/>
    <w:rsid w:val="00A71184"/>
    <w:rsid w:val="00A7538E"/>
    <w:rsid w:val="00A84036"/>
    <w:rsid w:val="00A901A9"/>
    <w:rsid w:val="00A91238"/>
    <w:rsid w:val="00A961F7"/>
    <w:rsid w:val="00AA4915"/>
    <w:rsid w:val="00AA4FFA"/>
    <w:rsid w:val="00AB7B58"/>
    <w:rsid w:val="00AC0098"/>
    <w:rsid w:val="00AC35E4"/>
    <w:rsid w:val="00AC3721"/>
    <w:rsid w:val="00AD002C"/>
    <w:rsid w:val="00AD3CD8"/>
    <w:rsid w:val="00AD47FC"/>
    <w:rsid w:val="00AE125C"/>
    <w:rsid w:val="00AE26FA"/>
    <w:rsid w:val="00AE4443"/>
    <w:rsid w:val="00AE4B2E"/>
    <w:rsid w:val="00AF05A4"/>
    <w:rsid w:val="00AF36C0"/>
    <w:rsid w:val="00B05530"/>
    <w:rsid w:val="00B05996"/>
    <w:rsid w:val="00B14CE7"/>
    <w:rsid w:val="00B311F3"/>
    <w:rsid w:val="00B31308"/>
    <w:rsid w:val="00B3143E"/>
    <w:rsid w:val="00B34462"/>
    <w:rsid w:val="00B35282"/>
    <w:rsid w:val="00B36922"/>
    <w:rsid w:val="00B46935"/>
    <w:rsid w:val="00B47159"/>
    <w:rsid w:val="00B47C1E"/>
    <w:rsid w:val="00B47F15"/>
    <w:rsid w:val="00B53893"/>
    <w:rsid w:val="00B63D07"/>
    <w:rsid w:val="00B6449E"/>
    <w:rsid w:val="00B7672E"/>
    <w:rsid w:val="00B80264"/>
    <w:rsid w:val="00B8404C"/>
    <w:rsid w:val="00B854F8"/>
    <w:rsid w:val="00B929E2"/>
    <w:rsid w:val="00B9333D"/>
    <w:rsid w:val="00B9658B"/>
    <w:rsid w:val="00B973B1"/>
    <w:rsid w:val="00BA1223"/>
    <w:rsid w:val="00BA2CEE"/>
    <w:rsid w:val="00BA50C8"/>
    <w:rsid w:val="00BB1790"/>
    <w:rsid w:val="00BB5B9B"/>
    <w:rsid w:val="00BC646D"/>
    <w:rsid w:val="00BF356D"/>
    <w:rsid w:val="00BF7A18"/>
    <w:rsid w:val="00C013B6"/>
    <w:rsid w:val="00C0217B"/>
    <w:rsid w:val="00C12B6D"/>
    <w:rsid w:val="00C22DDD"/>
    <w:rsid w:val="00C30997"/>
    <w:rsid w:val="00C3448E"/>
    <w:rsid w:val="00C47308"/>
    <w:rsid w:val="00C52C49"/>
    <w:rsid w:val="00C542ED"/>
    <w:rsid w:val="00C60F64"/>
    <w:rsid w:val="00C622C4"/>
    <w:rsid w:val="00C64AA5"/>
    <w:rsid w:val="00C748BC"/>
    <w:rsid w:val="00C75A97"/>
    <w:rsid w:val="00C77F28"/>
    <w:rsid w:val="00C86970"/>
    <w:rsid w:val="00C9376B"/>
    <w:rsid w:val="00C94789"/>
    <w:rsid w:val="00CA3E94"/>
    <w:rsid w:val="00CA4930"/>
    <w:rsid w:val="00CB2DBF"/>
    <w:rsid w:val="00CB4F2F"/>
    <w:rsid w:val="00CC010D"/>
    <w:rsid w:val="00CC2F1B"/>
    <w:rsid w:val="00CC47BE"/>
    <w:rsid w:val="00CC535C"/>
    <w:rsid w:val="00CD10F8"/>
    <w:rsid w:val="00CD579F"/>
    <w:rsid w:val="00CD7397"/>
    <w:rsid w:val="00CE0686"/>
    <w:rsid w:val="00CE4330"/>
    <w:rsid w:val="00CE55A8"/>
    <w:rsid w:val="00CE5FB7"/>
    <w:rsid w:val="00CE6C50"/>
    <w:rsid w:val="00CF2351"/>
    <w:rsid w:val="00CF41E8"/>
    <w:rsid w:val="00CF6FA4"/>
    <w:rsid w:val="00D018BA"/>
    <w:rsid w:val="00D018CD"/>
    <w:rsid w:val="00D06D4D"/>
    <w:rsid w:val="00D1779D"/>
    <w:rsid w:val="00D20BCF"/>
    <w:rsid w:val="00D300B7"/>
    <w:rsid w:val="00D346A2"/>
    <w:rsid w:val="00D4028D"/>
    <w:rsid w:val="00D4208F"/>
    <w:rsid w:val="00D52D11"/>
    <w:rsid w:val="00D535BA"/>
    <w:rsid w:val="00D60C30"/>
    <w:rsid w:val="00D637C8"/>
    <w:rsid w:val="00D6394F"/>
    <w:rsid w:val="00D650D5"/>
    <w:rsid w:val="00D6538E"/>
    <w:rsid w:val="00D662BF"/>
    <w:rsid w:val="00D66855"/>
    <w:rsid w:val="00D72AAA"/>
    <w:rsid w:val="00D7465A"/>
    <w:rsid w:val="00D75720"/>
    <w:rsid w:val="00D760B1"/>
    <w:rsid w:val="00D76C26"/>
    <w:rsid w:val="00D774E0"/>
    <w:rsid w:val="00D80FAB"/>
    <w:rsid w:val="00D83913"/>
    <w:rsid w:val="00D8423E"/>
    <w:rsid w:val="00D86FD5"/>
    <w:rsid w:val="00D876BA"/>
    <w:rsid w:val="00D92E47"/>
    <w:rsid w:val="00DA0ABC"/>
    <w:rsid w:val="00DA68CC"/>
    <w:rsid w:val="00DA6B3F"/>
    <w:rsid w:val="00DB773C"/>
    <w:rsid w:val="00DC0111"/>
    <w:rsid w:val="00DC4483"/>
    <w:rsid w:val="00DC6F9E"/>
    <w:rsid w:val="00DC7C54"/>
    <w:rsid w:val="00DE486C"/>
    <w:rsid w:val="00DE5106"/>
    <w:rsid w:val="00DF3158"/>
    <w:rsid w:val="00DF7131"/>
    <w:rsid w:val="00E0104E"/>
    <w:rsid w:val="00E02F35"/>
    <w:rsid w:val="00E04388"/>
    <w:rsid w:val="00E04893"/>
    <w:rsid w:val="00E0775E"/>
    <w:rsid w:val="00E1235A"/>
    <w:rsid w:val="00E16982"/>
    <w:rsid w:val="00E26D44"/>
    <w:rsid w:val="00E278FF"/>
    <w:rsid w:val="00E27B08"/>
    <w:rsid w:val="00E33DD0"/>
    <w:rsid w:val="00E35A10"/>
    <w:rsid w:val="00E5428D"/>
    <w:rsid w:val="00E54F21"/>
    <w:rsid w:val="00E54FD5"/>
    <w:rsid w:val="00E80464"/>
    <w:rsid w:val="00E80F96"/>
    <w:rsid w:val="00E813D1"/>
    <w:rsid w:val="00E82CC6"/>
    <w:rsid w:val="00E83F39"/>
    <w:rsid w:val="00E84ABD"/>
    <w:rsid w:val="00E914B3"/>
    <w:rsid w:val="00E944D3"/>
    <w:rsid w:val="00E95BF1"/>
    <w:rsid w:val="00E97E1D"/>
    <w:rsid w:val="00EA3B57"/>
    <w:rsid w:val="00EC31FB"/>
    <w:rsid w:val="00EC6D27"/>
    <w:rsid w:val="00ED02E5"/>
    <w:rsid w:val="00ED36D1"/>
    <w:rsid w:val="00ED5EC9"/>
    <w:rsid w:val="00ED6671"/>
    <w:rsid w:val="00EE1FA6"/>
    <w:rsid w:val="00EE321F"/>
    <w:rsid w:val="00EE453A"/>
    <w:rsid w:val="00EF1B5D"/>
    <w:rsid w:val="00EF1F88"/>
    <w:rsid w:val="00EF21AF"/>
    <w:rsid w:val="00EF382A"/>
    <w:rsid w:val="00EF53DB"/>
    <w:rsid w:val="00EF5EE4"/>
    <w:rsid w:val="00F04B74"/>
    <w:rsid w:val="00F12408"/>
    <w:rsid w:val="00F133D1"/>
    <w:rsid w:val="00F17A4E"/>
    <w:rsid w:val="00F21ABF"/>
    <w:rsid w:val="00F2795A"/>
    <w:rsid w:val="00F31296"/>
    <w:rsid w:val="00F312B6"/>
    <w:rsid w:val="00F34390"/>
    <w:rsid w:val="00F36086"/>
    <w:rsid w:val="00F37784"/>
    <w:rsid w:val="00F37B56"/>
    <w:rsid w:val="00F401C9"/>
    <w:rsid w:val="00F43773"/>
    <w:rsid w:val="00F45D90"/>
    <w:rsid w:val="00F554F8"/>
    <w:rsid w:val="00F65F42"/>
    <w:rsid w:val="00F66ADF"/>
    <w:rsid w:val="00F66B75"/>
    <w:rsid w:val="00F67E07"/>
    <w:rsid w:val="00F73DB1"/>
    <w:rsid w:val="00F76B67"/>
    <w:rsid w:val="00F819EF"/>
    <w:rsid w:val="00F83621"/>
    <w:rsid w:val="00F83DAC"/>
    <w:rsid w:val="00F959D2"/>
    <w:rsid w:val="00F969FA"/>
    <w:rsid w:val="00FA0151"/>
    <w:rsid w:val="00FA2637"/>
    <w:rsid w:val="00FB2D7D"/>
    <w:rsid w:val="00FC43DE"/>
    <w:rsid w:val="00FC704F"/>
    <w:rsid w:val="00FD310D"/>
    <w:rsid w:val="00FE1E16"/>
    <w:rsid w:val="00FE387E"/>
    <w:rsid w:val="00FE69CC"/>
    <w:rsid w:val="00FE6FF1"/>
    <w:rsid w:val="00FF1363"/>
    <w:rsid w:val="00FF39EF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82CBA6"/>
  <w15:docId w15:val="{A2EC415E-0993-1D4A-8C1F-7C9D9BFA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MS PGothic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4FFA"/>
    <w:pPr>
      <w:spacing w:after="120" w:line="276" w:lineRule="auto"/>
    </w:pPr>
    <w:rPr>
      <w:rFonts w:asciiTheme="minorHAnsi" w:eastAsiaTheme="minorEastAsia" w:hAnsiTheme="minorHAnsi" w:cstheme="minorBidi"/>
      <w:color w:val="555555" w:themeColor="text1"/>
      <w:kern w:val="16"/>
      <w:sz w:val="18"/>
      <w:szCs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CFD"/>
    <w:pPr>
      <w:spacing w:before="480" w:after="24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D91E2A" w:themeColor="text2"/>
      <w:spacing w:val="-10"/>
      <w:kern w:val="28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455"/>
    <w:pPr>
      <w:spacing w:before="240" w:after="60" w:line="240" w:lineRule="auto"/>
      <w:outlineLvl w:val="1"/>
    </w:pPr>
    <w:rPr>
      <w:rFonts w:ascii="Arial" w:hAnsi="Arial" w:cs="Arial"/>
      <w:color w:val="D91E2A" w:themeColor="text2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7CB"/>
    <w:pPr>
      <w:keepNext/>
      <w:keepLines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sz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6577CB"/>
    <w:pPr>
      <w:outlineLvl w:val="3"/>
    </w:pPr>
    <w:rPr>
      <w:sz w:val="1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577CB"/>
    <w:p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lToAction">
    <w:name w:val="Call To Action"/>
    <w:basedOn w:val="Quote"/>
    <w:qFormat/>
    <w:rsid w:val="006577CB"/>
    <w:rPr>
      <w:color w:val="555555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6577CB"/>
    <w:pPr>
      <w:tabs>
        <w:tab w:val="center" w:pos="4680"/>
        <w:tab w:val="right" w:pos="9360"/>
      </w:tabs>
      <w:spacing w:after="0" w:line="240" w:lineRule="auto"/>
    </w:pPr>
    <w:rPr>
      <w:sz w:val="15"/>
    </w:rPr>
  </w:style>
  <w:style w:type="character" w:styleId="PageNumber">
    <w:name w:val="page number"/>
    <w:basedOn w:val="DefaultParagraphFont"/>
    <w:uiPriority w:val="99"/>
    <w:unhideWhenUsed/>
    <w:rsid w:val="006577CB"/>
  </w:style>
  <w:style w:type="character" w:customStyle="1" w:styleId="Heading2Char">
    <w:name w:val="Heading 2 Char"/>
    <w:basedOn w:val="DefaultParagraphFont"/>
    <w:link w:val="Heading2"/>
    <w:uiPriority w:val="9"/>
    <w:rsid w:val="00325455"/>
    <w:rPr>
      <w:rFonts w:eastAsiaTheme="minorEastAsia" w:cs="Arial"/>
      <w:color w:val="D91E2A" w:themeColor="text2"/>
      <w:kern w:val="16"/>
      <w:szCs w:val="22"/>
    </w:rPr>
  </w:style>
  <w:style w:type="paragraph" w:customStyle="1" w:styleId="CoverPageDocumentTitle">
    <w:name w:val="Cover Page Document Title"/>
    <w:link w:val="CoverPageDocumentTitleChar"/>
    <w:autoRedefine/>
    <w:qFormat/>
    <w:rsid w:val="005E6DEE"/>
    <w:pPr>
      <w:spacing w:after="120" w:line="216" w:lineRule="auto"/>
    </w:pPr>
    <w:rPr>
      <w:rFonts w:asciiTheme="majorHAnsi" w:eastAsiaTheme="majorEastAsia" w:hAnsiTheme="majorHAnsi" w:cstheme="majorBidi"/>
      <w:color w:val="D91E2A" w:themeColor="text2"/>
      <w:spacing w:val="-10"/>
      <w:kern w:val="28"/>
      <w:sz w:val="56"/>
      <w:szCs w:val="48"/>
    </w:rPr>
  </w:style>
  <w:style w:type="character" w:customStyle="1" w:styleId="CoverPageDocumentTitleChar">
    <w:name w:val="Cover Page Document Title Char"/>
    <w:basedOn w:val="Heading1Char"/>
    <w:link w:val="CoverPageDocumentTitle"/>
    <w:rsid w:val="005E6DEE"/>
    <w:rPr>
      <w:rFonts w:asciiTheme="majorHAnsi" w:eastAsiaTheme="majorEastAsia" w:hAnsiTheme="majorHAnsi" w:cstheme="majorBidi"/>
      <w:b w:val="0"/>
      <w:color w:val="D91E2A" w:themeColor="text2"/>
      <w:spacing w:val="-10"/>
      <w:kern w:val="28"/>
      <w:sz w:val="56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D1CFD"/>
    <w:rPr>
      <w:rFonts w:asciiTheme="majorHAnsi" w:eastAsiaTheme="majorEastAsia" w:hAnsiTheme="majorHAnsi" w:cstheme="majorBidi"/>
      <w:b/>
      <w:color w:val="D91E2A" w:themeColor="text2"/>
      <w:spacing w:val="-10"/>
      <w:kern w:val="28"/>
      <w:sz w:val="28"/>
    </w:rPr>
  </w:style>
  <w:style w:type="table" w:styleId="TableGrid">
    <w:name w:val="Table Grid"/>
    <w:basedOn w:val="TableNormal"/>
    <w:rsid w:val="006577CB"/>
    <w:pPr>
      <w:spacing w:after="180" w:line="312" w:lineRule="auto"/>
    </w:pPr>
    <w:rPr>
      <w:rFonts w:asciiTheme="minorHAnsi" w:eastAsiaTheme="minorEastAsia" w:hAnsiTheme="minorHAnsi" w:cstheme="minorBidi"/>
      <w:color w:val="555555" w:themeColor="text1"/>
      <w:kern w:val="16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577CB"/>
    <w:rPr>
      <w:rFonts w:asciiTheme="minorHAnsi" w:eastAsiaTheme="minorEastAsia" w:hAnsiTheme="minorHAnsi" w:cstheme="minorBidi"/>
      <w:color w:val="555555" w:themeColor="text1"/>
      <w:kern w:val="16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577CB"/>
    <w:rPr>
      <w:rFonts w:asciiTheme="majorHAnsi" w:eastAsiaTheme="majorEastAsia" w:hAnsiTheme="majorHAnsi" w:cstheme="majorBidi"/>
      <w:b/>
      <w:color w:val="555555" w:themeColor="text1"/>
      <w:kern w:val="16"/>
      <w:szCs w:val="18"/>
    </w:rPr>
  </w:style>
  <w:style w:type="paragraph" w:customStyle="1" w:styleId="Bullets">
    <w:name w:val="Bullets"/>
    <w:basedOn w:val="Normal"/>
    <w:link w:val="BulletsChar"/>
    <w:autoRedefine/>
    <w:qFormat/>
    <w:rsid w:val="005748D7"/>
    <w:pPr>
      <w:numPr>
        <w:numId w:val="20"/>
      </w:numPr>
      <w:autoSpaceDE w:val="0"/>
      <w:autoSpaceDN w:val="0"/>
      <w:adjustRightInd w:val="0"/>
    </w:pPr>
    <w:rPr>
      <w:rFonts w:cs="Arial"/>
      <w:szCs w:val="22"/>
    </w:rPr>
  </w:style>
  <w:style w:type="character" w:customStyle="1" w:styleId="BulletsChar">
    <w:name w:val="Bullets Char"/>
    <w:basedOn w:val="DefaultParagraphFont"/>
    <w:link w:val="Bullets"/>
    <w:rsid w:val="00325455"/>
    <w:rPr>
      <w:rFonts w:asciiTheme="minorHAnsi" w:eastAsiaTheme="minorEastAsia" w:hAnsiTheme="minorHAnsi" w:cs="Arial"/>
      <w:color w:val="555555" w:themeColor="text1"/>
      <w:kern w:val="16"/>
      <w:sz w:val="18"/>
      <w:szCs w:val="22"/>
    </w:rPr>
  </w:style>
  <w:style w:type="paragraph" w:customStyle="1" w:styleId="CoverPageDateandVersion">
    <w:name w:val="Cover Page Date and Version"/>
    <w:basedOn w:val="Normal"/>
    <w:qFormat/>
    <w:rsid w:val="004D53EF"/>
    <w:pPr>
      <w:pBdr>
        <w:bottom w:val="single" w:sz="4" w:space="8" w:color="auto"/>
      </w:pBdr>
      <w:spacing w:after="360"/>
    </w:pPr>
    <w:rPr>
      <w:rFonts w:cstheme="minorHAnsi"/>
      <w:b/>
      <w:sz w:val="16"/>
    </w:rPr>
  </w:style>
  <w:style w:type="paragraph" w:customStyle="1" w:styleId="CoverPageIntro">
    <w:name w:val="Cover Page Intro"/>
    <w:basedOn w:val="Normal"/>
    <w:qFormat/>
    <w:rsid w:val="00976617"/>
    <w:pPr>
      <w:spacing w:after="480"/>
    </w:pPr>
    <w:rPr>
      <w:noProof/>
      <w:sz w:val="28"/>
    </w:rPr>
  </w:style>
  <w:style w:type="table" w:styleId="GridTable1Light">
    <w:name w:val="Grid Table 1 Light"/>
    <w:aliases w:val="Silicon Labs Table"/>
    <w:basedOn w:val="TableNormal"/>
    <w:uiPriority w:val="46"/>
    <w:rsid w:val="006577CB"/>
    <w:pPr>
      <w:spacing w:after="180" w:line="312" w:lineRule="auto"/>
    </w:pPr>
    <w:rPr>
      <w:rFonts w:asciiTheme="minorHAnsi" w:eastAsiaTheme="minorEastAsia" w:hAnsiTheme="minorHAnsi" w:cstheme="minorBidi"/>
      <w:color w:val="555555" w:themeColor="text1"/>
      <w:kern w:val="16"/>
      <w:sz w:val="18"/>
      <w:szCs w:val="18"/>
    </w:rPr>
    <w:tblPr>
      <w:tblStyleRowBandSize w:val="1"/>
      <w:tblStyleColBandSize w:val="1"/>
      <w:tblBorders>
        <w:top w:val="single" w:sz="4" w:space="0" w:color="BBBBBB" w:themeColor="text1" w:themeTint="66"/>
        <w:left w:val="single" w:sz="4" w:space="0" w:color="BBBBBB" w:themeColor="text1" w:themeTint="66"/>
        <w:bottom w:val="single" w:sz="4" w:space="0" w:color="BBBBBB" w:themeColor="text1" w:themeTint="66"/>
        <w:right w:val="single" w:sz="4" w:space="0" w:color="BBBBBB" w:themeColor="text1" w:themeTint="66"/>
        <w:insideH w:val="single" w:sz="4" w:space="0" w:color="BBBBBB" w:themeColor="text1" w:themeTint="66"/>
        <w:insideV w:val="single" w:sz="4" w:space="0" w:color="BBBBBB" w:themeColor="text1" w:themeTint="66"/>
      </w:tblBorders>
    </w:tblPr>
    <w:tcPr>
      <w:vAlign w:val="center"/>
    </w:tcPr>
    <w:tblStylePr w:type="firstRow">
      <w:rPr>
        <w:rFonts w:asciiTheme="minorHAnsi" w:hAnsiTheme="minorHAnsi"/>
        <w:b/>
        <w:bCs/>
        <w:sz w:val="24"/>
      </w:rPr>
      <w:tblPr/>
      <w:tcPr>
        <w:tcBorders>
          <w:bottom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999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pPr>
        <w:jc w:val="left"/>
      </w:pPr>
      <w:rPr>
        <w:rFonts w:asciiTheme="minorHAnsi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6577CB"/>
    <w:rPr>
      <w:rFonts w:asciiTheme="minorHAnsi" w:eastAsiaTheme="minorEastAsia" w:hAnsiTheme="minorHAnsi" w:cstheme="minorBidi"/>
      <w:color w:val="555555" w:themeColor="text1"/>
      <w:kern w:val="16"/>
      <w:sz w:val="15"/>
      <w:szCs w:val="18"/>
    </w:rPr>
  </w:style>
  <w:style w:type="paragraph" w:styleId="TOC2">
    <w:name w:val="toc 2"/>
    <w:next w:val="Normal"/>
    <w:autoRedefine/>
    <w:uiPriority w:val="39"/>
    <w:unhideWhenUsed/>
    <w:rsid w:val="003054FA"/>
    <w:pPr>
      <w:tabs>
        <w:tab w:val="right" w:leader="dot" w:pos="4608"/>
      </w:tabs>
      <w:spacing w:before="120"/>
      <w:ind w:left="187"/>
      <w:contextualSpacing/>
    </w:pPr>
    <w:rPr>
      <w:rFonts w:asciiTheme="minorHAnsi" w:eastAsiaTheme="minorEastAsia" w:hAnsiTheme="minorHAnsi" w:cstheme="minorHAnsi"/>
      <w:b/>
      <w:color w:val="555555" w:themeColor="text1"/>
      <w:kern w:val="16"/>
      <w:sz w:val="16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054FA"/>
    <w:pPr>
      <w:tabs>
        <w:tab w:val="right" w:leader="dot" w:pos="4608"/>
      </w:tabs>
      <w:spacing w:before="120" w:after="0" w:line="264" w:lineRule="auto"/>
    </w:pPr>
    <w:rPr>
      <w:b/>
      <w:szCs w:val="24"/>
    </w:rPr>
  </w:style>
  <w:style w:type="character" w:styleId="Hyperlink">
    <w:name w:val="Hyperlink"/>
    <w:basedOn w:val="DefaultParagraphFont"/>
    <w:uiPriority w:val="99"/>
    <w:unhideWhenUsed/>
    <w:rsid w:val="006577CB"/>
    <w:rPr>
      <w:color w:val="007695" w:themeColor="accent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12CE7"/>
    <w:pPr>
      <w:tabs>
        <w:tab w:val="right" w:leader="dot" w:pos="4608"/>
      </w:tabs>
      <w:spacing w:after="0"/>
      <w:ind w:left="360"/>
    </w:pPr>
    <w:rPr>
      <w:rFonts w:cstheme="minorHAnsi"/>
      <w:sz w:val="16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577CB"/>
    <w:rPr>
      <w:rFonts w:asciiTheme="majorHAnsi" w:eastAsiaTheme="majorEastAsia" w:hAnsiTheme="majorHAnsi" w:cstheme="majorBidi"/>
      <w:b/>
      <w:color w:val="555555" w:themeColor="text1"/>
      <w:kern w:val="16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E6108"/>
    <w:pPr>
      <w:spacing w:after="0"/>
      <w:ind w:left="540"/>
    </w:pPr>
    <w:rPr>
      <w:rFonts w:cstheme="minorHAnsi"/>
      <w:sz w:val="16"/>
      <w:szCs w:val="20"/>
    </w:rPr>
  </w:style>
  <w:style w:type="character" w:styleId="IntenseEmphasis">
    <w:name w:val="Intense Emphasis"/>
    <w:basedOn w:val="DefaultParagraphFont"/>
    <w:uiPriority w:val="21"/>
    <w:qFormat/>
    <w:rsid w:val="006577CB"/>
    <w:rPr>
      <w:i/>
      <w:iCs/>
      <w:color w:val="00769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577CB"/>
    <w:pPr>
      <w:pBdr>
        <w:top w:val="single" w:sz="4" w:space="10" w:color="007695" w:themeColor="accent1"/>
        <w:bottom w:val="single" w:sz="4" w:space="10" w:color="007695" w:themeColor="accent1"/>
      </w:pBdr>
      <w:spacing w:before="360" w:after="360"/>
      <w:ind w:left="864" w:right="864"/>
      <w:jc w:val="center"/>
    </w:pPr>
    <w:rPr>
      <w:i/>
      <w:iCs/>
      <w:color w:val="007695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6577CB"/>
    <w:rPr>
      <w:rFonts w:asciiTheme="minorHAnsi" w:eastAsiaTheme="minorEastAsia" w:hAnsiTheme="minorHAnsi" w:cstheme="minorBidi"/>
      <w:i/>
      <w:iCs/>
      <w:color w:val="007695" w:themeColor="accent1"/>
      <w:kern w:val="16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577CB"/>
    <w:rPr>
      <w:rFonts w:asciiTheme="majorHAnsi" w:eastAsiaTheme="majorEastAsia" w:hAnsiTheme="majorHAnsi" w:cstheme="majorBidi"/>
      <w:b/>
      <w:i/>
      <w:color w:val="555555" w:themeColor="text1"/>
      <w:kern w:val="16"/>
      <w:sz w:val="18"/>
      <w:szCs w:val="18"/>
    </w:rPr>
  </w:style>
  <w:style w:type="table" w:styleId="GridTable2">
    <w:name w:val="Grid Table 2"/>
    <w:aliases w:val="AllClear ID Style 1"/>
    <w:basedOn w:val="TableNormal"/>
    <w:uiPriority w:val="47"/>
    <w:rsid w:val="00AA4FFA"/>
    <w:pPr>
      <w:ind w:left="144" w:hanging="144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bottom w:val="single" w:sz="2" w:space="0" w:color="999999" w:themeColor="text1" w:themeTint="99"/>
        <w:insideH w:val="single" w:sz="2" w:space="0" w:color="999999" w:themeColor="text1" w:themeTint="99"/>
        <w:insideV w:val="single" w:sz="2" w:space="0" w:color="999999" w:themeColor="text1" w:themeTint="99"/>
      </w:tblBorders>
      <w:tblCellMar>
        <w:top w:w="120" w:type="dxa"/>
        <w:left w:w="0" w:type="dxa"/>
        <w:right w:w="120" w:type="dxa"/>
      </w:tblCellMar>
    </w:tblPr>
    <w:tcPr>
      <w:vAlign w:val="center"/>
    </w:tcPr>
    <w:tblStylePr w:type="firstRow">
      <w:rPr>
        <w:rFonts w:asciiTheme="minorHAnsi" w:hAnsiTheme="minorHAnsi"/>
        <w:b/>
        <w:bCs/>
        <w:color w:val="A1B92E" w:themeColor="accent2"/>
      </w:rPr>
      <w:tblPr/>
      <w:tcPr>
        <w:tcBorders>
          <w:top w:val="nil"/>
          <w:left w:val="nil"/>
          <w:bottom w:val="single" w:sz="24" w:space="0" w:color="A1B92E" w:themeColor="accen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9999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tcBorders>
          <w:top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styleId="GridTable7Colorful">
    <w:name w:val="Grid Table 7 Colorful"/>
    <w:basedOn w:val="TableNormal"/>
    <w:uiPriority w:val="52"/>
    <w:rsid w:val="006577CB"/>
    <w:rPr>
      <w:rFonts w:asciiTheme="minorHAnsi" w:eastAsiaTheme="minorEastAsia" w:hAnsiTheme="minorHAnsi" w:cstheme="minorBidi"/>
      <w:color w:val="555555" w:themeColor="text1"/>
      <w:kern w:val="16"/>
      <w:sz w:val="18"/>
      <w:szCs w:val="18"/>
    </w:rPr>
    <w:tblPr>
      <w:tblStyleRowBandSize w:val="1"/>
      <w:tblStyleColBandSize w:val="1"/>
      <w:tblBorders>
        <w:top w:val="single" w:sz="4" w:space="0" w:color="999999" w:themeColor="text1" w:themeTint="99"/>
        <w:left w:val="single" w:sz="4" w:space="0" w:color="999999" w:themeColor="text1" w:themeTint="99"/>
        <w:bottom w:val="single" w:sz="4" w:space="0" w:color="999999" w:themeColor="text1" w:themeTint="99"/>
        <w:right w:val="single" w:sz="4" w:space="0" w:color="999999" w:themeColor="text1" w:themeTint="99"/>
        <w:insideH w:val="single" w:sz="4" w:space="0" w:color="999999" w:themeColor="text1" w:themeTint="99"/>
        <w:insideV w:val="single" w:sz="4" w:space="0" w:color="999999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  <w:tblStylePr w:type="neCell">
      <w:tblPr/>
      <w:tcPr>
        <w:tcBorders>
          <w:bottom w:val="single" w:sz="4" w:space="0" w:color="999999" w:themeColor="text1" w:themeTint="99"/>
        </w:tcBorders>
      </w:tcPr>
    </w:tblStylePr>
    <w:tblStylePr w:type="nwCell">
      <w:tblPr/>
      <w:tcPr>
        <w:tcBorders>
          <w:bottom w:val="single" w:sz="4" w:space="0" w:color="999999" w:themeColor="text1" w:themeTint="99"/>
        </w:tcBorders>
      </w:tcPr>
    </w:tblStylePr>
    <w:tblStylePr w:type="seCell">
      <w:tblPr/>
      <w:tcPr>
        <w:tcBorders>
          <w:top w:val="single" w:sz="4" w:space="0" w:color="999999" w:themeColor="text1" w:themeTint="99"/>
        </w:tcBorders>
      </w:tcPr>
    </w:tblStylePr>
    <w:tblStylePr w:type="swCell">
      <w:tblPr/>
      <w:tcPr>
        <w:tcBorders>
          <w:top w:val="single" w:sz="4" w:space="0" w:color="999999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35128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35128"/>
    <w:rPr>
      <w:rFonts w:asciiTheme="minorHAnsi" w:eastAsiaTheme="minorEastAsia" w:hAnsiTheme="minorHAnsi" w:cstheme="minorBidi"/>
      <w:color w:val="555555" w:themeColor="text1"/>
      <w:kern w:val="16"/>
      <w:sz w:val="18"/>
      <w:szCs w:val="18"/>
    </w:rPr>
  </w:style>
  <w:style w:type="paragraph" w:styleId="ListParagraph">
    <w:name w:val="List Paragraph"/>
    <w:basedOn w:val="Bullets"/>
    <w:next w:val="Normal"/>
    <w:uiPriority w:val="34"/>
    <w:qFormat/>
    <w:rsid w:val="006577CB"/>
    <w:pPr>
      <w:ind w:left="0" w:firstLine="0"/>
    </w:pPr>
  </w:style>
  <w:style w:type="table" w:styleId="ListTable3-Accent3">
    <w:name w:val="List Table 3 Accent 3"/>
    <w:basedOn w:val="TableNormal"/>
    <w:uiPriority w:val="48"/>
    <w:rsid w:val="006577CB"/>
    <w:pPr>
      <w:spacing w:after="180" w:line="312" w:lineRule="auto"/>
    </w:pPr>
    <w:rPr>
      <w:rFonts w:asciiTheme="minorHAnsi" w:eastAsiaTheme="minorEastAsia" w:hAnsiTheme="minorHAnsi" w:cstheme="minorBidi"/>
      <w:color w:val="555555" w:themeColor="text1"/>
      <w:kern w:val="16"/>
      <w:sz w:val="18"/>
      <w:szCs w:val="18"/>
    </w:rPr>
    <w:tblPr>
      <w:tblStyleRowBandSize w:val="1"/>
      <w:tblStyleColBandSize w:val="1"/>
      <w:tblBorders>
        <w:top w:val="single" w:sz="4" w:space="0" w:color="E27F26" w:themeColor="accent3"/>
        <w:left w:val="single" w:sz="4" w:space="0" w:color="E27F26" w:themeColor="accent3"/>
        <w:bottom w:val="single" w:sz="4" w:space="0" w:color="E27F26" w:themeColor="accent3"/>
        <w:right w:val="single" w:sz="4" w:space="0" w:color="E27F2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27F26" w:themeFill="accent3"/>
      </w:tcPr>
    </w:tblStylePr>
    <w:tblStylePr w:type="lastRow">
      <w:rPr>
        <w:b/>
        <w:bCs/>
      </w:rPr>
      <w:tblPr/>
      <w:tcPr>
        <w:tcBorders>
          <w:top w:val="double" w:sz="4" w:space="0" w:color="E27F2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27F26" w:themeColor="accent3"/>
          <w:right w:val="single" w:sz="4" w:space="0" w:color="E27F26" w:themeColor="accent3"/>
        </w:tcBorders>
      </w:tcPr>
    </w:tblStylePr>
    <w:tblStylePr w:type="band1Horz">
      <w:tblPr/>
      <w:tcPr>
        <w:tcBorders>
          <w:top w:val="single" w:sz="4" w:space="0" w:color="E27F26" w:themeColor="accent3"/>
          <w:bottom w:val="single" w:sz="4" w:space="0" w:color="E27F2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27F26" w:themeColor="accent3"/>
          <w:left w:val="nil"/>
        </w:tcBorders>
      </w:tcPr>
    </w:tblStylePr>
    <w:tblStylePr w:type="swCell">
      <w:tblPr/>
      <w:tcPr>
        <w:tcBorders>
          <w:top w:val="double" w:sz="4" w:space="0" w:color="E27F26" w:themeColor="accent3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6577CB"/>
    <w:rPr>
      <w:rFonts w:asciiTheme="minorHAnsi" w:eastAsiaTheme="minorEastAsia" w:hAnsiTheme="minorHAnsi" w:cstheme="minorBidi"/>
      <w:color w:val="555555" w:themeColor="text1"/>
      <w:kern w:val="16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25455"/>
    <w:pPr>
      <w:spacing w:after="120"/>
    </w:pPr>
  </w:style>
  <w:style w:type="paragraph" w:customStyle="1" w:styleId="SidebarHeading">
    <w:name w:val="Sidebar Heading"/>
    <w:qFormat/>
    <w:rsid w:val="008B4EE3"/>
    <w:pPr>
      <w:spacing w:after="120" w:line="276" w:lineRule="auto"/>
    </w:pPr>
    <w:rPr>
      <w:rFonts w:cs="Arial"/>
      <w:b/>
      <w:color w:val="555555"/>
      <w:sz w:val="16"/>
      <w:szCs w:val="22"/>
    </w:rPr>
  </w:style>
  <w:style w:type="paragraph" w:customStyle="1" w:styleId="SidebarBullets">
    <w:name w:val="Sidebar Bullets"/>
    <w:qFormat/>
    <w:rsid w:val="00CF6FA4"/>
    <w:pPr>
      <w:numPr>
        <w:numId w:val="1"/>
      </w:numPr>
      <w:spacing w:after="120" w:line="276" w:lineRule="auto"/>
    </w:pPr>
    <w:rPr>
      <w:rFonts w:ascii="HelveticaNeueLTStd-Roman" w:hAnsi="HelveticaNeueLTStd-Roman" w:cs="HelveticaNeueLTStd-Roman"/>
      <w:color w:val="555555"/>
      <w:sz w:val="16"/>
      <w:szCs w:val="16"/>
    </w:rPr>
  </w:style>
  <w:style w:type="table" w:styleId="PlainTable2">
    <w:name w:val="Plain Table 2"/>
    <w:basedOn w:val="TableNormal"/>
    <w:uiPriority w:val="42"/>
    <w:rsid w:val="008B4EE3"/>
    <w:rPr>
      <w:color w:val="555555"/>
      <w:kern w:val="16"/>
      <w:sz w:val="18"/>
      <w:szCs w:val="18"/>
    </w:rPr>
    <w:tblPr>
      <w:tblStyleRowBandSize w:val="1"/>
      <w:tblStyleColBandSize w:val="1"/>
      <w:tblBorders>
        <w:top w:val="single" w:sz="4" w:space="0" w:color="A9A9A9"/>
        <w:bottom w:val="single" w:sz="4" w:space="0" w:color="A9A9A9"/>
      </w:tblBorders>
    </w:tblPr>
    <w:tblStylePr w:type="firstRow">
      <w:rPr>
        <w:b/>
        <w:bCs/>
      </w:rPr>
      <w:tblPr/>
      <w:tcPr>
        <w:tcBorders>
          <w:bottom w:val="single" w:sz="4" w:space="0" w:color="A9A9A9"/>
        </w:tcBorders>
      </w:tcPr>
    </w:tblStylePr>
    <w:tblStylePr w:type="lastRow">
      <w:rPr>
        <w:b/>
        <w:bCs/>
      </w:rPr>
      <w:tblPr/>
      <w:tcPr>
        <w:tcBorders>
          <w:top w:val="single" w:sz="4" w:space="0" w:color="A9A9A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9A9A9"/>
          <w:right w:val="single" w:sz="4" w:space="0" w:color="A9A9A9"/>
        </w:tcBorders>
      </w:tcPr>
    </w:tblStylePr>
    <w:tblStylePr w:type="band2Vert">
      <w:tblPr/>
      <w:tcPr>
        <w:tcBorders>
          <w:left w:val="single" w:sz="4" w:space="0" w:color="A9A9A9"/>
          <w:right w:val="single" w:sz="4" w:space="0" w:color="A9A9A9"/>
        </w:tcBorders>
      </w:tcPr>
    </w:tblStylePr>
    <w:tblStylePr w:type="band1Horz">
      <w:tblPr/>
      <w:tcPr>
        <w:tcBorders>
          <w:top w:val="single" w:sz="4" w:space="0" w:color="A9A9A9"/>
          <w:bottom w:val="single" w:sz="4" w:space="0" w:color="A9A9A9"/>
        </w:tcBorders>
      </w:tcPr>
    </w:tblStylePr>
  </w:style>
  <w:style w:type="table" w:styleId="PlainTable3">
    <w:name w:val="Plain Table 3"/>
    <w:basedOn w:val="TableNormal"/>
    <w:uiPriority w:val="43"/>
    <w:rsid w:val="008B4EE3"/>
    <w:rPr>
      <w:color w:val="555555"/>
      <w:kern w:val="16"/>
      <w:sz w:val="18"/>
      <w:szCs w:val="18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9A9A9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9A9A9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B4EE3"/>
    <w:rPr>
      <w:color w:val="555555"/>
      <w:kern w:val="16"/>
      <w:sz w:val="18"/>
      <w:szCs w:val="18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8B4EE3"/>
    <w:rPr>
      <w:color w:val="555555"/>
      <w:kern w:val="16"/>
      <w:sz w:val="18"/>
      <w:szCs w:val="18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5">
    <w:name w:val="Plain Table 5"/>
    <w:basedOn w:val="TableNormal"/>
    <w:uiPriority w:val="45"/>
    <w:rsid w:val="008B4EE3"/>
    <w:rPr>
      <w:color w:val="555555"/>
      <w:kern w:val="16"/>
      <w:sz w:val="18"/>
      <w:szCs w:val="18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A9A9A9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A9A9A9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A9A9A9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A9A9A9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8B4EE3"/>
    <w:tblPr>
      <w:tblStyleRowBandSize w:val="1"/>
      <w:tblStyleColBandSize w:val="1"/>
      <w:tblBorders>
        <w:top w:val="single" w:sz="4" w:space="0" w:color="6EE0FF" w:themeColor="accent1" w:themeTint="66"/>
        <w:left w:val="single" w:sz="4" w:space="0" w:color="6EE0FF" w:themeColor="accent1" w:themeTint="66"/>
        <w:bottom w:val="single" w:sz="4" w:space="0" w:color="6EE0FF" w:themeColor="accent1" w:themeTint="66"/>
        <w:right w:val="single" w:sz="4" w:space="0" w:color="6EE0FF" w:themeColor="accent1" w:themeTint="66"/>
        <w:insideH w:val="single" w:sz="4" w:space="0" w:color="6EE0FF" w:themeColor="accent1" w:themeTint="66"/>
        <w:insideV w:val="single" w:sz="4" w:space="0" w:color="6EE0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6D1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D1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77CB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7CB"/>
    <w:rPr>
      <w:rFonts w:ascii="Segoe UI" w:eastAsiaTheme="minorEastAsia" w:hAnsi="Segoe UI" w:cs="Segoe UI"/>
      <w:color w:val="555555" w:themeColor="text1"/>
      <w:kern w:val="16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77C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77CB"/>
    <w:rPr>
      <w:rFonts w:ascii="Times New Roman" w:eastAsiaTheme="minorEastAsia" w:hAnsi="Times New Roman"/>
      <w:color w:val="555555" w:themeColor="text1"/>
      <w:kern w:val="16"/>
      <w:sz w:val="24"/>
      <w:szCs w:val="24"/>
    </w:rPr>
  </w:style>
  <w:style w:type="table" w:styleId="GridTable4-Accent1">
    <w:name w:val="Grid Table 4 Accent 1"/>
    <w:basedOn w:val="TableNormal"/>
    <w:uiPriority w:val="49"/>
    <w:rsid w:val="008B4EE3"/>
    <w:tblPr>
      <w:tblStyleRowBandSize w:val="1"/>
      <w:tblStyleColBandSize w:val="1"/>
      <w:tblBorders>
        <w:top w:val="single" w:sz="4" w:space="0" w:color="26D1FF" w:themeColor="accent1" w:themeTint="99"/>
        <w:left w:val="single" w:sz="4" w:space="0" w:color="26D1FF" w:themeColor="accent1" w:themeTint="99"/>
        <w:bottom w:val="single" w:sz="4" w:space="0" w:color="26D1FF" w:themeColor="accent1" w:themeTint="99"/>
        <w:right w:val="single" w:sz="4" w:space="0" w:color="26D1FF" w:themeColor="accent1" w:themeTint="99"/>
        <w:insideH w:val="single" w:sz="4" w:space="0" w:color="26D1FF" w:themeColor="accent1" w:themeTint="99"/>
        <w:insideV w:val="single" w:sz="4" w:space="0" w:color="26D1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695" w:themeColor="accent1"/>
          <w:left w:val="single" w:sz="4" w:space="0" w:color="007695" w:themeColor="accent1"/>
          <w:bottom w:val="single" w:sz="4" w:space="0" w:color="007695" w:themeColor="accent1"/>
          <w:right w:val="single" w:sz="4" w:space="0" w:color="007695" w:themeColor="accent1"/>
          <w:insideH w:val="nil"/>
          <w:insideV w:val="nil"/>
        </w:tcBorders>
        <w:shd w:val="clear" w:color="auto" w:fill="007695" w:themeFill="accent1"/>
      </w:tcPr>
    </w:tblStylePr>
    <w:tblStylePr w:type="lastRow">
      <w:rPr>
        <w:b/>
        <w:bCs/>
      </w:rPr>
      <w:tblPr/>
      <w:tcPr>
        <w:tcBorders>
          <w:top w:val="double" w:sz="4" w:space="0" w:color="00769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FFF" w:themeFill="accent1" w:themeFillTint="33"/>
      </w:tcPr>
    </w:tblStylePr>
    <w:tblStylePr w:type="band1Horz">
      <w:tblPr/>
      <w:tcPr>
        <w:shd w:val="clear" w:color="auto" w:fill="B6EFFF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8B4EE3"/>
    <w:tblPr>
      <w:tblStyleRowBandSize w:val="1"/>
      <w:tblStyleColBandSize w:val="1"/>
      <w:tblBorders>
        <w:top w:val="single" w:sz="4" w:space="0" w:color="A9C7D4" w:themeColor="accent4" w:themeTint="99"/>
        <w:left w:val="single" w:sz="4" w:space="0" w:color="A9C7D4" w:themeColor="accent4" w:themeTint="99"/>
        <w:bottom w:val="single" w:sz="4" w:space="0" w:color="A9C7D4" w:themeColor="accent4" w:themeTint="99"/>
        <w:right w:val="single" w:sz="4" w:space="0" w:color="A9C7D4" w:themeColor="accent4" w:themeTint="99"/>
        <w:insideH w:val="single" w:sz="4" w:space="0" w:color="A9C7D4" w:themeColor="accent4" w:themeTint="99"/>
        <w:insideV w:val="single" w:sz="4" w:space="0" w:color="A9C7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3B8" w:themeColor="accent4"/>
          <w:left w:val="single" w:sz="4" w:space="0" w:color="70A3B8" w:themeColor="accent4"/>
          <w:bottom w:val="single" w:sz="4" w:space="0" w:color="70A3B8" w:themeColor="accent4"/>
          <w:right w:val="single" w:sz="4" w:space="0" w:color="70A3B8" w:themeColor="accent4"/>
          <w:insideH w:val="nil"/>
          <w:insideV w:val="nil"/>
        </w:tcBorders>
        <w:shd w:val="clear" w:color="auto" w:fill="70A3B8" w:themeFill="accent4"/>
      </w:tcPr>
    </w:tblStylePr>
    <w:tblStylePr w:type="lastRow">
      <w:rPr>
        <w:b/>
        <w:bCs/>
      </w:rPr>
      <w:tblPr/>
      <w:tcPr>
        <w:tcBorders>
          <w:top w:val="double" w:sz="4" w:space="0" w:color="70A3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0" w:themeFill="accent4" w:themeFillTint="33"/>
      </w:tcPr>
    </w:tblStylePr>
    <w:tblStylePr w:type="band1Horz">
      <w:tblPr/>
      <w:tcPr>
        <w:shd w:val="clear" w:color="auto" w:fill="E2ECF0" w:themeFill="accent4" w:themeFillTint="33"/>
      </w:tcPr>
    </w:tblStylePr>
  </w:style>
  <w:style w:type="paragraph" w:customStyle="1" w:styleId="TableContent">
    <w:name w:val="Table Content"/>
    <w:basedOn w:val="Normal"/>
    <w:autoRedefine/>
    <w:qFormat/>
    <w:rsid w:val="006577CB"/>
    <w:pPr>
      <w:spacing w:after="0" w:line="240" w:lineRule="auto"/>
      <w:contextualSpacing/>
    </w:pPr>
    <w:rPr>
      <w:rFonts w:asciiTheme="majorHAnsi" w:hAnsiTheme="majorHAnsi" w:cstheme="minorHAnsi"/>
    </w:rPr>
  </w:style>
  <w:style w:type="paragraph" w:customStyle="1" w:styleId="TableHeader">
    <w:name w:val="Table Header"/>
    <w:basedOn w:val="Normal"/>
    <w:qFormat/>
    <w:rsid w:val="006577CB"/>
    <w:pPr>
      <w:spacing w:after="0"/>
    </w:pPr>
    <w:rPr>
      <w:rFonts w:asciiTheme="majorHAnsi" w:hAnsiTheme="majorHAnsi"/>
      <w:b/>
      <w:sz w:val="16"/>
    </w:rPr>
  </w:style>
  <w:style w:type="character" w:styleId="Strong">
    <w:name w:val="Strong"/>
    <w:basedOn w:val="DefaultParagraphFont"/>
    <w:uiPriority w:val="22"/>
    <w:qFormat/>
    <w:rsid w:val="00392592"/>
    <w:rPr>
      <w:b/>
      <w:bCs/>
    </w:rPr>
  </w:style>
  <w:style w:type="character" w:styleId="FollowedHyperlink">
    <w:name w:val="FollowedHyperlink"/>
    <w:basedOn w:val="DefaultParagraphFont"/>
    <w:rsid w:val="009B321B"/>
    <w:rPr>
      <w:color w:val="007695" w:themeColor="accent1"/>
      <w:u w:val="single"/>
    </w:rPr>
  </w:style>
  <w:style w:type="character" w:styleId="CommentReference">
    <w:name w:val="annotation reference"/>
    <w:basedOn w:val="DefaultParagraphFont"/>
    <w:semiHidden/>
    <w:unhideWhenUsed/>
    <w:rsid w:val="00392592"/>
    <w:rPr>
      <w:sz w:val="16"/>
      <w:szCs w:val="16"/>
    </w:rPr>
  </w:style>
  <w:style w:type="paragraph" w:styleId="CommentSubject">
    <w:name w:val="annotation subject"/>
    <w:basedOn w:val="Normal"/>
    <w:link w:val="CommentSubjectChar"/>
    <w:semiHidden/>
    <w:unhideWhenUsed/>
    <w:rsid w:val="00330B2C"/>
    <w:pPr>
      <w:spacing w:after="0" w:line="240" w:lineRule="auto"/>
    </w:pPr>
    <w:rPr>
      <w:rFonts w:ascii="Times New Roman" w:eastAsia="Times New Roman" w:hAnsi="Times New Roman" w:cs="Times New Roman"/>
      <w:b/>
      <w:bCs/>
      <w:color w:val="auto"/>
      <w:kern w:val="0"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semiHidden/>
    <w:rsid w:val="00330B2C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392592"/>
    <w:rPr>
      <w:rFonts w:ascii="Times New Roman" w:eastAsia="Times New Roman" w:hAnsi="Times New Roman"/>
    </w:rPr>
  </w:style>
  <w:style w:type="character" w:styleId="LineNumber">
    <w:name w:val="line number"/>
    <w:basedOn w:val="DefaultParagraphFont"/>
    <w:semiHidden/>
    <w:unhideWhenUsed/>
    <w:rsid w:val="00392592"/>
  </w:style>
  <w:style w:type="character" w:styleId="PlaceholderText">
    <w:name w:val="Placeholder Text"/>
    <w:basedOn w:val="DefaultParagraphFont"/>
    <w:uiPriority w:val="99"/>
    <w:semiHidden/>
    <w:rsid w:val="00E0104E"/>
    <w:rPr>
      <w:color w:val="808080"/>
    </w:rPr>
  </w:style>
  <w:style w:type="character" w:customStyle="1" w:styleId="Red">
    <w:name w:val="Red"/>
    <w:basedOn w:val="DefaultParagraphFont"/>
    <w:uiPriority w:val="1"/>
    <w:qFormat/>
    <w:rsid w:val="006577CB"/>
    <w:rPr>
      <w:b w:val="0"/>
      <w:color w:val="D91E2A" w:themeColor="text2"/>
    </w:rPr>
  </w:style>
  <w:style w:type="character" w:customStyle="1" w:styleId="Bold">
    <w:name w:val="Bold"/>
    <w:basedOn w:val="DefaultParagraphFont"/>
    <w:uiPriority w:val="1"/>
    <w:qFormat/>
    <w:rsid w:val="006577CB"/>
    <w:rPr>
      <w:b/>
    </w:rPr>
  </w:style>
  <w:style w:type="table" w:customStyle="1" w:styleId="SiliconLabsDefaultTable">
    <w:name w:val="Silicon Labs Default Table"/>
    <w:basedOn w:val="TableNormal"/>
    <w:uiPriority w:val="99"/>
    <w:rsid w:val="000D1CFD"/>
    <w:rPr>
      <w:color w:val="555555" w:themeColor="text1"/>
      <w:sz w:val="18"/>
    </w:rPr>
    <w:tblPr>
      <w:tblStyleRowBandSize w:val="1"/>
      <w:tblStyleColBandSize w:val="1"/>
      <w:tblCellMar>
        <w:top w:w="120" w:type="dxa"/>
        <w:left w:w="72" w:type="dxa"/>
        <w:right w:w="72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</w:rPr>
      <w:tblPr/>
      <w:tcPr>
        <w:tcBorders>
          <w:bottom w:val="single" w:sz="18" w:space="0" w:color="D91E2A" w:themeColor="text2"/>
        </w:tcBorders>
        <w:shd w:val="clear" w:color="auto" w:fill="auto"/>
      </w:tcPr>
    </w:tblStylePr>
    <w:tblStylePr w:type="lastRow">
      <w:pPr>
        <w:jc w:val="left"/>
      </w:pPr>
    </w:tblStylePr>
    <w:tblStylePr w:type="firstCol">
      <w:rPr>
        <w:b/>
      </w:rPr>
    </w:tblStylePr>
    <w:tblStylePr w:type="band2Vert">
      <w:pPr>
        <w:jc w:val="left"/>
      </w:pPr>
    </w:tblStylePr>
    <w:tblStylePr w:type="band1Horz">
      <w:pPr>
        <w:jc w:val="left"/>
      </w:pPr>
      <w:tblPr/>
      <w:tcPr>
        <w:shd w:val="clear" w:color="auto" w:fill="F2F2F2" w:themeFill="background1" w:themeFillShade="F2"/>
      </w:tcPr>
    </w:tblStylePr>
    <w:tblStylePr w:type="band2Horz">
      <w:pPr>
        <w:jc w:val="left"/>
      </w:pPr>
    </w:tblStylePr>
  </w:style>
  <w:style w:type="table" w:customStyle="1" w:styleId="AllClearID-Table1">
    <w:name w:val="AllClear ID - Table 1"/>
    <w:basedOn w:val="TableNormal"/>
    <w:uiPriority w:val="99"/>
    <w:rsid w:val="00AA4FFA"/>
    <w:pPr>
      <w:ind w:left="144" w:hanging="144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CellMar>
        <w:top w:w="180" w:type="dxa"/>
        <w:left w:w="180" w:type="dxa"/>
        <w:bottom w:w="180" w:type="dxa"/>
        <w:right w:w="180" w:type="dxa"/>
      </w:tblCellMar>
    </w:tblPr>
    <w:tblStylePr w:type="firstRow"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24" w:space="0" w:color="FFFFFF" w:themeColor="background1"/>
        </w:tcBorders>
        <w:shd w:val="clear" w:color="auto" w:fill="A1B92E" w:themeFill="accent2"/>
      </w:tcPr>
    </w:tblStylePr>
    <w:tblStylePr w:type="band1Horz">
      <w:rPr>
        <w:rFonts w:asciiTheme="minorHAnsi" w:hAnsiTheme="minorHAnsi"/>
        <w:color w:val="7F7F7F" w:themeColor="text1" w:themeTint="BF"/>
        <w:sz w:val="22"/>
      </w:rPr>
      <w:tblPr>
        <w:tblCellMar>
          <w:top w:w="180" w:type="dxa"/>
          <w:left w:w="180" w:type="dxa"/>
          <w:bottom w:w="180" w:type="dxa"/>
          <w:right w:w="180" w:type="dxa"/>
        </w:tblCellMar>
      </w:tblPr>
      <w:tcPr>
        <w:tcBorders>
          <w:insideV w:val="single" w:sz="24" w:space="0" w:color="FFFFFF" w:themeColor="background1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tcBorders>
          <w:insideV w:val="single" w:sz="24" w:space="0" w:color="FFFFFF" w:themeColor="background1"/>
        </w:tcBorders>
        <w:shd w:val="clear" w:color="auto" w:fill="D9D9D9" w:themeFill="background1" w:themeFillShade="D9"/>
      </w:tcPr>
    </w:tblStylePr>
  </w:style>
  <w:style w:type="paragraph" w:customStyle="1" w:styleId="Addressee">
    <w:name w:val="Addressee"/>
    <w:basedOn w:val="Normal"/>
    <w:link w:val="AddresseeChar"/>
    <w:qFormat/>
    <w:rsid w:val="00AA4FFA"/>
    <w:rPr>
      <w:color w:val="909090" w:themeColor="text1" w:themeTint="A6"/>
      <w:sz w:val="19"/>
      <w:szCs w:val="19"/>
    </w:rPr>
  </w:style>
  <w:style w:type="character" w:customStyle="1" w:styleId="AddresseeChar">
    <w:name w:val="Addressee Char"/>
    <w:basedOn w:val="DefaultParagraphFont"/>
    <w:link w:val="Addressee"/>
    <w:rsid w:val="00AA4FFA"/>
    <w:rPr>
      <w:rFonts w:asciiTheme="minorHAnsi" w:eastAsiaTheme="minorEastAsia" w:hAnsiTheme="minorHAnsi" w:cstheme="minorBidi"/>
      <w:color w:val="909090" w:themeColor="text1" w:themeTint="A6"/>
      <w:kern w:val="16"/>
      <w:sz w:val="19"/>
      <w:szCs w:val="19"/>
    </w:rPr>
  </w:style>
  <w:style w:type="table" w:customStyle="1" w:styleId="AllClearIDTable1">
    <w:name w:val="AllClear ID Table 1"/>
    <w:basedOn w:val="TableNormal"/>
    <w:uiPriority w:val="99"/>
    <w:rsid w:val="00AA4FFA"/>
    <w:pPr>
      <w:spacing w:before="74"/>
      <w:ind w:left="142" w:right="142" w:hanging="144"/>
      <w:textAlignment w:val="top"/>
    </w:pPr>
    <w:rPr>
      <w:rFonts w:asciiTheme="minorHAnsi" w:eastAsiaTheme="minorEastAsia" w:hAnsiTheme="minorHAnsi" w:cstheme="minorBidi"/>
      <w:color w:val="7F7F7F" w:themeColor="text1" w:themeTint="BF"/>
      <w:sz w:val="22"/>
      <w:szCs w:val="22"/>
      <w:lang w:val="ru-RU"/>
    </w:rPr>
    <w:tblPr>
      <w:tblStyleRowBandSize w:val="1"/>
      <w:tblStyleColBandSize w:val="1"/>
    </w:tblPr>
    <w:tblStylePr w:type="firstRow">
      <w:pPr>
        <w:spacing w:before="74" w:after="74"/>
        <w:ind w:left="142" w:right="142"/>
        <w:jc w:val="left"/>
        <w:textAlignment w:val="top"/>
      </w:pPr>
      <w:rPr>
        <w:rFonts w:ascii="Myriad Pro" w:hAnsi="Myriad Pro" w:cstheme="minorBidi"/>
        <w:b w:val="0"/>
        <w:bCs w:val="0"/>
        <w:i w:val="0"/>
        <w:iCs w:val="0"/>
        <w:caps w:val="0"/>
        <w:smallCaps w:val="0"/>
        <w:vanish w:val="0"/>
        <w:color w:val="A1B92E" w:themeColor="accent2"/>
        <w:sz w:val="22"/>
        <w:szCs w:val="22"/>
        <w:u w:val="none"/>
      </w:rPr>
      <w:tblPr/>
      <w:tcPr>
        <w:tcBorders>
          <w:top w:val="nil"/>
          <w:left w:val="nil"/>
          <w:bottom w:val="single" w:sz="24" w:space="0" w:color="A1B92E" w:themeColor="accent2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Caption">
    <w:name w:val="Table Caption"/>
    <w:basedOn w:val="Normal"/>
    <w:link w:val="TableCaptionChar"/>
    <w:qFormat/>
    <w:rsid w:val="00AA4FFA"/>
    <w:pPr>
      <w:spacing w:before="120" w:after="240" w:line="264" w:lineRule="auto"/>
    </w:pPr>
    <w:rPr>
      <w:color w:val="909090" w:themeColor="text1" w:themeTint="A6"/>
      <w:sz w:val="14"/>
      <w:szCs w:val="19"/>
    </w:rPr>
  </w:style>
  <w:style w:type="character" w:customStyle="1" w:styleId="TableCaptionChar">
    <w:name w:val="Table Caption Char"/>
    <w:basedOn w:val="DefaultParagraphFont"/>
    <w:link w:val="TableCaption"/>
    <w:rsid w:val="00AA4FFA"/>
    <w:rPr>
      <w:rFonts w:asciiTheme="minorHAnsi" w:eastAsiaTheme="minorEastAsia" w:hAnsiTheme="minorHAnsi" w:cstheme="minorBidi"/>
      <w:color w:val="909090" w:themeColor="text1" w:themeTint="A6"/>
      <w:kern w:val="16"/>
      <w:sz w:val="14"/>
      <w:szCs w:val="19"/>
    </w:rPr>
  </w:style>
  <w:style w:type="paragraph" w:styleId="CommentText">
    <w:name w:val="annotation text"/>
    <w:basedOn w:val="Normal"/>
    <w:link w:val="CommentTextChar"/>
    <w:semiHidden/>
    <w:unhideWhenUsed/>
    <w:rsid w:val="00CF6FA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CF6FA4"/>
    <w:rPr>
      <w:rFonts w:asciiTheme="minorHAnsi" w:eastAsiaTheme="minorEastAsia" w:hAnsiTheme="minorHAnsi" w:cstheme="minorBidi"/>
      <w:color w:val="555555" w:themeColor="text1"/>
      <w:kern w:val="16"/>
    </w:rPr>
  </w:style>
  <w:style w:type="paragraph" w:customStyle="1" w:styleId="CaptionText">
    <w:name w:val="Caption Text"/>
    <w:basedOn w:val="Normal"/>
    <w:uiPriority w:val="99"/>
    <w:rsid w:val="00CF6FA4"/>
    <w:pPr>
      <w:widowControl w:val="0"/>
      <w:suppressAutoHyphens/>
      <w:autoSpaceDE w:val="0"/>
      <w:autoSpaceDN w:val="0"/>
      <w:adjustRightInd w:val="0"/>
      <w:spacing w:before="20" w:after="90" w:line="288" w:lineRule="auto"/>
      <w:textAlignment w:val="center"/>
    </w:pPr>
    <w:rPr>
      <w:rFonts w:ascii="HelveticaNeueLTStd-Roman" w:eastAsia="MS PGothic" w:hAnsi="HelveticaNeueLTStd-Roman" w:cs="HelveticaNeueLTStd-Roman"/>
      <w:color w:val="555555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Library/Application%20Support/Microsoft/Office365/User%20Content.localized/Templates.localized/Silicon%20Labs%20Word%20Template%202017.dotx" TargetMode="External"/></Relationships>
</file>

<file path=word/theme/theme1.xml><?xml version="1.0" encoding="utf-8"?>
<a:theme xmlns:a="http://schemas.openxmlformats.org/drawingml/2006/main" name="Silicon Labs 2015 Aria">
  <a:themeElements>
    <a:clrScheme name="SI Labs 2015">
      <a:dk1>
        <a:srgbClr val="555555"/>
      </a:dk1>
      <a:lt1>
        <a:sysClr val="window" lastClr="FFFFFF"/>
      </a:lt1>
      <a:dk2>
        <a:srgbClr val="D91E2A"/>
      </a:dk2>
      <a:lt2>
        <a:srgbClr val="EEECE1"/>
      </a:lt2>
      <a:accent1>
        <a:srgbClr val="007695"/>
      </a:accent1>
      <a:accent2>
        <a:srgbClr val="A1B92E"/>
      </a:accent2>
      <a:accent3>
        <a:srgbClr val="E27F26"/>
      </a:accent3>
      <a:accent4>
        <a:srgbClr val="70A3B8"/>
      </a:accent4>
      <a:accent5>
        <a:srgbClr val="0597AA"/>
      </a:accent5>
      <a:accent6>
        <a:srgbClr val="797777"/>
      </a:accent6>
      <a:hlink>
        <a:srgbClr val="1919AF"/>
      </a:hlink>
      <a:folHlink>
        <a:srgbClr val="32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licon Labs 2015" id="{C046DF40-44EE-2E46-A64F-2D77E22053F9}" vid="{E40F0946-CFFE-3140-8210-9B533E1DAD5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1F7AB2AB09B744870FD2BB34F58D4C" ma:contentTypeVersion="0" ma:contentTypeDescription="Create a new document." ma:contentTypeScope="" ma:versionID="610a13794e9c15d6bc8a774371eef0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A674F3-E96C-AD4B-88AA-A12774B18A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55F97A-ACE5-42A8-854F-BD0A21D1F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689199-05AF-49FF-9BB0-D1C8303B5F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9A15AC-7C31-4FE3-8D94-199D0B6423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Silicon Labs Word Template 2017.dotx</Template>
  <TotalTime>60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LCGWv2 Training Lab Sessions</vt:lpstr>
    </vt:vector>
  </TitlesOfParts>
  <Manager/>
  <Company/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LCGWv2 Training Lab Sessions</dc:title>
  <dc:subject/>
  <dc:creator>Jack Li</dc:creator>
  <cp:keywords/>
  <dc:description/>
  <cp:lastModifiedBy>Raymond Cheung</cp:lastModifiedBy>
  <cp:revision>10</cp:revision>
  <cp:lastPrinted>2017-01-11T20:03:00Z</cp:lastPrinted>
  <dcterms:created xsi:type="dcterms:W3CDTF">2020-06-16T03:34:00Z</dcterms:created>
  <dcterms:modified xsi:type="dcterms:W3CDTF">2020-06-19T03:08:00Z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0x010100B21F7AB2AB09B744870FD2BB34F58D4C</vt:lpwstr>
  </property>
</Properties>
</file>