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D7" w:rsidRPr="008B1656" w:rsidRDefault="004279D7" w:rsidP="004279D7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4279D7" w:rsidRPr="008B1656" w:rsidRDefault="004279D7" w:rsidP="004279D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4279D7" w:rsidRPr="00B527AC" w:rsidRDefault="004279D7" w:rsidP="004279D7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4279D7" w:rsidRDefault="004279D7" w:rsidP="004279D7"/>
    <w:p w:rsidR="004279D7" w:rsidRPr="00B527AC" w:rsidRDefault="004279D7" w:rsidP="004279D7"/>
    <w:p w:rsidR="004279D7" w:rsidRDefault="004279D7" w:rsidP="004279D7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279D7" w:rsidRPr="00631630" w:rsidRDefault="004279D7" w:rsidP="004279D7">
      <w:pPr>
        <w:jc w:val="center"/>
        <w:rPr>
          <w:b/>
          <w:sz w:val="28"/>
          <w:szCs w:val="28"/>
        </w:rPr>
      </w:pPr>
    </w:p>
    <w:p w:rsidR="004279D7" w:rsidRPr="00631630" w:rsidRDefault="004279D7" w:rsidP="004279D7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 xml:space="preserve">Кафедра: </w:t>
      </w:r>
      <w:bookmarkEnd w:id="1"/>
      <w:r>
        <w:rPr>
          <w:b/>
          <w:sz w:val="28"/>
          <w:szCs w:val="28"/>
        </w:rPr>
        <w:t>ТУДС</w:t>
      </w:r>
    </w:p>
    <w:p w:rsidR="004279D7" w:rsidRPr="00833C74" w:rsidRDefault="004279D7" w:rsidP="004279D7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  <w:r w:rsidRPr="009F455E"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«ФИИТ»</w:t>
      </w:r>
    </w:p>
    <w:p w:rsidR="004279D7" w:rsidRPr="009F455E" w:rsidRDefault="004279D7" w:rsidP="004279D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«Название профиля подготовки бакалавра»</w:t>
      </w:r>
    </w:p>
    <w:p w:rsidR="004279D7" w:rsidRDefault="004279D7" w:rsidP="004279D7">
      <w:pPr>
        <w:ind w:firstLine="180"/>
        <w:jc w:val="center"/>
        <w:rPr>
          <w:color w:val="FF0000"/>
          <w:sz w:val="28"/>
          <w:szCs w:val="28"/>
        </w:rPr>
      </w:pPr>
    </w:p>
    <w:p w:rsidR="004279D7" w:rsidRPr="00833C74" w:rsidRDefault="004279D7" w:rsidP="004279D7">
      <w:pPr>
        <w:ind w:firstLine="180"/>
        <w:jc w:val="center"/>
        <w:rPr>
          <w:color w:val="FF0000"/>
          <w:sz w:val="28"/>
          <w:szCs w:val="28"/>
        </w:rPr>
      </w:pPr>
    </w:p>
    <w:p w:rsidR="004279D7" w:rsidRPr="00631630" w:rsidRDefault="004279D7" w:rsidP="004279D7">
      <w:pPr>
        <w:ind w:firstLine="180"/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4279D7" w:rsidRPr="00631630" w:rsidRDefault="004279D7" w:rsidP="004279D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Pr="00631630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учебной практике</w:t>
      </w:r>
    </w:p>
    <w:p w:rsidR="004279D7" w:rsidRPr="00631630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Pr="00631630" w:rsidRDefault="004279D7" w:rsidP="004279D7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4279D7" w:rsidRPr="00631630" w:rsidRDefault="004279D7" w:rsidP="004279D7">
      <w:pPr>
        <w:ind w:firstLine="180"/>
        <w:jc w:val="center"/>
        <w:rPr>
          <w:b/>
          <w:sz w:val="32"/>
          <w:szCs w:val="32"/>
        </w:rPr>
      </w:pPr>
      <w:r w:rsidRPr="00631630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Исследование алгоритмов локально-оптимального планирования движений манипуляторов роботов</w:t>
      </w:r>
      <w:r w:rsidRPr="00631630">
        <w:rPr>
          <w:b/>
          <w:sz w:val="32"/>
          <w:szCs w:val="32"/>
        </w:rPr>
        <w:t>»</w:t>
      </w:r>
    </w:p>
    <w:p w:rsidR="004279D7" w:rsidRPr="00631630" w:rsidRDefault="004279D7" w:rsidP="004279D7">
      <w:pPr>
        <w:ind w:firstLine="180"/>
        <w:jc w:val="both"/>
        <w:rPr>
          <w:sz w:val="28"/>
          <w:szCs w:val="28"/>
        </w:rPr>
      </w:pPr>
    </w:p>
    <w:p w:rsidR="004279D7" w:rsidRPr="00833C74" w:rsidRDefault="004279D7" w:rsidP="004279D7">
      <w:pPr>
        <w:ind w:firstLine="180"/>
        <w:jc w:val="both"/>
        <w:rPr>
          <w:color w:val="FF0000"/>
          <w:sz w:val="28"/>
          <w:szCs w:val="28"/>
        </w:rPr>
      </w:pPr>
    </w:p>
    <w:p w:rsidR="004279D7" w:rsidRPr="00833C74" w:rsidRDefault="004279D7" w:rsidP="004279D7">
      <w:pPr>
        <w:ind w:firstLine="180"/>
        <w:jc w:val="both"/>
        <w:rPr>
          <w:color w:val="FF0000"/>
          <w:sz w:val="28"/>
          <w:szCs w:val="28"/>
        </w:rPr>
      </w:pPr>
    </w:p>
    <w:p w:rsidR="004279D7" w:rsidRPr="00631630" w:rsidRDefault="004279D7" w:rsidP="004279D7">
      <w:pPr>
        <w:ind w:left="4678"/>
        <w:jc w:val="both"/>
        <w:rPr>
          <w:sz w:val="28"/>
          <w:szCs w:val="28"/>
        </w:rPr>
      </w:pPr>
      <w:bookmarkStart w:id="2" w:name="_Toc167893364"/>
    </w:p>
    <w:p w:rsidR="004279D7" w:rsidRDefault="004279D7" w:rsidP="004279D7">
      <w:pPr>
        <w:ind w:left="4678"/>
        <w:jc w:val="both"/>
        <w:rPr>
          <w:b/>
          <w:bCs/>
          <w:sz w:val="28"/>
          <w:szCs w:val="28"/>
        </w:rPr>
      </w:pPr>
    </w:p>
    <w:p w:rsidR="004279D7" w:rsidRDefault="004279D7" w:rsidP="004279D7">
      <w:pPr>
        <w:ind w:left="4678"/>
        <w:jc w:val="both"/>
        <w:rPr>
          <w:b/>
          <w:bCs/>
          <w:sz w:val="28"/>
          <w:szCs w:val="28"/>
        </w:rPr>
      </w:pPr>
    </w:p>
    <w:p w:rsidR="004279D7" w:rsidRPr="00631630" w:rsidRDefault="004279D7" w:rsidP="004279D7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631630">
        <w:rPr>
          <w:b/>
          <w:bCs/>
          <w:sz w:val="28"/>
          <w:szCs w:val="28"/>
        </w:rPr>
        <w:t>:</w:t>
      </w:r>
      <w:bookmarkEnd w:id="2"/>
      <w:r w:rsidRPr="00631630">
        <w:rPr>
          <w:b/>
          <w:bCs/>
          <w:sz w:val="28"/>
          <w:szCs w:val="28"/>
        </w:rPr>
        <w:t xml:space="preserve"> </w:t>
      </w:r>
      <w:r w:rsidRPr="0063163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631630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381606-2</w:t>
      </w:r>
    </w:p>
    <w:p w:rsidR="004279D7" w:rsidRPr="00631630" w:rsidRDefault="004279D7" w:rsidP="004279D7">
      <w:pPr>
        <w:ind w:left="4678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>____</w:t>
      </w:r>
      <w:r>
        <w:rPr>
          <w:sz w:val="28"/>
          <w:szCs w:val="28"/>
        </w:rPr>
        <w:t>Ивлев А. А.</w:t>
      </w:r>
    </w:p>
    <w:p w:rsidR="004279D7" w:rsidRPr="00631630" w:rsidRDefault="004279D7" w:rsidP="004279D7">
      <w:pPr>
        <w:tabs>
          <w:tab w:val="left" w:pos="3261"/>
        </w:tabs>
        <w:ind w:left="467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4279D7" w:rsidRPr="00631630" w:rsidRDefault="004279D7" w:rsidP="004279D7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4279D7" w:rsidRPr="00631630" w:rsidRDefault="004279D7" w:rsidP="004279D7">
      <w:pPr>
        <w:ind w:left="4678"/>
        <w:jc w:val="both"/>
        <w:rPr>
          <w:b/>
          <w:bCs/>
          <w:sz w:val="28"/>
          <w:szCs w:val="28"/>
        </w:rPr>
      </w:pPr>
      <w:bookmarkStart w:id="3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3"/>
    </w:p>
    <w:p w:rsidR="004279D7" w:rsidRDefault="004279D7" w:rsidP="004279D7">
      <w:pPr>
        <w:ind w:left="4678"/>
        <w:rPr>
          <w:sz w:val="28"/>
          <w:szCs w:val="28"/>
        </w:rPr>
      </w:pPr>
      <w:r>
        <w:rPr>
          <w:sz w:val="28"/>
          <w:szCs w:val="28"/>
        </w:rPr>
        <w:t>Д</w:t>
      </w:r>
      <w:r w:rsidRPr="00631630">
        <w:rPr>
          <w:sz w:val="28"/>
          <w:szCs w:val="28"/>
        </w:rPr>
        <w:t xml:space="preserve">олжность, уч. степень </w:t>
      </w:r>
    </w:p>
    <w:p w:rsidR="004279D7" w:rsidRPr="00631630" w:rsidRDefault="004279D7" w:rsidP="004279D7">
      <w:pPr>
        <w:tabs>
          <w:tab w:val="left" w:pos="3261"/>
        </w:tabs>
        <w:ind w:left="4678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>_________Городецкий С. Ю.</w:t>
      </w:r>
    </w:p>
    <w:p w:rsidR="004279D7" w:rsidRPr="00631630" w:rsidRDefault="004279D7" w:rsidP="004279D7">
      <w:pPr>
        <w:tabs>
          <w:tab w:val="left" w:pos="3261"/>
        </w:tabs>
        <w:ind w:left="467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4279D7" w:rsidRPr="00631630" w:rsidRDefault="004279D7" w:rsidP="004279D7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  <w:bookmarkStart w:id="4" w:name="_GoBack"/>
      <w:bookmarkEnd w:id="4"/>
    </w:p>
    <w:p w:rsidR="004279D7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Default="004279D7" w:rsidP="004279D7">
      <w:pPr>
        <w:ind w:firstLine="180"/>
        <w:jc w:val="center"/>
        <w:rPr>
          <w:sz w:val="28"/>
          <w:szCs w:val="28"/>
        </w:rPr>
      </w:pPr>
    </w:p>
    <w:p w:rsidR="004279D7" w:rsidRPr="00631630" w:rsidRDefault="004279D7" w:rsidP="004279D7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Нижний Новгород</w:t>
      </w:r>
      <w:r w:rsidRPr="00631630">
        <w:rPr>
          <w:sz w:val="28"/>
          <w:szCs w:val="28"/>
        </w:rPr>
        <w:br/>
        <w:t>20</w:t>
      </w:r>
      <w:r>
        <w:rPr>
          <w:sz w:val="28"/>
          <w:szCs w:val="28"/>
        </w:rPr>
        <w:t>18</w:t>
      </w:r>
    </w:p>
    <w:p w:rsidR="00726F1A" w:rsidRPr="000B7133" w:rsidRDefault="00726F1A" w:rsidP="000B7133">
      <w:pPr>
        <w:pStyle w:val="ad"/>
      </w:pPr>
      <w:r w:rsidRPr="000B7133">
        <w:lastRenderedPageBreak/>
        <w:t>Содержание</w:t>
      </w:r>
    </w:p>
    <w:sdt>
      <w:sdtPr>
        <w:id w:val="16404578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0B7133" w:rsidRDefault="000B7133">
          <w:pPr>
            <w:pStyle w:val="af"/>
          </w:pPr>
          <w:r>
            <w:t>Оглавление</w:t>
          </w:r>
        </w:p>
        <w:p w:rsidR="002A754F" w:rsidRDefault="000B7133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628473" w:history="1">
            <w:r w:rsidR="002A754F" w:rsidRPr="00E77F9B">
              <w:rPr>
                <w:rStyle w:val="af2"/>
                <w:noProof/>
              </w:rPr>
              <w:t>Введение</w:t>
            </w:r>
            <w:r w:rsidR="002A754F">
              <w:rPr>
                <w:noProof/>
                <w:webHidden/>
              </w:rPr>
              <w:tab/>
            </w:r>
            <w:r w:rsidR="002A754F">
              <w:rPr>
                <w:noProof/>
                <w:webHidden/>
              </w:rPr>
              <w:fldChar w:fldCharType="begin"/>
            </w:r>
            <w:r w:rsidR="002A754F">
              <w:rPr>
                <w:noProof/>
                <w:webHidden/>
              </w:rPr>
              <w:instrText xml:space="preserve"> PAGEREF _Toc529628473 \h </w:instrText>
            </w:r>
            <w:r w:rsidR="002A754F">
              <w:rPr>
                <w:noProof/>
                <w:webHidden/>
              </w:rPr>
            </w:r>
            <w:r w:rsidR="002A754F">
              <w:rPr>
                <w:noProof/>
                <w:webHidden/>
              </w:rPr>
              <w:fldChar w:fldCharType="separate"/>
            </w:r>
            <w:r w:rsidR="002A754F">
              <w:rPr>
                <w:noProof/>
                <w:webHidden/>
              </w:rPr>
              <w:t>4</w:t>
            </w:r>
            <w:r w:rsidR="002A754F">
              <w:rPr>
                <w:noProof/>
                <w:webHidden/>
              </w:rPr>
              <w:fldChar w:fldCharType="end"/>
            </w:r>
          </w:hyperlink>
        </w:p>
        <w:p w:rsidR="000B7133" w:rsidRDefault="000B7133" w:rsidP="002A754F">
          <w:r>
            <w:rPr>
              <w:b/>
              <w:bCs/>
            </w:rPr>
            <w:fldChar w:fldCharType="end"/>
          </w:r>
        </w:p>
      </w:sdtContent>
    </w:sdt>
    <w:p w:rsidR="000B7133" w:rsidRPr="000B7133" w:rsidRDefault="000B7133" w:rsidP="002A754F">
      <w:pPr>
        <w:pStyle w:val="11"/>
      </w:pPr>
      <w:bookmarkStart w:id="5" w:name="_Toc529628473"/>
      <w:r w:rsidRPr="000B7133">
        <w:lastRenderedPageBreak/>
        <w:t>Введение</w:t>
      </w:r>
      <w:bookmarkEnd w:id="5"/>
    </w:p>
    <w:sectPr w:rsidR="000B7133" w:rsidRPr="000B7133" w:rsidSect="004279D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4C3" w:rsidRDefault="00AB24C3" w:rsidP="004279D7">
      <w:r>
        <w:separator/>
      </w:r>
    </w:p>
  </w:endnote>
  <w:endnote w:type="continuationSeparator" w:id="0">
    <w:p w:rsidR="00AB24C3" w:rsidRDefault="00AB24C3" w:rsidP="0042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829793"/>
      <w:docPartObj>
        <w:docPartGallery w:val="Page Numbers (Bottom of Page)"/>
        <w:docPartUnique/>
      </w:docPartObj>
    </w:sdtPr>
    <w:sdtContent>
      <w:p w:rsidR="004279D7" w:rsidRDefault="004279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54F">
          <w:rPr>
            <w:noProof/>
          </w:rPr>
          <w:t>2</w:t>
        </w:r>
        <w:r>
          <w:fldChar w:fldCharType="end"/>
        </w:r>
      </w:p>
    </w:sdtContent>
  </w:sdt>
  <w:p w:rsidR="004279D7" w:rsidRDefault="004279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4C3" w:rsidRDefault="00AB24C3" w:rsidP="004279D7">
      <w:r>
        <w:separator/>
      </w:r>
    </w:p>
  </w:footnote>
  <w:footnote w:type="continuationSeparator" w:id="0">
    <w:p w:rsidR="00AB24C3" w:rsidRDefault="00AB24C3" w:rsidP="00427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E3"/>
    <w:rsid w:val="000B7133"/>
    <w:rsid w:val="00166DFE"/>
    <w:rsid w:val="002A754F"/>
    <w:rsid w:val="004279D7"/>
    <w:rsid w:val="006A1FE0"/>
    <w:rsid w:val="00726F1A"/>
    <w:rsid w:val="00AB24C3"/>
    <w:rsid w:val="00E5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6F3A"/>
  <w15:chartTrackingRefBased/>
  <w15:docId w15:val="{CD979B35-F58A-4791-B971-0BEBE52D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7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4279D7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6">
    <w:name w:val="Заголовок Знак"/>
    <w:basedOn w:val="a0"/>
    <w:uiPriority w:val="10"/>
    <w:rsid w:val="004279D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5">
    <w:name w:val="Название Знак"/>
    <w:link w:val="a3"/>
    <w:rsid w:val="004279D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7"/>
    <w:uiPriority w:val="11"/>
    <w:qFormat/>
    <w:rsid w:val="004279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4"/>
    <w:uiPriority w:val="11"/>
    <w:rsid w:val="004279D7"/>
    <w:rPr>
      <w:rFonts w:eastAsiaTheme="minorEastAsia"/>
      <w:color w:val="5A5A5A" w:themeColor="text1" w:themeTint="A5"/>
      <w:spacing w:val="15"/>
      <w:lang w:eastAsia="ru-RU"/>
    </w:rPr>
  </w:style>
  <w:style w:type="paragraph" w:styleId="a8">
    <w:name w:val="header"/>
    <w:basedOn w:val="a"/>
    <w:link w:val="a9"/>
    <w:uiPriority w:val="99"/>
    <w:unhideWhenUsed/>
    <w:rsid w:val="004279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279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279D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279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Для текста"/>
    <w:basedOn w:val="a"/>
    <w:qFormat/>
    <w:rsid w:val="006A1FE0"/>
    <w:pPr>
      <w:spacing w:line="360" w:lineRule="auto"/>
      <w:jc w:val="both"/>
    </w:pPr>
  </w:style>
  <w:style w:type="paragraph" w:customStyle="1" w:styleId="ad">
    <w:name w:val="Стиль для содержания"/>
    <w:basedOn w:val="a"/>
    <w:link w:val="ae"/>
    <w:qFormat/>
    <w:rsid w:val="00726F1A"/>
    <w:rPr>
      <w:b/>
    </w:rPr>
  </w:style>
  <w:style w:type="character" w:customStyle="1" w:styleId="10">
    <w:name w:val="Заголовок 1 Знак"/>
    <w:basedOn w:val="a0"/>
    <w:link w:val="1"/>
    <w:uiPriority w:val="9"/>
    <w:rsid w:val="000B7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0B7133"/>
    <w:pPr>
      <w:spacing w:line="259" w:lineRule="auto"/>
      <w:outlineLvl w:val="9"/>
    </w:pPr>
  </w:style>
  <w:style w:type="paragraph" w:customStyle="1" w:styleId="af0">
    <w:name w:val="Стиль для текста"/>
    <w:basedOn w:val="ad"/>
    <w:link w:val="af1"/>
    <w:qFormat/>
    <w:rsid w:val="000B7133"/>
    <w:pPr>
      <w:spacing w:line="360" w:lineRule="auto"/>
      <w:jc w:val="both"/>
    </w:pPr>
  </w:style>
  <w:style w:type="character" w:customStyle="1" w:styleId="ae">
    <w:name w:val="Стиль для содержания Знак"/>
    <w:basedOn w:val="a0"/>
    <w:link w:val="ad"/>
    <w:rsid w:val="000B713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1">
    <w:name w:val="Стиль для текста Знак"/>
    <w:basedOn w:val="ae"/>
    <w:link w:val="af0"/>
    <w:rsid w:val="000B713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11">
    <w:name w:val="Стиль для заголовков 1го уровня"/>
    <w:basedOn w:val="1"/>
    <w:qFormat/>
    <w:rsid w:val="002A754F"/>
    <w:pPr>
      <w:keepNext w:val="0"/>
      <w:keepLines w:val="0"/>
      <w:pageBreakBefore/>
      <w:spacing w:before="480" w:after="240"/>
      <w:jc w:val="center"/>
    </w:pPr>
    <w:rPr>
      <w:rFonts w:ascii="Times New Roman" w:hAnsi="Times New Roman"/>
      <w:b/>
      <w:color w:val="auto"/>
    </w:rPr>
  </w:style>
  <w:style w:type="paragraph" w:styleId="12">
    <w:name w:val="toc 1"/>
    <w:basedOn w:val="a"/>
    <w:next w:val="a"/>
    <w:autoRedefine/>
    <w:uiPriority w:val="39"/>
    <w:unhideWhenUsed/>
    <w:rsid w:val="002A754F"/>
    <w:pPr>
      <w:spacing w:after="100"/>
    </w:pPr>
  </w:style>
  <w:style w:type="character" w:styleId="af2">
    <w:name w:val="Hyperlink"/>
    <w:basedOn w:val="a0"/>
    <w:uiPriority w:val="99"/>
    <w:unhideWhenUsed/>
    <w:rsid w:val="002A7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5F86-B2DE-41A2-A127-D5D41835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2018-11-10T12:05:00Z</dcterms:created>
  <dcterms:modified xsi:type="dcterms:W3CDTF">2018-11-10T12:53:00Z</dcterms:modified>
</cp:coreProperties>
</file>