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4076" w14:textId="77777777" w:rsidR="00A63644" w:rsidRDefault="00A63644" w:rsidP="00A63D56"/>
    <w:p w14:paraId="4E5AAC8F" w14:textId="0A16D30D" w:rsidR="00A63D56" w:rsidRDefault="00A63D56" w:rsidP="00A63D56">
      <w:r>
        <w:t>The three conclusions that I was able to come up with is:</w:t>
      </w:r>
    </w:p>
    <w:p w14:paraId="4740D660" w14:textId="77777777" w:rsidR="00A63D56" w:rsidRDefault="00A63D56" w:rsidP="00A63D56">
      <w:r>
        <w:tab/>
        <w:t xml:space="preserve">Time of launch: This can be a factor of peak time like around the holidays and or what season it </w:t>
      </w:r>
      <w:proofErr w:type="gramStart"/>
      <w:r>
        <w:t>is</w:t>
      </w:r>
      <w:proofErr w:type="gramEnd"/>
      <w:r>
        <w:t xml:space="preserve"> and this could greatly increase the amount of backers and funding.</w:t>
      </w:r>
    </w:p>
    <w:p w14:paraId="7A0EF21F" w14:textId="77777777" w:rsidR="00A63D56" w:rsidRDefault="00A63D56" w:rsidP="00A63D56">
      <w:r>
        <w:tab/>
        <w:t>Funding goal size and success rate: Backers or more likely to support something that has a more reasonable funding goal and good success rates.</w:t>
      </w:r>
    </w:p>
    <w:p w14:paraId="07920F81" w14:textId="77777777" w:rsidR="00A63D56" w:rsidRDefault="00A63D56" w:rsidP="00A63D56">
      <w:r>
        <w:tab/>
        <w:t>Project category influence: Funding outcome can be influenced by the project category you are in and that can lead to higher and lower funding outcomes.</w:t>
      </w:r>
    </w:p>
    <w:p w14:paraId="4AF0BA8B" w14:textId="09696D68" w:rsidR="00A63D56" w:rsidRDefault="00A63D56" w:rsidP="00A63D56">
      <w:r>
        <w:tab/>
      </w:r>
      <w:r>
        <w:br/>
      </w:r>
      <w:r>
        <w:tab/>
      </w:r>
    </w:p>
    <w:sectPr w:rsidR="00A6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142D"/>
    <w:multiLevelType w:val="hybridMultilevel"/>
    <w:tmpl w:val="8886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95A41"/>
    <w:multiLevelType w:val="hybridMultilevel"/>
    <w:tmpl w:val="9132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257256">
    <w:abstractNumId w:val="1"/>
  </w:num>
  <w:num w:numId="2" w16cid:durableId="42319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56"/>
    <w:rsid w:val="00320725"/>
    <w:rsid w:val="00A215AD"/>
    <w:rsid w:val="00A63644"/>
    <w:rsid w:val="00A6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B15C"/>
  <w15:chartTrackingRefBased/>
  <w15:docId w15:val="{5D18F867-992B-409F-8CDB-BA5872A9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jaynes</dc:creator>
  <cp:keywords/>
  <dc:description/>
  <cp:lastModifiedBy>andrew jaynes</cp:lastModifiedBy>
  <cp:revision>2</cp:revision>
  <dcterms:created xsi:type="dcterms:W3CDTF">2024-09-26T01:20:00Z</dcterms:created>
  <dcterms:modified xsi:type="dcterms:W3CDTF">2024-09-26T02:03:00Z</dcterms:modified>
</cp:coreProperties>
</file>