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AB6D2" w14:textId="77777777" w:rsidR="00F9004A" w:rsidRDefault="00FC3097" w:rsidP="00FC3097">
      <w:pPr>
        <w:pStyle w:val="Title"/>
        <w:jc w:val="center"/>
      </w:pPr>
      <w:r>
        <w:t>CAB301 Assignment 2: Empirical Comparison of Two Algorithms for Finding the Minimum Distance between Two Elements in an Array</w:t>
      </w:r>
    </w:p>
    <w:p w14:paraId="37F4627E" w14:textId="77777777" w:rsidR="00FC3097" w:rsidRPr="00FC3097" w:rsidRDefault="00FC3097" w:rsidP="00FC3097">
      <w:pPr>
        <w:jc w:val="center"/>
        <w:rPr>
          <w:rStyle w:val="IntenseEmphasis"/>
          <w:sz w:val="32"/>
        </w:rPr>
      </w:pPr>
      <w:r w:rsidRPr="00FC3097">
        <w:rPr>
          <w:rStyle w:val="IntenseEmphasis"/>
          <w:sz w:val="32"/>
        </w:rPr>
        <w:t>Shane Havers N9477756</w:t>
      </w:r>
    </w:p>
    <w:p w14:paraId="35734B33" w14:textId="77777777" w:rsidR="00FC3097" w:rsidRPr="00FC3097" w:rsidRDefault="00FC3097" w:rsidP="00FC3097">
      <w:pPr>
        <w:jc w:val="center"/>
        <w:rPr>
          <w:rStyle w:val="IntenseEmphasis"/>
          <w:sz w:val="32"/>
        </w:rPr>
      </w:pPr>
      <w:commentRangeStart w:id="0"/>
      <w:r w:rsidRPr="00FC3097">
        <w:rPr>
          <w:rStyle w:val="IntenseEmphasis"/>
          <w:sz w:val="32"/>
        </w:rPr>
        <w:t>Andrew Grant N</w:t>
      </w:r>
      <w:commentRangeEnd w:id="0"/>
      <w:r w:rsidR="00C44D6D">
        <w:rPr>
          <w:rStyle w:val="CommentReference"/>
        </w:rPr>
        <w:commentReference w:id="0"/>
      </w:r>
    </w:p>
    <w:p w14:paraId="2318ABAF" w14:textId="77777777" w:rsidR="00FC3097" w:rsidRDefault="00FC3097" w:rsidP="00FC3097">
      <w:pPr>
        <w:jc w:val="center"/>
        <w:rPr>
          <w:rStyle w:val="IntenseEmphasis"/>
          <w:sz w:val="32"/>
        </w:rPr>
      </w:pPr>
      <w:commentRangeStart w:id="1"/>
      <w:r w:rsidRPr="00FC3097">
        <w:rPr>
          <w:rStyle w:val="IntenseEmphasis"/>
          <w:sz w:val="32"/>
        </w:rPr>
        <w:t>Date Submitted</w:t>
      </w:r>
      <w:r w:rsidR="003E3D26">
        <w:rPr>
          <w:rStyle w:val="IntenseEmphasis"/>
          <w:sz w:val="32"/>
        </w:rPr>
        <w:t>:</w:t>
      </w:r>
      <w:commentRangeEnd w:id="1"/>
      <w:r w:rsidR="00C44D6D">
        <w:rPr>
          <w:rStyle w:val="CommentReference"/>
        </w:rPr>
        <w:commentReference w:id="1"/>
      </w:r>
      <w:r w:rsidR="003E3D26">
        <w:rPr>
          <w:rStyle w:val="IntenseEmphasis"/>
          <w:sz w:val="32"/>
        </w:rPr>
        <w:t xml:space="preserve"> </w:t>
      </w:r>
    </w:p>
    <w:p w14:paraId="047F2F58" w14:textId="77777777" w:rsidR="00FC3097" w:rsidRDefault="003E3D26" w:rsidP="003E3D26">
      <w:pPr>
        <w:pStyle w:val="Heading1"/>
        <w:numPr>
          <w:ilvl w:val="0"/>
          <w:numId w:val="0"/>
        </w:numPr>
        <w:ind w:left="360" w:hanging="360"/>
        <w:rPr>
          <w:rStyle w:val="IntenseEmphasis"/>
          <w:i w:val="0"/>
          <w:iCs w:val="0"/>
          <w:color w:val="2E74B5" w:themeColor="accent1" w:themeShade="BF"/>
        </w:rPr>
      </w:pPr>
      <w:commentRangeStart w:id="2"/>
      <w:r>
        <w:rPr>
          <w:rStyle w:val="IntenseEmphasis"/>
          <w:i w:val="0"/>
          <w:iCs w:val="0"/>
          <w:color w:val="2E74B5" w:themeColor="accent1" w:themeShade="BF"/>
        </w:rPr>
        <w:t>Summary</w:t>
      </w:r>
      <w:commentRangeEnd w:id="2"/>
      <w:r w:rsidR="00C44D6D">
        <w:rPr>
          <w:rStyle w:val="CommentReference"/>
          <w:rFonts w:asciiTheme="minorHAnsi" w:eastAsiaTheme="minorHAnsi" w:hAnsiTheme="minorHAnsi" w:cstheme="minorBidi"/>
          <w:color w:val="auto"/>
        </w:rPr>
        <w:commentReference w:id="2"/>
      </w:r>
    </w:p>
    <w:p w14:paraId="1E48037C" w14:textId="77777777" w:rsidR="003E3D26" w:rsidRDefault="00C44D6D" w:rsidP="003E3D26">
      <w:r>
        <w:t xml:space="preserve">The purpose of this report is to summarise the outcomes of the experiments to compare the executions of two algorithms that both find the smallest difference between two elements within a set of numbers. The tests were completed by writing the algorithms and a test driver in C++ within the Code Blocks IDE, and outputting the results to Comma Separated Value files. These outputs were plotted in MATLAB, and </w:t>
      </w:r>
      <w:commentRangeStart w:id="3"/>
      <w:r>
        <w:t xml:space="preserve">the results were </w:t>
      </w:r>
      <w:commentRangeEnd w:id="3"/>
      <w:r>
        <w:rPr>
          <w:rStyle w:val="CommentReference"/>
        </w:rPr>
        <w:commentReference w:id="3"/>
      </w:r>
    </w:p>
    <w:p w14:paraId="4BBA6E95" w14:textId="77777777" w:rsidR="003E3D26" w:rsidRDefault="003E3D26" w:rsidP="003E3D26">
      <w:pPr>
        <w:pStyle w:val="Heading1"/>
      </w:pPr>
      <w:r>
        <w:t>Description of the Algorithms</w:t>
      </w:r>
    </w:p>
    <w:p w14:paraId="4A312F5B" w14:textId="62BA2126" w:rsidR="003E3D26" w:rsidRDefault="00261FBE" w:rsidP="003E3D26">
      <w:r>
        <w:t xml:space="preserve">The algorithms being compared in this report are algorithms that check the difference – or ‘distance’ – between each element of an input list of numbers, and seek to return the smallest difference. The first algorithm, MinDistance, was proposed by Levitin </w:t>
      </w:r>
      <w:sdt>
        <w:sdtPr>
          <w:id w:val="-2021151312"/>
          <w:citation/>
        </w:sdtPr>
        <w:sdtContent>
          <w:r w:rsidR="00C952E1">
            <w:fldChar w:fldCharType="begin"/>
          </w:r>
          <w:r w:rsidR="00C952E1">
            <w:instrText xml:space="preserve"> CITATION Ana07 \l 3081 </w:instrText>
          </w:r>
          <w:r w:rsidR="00C952E1">
            <w:fldChar w:fldCharType="separate"/>
          </w:r>
          <w:r w:rsidR="00C952E1" w:rsidRPr="00C952E1">
            <w:rPr>
              <w:noProof/>
            </w:rPr>
            <w:t>[1]</w:t>
          </w:r>
          <w:r w:rsidR="00C952E1">
            <w:fldChar w:fldCharType="end"/>
          </w:r>
        </w:sdtContent>
      </w:sdt>
      <w:r w:rsidR="00C952E1">
        <w:t xml:space="preserve"> and can be found in </w:t>
      </w:r>
      <w:r w:rsidR="00C952E1">
        <w:fldChar w:fldCharType="begin"/>
      </w:r>
      <w:r w:rsidR="00C952E1">
        <w:instrText xml:space="preserve"> REF _Ref482700599 \w \h </w:instrText>
      </w:r>
      <w:r w:rsidR="00C952E1">
        <w:fldChar w:fldCharType="separate"/>
      </w:r>
      <w:r w:rsidR="00C952E1">
        <w:t>Appe</w:t>
      </w:r>
      <w:r w:rsidR="00C952E1">
        <w:t>n</w:t>
      </w:r>
      <w:r w:rsidR="00C952E1">
        <w:t>dix 1</w:t>
      </w:r>
      <w:r w:rsidR="00C952E1">
        <w:fldChar w:fldCharType="end"/>
      </w:r>
      <w:r w:rsidR="00C952E1">
        <w:t xml:space="preserve">. MinDistance2, which can be found in </w:t>
      </w:r>
      <w:r w:rsidR="00C952E1">
        <w:fldChar w:fldCharType="begin"/>
      </w:r>
      <w:r w:rsidR="00C952E1">
        <w:instrText xml:space="preserve"> REF _Ref482700909 \w \h </w:instrText>
      </w:r>
      <w:r w:rsidR="00C952E1">
        <w:fldChar w:fldCharType="separate"/>
      </w:r>
      <w:r w:rsidR="00C952E1">
        <w:t>Appendix 2</w:t>
      </w:r>
      <w:r w:rsidR="00C952E1">
        <w:fldChar w:fldCharType="end"/>
      </w:r>
      <w:r w:rsidR="00C952E1">
        <w:t>, serves the same purpose as MinDistance but is proposed as a more efficient version.</w:t>
      </w:r>
    </w:p>
    <w:p w14:paraId="1996A21F" w14:textId="0329B0F4" w:rsidR="00C952E1" w:rsidRDefault="00C952E1" w:rsidP="003E3D26">
      <w:pPr>
        <w:rPr>
          <w:rFonts w:eastAsiaTheme="minorEastAsia"/>
        </w:rPr>
      </w:pPr>
      <w:r>
        <w:t>The MinDistance algorithm works by</w:t>
      </w:r>
      <w:r w:rsidR="00FF44FC">
        <w:t xml:space="preserve"> first</w:t>
      </w:r>
      <w:r>
        <w:t xml:space="preserve"> </w:t>
      </w:r>
      <w:r w:rsidR="00FF44FC">
        <w:t xml:space="preserve">setting the variable </w:t>
      </w:r>
      <m:oMath>
        <m:r>
          <w:rPr>
            <w:rFonts w:ascii="Cambria Math" w:hAnsi="Cambria Math"/>
          </w:rPr>
          <m:t>dmin</m:t>
        </m:r>
      </m:oMath>
      <w:r w:rsidR="00FF44FC">
        <w:t xml:space="preserve"> to an arbitrarily large value, ideally infinity. Then, it loops over each element in the array </w:t>
      </w:r>
      <m:oMath>
        <m:r>
          <w:rPr>
            <w:rFonts w:ascii="Cambria Math" w:hAnsi="Cambria Math"/>
          </w:rPr>
          <m:t>A</m:t>
        </m:r>
      </m:oMath>
      <w:r w:rsidR="00FF44FC">
        <w:t xml:space="preserve"> with an index variable </w:t>
      </w:r>
      <m:oMath>
        <m:r>
          <w:rPr>
            <w:rFonts w:ascii="Cambria Math" w:hAnsi="Cambria Math"/>
          </w:rPr>
          <m:t>i</m:t>
        </m:r>
      </m:oMath>
      <w:r w:rsidR="00FF44FC">
        <w:rPr>
          <w:i/>
        </w:rPr>
        <w:t xml:space="preserve">, </w:t>
      </w:r>
      <w:r w:rsidR="00FF44FC">
        <w:t xml:space="preserve">and then again with an index variable </w:t>
      </w:r>
      <m:oMath>
        <m:r>
          <w:rPr>
            <w:rFonts w:ascii="Cambria Math" w:hAnsi="Cambria Math"/>
          </w:rPr>
          <m:t>j</m:t>
        </m:r>
      </m:oMath>
      <w:r w:rsidR="00FF44FC">
        <w:rPr>
          <w:i/>
        </w:rPr>
        <w:t xml:space="preserve">. </w:t>
      </w:r>
      <w:r w:rsidR="00FF44FC">
        <w:t xml:space="preserve">The algorithm then asks: first ensure the element is not being compared to itself (check </w:t>
      </w:r>
      <m:oMath>
        <m:r>
          <w:rPr>
            <w:rFonts w:ascii="Cambria Math" w:hAnsi="Cambria Math"/>
          </w:rPr>
          <m:t>i≠j</m:t>
        </m:r>
      </m:oMath>
      <w:r w:rsidR="00FF44FC">
        <w:rPr>
          <w:rFonts w:eastAsiaTheme="minorEastAsia"/>
        </w:rPr>
        <w:t>)</w:t>
      </w:r>
      <w:r w:rsidR="00FF44FC">
        <w:t xml:space="preserve">, and if not is the difference between the two elements smaller than the current minimum (check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-A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e>
        </m:d>
        <m:r>
          <w:rPr>
            <w:rFonts w:ascii="Cambria Math" w:hAnsi="Cambria Math"/>
          </w:rPr>
          <m:t>&lt;dmin</m:t>
        </m:r>
      </m:oMath>
      <w:r w:rsidR="00FF44FC">
        <w:rPr>
          <w:rFonts w:eastAsiaTheme="minorEastAsia"/>
        </w:rPr>
        <w:t xml:space="preserve">). If this difference is the smallest, set </w:t>
      </w:r>
      <m:oMath>
        <m:r>
          <w:rPr>
            <w:rFonts w:ascii="Cambria Math" w:eastAsiaTheme="minorEastAsia" w:hAnsi="Cambria Math"/>
          </w:rPr>
          <m:t>dmin</m:t>
        </m:r>
      </m:oMath>
      <w:r w:rsidR="00FF44FC">
        <w:rPr>
          <w:rFonts w:eastAsiaTheme="minorEastAsia"/>
        </w:rPr>
        <w:t xml:space="preserve"> to its value. After checking every permutation of </w:t>
      </w:r>
      <m:oMath>
        <m:r>
          <w:rPr>
            <w:rFonts w:ascii="Cambria Math" w:eastAsiaTheme="minorEastAsia" w:hAnsi="Cambria Math"/>
          </w:rPr>
          <m:t>i</m:t>
        </m:r>
      </m:oMath>
      <w:r w:rsidR="00FF44FC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FF44FC">
        <w:rPr>
          <w:rFonts w:eastAsiaTheme="minorEastAsia"/>
        </w:rPr>
        <w:t>, the algorithm returns the minimum value and exits.</w:t>
      </w:r>
    </w:p>
    <w:p w14:paraId="58C9C21C" w14:textId="3E9D3B1A" w:rsidR="00FF44FC" w:rsidRPr="00FF44FC" w:rsidRDefault="006D16DE" w:rsidP="003E3D26">
      <w:r>
        <w:t xml:space="preserve">The MinDistance2 starts the same way, by setting </w:t>
      </w:r>
      <m:oMath>
        <m:r>
          <w:rPr>
            <w:rFonts w:ascii="Cambria Math" w:hAnsi="Cambria Math"/>
          </w:rPr>
          <m:t>dmin</m:t>
        </m:r>
      </m:oMath>
      <w:r>
        <w:rPr>
          <w:rFonts w:eastAsiaTheme="minorEastAsia"/>
        </w:rPr>
        <w:t xml:space="preserve"> to a large value. Then, it loops over every element of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bar the last one (again with index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), and then loops over every value with an index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larger than the index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(i.e. the second loop goes from index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to the end of the array). Then, it stores the difference between the values at indices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537AEE">
        <w:rPr>
          <w:rFonts w:eastAsiaTheme="minorEastAsia"/>
        </w:rPr>
        <w:t xml:space="preserve"> in a temporary variable, and if that variable is smaller than the current minimum, change </w:t>
      </w:r>
      <m:oMath>
        <m:r>
          <w:rPr>
            <w:rFonts w:ascii="Cambria Math" w:eastAsiaTheme="minorEastAsia" w:hAnsi="Cambria Math"/>
          </w:rPr>
          <m:t>dmin</m:t>
        </m:r>
      </m:oMath>
      <w:r w:rsidR="00537AEE">
        <w:rPr>
          <w:rFonts w:eastAsiaTheme="minorEastAsia"/>
        </w:rPr>
        <w:t xml:space="preserve"> to that value. After both </w:t>
      </w:r>
      <w:proofErr w:type="gramStart"/>
      <w:r w:rsidR="00537AEE">
        <w:rPr>
          <w:rFonts w:eastAsiaTheme="minorEastAsia"/>
        </w:rPr>
        <w:t>loops</w:t>
      </w:r>
      <w:proofErr w:type="gramEnd"/>
      <w:r w:rsidR="00537AEE">
        <w:rPr>
          <w:rFonts w:eastAsiaTheme="minorEastAsia"/>
        </w:rPr>
        <w:t xml:space="preserve"> have exited, the algorithm returns the minimum value and exits.</w:t>
      </w:r>
      <w:r>
        <w:rPr>
          <w:rFonts w:eastAsiaTheme="minorEastAsia"/>
        </w:rPr>
        <w:t xml:space="preserve"> </w:t>
      </w:r>
    </w:p>
    <w:p w14:paraId="5BF29F1B" w14:textId="77777777" w:rsidR="003E3D26" w:rsidRDefault="003E3D26" w:rsidP="003E3D26">
      <w:pPr>
        <w:pStyle w:val="Heading1"/>
      </w:pPr>
      <w:commentRangeStart w:id="4"/>
      <w:r>
        <w:lastRenderedPageBreak/>
        <w:t>Theoretical Analysis of the Algorithms</w:t>
      </w:r>
      <w:commentRangeEnd w:id="4"/>
      <w:r w:rsidR="00C77C9A">
        <w:rPr>
          <w:rStyle w:val="CommentReference"/>
          <w:rFonts w:asciiTheme="minorHAnsi" w:eastAsiaTheme="minorHAnsi" w:hAnsiTheme="minorHAnsi" w:cstheme="minorBidi"/>
          <w:color w:val="auto"/>
        </w:rPr>
        <w:commentReference w:id="4"/>
      </w:r>
    </w:p>
    <w:p w14:paraId="05CEC1FA" w14:textId="77777777" w:rsidR="00CA3F8D" w:rsidRDefault="00CA3F8D" w:rsidP="00CA3F8D">
      <w:pPr>
        <w:pStyle w:val="Heading2"/>
      </w:pPr>
      <w:r>
        <w:t>Identifying the Algorithm’s Basic Operation</w:t>
      </w:r>
    </w:p>
    <w:p w14:paraId="67F44E43" w14:textId="77777777" w:rsidR="00CA3F8D" w:rsidRDefault="00CA3F8D" w:rsidP="00CA3F8D">
      <w:pPr>
        <w:pStyle w:val="Heading3"/>
      </w:pPr>
      <w:r>
        <w:t>MinDistance</w:t>
      </w:r>
    </w:p>
    <w:p w14:paraId="226B5442" w14:textId="77777777" w:rsidR="00CA3F8D" w:rsidRDefault="00CA3F8D" w:rsidP="00CA3F8D"/>
    <w:p w14:paraId="0A8C1B62" w14:textId="77777777" w:rsidR="00CA3F8D" w:rsidRPr="00CA3F8D" w:rsidRDefault="00CA3F8D" w:rsidP="00CA3F8D">
      <w:pPr>
        <w:pStyle w:val="Heading3"/>
      </w:pPr>
      <w:r>
        <w:t>MinDistance2</w:t>
      </w:r>
    </w:p>
    <w:p w14:paraId="3C0322F1" w14:textId="77777777" w:rsidR="00CA3F8D" w:rsidRDefault="00CA3F8D" w:rsidP="00CA3F8D">
      <w:pPr>
        <w:pStyle w:val="Heading2"/>
      </w:pPr>
      <w:r>
        <w:t>Choice of Problem Size</w:t>
      </w:r>
    </w:p>
    <w:p w14:paraId="5F60550F" w14:textId="77777777" w:rsidR="00CA3F8D" w:rsidRDefault="00CA3F8D" w:rsidP="00CA3F8D"/>
    <w:p w14:paraId="0DAC14AB" w14:textId="77777777" w:rsidR="00CA3F8D" w:rsidRDefault="00CA3F8D" w:rsidP="00CA3F8D">
      <w:pPr>
        <w:pStyle w:val="Heading2"/>
      </w:pPr>
      <w:r>
        <w:t>Analysis of Theoretical Average Case Efficiency</w:t>
      </w:r>
    </w:p>
    <w:p w14:paraId="1DA18D09" w14:textId="77777777" w:rsidR="00CA3F8D" w:rsidRPr="00CA3F8D" w:rsidRDefault="00CA3F8D" w:rsidP="00CA3F8D"/>
    <w:p w14:paraId="59AC4C7D" w14:textId="77777777" w:rsidR="003E3D26" w:rsidRDefault="003E3D26" w:rsidP="003E3D26">
      <w:pPr>
        <w:pStyle w:val="Heading1"/>
      </w:pPr>
      <w:commentRangeStart w:id="5"/>
      <w:r>
        <w:t>Methodology, Tools and Techniques</w:t>
      </w:r>
      <w:commentRangeEnd w:id="5"/>
      <w:r w:rsidR="00C77C9A">
        <w:rPr>
          <w:rStyle w:val="CommentReference"/>
          <w:rFonts w:asciiTheme="minorHAnsi" w:eastAsiaTheme="minorHAnsi" w:hAnsiTheme="minorHAnsi" w:cstheme="minorBidi"/>
          <w:color w:val="auto"/>
        </w:rPr>
        <w:commentReference w:id="5"/>
      </w:r>
    </w:p>
    <w:p w14:paraId="41FF366B" w14:textId="77777777" w:rsidR="003E3D26" w:rsidRDefault="00CA3F8D" w:rsidP="00CA3F8D">
      <w:pPr>
        <w:pStyle w:val="Heading2"/>
      </w:pPr>
      <w:r>
        <w:t>Programming Environment</w:t>
      </w:r>
    </w:p>
    <w:p w14:paraId="76D78CFF" w14:textId="77777777" w:rsidR="00CA3F8D" w:rsidRDefault="00CA3F8D" w:rsidP="00CA3F8D"/>
    <w:p w14:paraId="46490294" w14:textId="77777777" w:rsidR="00CA3F8D" w:rsidRDefault="00CA3F8D" w:rsidP="00CA3F8D">
      <w:pPr>
        <w:pStyle w:val="Heading2"/>
      </w:pPr>
      <w:r>
        <w:t>Implementation of Algorithms</w:t>
      </w:r>
    </w:p>
    <w:p w14:paraId="79F4CFFD" w14:textId="77777777" w:rsidR="00CA3F8D" w:rsidRDefault="00CA3F8D" w:rsidP="00CA3F8D"/>
    <w:p w14:paraId="3FDC1026" w14:textId="77777777" w:rsidR="00CA3F8D" w:rsidRDefault="00CA3F8D" w:rsidP="00CA3F8D">
      <w:pPr>
        <w:pStyle w:val="Heading2"/>
      </w:pPr>
      <w:r>
        <w:t>Generating Test Data and Running Experiments</w:t>
      </w:r>
    </w:p>
    <w:p w14:paraId="786469BA" w14:textId="77777777" w:rsidR="00CA3F8D" w:rsidRDefault="00CA3F8D" w:rsidP="00CA3F8D"/>
    <w:p w14:paraId="3F39024D" w14:textId="77777777" w:rsidR="00CA3F8D" w:rsidRDefault="00CA3F8D" w:rsidP="00CA3F8D">
      <w:pPr>
        <w:pStyle w:val="Heading2"/>
      </w:pPr>
      <w:r>
        <w:t>Implementation of Basic Operations Counters</w:t>
      </w:r>
    </w:p>
    <w:p w14:paraId="091A1606" w14:textId="77777777" w:rsidR="00CA3F8D" w:rsidRDefault="00CA3F8D" w:rsidP="00CA3F8D">
      <w:pPr>
        <w:pStyle w:val="Heading3"/>
      </w:pPr>
      <w:r>
        <w:t>MinDistance</w:t>
      </w:r>
    </w:p>
    <w:p w14:paraId="48CB93AF" w14:textId="77777777" w:rsidR="00CA3F8D" w:rsidRDefault="00CA3F8D" w:rsidP="00CA3F8D"/>
    <w:p w14:paraId="44ED808F" w14:textId="77777777" w:rsidR="00CA3F8D" w:rsidRDefault="00CA3F8D" w:rsidP="00CA3F8D">
      <w:pPr>
        <w:pStyle w:val="Heading3"/>
      </w:pPr>
      <w:r>
        <w:t>MinDistance2</w:t>
      </w:r>
    </w:p>
    <w:p w14:paraId="6669BB93" w14:textId="77777777" w:rsidR="00CA3F8D" w:rsidRDefault="00CA3F8D" w:rsidP="00CA3F8D"/>
    <w:p w14:paraId="014DD724" w14:textId="77777777" w:rsidR="00CA3F8D" w:rsidRDefault="00CA3F8D" w:rsidP="00CA3F8D">
      <w:pPr>
        <w:pStyle w:val="Heading2"/>
      </w:pPr>
      <w:r>
        <w:t>Implementation of Execution Timers</w:t>
      </w:r>
    </w:p>
    <w:p w14:paraId="2243204D" w14:textId="77777777" w:rsidR="00CA3F8D" w:rsidRDefault="00CA3F8D" w:rsidP="00CA3F8D">
      <w:pPr>
        <w:pStyle w:val="Heading3"/>
      </w:pPr>
      <w:r>
        <w:t>MinDistance</w:t>
      </w:r>
    </w:p>
    <w:p w14:paraId="043AE180" w14:textId="77777777" w:rsidR="00CA3F8D" w:rsidRDefault="00CA3F8D" w:rsidP="00CA3F8D"/>
    <w:p w14:paraId="61E99AF7" w14:textId="77777777" w:rsidR="00CA3F8D" w:rsidRDefault="00CA3F8D" w:rsidP="00CA3F8D">
      <w:pPr>
        <w:pStyle w:val="Heading3"/>
      </w:pPr>
      <w:r>
        <w:t>MinDistance2</w:t>
      </w:r>
    </w:p>
    <w:p w14:paraId="59EAE569" w14:textId="77777777" w:rsidR="00CA3F8D" w:rsidRPr="00CA3F8D" w:rsidRDefault="00CA3F8D" w:rsidP="00CA3F8D"/>
    <w:p w14:paraId="236FD00D" w14:textId="77777777" w:rsidR="003E3D26" w:rsidRDefault="003E3D26" w:rsidP="003E3D26">
      <w:pPr>
        <w:pStyle w:val="Heading1"/>
      </w:pPr>
      <w:r>
        <w:t>Experimental Results</w:t>
      </w:r>
    </w:p>
    <w:p w14:paraId="138D5393" w14:textId="77777777" w:rsidR="003E3D26" w:rsidRDefault="00F80D61" w:rsidP="00F80D61">
      <w:pPr>
        <w:pStyle w:val="Heading2"/>
      </w:pPr>
      <w:r>
        <w:t>Functional Testing</w:t>
      </w:r>
    </w:p>
    <w:p w14:paraId="2FCBE181" w14:textId="77777777" w:rsidR="00F80D61" w:rsidRDefault="00F80D61" w:rsidP="00F80D61"/>
    <w:p w14:paraId="3B96E70F" w14:textId="77777777" w:rsidR="00F80D61" w:rsidRDefault="00F80D61" w:rsidP="00F80D61">
      <w:pPr>
        <w:pStyle w:val="Heading2"/>
      </w:pPr>
      <w:r>
        <w:t>Number of Basic Operations</w:t>
      </w:r>
    </w:p>
    <w:p w14:paraId="272AF215" w14:textId="77777777" w:rsidR="00F80D61" w:rsidRDefault="00F80D61" w:rsidP="00F80D61"/>
    <w:p w14:paraId="3595DBFB" w14:textId="77777777" w:rsidR="00F80D61" w:rsidRDefault="00F80D61" w:rsidP="00F80D61">
      <w:pPr>
        <w:pStyle w:val="Heading2"/>
      </w:pPr>
      <w:r>
        <w:t>Execution Time</w:t>
      </w:r>
    </w:p>
    <w:p w14:paraId="5125098B" w14:textId="77777777" w:rsidR="00F80D61" w:rsidRPr="00F80D61" w:rsidRDefault="00F80D61" w:rsidP="00F80D61"/>
    <w:sdt>
      <w:sdtPr>
        <w:id w:val="173327184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39F83210" w14:textId="0C79B1D6" w:rsidR="00C77C9A" w:rsidRDefault="00C77C9A" w:rsidP="00C77C9A">
          <w:pPr>
            <w:pStyle w:val="Heading1"/>
            <w:numPr>
              <w:ilvl w:val="0"/>
              <w:numId w:val="0"/>
            </w:numPr>
            <w:ind w:left="360" w:hanging="360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A1EED4A" w14:textId="77777777" w:rsidR="00C77C9A" w:rsidRDefault="00C77C9A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C77C9A" w14:paraId="600286B0" w14:textId="77777777">
                <w:trPr>
                  <w:divId w:val="863328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09D110" w14:textId="042E2A71" w:rsidR="00C77C9A" w:rsidRDefault="00C77C9A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A6471A" w14:textId="77777777" w:rsidR="00C77C9A" w:rsidRDefault="00C77C9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Levitin, Introduction to the design and analysis of algorithms, 2nd ed., Pearson Addison-Wesley, 2007. </w:t>
                    </w:r>
                  </w:p>
                </w:tc>
              </w:tr>
            </w:tbl>
            <w:p w14:paraId="5BF5EA66" w14:textId="77777777" w:rsidR="00C77C9A" w:rsidRDefault="00C77C9A">
              <w:pPr>
                <w:divId w:val="863328334"/>
                <w:rPr>
                  <w:rFonts w:eastAsia="Times New Roman"/>
                  <w:noProof/>
                </w:rPr>
              </w:pPr>
            </w:p>
            <w:p w14:paraId="01A55174" w14:textId="10B50B28" w:rsidR="00C77C9A" w:rsidRDefault="00C77C9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CC02672" w14:textId="77777777" w:rsidR="00F80D61" w:rsidRDefault="00F80D61" w:rsidP="00F80D61">
      <w:bookmarkStart w:id="6" w:name="_GoBack"/>
      <w:bookmarkEnd w:id="6"/>
    </w:p>
    <w:p w14:paraId="328FC340" w14:textId="77777777" w:rsidR="00F80D61" w:rsidRDefault="00F80D61" w:rsidP="00F80D61">
      <w:pPr>
        <w:pStyle w:val="Heading1"/>
        <w:numPr>
          <w:ilvl w:val="0"/>
          <w:numId w:val="0"/>
        </w:numPr>
        <w:ind w:left="360" w:hanging="360"/>
      </w:pPr>
      <w:r>
        <w:t>Appendix</w:t>
      </w:r>
    </w:p>
    <w:p w14:paraId="50422DF0" w14:textId="77777777" w:rsidR="007E5E6D" w:rsidRDefault="007E5E6D" w:rsidP="007E5E6D">
      <w:pPr>
        <w:pStyle w:val="Appendix"/>
      </w:pPr>
      <w:bookmarkStart w:id="7" w:name="_Ref482700599"/>
      <w:commentRangeStart w:id="8"/>
      <w:r>
        <w:t>MinDistance Algorithm</w:t>
      </w:r>
      <w:commentRangeEnd w:id="8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8"/>
      </w:r>
      <w:bookmarkEnd w:id="7"/>
    </w:p>
    <w:p w14:paraId="15E9392A" w14:textId="77777777" w:rsidR="007E5E6D" w:rsidRDefault="007E5E6D" w:rsidP="007E5E6D">
      <w:r>
        <w:rPr>
          <w:noProof/>
          <w:lang w:eastAsia="en-AU"/>
        </w:rPr>
        <w:drawing>
          <wp:inline distT="0" distB="0" distL="0" distR="0" wp14:anchorId="7E8CCEB1" wp14:editId="7AE25FF2">
            <wp:extent cx="416242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C618" w14:textId="77777777" w:rsidR="007E5E6D" w:rsidRDefault="007E5E6D" w:rsidP="007E5E6D">
      <w:pPr>
        <w:pStyle w:val="Appendix"/>
      </w:pPr>
      <w:bookmarkStart w:id="9" w:name="_Ref482700909"/>
      <w:r>
        <w:t>MinDistance2 Algorithm</w:t>
      </w:r>
      <w:bookmarkEnd w:id="9"/>
    </w:p>
    <w:p w14:paraId="2FB64549" w14:textId="77777777" w:rsidR="007E5E6D" w:rsidRPr="007E5E6D" w:rsidRDefault="007E5E6D" w:rsidP="007E5E6D">
      <w:r>
        <w:rPr>
          <w:noProof/>
          <w:lang w:eastAsia="en-AU"/>
        </w:rPr>
        <w:drawing>
          <wp:inline distT="0" distB="0" distL="0" distR="0" wp14:anchorId="5987CCA9" wp14:editId="49C35213">
            <wp:extent cx="4448175" cy="1838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E6D" w:rsidRPr="007E5E6D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hane Havers" w:date="2017-05-16T11:14:00Z" w:initials="SH">
    <w:p w14:paraId="1E4D7426" w14:textId="77777777" w:rsidR="00C952E1" w:rsidRDefault="00C952E1">
      <w:pPr>
        <w:pStyle w:val="CommentText"/>
      </w:pPr>
      <w:r>
        <w:rPr>
          <w:rStyle w:val="CommentReference"/>
        </w:rPr>
        <w:annotationRef/>
      </w:r>
      <w:r>
        <w:t>Your ID please</w:t>
      </w:r>
    </w:p>
  </w:comment>
  <w:comment w:id="1" w:author="Shane Havers" w:date="2017-05-16T11:15:00Z" w:initials="SH">
    <w:p w14:paraId="1C6D9891" w14:textId="77777777" w:rsidR="00C952E1" w:rsidRDefault="00C952E1">
      <w:pPr>
        <w:pStyle w:val="CommentText"/>
      </w:pPr>
      <w:r>
        <w:rPr>
          <w:rStyle w:val="CommentReference"/>
        </w:rPr>
        <w:annotationRef/>
      </w:r>
      <w:r>
        <w:t>Fill this in with the date submitted</w:t>
      </w:r>
    </w:p>
  </w:comment>
  <w:comment w:id="2" w:author="Shane Havers" w:date="2017-05-16T11:14:00Z" w:initials="SH">
    <w:p w14:paraId="3382C672" w14:textId="4F6258F7" w:rsidR="00C952E1" w:rsidRDefault="00C952E1">
      <w:pPr>
        <w:pStyle w:val="CommentText"/>
      </w:pPr>
      <w:r>
        <w:rPr>
          <w:rStyle w:val="CommentReference"/>
        </w:rPr>
        <w:annotationRef/>
      </w:r>
      <w:r>
        <w:t xml:space="preserve">This is probably too </w:t>
      </w:r>
      <w:proofErr w:type="gramStart"/>
      <w:r>
        <w:t>similar to</w:t>
      </w:r>
      <w:proofErr w:type="gramEnd"/>
      <w:r>
        <w:t xml:space="preserve"> my Assignment 1, edit it if possible</w:t>
      </w:r>
    </w:p>
  </w:comment>
  <w:comment w:id="3" w:author="Shane Havers" w:date="2017-05-16T11:14:00Z" w:initials="SH">
    <w:p w14:paraId="3B03E01A" w14:textId="77777777" w:rsidR="00C952E1" w:rsidRDefault="00C952E1">
      <w:pPr>
        <w:pStyle w:val="CommentText"/>
      </w:pPr>
      <w:r>
        <w:rPr>
          <w:rStyle w:val="CommentReference"/>
        </w:rPr>
        <w:annotationRef/>
      </w:r>
      <w:r>
        <w:t xml:space="preserve">The results were what? </w:t>
      </w:r>
    </w:p>
  </w:comment>
  <w:comment w:id="4" w:author="Shane Havers" w:date="2017-05-16T12:53:00Z" w:initials="SH">
    <w:p w14:paraId="29747DF8" w14:textId="54BB7219" w:rsidR="00C77C9A" w:rsidRDefault="00C77C9A">
      <w:pPr>
        <w:pStyle w:val="CommentText"/>
      </w:pPr>
      <w:r>
        <w:rPr>
          <w:rStyle w:val="CommentReference"/>
        </w:rPr>
        <w:annotationRef/>
      </w:r>
      <w:r>
        <w:t xml:space="preserve">I might leave this bit with you, since you were the one who figured it all out. </w:t>
      </w:r>
    </w:p>
  </w:comment>
  <w:comment w:id="5" w:author="Shane Havers" w:date="2017-05-16T12:54:00Z" w:initials="SH">
    <w:p w14:paraId="39C4B5F9" w14:textId="1CBBE922" w:rsidR="00C77C9A" w:rsidRDefault="00C77C9A">
      <w:pPr>
        <w:pStyle w:val="CommentText"/>
      </w:pPr>
      <w:r>
        <w:rPr>
          <w:rStyle w:val="CommentReference"/>
        </w:rPr>
        <w:annotationRef/>
      </w:r>
      <w:r>
        <w:t>I’m happy to do this one</w:t>
      </w:r>
    </w:p>
  </w:comment>
  <w:comment w:id="8" w:author="Shane Havers" w:date="2017-05-16T12:12:00Z" w:initials="SH">
    <w:p w14:paraId="1EB91360" w14:textId="77777777" w:rsidR="00C952E1" w:rsidRDefault="00C952E1">
      <w:pPr>
        <w:pStyle w:val="CommentText"/>
      </w:pPr>
      <w:r>
        <w:rPr>
          <w:rStyle w:val="CommentReference"/>
        </w:rPr>
        <w:annotationRef/>
      </w:r>
      <w:r>
        <w:t>Use the Appendix style to automatically number the appendices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4D7426" w15:done="0"/>
  <w15:commentEx w15:paraId="1C6D9891" w15:done="0"/>
  <w15:commentEx w15:paraId="3382C672" w15:done="0"/>
  <w15:commentEx w15:paraId="3B03E01A" w15:done="0"/>
  <w15:commentEx w15:paraId="29747DF8" w15:done="0"/>
  <w15:commentEx w15:paraId="39C4B5F9" w15:done="0"/>
  <w15:commentEx w15:paraId="1EB9136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661A0" w14:textId="77777777" w:rsidR="00E42D50" w:rsidRDefault="00E42D50" w:rsidP="00F80D61">
      <w:pPr>
        <w:spacing w:after="0" w:line="240" w:lineRule="auto"/>
      </w:pPr>
      <w:r>
        <w:separator/>
      </w:r>
    </w:p>
  </w:endnote>
  <w:endnote w:type="continuationSeparator" w:id="0">
    <w:p w14:paraId="1A50E6A4" w14:textId="77777777" w:rsidR="00E42D50" w:rsidRDefault="00E42D50" w:rsidP="00F80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237256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F57FA2C" w14:textId="65A75916" w:rsidR="00C952E1" w:rsidRDefault="00C952E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7C9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7C9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25355E" w14:textId="77777777" w:rsidR="00C952E1" w:rsidRDefault="00C952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CE319D" w14:textId="77777777" w:rsidR="00E42D50" w:rsidRDefault="00E42D50" w:rsidP="00F80D61">
      <w:pPr>
        <w:spacing w:after="0" w:line="240" w:lineRule="auto"/>
      </w:pPr>
      <w:r>
        <w:separator/>
      </w:r>
    </w:p>
  </w:footnote>
  <w:footnote w:type="continuationSeparator" w:id="0">
    <w:p w14:paraId="44EB27C3" w14:textId="77777777" w:rsidR="00E42D50" w:rsidRDefault="00E42D50" w:rsidP="00F80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31769"/>
    <w:multiLevelType w:val="hybridMultilevel"/>
    <w:tmpl w:val="909880DA"/>
    <w:lvl w:ilvl="0" w:tplc="B4D28956">
      <w:start w:val="1"/>
      <w:numFmt w:val="decimal"/>
      <w:pStyle w:val="Appendix"/>
      <w:lvlText w:val="Appendix 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018B1"/>
    <w:multiLevelType w:val="hybridMultilevel"/>
    <w:tmpl w:val="6E66A9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02A91"/>
    <w:multiLevelType w:val="hybridMultilevel"/>
    <w:tmpl w:val="92B6E3E2"/>
    <w:lvl w:ilvl="0" w:tplc="E7506C5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hane Havers">
    <w15:presenceInfo w15:providerId="Windows Live" w15:userId="777a5e6e5c76f7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097"/>
    <w:rsid w:val="00261FBE"/>
    <w:rsid w:val="003E3D26"/>
    <w:rsid w:val="00537AEE"/>
    <w:rsid w:val="005D30C4"/>
    <w:rsid w:val="006D16DE"/>
    <w:rsid w:val="007E5E6D"/>
    <w:rsid w:val="00C44D6D"/>
    <w:rsid w:val="00C65A78"/>
    <w:rsid w:val="00C77C9A"/>
    <w:rsid w:val="00C952E1"/>
    <w:rsid w:val="00CA3F8D"/>
    <w:rsid w:val="00E42D50"/>
    <w:rsid w:val="00F80D61"/>
    <w:rsid w:val="00F9004A"/>
    <w:rsid w:val="00FC3097"/>
    <w:rsid w:val="00FF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834BF"/>
  <w15:chartTrackingRefBased/>
  <w15:docId w15:val="{6E565014-06BA-4A4A-9067-81C7A3AC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D26"/>
    <w:pPr>
      <w:keepNext/>
      <w:keepLines/>
      <w:numPr>
        <w:numId w:val="2"/>
      </w:numPr>
      <w:spacing w:before="240" w:after="0"/>
      <w:ind w:left="3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F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30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FC3097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E3D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3F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3F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8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D61"/>
  </w:style>
  <w:style w:type="paragraph" w:styleId="Footer">
    <w:name w:val="footer"/>
    <w:basedOn w:val="Normal"/>
    <w:link w:val="FooterChar"/>
    <w:uiPriority w:val="99"/>
    <w:unhideWhenUsed/>
    <w:rsid w:val="00F8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D61"/>
  </w:style>
  <w:style w:type="character" w:styleId="CommentReference">
    <w:name w:val="annotation reference"/>
    <w:basedOn w:val="DefaultParagraphFont"/>
    <w:uiPriority w:val="99"/>
    <w:semiHidden/>
    <w:unhideWhenUsed/>
    <w:rsid w:val="00C44D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D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D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D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D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D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D6D"/>
    <w:rPr>
      <w:rFonts w:ascii="Segoe UI" w:hAnsi="Segoe UI" w:cs="Segoe UI"/>
      <w:sz w:val="18"/>
      <w:szCs w:val="18"/>
    </w:rPr>
  </w:style>
  <w:style w:type="paragraph" w:customStyle="1" w:styleId="Appendix">
    <w:name w:val="Appendix"/>
    <w:basedOn w:val="Heading2"/>
    <w:link w:val="AppendixChar"/>
    <w:qFormat/>
    <w:rsid w:val="007E5E6D"/>
    <w:pPr>
      <w:numPr>
        <w:numId w:val="3"/>
      </w:numPr>
      <w:ind w:left="360"/>
    </w:pPr>
  </w:style>
  <w:style w:type="paragraph" w:styleId="ListParagraph">
    <w:name w:val="List Paragraph"/>
    <w:basedOn w:val="Normal"/>
    <w:uiPriority w:val="34"/>
    <w:qFormat/>
    <w:rsid w:val="007E5E6D"/>
    <w:pPr>
      <w:ind w:left="720"/>
      <w:contextualSpacing/>
    </w:pPr>
  </w:style>
  <w:style w:type="character" w:customStyle="1" w:styleId="AppendixChar">
    <w:name w:val="Appendix Char"/>
    <w:basedOn w:val="Heading2Char"/>
    <w:link w:val="Appendix"/>
    <w:rsid w:val="007E5E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F44FC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C77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86"/>
    <w:rsid w:val="00E02C86"/>
    <w:rsid w:val="00E3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2C8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Ana07</b:Tag>
    <b:SourceType>Book</b:SourceType>
    <b:Guid>{A30959E5-C8C1-4490-A3B0-55BB6373E820}</b:Guid>
    <b:Author>
      <b:Author>
        <b:NameList>
          <b:Person>
            <b:Last>Levitin</b:Last>
            <b:First>Anany</b:First>
          </b:Person>
        </b:NameList>
      </b:Author>
    </b:Author>
    <b:Title>Introduction to the design and analysis of algorithms, 2nd ed.</b:Title>
    <b:Year>2007</b:Year>
    <b:Publisher>Pearson Addison-Wesley</b:Publisher>
    <b:RefOrder>1</b:RefOrder>
  </b:Source>
</b:Sources>
</file>

<file path=customXml/itemProps1.xml><?xml version="1.0" encoding="utf-8"?>
<ds:datastoreItem xmlns:ds="http://schemas.openxmlformats.org/officeDocument/2006/customXml" ds:itemID="{0E978DEC-4137-4792-9230-2E5CAC14F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Havers</dc:creator>
  <cp:keywords/>
  <dc:description/>
  <cp:lastModifiedBy>Shane Havers</cp:lastModifiedBy>
  <cp:revision>8</cp:revision>
  <dcterms:created xsi:type="dcterms:W3CDTF">2017-05-10T09:47:00Z</dcterms:created>
  <dcterms:modified xsi:type="dcterms:W3CDTF">2017-05-16T02:55:00Z</dcterms:modified>
</cp:coreProperties>
</file>