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EB3" w:rsidRDefault="00E20EB3" w:rsidP="00E20E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UNIVERSIDAD CATOLICA</w:t>
      </w: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 COSTA RICA</w:t>
      </w: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BACHILLERATO EN INGENIERIA DE SISTEMAS</w:t>
      </w: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5AA7">
        <w:rPr>
          <w:rFonts w:ascii="Times New Roman" w:hAnsi="Times New Roman" w:cs="Times New Roman"/>
          <w:b/>
          <w:sz w:val="32"/>
          <w:szCs w:val="32"/>
        </w:rPr>
        <w:t>IS084 INTELIGENCIA ARTIFICIAL</w:t>
      </w:r>
    </w:p>
    <w:p w:rsidR="00E20EB3" w:rsidRDefault="00E20EB3" w:rsidP="00E20E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0EB3" w:rsidRDefault="00E20EB3" w:rsidP="00E20E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E20EB3" w:rsidRDefault="00E20EB3" w:rsidP="00E20E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E20EB3" w:rsidRDefault="00E20EB3" w:rsidP="00E20E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E20EB3" w:rsidRDefault="00E20EB3" w:rsidP="00E20E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PROFESOR: ANDRES JIMENEZ LEANDRO</w:t>
      </w:r>
    </w:p>
    <w:p w:rsidR="00E20EB3" w:rsidRDefault="00E20EB3" w:rsidP="00E20E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E20EB3" w:rsidRDefault="00E20EB3" w:rsidP="00E20E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E20EB3" w:rsidRDefault="00E20EB3" w:rsidP="00E20E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ALUMNO: CRISTIAM JIMENEZ CHACÓN</w:t>
      </w:r>
    </w:p>
    <w:p w:rsidR="00E20EB3" w:rsidRDefault="00E20EB3" w:rsidP="00E20EB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20EB3" w:rsidRDefault="00E20EB3" w:rsidP="00E20EB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SEDE CIUDAD QUESADA</w:t>
      </w:r>
    </w:p>
    <w:p w:rsidR="00E20EB3" w:rsidRPr="00E20EB3" w:rsidRDefault="00E20EB3" w:rsidP="00E20EB3">
      <w:pPr>
        <w:jc w:val="center"/>
        <w:rPr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>Octubre</w:t>
      </w:r>
      <w:r>
        <w:rPr>
          <w:rFonts w:ascii="Times New Roman" w:hAnsi="Times New Roman" w:cs="Times New Roman"/>
          <w:b/>
          <w:sz w:val="20"/>
          <w:szCs w:val="20"/>
        </w:rPr>
        <w:t>, 2016</w:t>
      </w:r>
    </w:p>
    <w:p w:rsidR="0010770E" w:rsidRDefault="007D6B0D" w:rsidP="00640C54">
      <w:pPr>
        <w:pStyle w:val="Ttulo1"/>
      </w:pPr>
      <w:r w:rsidRPr="007D6B0D">
        <w:lastRenderedPageBreak/>
        <w:t>Cadenas de Markov</w:t>
      </w:r>
    </w:p>
    <w:p w:rsidR="007D6B0D" w:rsidRPr="007D6B0D" w:rsidRDefault="007D6B0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proceso aleatorio, donde el si</w:t>
      </w:r>
      <w:r w:rsidRPr="007D6B0D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guien</w:t>
      </w: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 estado depende del estado previo.</w:t>
      </w:r>
    </w:p>
    <w:p w:rsidR="007D6B0D" w:rsidRPr="007D6B0D" w:rsidRDefault="007D6B0D" w:rsidP="00640C54">
      <w:pPr>
        <w:pStyle w:val="Ttulo2"/>
      </w:pPr>
      <w:r w:rsidRPr="007D6B0D">
        <w:t>Tipos de Cadenas</w:t>
      </w:r>
    </w:p>
    <w:p w:rsidR="007D6B0D" w:rsidRPr="00640C54" w:rsidRDefault="007D6B0D" w:rsidP="007D6B0D">
      <w:pPr>
        <w:pStyle w:val="Prrafodelista"/>
        <w:numPr>
          <w:ilvl w:val="0"/>
          <w:numId w:val="1"/>
        </w:numPr>
        <w:shd w:val="clear" w:color="auto" w:fill="FFFFFF"/>
        <w:spacing w:before="72" w:after="60" w:line="240" w:lineRule="auto"/>
        <w:outlineLvl w:val="2"/>
        <w:rPr>
          <w:rStyle w:val="mw-headline"/>
          <w:rFonts w:eastAsia="Times New Roman"/>
          <w:bCs/>
          <w:color w:val="000000"/>
          <w:sz w:val="24"/>
          <w:szCs w:val="24"/>
          <w:lang w:eastAsia="es-CR"/>
        </w:rPr>
      </w:pPr>
      <w:r w:rsidRPr="00640C54">
        <w:rPr>
          <w:rStyle w:val="mw-headline"/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Cadenas erráticas</w:t>
      </w:r>
    </w:p>
    <w:p w:rsidR="007D6B0D" w:rsidRDefault="007D6B0D" w:rsidP="007D6B0D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cadena de </w:t>
      </w:r>
      <w:r w:rsidR="00E20EB3"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Markov</w:t>
      </w: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dice irreducible si se cumple cualquiera de las siguientes condiciones (equivalentes entre sí):</w:t>
      </w:r>
    </w:p>
    <w:p w:rsidR="007D6B0D" w:rsidRPr="007D6B0D" w:rsidRDefault="007D6B0D" w:rsidP="007D6B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Desde cualquier estado de</w:t>
      </w:r>
      <w:r w:rsidRPr="00640C5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40C5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puede acceder a cualquier otro.</w:t>
      </w:r>
    </w:p>
    <w:p w:rsidR="007D6B0D" w:rsidRPr="007D6B0D" w:rsidRDefault="007D6B0D" w:rsidP="007D6B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Todos los estados se comunican entre sí.</w:t>
      </w:r>
    </w:p>
    <w:p w:rsidR="007D6B0D" w:rsidRPr="007D6B0D" w:rsidRDefault="007D6B0D" w:rsidP="007D6B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C(x)=E</w:t>
      </w:r>
      <w:r w:rsidRPr="00640C5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algún </w:t>
      </w:r>
      <w:proofErr w:type="spellStart"/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7D6B0D">
        <w:rPr>
          <w:rFonts w:ascii="Cambria Math" w:hAnsi="Cambria Math" w:cs="Cambria Math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∈</w:t>
      </w: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D6B0D" w:rsidRPr="007D6B0D" w:rsidRDefault="007D6B0D" w:rsidP="007D6B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C(x)=E</w:t>
      </w:r>
      <w:r w:rsidRPr="00640C5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todo </w:t>
      </w:r>
      <w:proofErr w:type="spellStart"/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7D6B0D">
        <w:rPr>
          <w:rFonts w:ascii="Cambria Math" w:hAnsi="Cambria Math" w:cs="Cambria Math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∈</w:t>
      </w: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D6B0D" w:rsidRPr="007D6B0D" w:rsidRDefault="007D6B0D" w:rsidP="007D6B0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único conjunto cerrado es el total.</w:t>
      </w:r>
    </w:p>
    <w:p w:rsidR="007D6B0D" w:rsidRDefault="007D6B0D" w:rsidP="00640C54">
      <w:pPr>
        <w:pStyle w:val="Prrafodelista"/>
        <w:numPr>
          <w:ilvl w:val="0"/>
          <w:numId w:val="1"/>
        </w:numPr>
        <w:shd w:val="clear" w:color="auto" w:fill="FFFFFF"/>
        <w:spacing w:before="72" w:after="60" w:line="240" w:lineRule="auto"/>
        <w:outlineLvl w:val="2"/>
        <w:rPr>
          <w:rFonts w:ascii="Arial" w:hAnsi="Arial" w:cs="Arial"/>
          <w:color w:val="000000"/>
          <w:sz w:val="29"/>
          <w:szCs w:val="29"/>
        </w:rPr>
      </w:pPr>
      <w:r w:rsidRPr="00640C54">
        <w:rPr>
          <w:rStyle w:val="mw-headline"/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Cadenas positivo-recurrentes</w:t>
      </w:r>
    </w:p>
    <w:p w:rsidR="007D6B0D" w:rsidRDefault="007D6B0D" w:rsidP="007D6B0D">
      <w:pPr>
        <w:shd w:val="clear" w:color="auto" w:fill="FFFFFF"/>
        <w:spacing w:before="120"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cadena de </w:t>
      </w:r>
      <w:r w:rsidR="00E20EB3"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Markov</w:t>
      </w:r>
      <w:r w:rsidRPr="007D6B0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dice positivo-recurrente si todos sus estados son positivo-recurrentes. Si la cadena es además irreducible es posible demostrar que existe un único vector de probabilidad invariante y está dado por:</w:t>
      </w:r>
    </w:p>
    <w:p w:rsidR="007D6B0D" w:rsidRPr="007D6B0D" w:rsidRDefault="007D6B0D" w:rsidP="007D6B0D">
      <w:pPr>
        <w:shd w:val="clear" w:color="auto" w:fill="FFFFFF"/>
        <w:spacing w:before="120" w:after="120" w:line="240" w:lineRule="auto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CR"/>
        </w:rPr>
        <w:drawing>
          <wp:inline distT="0" distB="0" distL="0" distR="0" wp14:anchorId="4E2B37F5" wp14:editId="6B0E8326">
            <wp:extent cx="1019175" cy="400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0D" w:rsidRDefault="007D6B0D" w:rsidP="00640C54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es-CR"/>
        </w:rPr>
      </w:pPr>
    </w:p>
    <w:p w:rsidR="007D6B0D" w:rsidRPr="00640C54" w:rsidRDefault="007D6B0D" w:rsidP="007D6B0D">
      <w:pPr>
        <w:pStyle w:val="Prrafodelista"/>
        <w:numPr>
          <w:ilvl w:val="0"/>
          <w:numId w:val="1"/>
        </w:numPr>
        <w:shd w:val="clear" w:color="auto" w:fill="FFFFFF"/>
        <w:spacing w:before="72" w:after="60" w:line="240" w:lineRule="auto"/>
        <w:outlineLvl w:val="2"/>
        <w:rPr>
          <w:rStyle w:val="mw-headline"/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  <w:r w:rsidRPr="00640C54">
        <w:rPr>
          <w:rStyle w:val="mw-headline"/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Cadenas regulares</w:t>
      </w:r>
    </w:p>
    <w:p w:rsidR="007D6B0D" w:rsidRPr="007D6B0D" w:rsidRDefault="007D6B0D" w:rsidP="007D6B0D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B0D"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cadena de </w:t>
      </w:r>
      <w:r w:rsidR="00E20EB3" w:rsidRPr="007D6B0D"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Markov</w:t>
      </w:r>
      <w:r w:rsidRPr="007D6B0D"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dice</w:t>
      </w:r>
      <w:r w:rsidRPr="007D6B0D">
        <w:rPr>
          <w:rFonts w:eastAsiaTheme="minorHAnsi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7D6B0D"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regular</w:t>
      </w:r>
      <w:r w:rsidRPr="007D6B0D">
        <w:rPr>
          <w:rFonts w:eastAsiaTheme="minorHAnsi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E20EB3"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6B0D"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 existe alguna potencia positiva de la matriz de transición cuyas entradas sean todas estrictamente mayores que cero.</w:t>
      </w:r>
    </w:p>
    <w:p w:rsidR="007D6B0D" w:rsidRPr="007D6B0D" w:rsidRDefault="007D6B0D" w:rsidP="007D6B0D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B0D"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el espacio de estados</w:t>
      </w:r>
      <w:r w:rsidRPr="007D6B0D">
        <w:rPr>
          <w:rFonts w:eastAsiaTheme="minorHAnsi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7D6B0D"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7D6B0D">
        <w:rPr>
          <w:rFonts w:eastAsiaTheme="minorHAnsi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7D6B0D"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finito, si</w:t>
      </w:r>
      <w:r w:rsidRPr="007D6B0D">
        <w:rPr>
          <w:rFonts w:eastAsiaTheme="minorHAnsi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7D6B0D"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7D6B0D">
        <w:rPr>
          <w:rFonts w:eastAsiaTheme="minorHAnsi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7D6B0D">
        <w:rPr>
          <w:rFonts w:ascii="Arial" w:eastAsiaTheme="minorHAnsi" w:hAnsi="Arial" w:cs="Arial"/>
          <w:color w:val="000000" w:themeColor="text1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denota la matriz de transición de la cadena se tiene que:</w:t>
      </w:r>
    </w:p>
    <w:p w:rsidR="007D6B0D" w:rsidRPr="007D6B0D" w:rsidRDefault="00640C54" w:rsidP="007D6B0D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52525"/>
          <w:sz w:val="21"/>
          <w:szCs w:val="21"/>
          <w:lang w:eastAsia="es-CR"/>
        </w:rPr>
      </w:pPr>
      <w:r>
        <w:rPr>
          <w:noProof/>
          <w:lang w:eastAsia="es-CR"/>
        </w:rPr>
        <w:drawing>
          <wp:inline distT="0" distB="0" distL="0" distR="0" wp14:anchorId="25EDC7B9" wp14:editId="2E13D7C1">
            <wp:extent cx="1219200" cy="352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B0D" w:rsidRPr="007D6B0D">
        <w:rPr>
          <w:rFonts w:ascii="Arial" w:eastAsia="Times New Roman" w:hAnsi="Arial" w:cs="Arial"/>
          <w:vanish/>
          <w:color w:val="252525"/>
          <w:sz w:val="21"/>
          <w:szCs w:val="21"/>
          <w:lang w:eastAsia="es-CR"/>
        </w:rPr>
        <w:t>{\displaystyle \pi _{x}=1/\mu _{x}\,}</w:t>
      </w:r>
    </w:p>
    <w:p w:rsidR="007D6B0D" w:rsidRPr="007D6B0D" w:rsidRDefault="00640C54" w:rsidP="007D6B0D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536B61F9" wp14:editId="599A6A97">
            <wp:simplePos x="0" y="0"/>
            <wp:positionH relativeFrom="margin">
              <wp:posOffset>372140</wp:posOffset>
            </wp:positionH>
            <wp:positionV relativeFrom="paragraph">
              <wp:posOffset>621901</wp:posOffset>
            </wp:positionV>
            <wp:extent cx="4104005" cy="1457325"/>
            <wp:effectExtent l="0" t="0" r="0" b="9525"/>
            <wp:wrapTopAndBottom/>
            <wp:docPr id="6" name="Imagen 6" descr="Resultado de imagen de cadenas de markov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cadenas de markov ejempl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Ejemplo</w:t>
      </w:r>
    </w:p>
    <w:p w:rsidR="00640C54" w:rsidRDefault="00640C54" w:rsidP="00640C54">
      <w:pPr>
        <w:pStyle w:val="Ttulo1"/>
      </w:pPr>
      <w:r w:rsidRPr="00640C54">
        <w:lastRenderedPageBreak/>
        <w:t xml:space="preserve">Procesos de decisión de </w:t>
      </w:r>
      <w:r w:rsidR="00E20EB3" w:rsidRPr="00640C54">
        <w:t>Markov</w:t>
      </w:r>
    </w:p>
    <w:p w:rsidR="00E20EB3" w:rsidRPr="00E20EB3" w:rsidRDefault="00E20EB3" w:rsidP="00E20EB3"/>
    <w:p w:rsidR="00E20EB3" w:rsidRPr="00E20EB3" w:rsidRDefault="00640C54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E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Son una extensión de los MRP y a la vez de la Programación dinámica</w:t>
      </w:r>
    </w:p>
    <w:p w:rsidR="00E20EB3" w:rsidRPr="00E20EB3" w:rsidRDefault="00640C54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E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• Un tomador de decisiones o agente puede influenciar el estado del sistema realizando una secuencia de acciones que logran que el sistema optimice su desempeño de acuerdo a algún criterio. </w:t>
      </w:r>
    </w:p>
    <w:p w:rsidR="00E20EB3" w:rsidRPr="00E20EB3" w:rsidRDefault="00640C54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E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El agente observa el estado del sistema en momentos específicos y reúne la información necesaria para tomar acciones. </w:t>
      </w:r>
    </w:p>
    <w:p w:rsidR="00E20EB3" w:rsidRPr="00E20EB3" w:rsidRDefault="00640C54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E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Cada acción realizada por el agente tiene un costo o una recompensa </w:t>
      </w:r>
    </w:p>
    <w:p w:rsidR="00E20EB3" w:rsidRPr="00E20EB3" w:rsidRDefault="00640C54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E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Las acciones afectan el estado del sistema e influyen entonces en decisiones futuras</w:t>
      </w:r>
    </w:p>
    <w:p w:rsidR="00E20EB3" w:rsidRPr="00E20EB3" w:rsidRDefault="00640C54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E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• En conclusión, al realizar una acción, el agente incurre en un costo inmediato y el sistema cambia de estado de acuerdo a una distribución de probabilidades de transición entre estados </w:t>
      </w:r>
    </w:p>
    <w:p w:rsidR="007D6B0D" w:rsidRDefault="00640C54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EB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El costo inmediato depende del estado y de la acción seleccionada</w:t>
      </w:r>
    </w:p>
    <w:p w:rsidR="00E20EB3" w:rsidRPr="00E20EB3" w:rsidRDefault="00E20EB3" w:rsidP="00E20EB3">
      <w:pPr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29015431" wp14:editId="3307A90E">
            <wp:simplePos x="0" y="0"/>
            <wp:positionH relativeFrom="margin">
              <wp:align>center</wp:align>
            </wp:positionH>
            <wp:positionV relativeFrom="paragraph">
              <wp:posOffset>1867839</wp:posOffset>
            </wp:positionV>
            <wp:extent cx="3243580" cy="2061845"/>
            <wp:effectExtent l="0" t="0" r="0" b="0"/>
            <wp:wrapTopAndBottom/>
            <wp:docPr id="7" name="Imagen 7" descr="Resultado de imagen de Procesos de decisión de mark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de Procesos de decisión de marko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20EB3" w:rsidRPr="00E20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1787E"/>
    <w:multiLevelType w:val="multilevel"/>
    <w:tmpl w:val="812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A4679C"/>
    <w:multiLevelType w:val="hybridMultilevel"/>
    <w:tmpl w:val="F2BA4BC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E3"/>
    <w:rsid w:val="0010770E"/>
    <w:rsid w:val="00266AE3"/>
    <w:rsid w:val="00640C54"/>
    <w:rsid w:val="007D6B0D"/>
    <w:rsid w:val="00E2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190F5-7FB0-4EC1-99C5-CD0498DA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D6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D6B0D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customStyle="1" w:styleId="mw-headline">
    <w:name w:val="mw-headline"/>
    <w:basedOn w:val="Fuentedeprrafopredeter"/>
    <w:rsid w:val="007D6B0D"/>
  </w:style>
  <w:style w:type="character" w:customStyle="1" w:styleId="mw-editsection">
    <w:name w:val="mw-editsection"/>
    <w:basedOn w:val="Fuentedeprrafopredeter"/>
    <w:rsid w:val="007D6B0D"/>
  </w:style>
  <w:style w:type="character" w:customStyle="1" w:styleId="mw-editsection-bracket">
    <w:name w:val="mw-editsection-bracket"/>
    <w:basedOn w:val="Fuentedeprrafopredeter"/>
    <w:rsid w:val="007D6B0D"/>
  </w:style>
  <w:style w:type="character" w:styleId="Hipervnculo">
    <w:name w:val="Hyperlink"/>
    <w:basedOn w:val="Fuentedeprrafopredeter"/>
    <w:uiPriority w:val="99"/>
    <w:semiHidden/>
    <w:unhideWhenUsed/>
    <w:rsid w:val="007D6B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7D6B0D"/>
  </w:style>
  <w:style w:type="paragraph" w:styleId="Prrafodelista">
    <w:name w:val="List Paragraph"/>
    <w:basedOn w:val="Normal"/>
    <w:uiPriority w:val="34"/>
    <w:qFormat/>
    <w:rsid w:val="007D6B0D"/>
    <w:pPr>
      <w:ind w:left="720"/>
      <w:contextualSpacing/>
    </w:pPr>
  </w:style>
  <w:style w:type="character" w:customStyle="1" w:styleId="mwe-math-mathml-inline">
    <w:name w:val="mwe-math-mathml-inline"/>
    <w:basedOn w:val="Fuentedeprrafopredeter"/>
    <w:rsid w:val="007D6B0D"/>
  </w:style>
  <w:style w:type="character" w:customStyle="1" w:styleId="Ttulo1Car">
    <w:name w:val="Título 1 Car"/>
    <w:basedOn w:val="Fuentedeprrafopredeter"/>
    <w:link w:val="Ttulo1"/>
    <w:uiPriority w:val="9"/>
    <w:rsid w:val="00640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Cristiam</dc:creator>
  <cp:keywords/>
  <dc:description/>
  <cp:lastModifiedBy>Cristiam</cp:lastModifiedBy>
  <cp:revision>2</cp:revision>
  <dcterms:created xsi:type="dcterms:W3CDTF">2016-10-31T00:04:00Z</dcterms:created>
  <dcterms:modified xsi:type="dcterms:W3CDTF">2016-10-31T01:12:00Z</dcterms:modified>
</cp:coreProperties>
</file>