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C3E30" w14:textId="77777777" w:rsidR="00903CEC" w:rsidRDefault="00903CEC" w:rsidP="00903CEC">
      <w:pPr>
        <w:rPr>
          <w:b/>
          <w:bCs/>
          <w:i/>
          <w:iCs/>
        </w:rPr>
      </w:pPr>
      <w:r>
        <w:rPr>
          <w:b/>
          <w:bCs/>
          <w:i/>
          <w:iCs/>
        </w:rPr>
        <w:t>Individual Reflection – Perception</w:t>
      </w:r>
    </w:p>
    <w:p w14:paraId="6B8A63F1" w14:textId="77777777" w:rsidR="00903CEC" w:rsidRDefault="00903CEC" w:rsidP="00903CEC">
      <w:pPr>
        <w:rPr>
          <w:b/>
          <w:bCs/>
          <w:i/>
          <w:iCs/>
        </w:rPr>
      </w:pPr>
    </w:p>
    <w:p w14:paraId="372910B5" w14:textId="77777777" w:rsidR="00903CEC" w:rsidRDefault="00903CEC" w:rsidP="00903CEC">
      <w:pPr>
        <w:spacing w:line="360" w:lineRule="auto"/>
      </w:pPr>
      <w:r>
        <w:t>When our group was first formed and before being able to greet everybody in a meeting, I was definitely nervous about the aspect of working in a group and meeting new people. I was intrigued about what the structure of our group would look like, if there were any big personalities or reserved characters. After the first meeting, which I unfortunately missed, I had the opportunity to look at everyone’s profiles that we completed for assignment one. The initial overall perception I had of my new group members was certainly positive. The first area of each profile that caught my attention were the personality tests and understanding reports. It was refreshing to see the makeup of our group was a healthy balance of various personas which helped settle my nerves about meeting my new teammates. If I could go back, I would post my profile directly to the canvas discussion board where we first created our groups. This way my team members could have the opportunity to get an idea for my own persona and traits as well as understand a bit about my background which could serve as a bit of an icebreaker.</w:t>
      </w:r>
    </w:p>
    <w:p w14:paraId="408EE40E" w14:textId="77777777" w:rsidR="00903CEC" w:rsidRDefault="00903CEC"/>
    <w:sectPr w:rsidR="00903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EC"/>
    <w:rsid w:val="00903C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26AF"/>
  <w15:chartTrackingRefBased/>
  <w15:docId w15:val="{077CC1A4-73EA-46EE-B427-0A07C6173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CE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1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Jovanovic</dc:creator>
  <cp:keywords/>
  <dc:description/>
  <cp:lastModifiedBy>Andrew Jovanovic</cp:lastModifiedBy>
  <cp:revision>1</cp:revision>
  <dcterms:created xsi:type="dcterms:W3CDTF">2023-01-08T11:50:00Z</dcterms:created>
  <dcterms:modified xsi:type="dcterms:W3CDTF">2023-01-08T11:51:00Z</dcterms:modified>
</cp:coreProperties>
</file>