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6D9F" w14:textId="71F135A8" w:rsidR="0052477C" w:rsidRPr="00254320" w:rsidRDefault="0052477C" w:rsidP="0052477C">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E93767">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6.7.12</w:t>
      </w:r>
      <w:r w:rsidRPr="000917D5">
        <w:rPr>
          <w:rFonts w:ascii="Times New Roman" w:hAnsi="Times New Roman" w:cs="Times New Roman"/>
          <w:b/>
          <w:sz w:val="28"/>
        </w:rPr>
        <w:t xml:space="preserve">               </w:t>
      </w:r>
    </w:p>
    <w:p w14:paraId="09BE59C9" w14:textId="77777777" w:rsidR="0052477C" w:rsidRPr="00254320" w:rsidRDefault="0052477C" w:rsidP="0052477C">
      <w:pPr>
        <w:jc w:val="center"/>
        <w:rPr>
          <w:rFonts w:ascii="Times New Roman" w:hAnsi="Times New Roman"/>
          <w:u w:val="single"/>
        </w:rPr>
      </w:pPr>
    </w:p>
    <w:p w14:paraId="66873295" w14:textId="77777777" w:rsidR="0052477C" w:rsidRPr="00F5542D" w:rsidRDefault="0052477C" w:rsidP="0052477C">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6BAC71AA" w14:textId="77777777" w:rsidR="0052477C" w:rsidRDefault="0052477C" w:rsidP="0052477C">
      <w:pPr>
        <w:pStyle w:val="NoSpacing"/>
        <w:ind w:left="2880" w:firstLine="720"/>
        <w:rPr>
          <w:rFonts w:ascii="Times New Roman" w:hAnsi="Times New Roman" w:cs="Times New Roman"/>
          <w:b/>
          <w:i/>
          <w:u w:val="single"/>
        </w:rPr>
      </w:pPr>
    </w:p>
    <w:p w14:paraId="51918A68" w14:textId="77777777" w:rsidR="0052477C" w:rsidRPr="00254320" w:rsidRDefault="0052477C" w:rsidP="0052477C">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777972A" w14:textId="77777777" w:rsidR="0052477C" w:rsidRPr="00254320" w:rsidRDefault="0052477C" w:rsidP="0052477C">
      <w:pPr>
        <w:pStyle w:val="NoSpacing"/>
        <w:rPr>
          <w:rFonts w:ascii="Times New Roman" w:hAnsi="Times New Roman" w:cs="Times New Roman"/>
        </w:rPr>
      </w:pPr>
    </w:p>
    <w:p w14:paraId="21EF08DE" w14:textId="77777777" w:rsidR="0052477C" w:rsidRPr="00254320" w:rsidRDefault="0052477C" w:rsidP="0052477C">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6A33E19F" w14:textId="01044B0B" w:rsidR="0052477C" w:rsidRPr="00A64E41" w:rsidRDefault="00A64E41" w:rsidP="0052477C">
      <w:pPr>
        <w:pStyle w:val="NoSpacing"/>
        <w:rPr>
          <w:rFonts w:ascii="Times New Roman" w:hAnsi="Times New Roman" w:cs="Times New Roman"/>
          <w:color w:val="00B0F0"/>
        </w:rPr>
      </w:pPr>
      <w:r>
        <w:rPr>
          <w:rFonts w:ascii="Times New Roman" w:hAnsi="Times New Roman" w:cs="Times New Roman"/>
          <w:color w:val="00B0F0"/>
        </w:rPr>
        <w:t xml:space="preserve">I configured devices for using syslog, ntp server, and </w:t>
      </w:r>
      <w:proofErr w:type="gramStart"/>
      <w:r>
        <w:rPr>
          <w:rFonts w:ascii="Times New Roman" w:hAnsi="Times New Roman" w:cs="Times New Roman"/>
          <w:color w:val="00B0F0"/>
        </w:rPr>
        <w:t>ssh</w:t>
      </w:r>
      <w:proofErr w:type="gramEnd"/>
    </w:p>
    <w:p w14:paraId="63637AB5" w14:textId="77777777" w:rsidR="0052477C" w:rsidRPr="00254320" w:rsidRDefault="0052477C" w:rsidP="0052477C">
      <w:pPr>
        <w:pStyle w:val="NoSpacing"/>
        <w:rPr>
          <w:rFonts w:ascii="Times New Roman" w:hAnsi="Times New Roman" w:cs="Times New Roman"/>
        </w:rPr>
      </w:pPr>
    </w:p>
    <w:p w14:paraId="7A676BCF" w14:textId="77777777" w:rsidR="0052477C" w:rsidRPr="00254320" w:rsidRDefault="0052477C" w:rsidP="0052477C">
      <w:pPr>
        <w:pStyle w:val="NoSpacing"/>
        <w:rPr>
          <w:rFonts w:ascii="Times New Roman" w:hAnsi="Times New Roman" w:cs="Times New Roman"/>
        </w:rPr>
      </w:pPr>
    </w:p>
    <w:p w14:paraId="6C9FE047" w14:textId="77777777" w:rsidR="0052477C" w:rsidRPr="00254320" w:rsidRDefault="0052477C" w:rsidP="0052477C">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4C6BFC34" w14:textId="6C2C94FA" w:rsidR="0052477C" w:rsidRPr="00A64E41" w:rsidRDefault="00A64E41" w:rsidP="0052477C">
      <w:pPr>
        <w:pStyle w:val="NoSpacing"/>
        <w:rPr>
          <w:rFonts w:ascii="Times New Roman" w:hAnsi="Times New Roman" w:cs="Times New Roman"/>
          <w:color w:val="00B0F0"/>
        </w:rPr>
      </w:pPr>
      <w:r>
        <w:rPr>
          <w:rFonts w:ascii="Times New Roman" w:hAnsi="Times New Roman" w:cs="Times New Roman"/>
          <w:color w:val="00B0F0"/>
        </w:rPr>
        <w:t xml:space="preserve">I learned how to configure syslog, switch clocks, and configure </w:t>
      </w:r>
      <w:proofErr w:type="gramStart"/>
      <w:r>
        <w:rPr>
          <w:rFonts w:ascii="Times New Roman" w:hAnsi="Times New Roman" w:cs="Times New Roman"/>
          <w:color w:val="00B0F0"/>
        </w:rPr>
        <w:t>ntp</w:t>
      </w:r>
      <w:proofErr w:type="gramEnd"/>
    </w:p>
    <w:p w14:paraId="65B72CD5" w14:textId="77777777" w:rsidR="0052477C" w:rsidRPr="00254320" w:rsidRDefault="0052477C" w:rsidP="0052477C">
      <w:pPr>
        <w:pStyle w:val="NoSpacing"/>
        <w:rPr>
          <w:rFonts w:ascii="Times New Roman" w:hAnsi="Times New Roman" w:cs="Times New Roman"/>
        </w:rPr>
      </w:pPr>
    </w:p>
    <w:p w14:paraId="3F3FCE55" w14:textId="77777777" w:rsidR="0052477C" w:rsidRPr="00254320" w:rsidRDefault="0052477C" w:rsidP="0052477C">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0DDB5C63" w14:textId="77777777" w:rsidR="0052477C" w:rsidRPr="00254320" w:rsidRDefault="0052477C" w:rsidP="0052477C">
      <w:pPr>
        <w:pStyle w:val="NoSpacing"/>
        <w:rPr>
          <w:rFonts w:ascii="Times New Roman" w:hAnsi="Times New Roman" w:cs="Times New Roman"/>
        </w:rPr>
      </w:pPr>
    </w:p>
    <w:p w14:paraId="3373FCB6" w14:textId="77777777" w:rsidR="0052477C" w:rsidRPr="00254320" w:rsidRDefault="0052477C" w:rsidP="0052477C">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03B2952F" w14:textId="1CBDF281" w:rsidR="0052477C" w:rsidRPr="00A64E41" w:rsidRDefault="00A64E41" w:rsidP="0052477C">
      <w:pPr>
        <w:pStyle w:val="NoSpacing"/>
        <w:rPr>
          <w:rFonts w:ascii="Times New Roman" w:hAnsi="Times New Roman" w:cs="Times New Roman"/>
          <w:color w:val="00B0F0"/>
        </w:rPr>
      </w:pPr>
      <w:r>
        <w:rPr>
          <w:rFonts w:ascii="Times New Roman" w:hAnsi="Times New Roman" w:cs="Times New Roman"/>
          <w:color w:val="00B0F0"/>
        </w:rPr>
        <w:t>No problems</w:t>
      </w:r>
    </w:p>
    <w:p w14:paraId="7511CEFD" w14:textId="77777777" w:rsidR="0052477C" w:rsidRPr="00254320" w:rsidRDefault="0052477C" w:rsidP="0052477C">
      <w:pPr>
        <w:pStyle w:val="NoSpacing"/>
        <w:rPr>
          <w:rFonts w:ascii="Times New Roman" w:hAnsi="Times New Roman" w:cs="Times New Roman"/>
        </w:rPr>
      </w:pPr>
    </w:p>
    <w:p w14:paraId="473EB27A" w14:textId="77777777" w:rsidR="0052477C" w:rsidRPr="00254320" w:rsidRDefault="0052477C" w:rsidP="0052477C">
      <w:pPr>
        <w:pStyle w:val="NoSpacing"/>
        <w:rPr>
          <w:rFonts w:ascii="Times New Roman" w:hAnsi="Times New Roman" w:cs="Times New Roman"/>
        </w:rPr>
      </w:pPr>
    </w:p>
    <w:p w14:paraId="4B51C1D2" w14:textId="77777777" w:rsidR="0052477C" w:rsidRPr="00254320" w:rsidRDefault="0052477C" w:rsidP="0052477C">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66D9E71" w14:textId="77777777" w:rsidR="00A64E41" w:rsidRPr="00A64E41" w:rsidRDefault="00A64E41" w:rsidP="00A64E41">
      <w:pPr>
        <w:pStyle w:val="NoSpacing"/>
        <w:rPr>
          <w:rFonts w:ascii="Times New Roman" w:hAnsi="Times New Roman" w:cs="Times New Roman"/>
          <w:color w:val="00B0F0"/>
        </w:rPr>
      </w:pPr>
      <w:r>
        <w:rPr>
          <w:rFonts w:ascii="Times New Roman" w:hAnsi="Times New Roman" w:cs="Times New Roman"/>
          <w:color w:val="00B0F0"/>
        </w:rPr>
        <w:t>No problems</w:t>
      </w:r>
    </w:p>
    <w:p w14:paraId="1A85646A" w14:textId="77777777" w:rsidR="0052477C" w:rsidRPr="00254320" w:rsidRDefault="0052477C" w:rsidP="0052477C">
      <w:pPr>
        <w:pStyle w:val="NoSpacing"/>
        <w:rPr>
          <w:rFonts w:ascii="Times New Roman" w:hAnsi="Times New Roman" w:cs="Times New Roman"/>
        </w:rPr>
      </w:pPr>
    </w:p>
    <w:p w14:paraId="0A6A0928" w14:textId="77777777" w:rsidR="0052477C" w:rsidRPr="00254320" w:rsidRDefault="0052477C" w:rsidP="0052477C">
      <w:pPr>
        <w:pStyle w:val="NoSpacing"/>
        <w:rPr>
          <w:rFonts w:ascii="Times New Roman" w:hAnsi="Times New Roman" w:cs="Times New Roman"/>
        </w:rPr>
      </w:pPr>
    </w:p>
    <w:p w14:paraId="20EE046C" w14:textId="77777777" w:rsidR="0052477C" w:rsidRPr="00254320" w:rsidRDefault="0052477C" w:rsidP="0052477C">
      <w:pPr>
        <w:pStyle w:val="NoSpacing"/>
        <w:rPr>
          <w:rFonts w:ascii="Times New Roman" w:hAnsi="Times New Roman" w:cs="Times New Roman"/>
        </w:rPr>
      </w:pPr>
    </w:p>
    <w:p w14:paraId="109E1265" w14:textId="2E47F3C5" w:rsidR="00A64E41" w:rsidRPr="00A64E41" w:rsidRDefault="0052477C" w:rsidP="00A64E41">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A64E41" w:rsidRPr="00A64E41">
        <w:rPr>
          <w:rFonts w:ascii="Times New Roman" w:hAnsi="Times New Roman"/>
          <w:color w:val="00B0F0"/>
        </w:rPr>
        <w:t xml:space="preserve"> </w:t>
      </w:r>
      <w:r w:rsidR="00A64E41">
        <w:rPr>
          <w:rFonts w:ascii="Times New Roman" w:hAnsi="Times New Roman" w:cs="Times New Roman"/>
          <w:color w:val="00B0F0"/>
        </w:rPr>
        <w:t>No problems</w:t>
      </w:r>
    </w:p>
    <w:p w14:paraId="7F689B22" w14:textId="1B346185" w:rsidR="0052477C" w:rsidRDefault="0052477C" w:rsidP="0052477C">
      <w:pPr>
        <w:spacing w:before="0" w:after="0" w:line="240" w:lineRule="auto"/>
        <w:rPr>
          <w:rFonts w:eastAsiaTheme="majorEastAsia" w:cstheme="majorBidi"/>
          <w:color w:val="EE0000"/>
          <w:kern w:val="28"/>
          <w:sz w:val="32"/>
          <w:szCs w:val="56"/>
        </w:rPr>
      </w:pPr>
      <w:r>
        <w:rPr>
          <w:b/>
          <w:color w:val="EE0000"/>
        </w:rPr>
        <w:br w:type="page"/>
      </w:r>
    </w:p>
    <w:p w14:paraId="34E78C51" w14:textId="629B6B19" w:rsidR="004D36D7" w:rsidRPr="00FD4A68" w:rsidRDefault="00000000" w:rsidP="00F665F0">
      <w:pPr>
        <w:pStyle w:val="Title"/>
        <w:rPr>
          <w:rStyle w:val="LabTitleInstVersred"/>
          <w:b/>
          <w:color w:val="auto"/>
        </w:rPr>
      </w:pPr>
      <w:sdt>
        <w:sdtPr>
          <w:rPr>
            <w:b w:val="0"/>
            <w:color w:val="EE0000"/>
          </w:rPr>
          <w:alias w:val="Title"/>
          <w:tag w:val=""/>
          <w:id w:val="-487021785"/>
          <w:placeholder>
            <w:docPart w:val="711724AEA35C49A38015DA75776F56C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665F0">
            <w:t xml:space="preserve">Packet Tracer - </w:t>
          </w:r>
          <w:r w:rsidR="00F665F0" w:rsidRPr="00F665F0">
            <w:t xml:space="preserve">Configure Cisco </w:t>
          </w:r>
          <w:r w:rsidR="003B15CE">
            <w:t>Devices</w:t>
          </w:r>
          <w:r w:rsidR="00F665F0" w:rsidRPr="00F665F0">
            <w:t xml:space="preserve"> for Syslog, NTP, and SSH Operations</w:t>
          </w:r>
        </w:sdtContent>
      </w:sdt>
    </w:p>
    <w:p w14:paraId="626FA82A" w14:textId="77777777" w:rsidR="00CD6C5F" w:rsidRPr="00E70096" w:rsidRDefault="00CD6C5F" w:rsidP="00CD6C5F">
      <w:pPr>
        <w:pStyle w:val="Heading1"/>
        <w:numPr>
          <w:ilvl w:val="0"/>
          <w:numId w:val="0"/>
        </w:numPr>
        <w:ind w:left="360" w:hanging="360"/>
      </w:pPr>
      <w:r w:rsidRPr="00E70096">
        <w:t>Addressing Table</w:t>
      </w:r>
    </w:p>
    <w:tbl>
      <w:tblPr>
        <w:tblStyle w:val="LabTableStyle"/>
        <w:tblW w:w="10080" w:type="dxa"/>
        <w:tblLayout w:type="fixed"/>
        <w:tblLook w:val="04A0" w:firstRow="1" w:lastRow="0" w:firstColumn="1" w:lastColumn="0" w:noHBand="0" w:noVBand="1"/>
        <w:tblDescription w:val="This table shows the addressing for the Device, Interface, IP Address and Subnet Mask."/>
      </w:tblPr>
      <w:tblGrid>
        <w:gridCol w:w="2403"/>
        <w:gridCol w:w="2498"/>
        <w:gridCol w:w="2782"/>
        <w:gridCol w:w="2397"/>
      </w:tblGrid>
      <w:tr w:rsidR="00CD6C5F" w14:paraId="7C84CB16" w14:textId="77777777" w:rsidTr="00CD7BCC">
        <w:trPr>
          <w:cnfStyle w:val="100000000000" w:firstRow="1" w:lastRow="0" w:firstColumn="0" w:lastColumn="0" w:oddVBand="0" w:evenVBand="0" w:oddHBand="0" w:evenHBand="0" w:firstRowFirstColumn="0" w:firstRowLastColumn="0" w:lastRowFirstColumn="0" w:lastRowLastColumn="0"/>
        </w:trPr>
        <w:tc>
          <w:tcPr>
            <w:tcW w:w="2403" w:type="dxa"/>
          </w:tcPr>
          <w:p w14:paraId="7093467F" w14:textId="77777777" w:rsidR="00CD6C5F" w:rsidRPr="00E87D62" w:rsidRDefault="00CD6C5F" w:rsidP="00CD3E13">
            <w:pPr>
              <w:pStyle w:val="TableHeading"/>
            </w:pPr>
            <w:r>
              <w:t>Device</w:t>
            </w:r>
          </w:p>
        </w:tc>
        <w:tc>
          <w:tcPr>
            <w:tcW w:w="2498" w:type="dxa"/>
          </w:tcPr>
          <w:p w14:paraId="5D045DE9" w14:textId="77777777" w:rsidR="00CD6C5F" w:rsidRPr="00E87D62" w:rsidRDefault="00CD6C5F" w:rsidP="00CD3E13">
            <w:pPr>
              <w:pStyle w:val="TableHeading"/>
            </w:pPr>
            <w:r w:rsidRPr="00E87D62">
              <w:t>Interface</w:t>
            </w:r>
          </w:p>
        </w:tc>
        <w:tc>
          <w:tcPr>
            <w:tcW w:w="2782" w:type="dxa"/>
          </w:tcPr>
          <w:p w14:paraId="0B93A384" w14:textId="77777777" w:rsidR="00CD6C5F" w:rsidRPr="00E87D62" w:rsidRDefault="00CD6C5F" w:rsidP="00CD3E13">
            <w:pPr>
              <w:pStyle w:val="TableHeading"/>
            </w:pPr>
            <w:r w:rsidRPr="00E87D62">
              <w:t>IP Address</w:t>
            </w:r>
          </w:p>
        </w:tc>
        <w:tc>
          <w:tcPr>
            <w:tcW w:w="2397" w:type="dxa"/>
          </w:tcPr>
          <w:p w14:paraId="39F4B9B3" w14:textId="77777777" w:rsidR="00CD6C5F" w:rsidRPr="00E87D62" w:rsidRDefault="00CD6C5F" w:rsidP="00CD3E13">
            <w:pPr>
              <w:pStyle w:val="TableHeading"/>
            </w:pPr>
            <w:r w:rsidRPr="00E87D62">
              <w:t>Subnet Mask</w:t>
            </w:r>
          </w:p>
        </w:tc>
      </w:tr>
      <w:tr w:rsidR="00CD6C5F" w14:paraId="2A4D4461" w14:textId="77777777" w:rsidTr="00CD7BCC">
        <w:tc>
          <w:tcPr>
            <w:tcW w:w="2403" w:type="dxa"/>
            <w:tcBorders>
              <w:bottom w:val="nil"/>
            </w:tcBorders>
          </w:tcPr>
          <w:p w14:paraId="0D6FFAA4" w14:textId="2CD2ACFB" w:rsidR="00CD6C5F" w:rsidRPr="008B68E7" w:rsidRDefault="00CD6C5F" w:rsidP="00CD3E13">
            <w:pPr>
              <w:pStyle w:val="TableText"/>
            </w:pPr>
            <w:r>
              <w:t>R1</w:t>
            </w:r>
          </w:p>
        </w:tc>
        <w:tc>
          <w:tcPr>
            <w:tcW w:w="2498" w:type="dxa"/>
          </w:tcPr>
          <w:p w14:paraId="1BEF0B92" w14:textId="59B7526F" w:rsidR="00CD6C5F" w:rsidRPr="008B68E7" w:rsidRDefault="00CD6C5F" w:rsidP="00CD3E13">
            <w:pPr>
              <w:pStyle w:val="TableText"/>
            </w:pPr>
            <w:r>
              <w:t>G0/1</w:t>
            </w:r>
          </w:p>
        </w:tc>
        <w:tc>
          <w:tcPr>
            <w:tcW w:w="2782" w:type="dxa"/>
          </w:tcPr>
          <w:p w14:paraId="3C9B9709" w14:textId="5DFD9D78" w:rsidR="00CD6C5F" w:rsidRPr="008B68E7" w:rsidRDefault="00CD6C5F" w:rsidP="00CD3E13">
            <w:pPr>
              <w:pStyle w:val="TableText"/>
            </w:pPr>
            <w:r>
              <w:t>10.0.1.1</w:t>
            </w:r>
          </w:p>
        </w:tc>
        <w:tc>
          <w:tcPr>
            <w:tcW w:w="2397" w:type="dxa"/>
          </w:tcPr>
          <w:p w14:paraId="37FE1A8C" w14:textId="77777777" w:rsidR="00CD6C5F" w:rsidRPr="008B68E7" w:rsidRDefault="00CD6C5F" w:rsidP="00CD3E13">
            <w:pPr>
              <w:pStyle w:val="TableText"/>
            </w:pPr>
            <w:r w:rsidRPr="008B68E7">
              <w:t>255.255.255.0</w:t>
            </w:r>
          </w:p>
        </w:tc>
      </w:tr>
      <w:tr w:rsidR="00CD6C5F" w14:paraId="5FA97645" w14:textId="77777777" w:rsidTr="00CD7BCC">
        <w:tc>
          <w:tcPr>
            <w:tcW w:w="2403" w:type="dxa"/>
            <w:tcBorders>
              <w:top w:val="nil"/>
              <w:bottom w:val="nil"/>
            </w:tcBorders>
          </w:tcPr>
          <w:p w14:paraId="7144F6B5" w14:textId="303C5B9F" w:rsidR="00CD6C5F" w:rsidRPr="008B68E7" w:rsidRDefault="00CD6C5F" w:rsidP="00CD7BCC">
            <w:pPr>
              <w:pStyle w:val="ConfigWindow"/>
            </w:pPr>
            <w:r>
              <w:t>R1</w:t>
            </w:r>
          </w:p>
        </w:tc>
        <w:tc>
          <w:tcPr>
            <w:tcW w:w="2498" w:type="dxa"/>
          </w:tcPr>
          <w:p w14:paraId="7DB963CE" w14:textId="2B1BD823" w:rsidR="00CD6C5F" w:rsidRPr="008B68E7" w:rsidRDefault="00CD6C5F" w:rsidP="00CD3E13">
            <w:pPr>
              <w:pStyle w:val="TableText"/>
            </w:pPr>
            <w:r>
              <w:t>G0/2</w:t>
            </w:r>
          </w:p>
        </w:tc>
        <w:tc>
          <w:tcPr>
            <w:tcW w:w="2782" w:type="dxa"/>
          </w:tcPr>
          <w:p w14:paraId="4C36BEF6" w14:textId="0999D047" w:rsidR="00CD6C5F" w:rsidRPr="008B68E7" w:rsidRDefault="00CD6C5F" w:rsidP="00CD3E13">
            <w:pPr>
              <w:pStyle w:val="TableText"/>
            </w:pPr>
            <w:r>
              <w:t>10.0.1.2</w:t>
            </w:r>
          </w:p>
        </w:tc>
        <w:tc>
          <w:tcPr>
            <w:tcW w:w="2397" w:type="dxa"/>
          </w:tcPr>
          <w:p w14:paraId="6B48B736" w14:textId="77777777" w:rsidR="00CD6C5F" w:rsidRPr="008B68E7" w:rsidRDefault="00CD6C5F" w:rsidP="00CD3E13">
            <w:pPr>
              <w:pStyle w:val="TableText"/>
            </w:pPr>
            <w:r w:rsidRPr="008B68E7">
              <w:t>255.255.255.0</w:t>
            </w:r>
          </w:p>
        </w:tc>
      </w:tr>
      <w:tr w:rsidR="00CD6C5F" w14:paraId="6269AD2C" w14:textId="77777777" w:rsidTr="00CD7BCC">
        <w:tc>
          <w:tcPr>
            <w:tcW w:w="2403" w:type="dxa"/>
            <w:tcBorders>
              <w:top w:val="nil"/>
            </w:tcBorders>
          </w:tcPr>
          <w:p w14:paraId="032B2563" w14:textId="25C933B6" w:rsidR="00CD6C5F" w:rsidRPr="008B68E7" w:rsidRDefault="00CD6C5F" w:rsidP="00CD7BCC">
            <w:pPr>
              <w:pStyle w:val="ConfigWindow"/>
            </w:pPr>
            <w:r>
              <w:t>R1</w:t>
            </w:r>
          </w:p>
        </w:tc>
        <w:tc>
          <w:tcPr>
            <w:tcW w:w="2498" w:type="dxa"/>
          </w:tcPr>
          <w:p w14:paraId="29460528" w14:textId="32F79C22" w:rsidR="00CD6C5F" w:rsidRPr="008B68E7" w:rsidRDefault="00CD6C5F" w:rsidP="00CD3E13">
            <w:pPr>
              <w:pStyle w:val="TableText"/>
            </w:pPr>
            <w:r>
              <w:t>S0/0/0</w:t>
            </w:r>
          </w:p>
        </w:tc>
        <w:tc>
          <w:tcPr>
            <w:tcW w:w="2782" w:type="dxa"/>
          </w:tcPr>
          <w:p w14:paraId="7E40A03A" w14:textId="2A26D798" w:rsidR="00CD6C5F" w:rsidRPr="008B68E7" w:rsidRDefault="00CD6C5F" w:rsidP="00CD3E13">
            <w:pPr>
              <w:pStyle w:val="TableText"/>
            </w:pPr>
            <w:r>
              <w:t>209.165.14.2</w:t>
            </w:r>
          </w:p>
        </w:tc>
        <w:tc>
          <w:tcPr>
            <w:tcW w:w="2397" w:type="dxa"/>
          </w:tcPr>
          <w:p w14:paraId="104FD9F8" w14:textId="77777777" w:rsidR="00CD6C5F" w:rsidRPr="00D53FF1" w:rsidRDefault="00CD6C5F" w:rsidP="00CD3E13">
            <w:pPr>
              <w:pStyle w:val="TableText"/>
            </w:pPr>
            <w:r w:rsidRPr="00D53FF1">
              <w:t>255.255.255.0</w:t>
            </w:r>
          </w:p>
        </w:tc>
      </w:tr>
      <w:tr w:rsidR="00CD6C5F" w14:paraId="69777128" w14:textId="77777777" w:rsidTr="00CD3E13">
        <w:tc>
          <w:tcPr>
            <w:tcW w:w="2403" w:type="dxa"/>
          </w:tcPr>
          <w:p w14:paraId="2C1C4184" w14:textId="0D73EE6E" w:rsidR="00CD6C5F" w:rsidRDefault="00CD6C5F" w:rsidP="00CD3E13">
            <w:pPr>
              <w:pStyle w:val="TableText"/>
            </w:pPr>
            <w:r>
              <w:t>S1</w:t>
            </w:r>
          </w:p>
        </w:tc>
        <w:tc>
          <w:tcPr>
            <w:tcW w:w="2498" w:type="dxa"/>
          </w:tcPr>
          <w:p w14:paraId="530A2E62" w14:textId="384CF736" w:rsidR="00CD6C5F" w:rsidRDefault="00CD6C5F" w:rsidP="00CD3E13">
            <w:pPr>
              <w:pStyle w:val="TableText"/>
            </w:pPr>
            <w:r>
              <w:t>VLAN 1</w:t>
            </w:r>
          </w:p>
        </w:tc>
        <w:tc>
          <w:tcPr>
            <w:tcW w:w="2782" w:type="dxa"/>
          </w:tcPr>
          <w:p w14:paraId="48A23FBD" w14:textId="439FB324" w:rsidR="00CD6C5F" w:rsidRDefault="00CD6C5F" w:rsidP="00CD3E13">
            <w:pPr>
              <w:pStyle w:val="TableText"/>
            </w:pPr>
            <w:r>
              <w:t>10.0.1.2</w:t>
            </w:r>
          </w:p>
        </w:tc>
        <w:tc>
          <w:tcPr>
            <w:tcW w:w="2397" w:type="dxa"/>
          </w:tcPr>
          <w:p w14:paraId="13742335" w14:textId="04849258" w:rsidR="00CD6C5F" w:rsidRPr="00D53FF1" w:rsidRDefault="00CD6C5F" w:rsidP="00CD3E13">
            <w:pPr>
              <w:pStyle w:val="TableText"/>
            </w:pPr>
            <w:r>
              <w:t>255.255.255.0</w:t>
            </w:r>
          </w:p>
        </w:tc>
      </w:tr>
      <w:tr w:rsidR="00CD6C5F" w14:paraId="5A12D149" w14:textId="77777777" w:rsidTr="00CD3E13">
        <w:tc>
          <w:tcPr>
            <w:tcW w:w="2403" w:type="dxa"/>
          </w:tcPr>
          <w:p w14:paraId="0993D9CF" w14:textId="0A9F6A20" w:rsidR="00CD6C5F" w:rsidRDefault="00CD6C5F" w:rsidP="00CD3E13">
            <w:pPr>
              <w:pStyle w:val="TableText"/>
            </w:pPr>
            <w:r>
              <w:t>S2</w:t>
            </w:r>
          </w:p>
        </w:tc>
        <w:tc>
          <w:tcPr>
            <w:tcW w:w="2498" w:type="dxa"/>
          </w:tcPr>
          <w:p w14:paraId="08178B35" w14:textId="345B058D" w:rsidR="00CD6C5F" w:rsidRDefault="00CD6C5F" w:rsidP="00CD3E13">
            <w:pPr>
              <w:pStyle w:val="TableText"/>
            </w:pPr>
            <w:r>
              <w:t>VLAN 1</w:t>
            </w:r>
          </w:p>
        </w:tc>
        <w:tc>
          <w:tcPr>
            <w:tcW w:w="2782" w:type="dxa"/>
          </w:tcPr>
          <w:p w14:paraId="0A441BCA" w14:textId="0BCE00F2" w:rsidR="00CD6C5F" w:rsidRDefault="00CD6C5F" w:rsidP="00CD3E13">
            <w:pPr>
              <w:pStyle w:val="TableText"/>
            </w:pPr>
            <w:r>
              <w:t>10.0.2.2</w:t>
            </w:r>
          </w:p>
        </w:tc>
        <w:tc>
          <w:tcPr>
            <w:tcW w:w="2397" w:type="dxa"/>
          </w:tcPr>
          <w:p w14:paraId="71EADC50" w14:textId="4CC8B517" w:rsidR="00CD6C5F" w:rsidRDefault="00CD6C5F" w:rsidP="00CD3E13">
            <w:pPr>
              <w:pStyle w:val="TableText"/>
            </w:pPr>
            <w:r>
              <w:t>255.255.255.0</w:t>
            </w:r>
          </w:p>
        </w:tc>
      </w:tr>
      <w:tr w:rsidR="00A91468" w14:paraId="62C5F570" w14:textId="77777777" w:rsidTr="00CD3E13">
        <w:tc>
          <w:tcPr>
            <w:tcW w:w="2403" w:type="dxa"/>
          </w:tcPr>
          <w:p w14:paraId="5D2C0940" w14:textId="10FEDCC4" w:rsidR="00A91468" w:rsidRDefault="00A91468" w:rsidP="00CD3E13">
            <w:pPr>
              <w:pStyle w:val="TableText"/>
            </w:pPr>
            <w:r>
              <w:t>NTP Server</w:t>
            </w:r>
          </w:p>
        </w:tc>
        <w:tc>
          <w:tcPr>
            <w:tcW w:w="2498" w:type="dxa"/>
          </w:tcPr>
          <w:p w14:paraId="7D6BCF09" w14:textId="6D8A02BF" w:rsidR="00A91468" w:rsidRDefault="00A91468" w:rsidP="00CD3E13">
            <w:pPr>
              <w:pStyle w:val="TableText"/>
            </w:pPr>
            <w:r>
              <w:t>NIC</w:t>
            </w:r>
          </w:p>
        </w:tc>
        <w:tc>
          <w:tcPr>
            <w:tcW w:w="2782" w:type="dxa"/>
          </w:tcPr>
          <w:p w14:paraId="2BF296F7" w14:textId="6043BE59" w:rsidR="00A91468" w:rsidRDefault="00A91468" w:rsidP="00CD3E13">
            <w:pPr>
              <w:pStyle w:val="TableText"/>
            </w:pPr>
            <w:r>
              <w:t>64.103.224.2</w:t>
            </w:r>
          </w:p>
        </w:tc>
        <w:tc>
          <w:tcPr>
            <w:tcW w:w="2397" w:type="dxa"/>
          </w:tcPr>
          <w:p w14:paraId="14963D9A" w14:textId="352027C9" w:rsidR="00A91468" w:rsidRDefault="00A91468" w:rsidP="00CD3E13">
            <w:pPr>
              <w:pStyle w:val="TableText"/>
            </w:pPr>
            <w:r>
              <w:t>255.255.255.252</w:t>
            </w:r>
          </w:p>
        </w:tc>
      </w:tr>
      <w:tr w:rsidR="00CD6C5F" w14:paraId="1E954D84" w14:textId="77777777" w:rsidTr="00CD3E13">
        <w:tc>
          <w:tcPr>
            <w:tcW w:w="2403" w:type="dxa"/>
          </w:tcPr>
          <w:p w14:paraId="6F6B2B63" w14:textId="75CB92FE" w:rsidR="00CD6C5F" w:rsidRDefault="00A91468" w:rsidP="00CD3E13">
            <w:pPr>
              <w:pStyle w:val="TableText"/>
            </w:pPr>
            <w:r>
              <w:t>Syslog Sever</w:t>
            </w:r>
          </w:p>
        </w:tc>
        <w:tc>
          <w:tcPr>
            <w:tcW w:w="2498" w:type="dxa"/>
          </w:tcPr>
          <w:p w14:paraId="7D6C753D" w14:textId="1133A800" w:rsidR="00CD6C5F" w:rsidRDefault="00A91468" w:rsidP="00CD3E13">
            <w:pPr>
              <w:pStyle w:val="TableText"/>
            </w:pPr>
            <w:r>
              <w:t>NIC</w:t>
            </w:r>
          </w:p>
        </w:tc>
        <w:tc>
          <w:tcPr>
            <w:tcW w:w="2782" w:type="dxa"/>
          </w:tcPr>
          <w:p w14:paraId="44DAA42A" w14:textId="5978978C" w:rsidR="00CD6C5F" w:rsidRDefault="00A91468" w:rsidP="00CD3E13">
            <w:pPr>
              <w:pStyle w:val="TableText"/>
            </w:pPr>
            <w:r>
              <w:t>10.0.1.254</w:t>
            </w:r>
          </w:p>
        </w:tc>
        <w:tc>
          <w:tcPr>
            <w:tcW w:w="2397" w:type="dxa"/>
          </w:tcPr>
          <w:p w14:paraId="12D8B49B" w14:textId="630ACA45" w:rsidR="00CD6C5F" w:rsidRDefault="00A91468" w:rsidP="00CD3E13">
            <w:pPr>
              <w:pStyle w:val="TableText"/>
            </w:pPr>
            <w:r>
              <w:t>255.255.255.0</w:t>
            </w:r>
          </w:p>
        </w:tc>
      </w:tr>
    </w:tbl>
    <w:p w14:paraId="1B888275" w14:textId="77777777" w:rsidR="00CD6C5F" w:rsidRPr="00CD6C5F" w:rsidRDefault="00CD6C5F" w:rsidP="00CD6C5F">
      <w:pPr>
        <w:pStyle w:val="ConfigWindow"/>
      </w:pPr>
      <w:r w:rsidRPr="00CD6C5F">
        <w:t>Blank Line, No additional information</w:t>
      </w:r>
    </w:p>
    <w:p w14:paraId="7C4DDA33" w14:textId="3E423062" w:rsidR="00F665F0" w:rsidRPr="00CD6C5F" w:rsidRDefault="00F665F0" w:rsidP="00CD6C5F">
      <w:pPr>
        <w:pStyle w:val="Heading1"/>
        <w:spacing w:before="180"/>
      </w:pPr>
      <w:r w:rsidRPr="00CD6C5F">
        <w:t>Objectives</w:t>
      </w:r>
    </w:p>
    <w:p w14:paraId="51B8C2A6" w14:textId="77777777" w:rsidR="00F665F0" w:rsidRDefault="00F665F0" w:rsidP="00F665F0">
      <w:pPr>
        <w:pStyle w:val="BodyTextL25Bold"/>
      </w:pPr>
      <w:r>
        <w:t>Part 1: Configure Syslog Service</w:t>
      </w:r>
    </w:p>
    <w:p w14:paraId="38103857" w14:textId="77777777" w:rsidR="00F665F0" w:rsidRDefault="00F665F0" w:rsidP="00F665F0">
      <w:pPr>
        <w:pStyle w:val="BodyTextL25Bold"/>
      </w:pPr>
      <w:r>
        <w:t>Part 2: Generate Logged Events</w:t>
      </w:r>
    </w:p>
    <w:p w14:paraId="614E39DF" w14:textId="77777777" w:rsidR="00F665F0" w:rsidRPr="006E6581" w:rsidRDefault="00F665F0" w:rsidP="00F665F0">
      <w:pPr>
        <w:pStyle w:val="BodyTextL25Bold"/>
      </w:pPr>
      <w:r>
        <w:t>Part 3: Manually Set Switch Clocks</w:t>
      </w:r>
    </w:p>
    <w:p w14:paraId="110EF8CE" w14:textId="77777777" w:rsidR="00F665F0" w:rsidRDefault="00F665F0" w:rsidP="00F665F0">
      <w:pPr>
        <w:pStyle w:val="BodyTextL25Bold"/>
      </w:pPr>
      <w:r>
        <w:t>Part 4: Configure NTP Service</w:t>
      </w:r>
    </w:p>
    <w:p w14:paraId="066BB3AE" w14:textId="77777777" w:rsidR="00F665F0" w:rsidRPr="004C0909" w:rsidRDefault="00F665F0" w:rsidP="00F665F0">
      <w:pPr>
        <w:pStyle w:val="BodyTextL25Bold"/>
      </w:pPr>
      <w:r>
        <w:t>Part 5: Verify Timestamped Logs</w:t>
      </w:r>
    </w:p>
    <w:p w14:paraId="6CD8E091" w14:textId="77777777" w:rsidR="00F665F0" w:rsidRDefault="00F665F0" w:rsidP="00F665F0">
      <w:pPr>
        <w:pStyle w:val="Heading1"/>
      </w:pPr>
      <w:r>
        <w:t>Scenario</w:t>
      </w:r>
    </w:p>
    <w:p w14:paraId="572C0A05" w14:textId="29D8BD7C" w:rsidR="00F665F0" w:rsidRDefault="00F665F0" w:rsidP="00F665F0">
      <w:pPr>
        <w:pStyle w:val="BodyTextL25"/>
      </w:pPr>
      <w:r>
        <w:t xml:space="preserve">In this activity, </w:t>
      </w:r>
      <w:r w:rsidR="003B15CE">
        <w:t>you will configure secure remote access for the router. Y</w:t>
      </w:r>
      <w:r>
        <w:t xml:space="preserve">ou will </w:t>
      </w:r>
      <w:r w:rsidR="00417872">
        <w:t xml:space="preserve">remote access the devices to </w:t>
      </w:r>
      <w:r>
        <w:t xml:space="preserve">enable and use the Syslog service and the NTP service so that the network administrator is </w:t>
      </w:r>
      <w:r>
        <w:rPr>
          <w:rFonts w:cs="Arial"/>
          <w:color w:val="000000"/>
          <w:szCs w:val="20"/>
        </w:rPr>
        <w:t>able to monitor the network more effectively</w:t>
      </w:r>
      <w:r>
        <w:t>.</w:t>
      </w:r>
    </w:p>
    <w:p w14:paraId="7F8890C3" w14:textId="77777777" w:rsidR="00F665F0" w:rsidRDefault="00F665F0" w:rsidP="00F665F0">
      <w:pPr>
        <w:pStyle w:val="Heading1"/>
      </w:pPr>
      <w:r>
        <w:t>Instructions</w:t>
      </w:r>
    </w:p>
    <w:p w14:paraId="774E9D6E" w14:textId="5D62BCE9" w:rsidR="00D76C4D" w:rsidRDefault="00D76C4D" w:rsidP="00D76C4D">
      <w:pPr>
        <w:pStyle w:val="Heading2"/>
      </w:pPr>
      <w:r>
        <w:t xml:space="preserve">Configure </w:t>
      </w:r>
      <w:r w:rsidR="00BC009E">
        <w:t>Remote Access</w:t>
      </w:r>
    </w:p>
    <w:p w14:paraId="20E2ABFB" w14:textId="41D44E99" w:rsidR="00BC009E" w:rsidRPr="00D857FF" w:rsidRDefault="00BC009E" w:rsidP="00BC009E">
      <w:pPr>
        <w:pStyle w:val="BodyTextL25"/>
        <w:rPr>
          <w:b/>
          <w:bCs/>
        </w:rPr>
      </w:pPr>
      <w:r>
        <w:t xml:space="preserve">In this part, you will access the router </w:t>
      </w:r>
      <w:r w:rsidRPr="009F5CB6">
        <w:rPr>
          <w:b/>
          <w:bCs/>
        </w:rPr>
        <w:t>R1</w:t>
      </w:r>
      <w:r>
        <w:t xml:space="preserve"> via the console port to configure secure remote access SSH. The privileged EXEC password for all the network devices is </w:t>
      </w:r>
      <w:r>
        <w:rPr>
          <w:b/>
          <w:bCs/>
        </w:rPr>
        <w:t>cisco12345</w:t>
      </w:r>
      <w:r w:rsidRPr="00D857FF">
        <w:t>.</w:t>
      </w:r>
    </w:p>
    <w:p w14:paraId="2B9A730C" w14:textId="0E477D77" w:rsidR="00D76C4D" w:rsidRDefault="00D76C4D" w:rsidP="00D76C4D">
      <w:pPr>
        <w:pStyle w:val="Heading3"/>
      </w:pPr>
      <w:r>
        <w:t>Configure SSH on R1</w:t>
      </w:r>
      <w:r w:rsidR="003A1B99">
        <w:t>.</w:t>
      </w:r>
    </w:p>
    <w:p w14:paraId="5CE64B02" w14:textId="0CB686D6" w:rsidR="009F5CB6" w:rsidRDefault="00BC009E" w:rsidP="00D76C4D">
      <w:pPr>
        <w:pStyle w:val="SubStepAlpha"/>
      </w:pPr>
      <w:r>
        <w:t xml:space="preserve">From the Admin PC, </w:t>
      </w:r>
      <w:r w:rsidR="009F5CB6">
        <w:t xml:space="preserve">click </w:t>
      </w:r>
      <w:r w:rsidR="009F5CB6">
        <w:rPr>
          <w:b/>
          <w:bCs/>
        </w:rPr>
        <w:t>Terminal</w:t>
      </w:r>
      <w:r w:rsidR="009F5CB6">
        <w:t xml:space="preserve"> within the </w:t>
      </w:r>
      <w:r w:rsidR="009F5CB6">
        <w:rPr>
          <w:b/>
          <w:bCs/>
        </w:rPr>
        <w:t>Desktop</w:t>
      </w:r>
      <w:r w:rsidR="009F5CB6">
        <w:t xml:space="preserve"> tab. Click </w:t>
      </w:r>
      <w:r w:rsidR="009F5CB6">
        <w:rPr>
          <w:b/>
          <w:bCs/>
        </w:rPr>
        <w:t>OK</w:t>
      </w:r>
      <w:r w:rsidR="009F5CB6">
        <w:t xml:space="preserve"> to access router </w:t>
      </w:r>
      <w:r w:rsidR="009F5CB6" w:rsidRPr="009F5CB6">
        <w:rPr>
          <w:b/>
          <w:bCs/>
        </w:rPr>
        <w:t>R1</w:t>
      </w:r>
      <w:r w:rsidR="009F5CB6">
        <w:t>.</w:t>
      </w:r>
    </w:p>
    <w:p w14:paraId="5E6ABAB3" w14:textId="6AFF3D79" w:rsidR="00D76C4D" w:rsidRDefault="00D76C4D" w:rsidP="00D76C4D">
      <w:pPr>
        <w:pStyle w:val="SubStepAlpha"/>
      </w:pPr>
      <w:r>
        <w:t xml:space="preserve">Set </w:t>
      </w:r>
      <w:r w:rsidR="00BC009E">
        <w:t xml:space="preserve">a domain name of your choice </w:t>
      </w:r>
      <w:r>
        <w:t>on R1.</w:t>
      </w:r>
    </w:p>
    <w:p w14:paraId="3B4A44AB" w14:textId="4623F61C" w:rsidR="00D76C4D" w:rsidRDefault="00AD3B22" w:rsidP="00D76C4D">
      <w:pPr>
        <w:pStyle w:val="SubStepAlpha"/>
      </w:pPr>
      <w:r>
        <w:t xml:space="preserve">Create a user of your </w:t>
      </w:r>
      <w:r w:rsidR="002E605B">
        <w:t>choice</w:t>
      </w:r>
      <w:r>
        <w:t xml:space="preserve"> with a strong encrypted password.</w:t>
      </w:r>
    </w:p>
    <w:p w14:paraId="0257F69B" w14:textId="602E7EAA" w:rsidR="00AD3B22" w:rsidRDefault="00AD3B22" w:rsidP="00D76C4D">
      <w:pPr>
        <w:pStyle w:val="SubStepAlpha"/>
      </w:pPr>
      <w:r>
        <w:t>Generate 1024-bit RSA key</w:t>
      </w:r>
      <w:r w:rsidR="00897B20">
        <w:t>s</w:t>
      </w:r>
      <w:r>
        <w:t>.</w:t>
      </w:r>
    </w:p>
    <w:p w14:paraId="1EAE803F" w14:textId="1C023EED" w:rsidR="00AD3B22" w:rsidRDefault="00AD3B22" w:rsidP="00D76C4D">
      <w:pPr>
        <w:pStyle w:val="SubStepAlpha"/>
      </w:pPr>
      <w:r>
        <w:t>Configure all vty lines for SSH access and use the local user profiles for authentication.</w:t>
      </w:r>
    </w:p>
    <w:p w14:paraId="1D34BA94" w14:textId="0690F113" w:rsidR="00AD3B22" w:rsidRDefault="00AD3B22" w:rsidP="00D76C4D">
      <w:pPr>
        <w:pStyle w:val="SubStepAlpha"/>
      </w:pPr>
      <w:r>
        <w:t>Set the EXEC mode timeout to 5 minutes on the vty lines.</w:t>
      </w:r>
    </w:p>
    <w:p w14:paraId="3571C4DD" w14:textId="7D1440D8" w:rsidR="003A1B99" w:rsidRDefault="003A1B99" w:rsidP="003A1B99">
      <w:pPr>
        <w:pStyle w:val="SubStepAlpha"/>
      </w:pPr>
      <w:r w:rsidRPr="005D7566">
        <w:t xml:space="preserve">Block anyone for </w:t>
      </w:r>
      <w:r w:rsidR="00991574">
        <w:t>five</w:t>
      </w:r>
      <w:r w:rsidRPr="005D7566">
        <w:t xml:space="preserve"> minutes who fails to log in after four attempts within a two-minute period.</w:t>
      </w:r>
    </w:p>
    <w:p w14:paraId="5A126B32" w14:textId="1234F46C" w:rsidR="00354745" w:rsidRDefault="00354745" w:rsidP="00354745">
      <w:pPr>
        <w:pStyle w:val="Heading3"/>
      </w:pPr>
      <w:r>
        <w:lastRenderedPageBreak/>
        <w:t>Verify SSH access.</w:t>
      </w:r>
    </w:p>
    <w:p w14:paraId="1491934D" w14:textId="6CEBF519" w:rsidR="00A144EA" w:rsidRPr="00A144EA" w:rsidRDefault="00A144EA" w:rsidP="00A144EA">
      <w:pPr>
        <w:pStyle w:val="BodyTextL25"/>
      </w:pPr>
      <w:r>
        <w:t xml:space="preserve">In this step, you will establish an SSH session to the network devices. </w:t>
      </w:r>
    </w:p>
    <w:p w14:paraId="10856373" w14:textId="77777777" w:rsidR="00354745" w:rsidRDefault="00354745" w:rsidP="00354745">
      <w:pPr>
        <w:pStyle w:val="SubStepAlpha"/>
      </w:pPr>
      <w:r>
        <w:t xml:space="preserve">From the command prompt of another laptop or PC, access S1 via SSH using the username </w:t>
      </w:r>
      <w:r w:rsidRPr="00354745">
        <w:rPr>
          <w:b/>
          <w:bCs/>
        </w:rPr>
        <w:t>SSHuser</w:t>
      </w:r>
      <w:r>
        <w:rPr>
          <w:b/>
          <w:bCs/>
        </w:rPr>
        <w:t xml:space="preserve"> </w:t>
      </w:r>
      <w:r w:rsidRPr="00354745">
        <w:t xml:space="preserve">and password </w:t>
      </w:r>
      <w:r>
        <w:rPr>
          <w:b/>
          <w:bCs/>
        </w:rPr>
        <w:t>SSHuserpass</w:t>
      </w:r>
      <w:r w:rsidRPr="00354745">
        <w:t>.</w:t>
      </w:r>
    </w:p>
    <w:p w14:paraId="6844E6A0" w14:textId="057577F3" w:rsidR="00354745" w:rsidRPr="00354745" w:rsidRDefault="00354745" w:rsidP="00354745">
      <w:pPr>
        <w:pStyle w:val="CMD"/>
      </w:pPr>
      <w:r>
        <w:t xml:space="preserve">C:/&gt; </w:t>
      </w:r>
      <w:r w:rsidRPr="00354745">
        <w:rPr>
          <w:b/>
          <w:bCs/>
        </w:rPr>
        <w:t>ssh -l SSHuser 10.0.1.2</w:t>
      </w:r>
    </w:p>
    <w:p w14:paraId="0944D747" w14:textId="69EE39AB" w:rsidR="00354745" w:rsidRDefault="00D857FF" w:rsidP="00354745">
      <w:pPr>
        <w:pStyle w:val="SubStepAlpha"/>
      </w:pPr>
      <w:r>
        <w:t>Repeat and access</w:t>
      </w:r>
      <w:r w:rsidR="00354745">
        <w:t xml:space="preserve"> S2 (10.0.2.2)</w:t>
      </w:r>
      <w:r>
        <w:t xml:space="preserve"> via SSH using the credentials </w:t>
      </w:r>
      <w:r>
        <w:rPr>
          <w:b/>
          <w:bCs/>
        </w:rPr>
        <w:t>SSHuser</w:t>
      </w:r>
      <w:r>
        <w:t xml:space="preserve"> / </w:t>
      </w:r>
      <w:r w:rsidRPr="00D857FF">
        <w:rPr>
          <w:b/>
          <w:bCs/>
        </w:rPr>
        <w:t>SSHuserpass</w:t>
      </w:r>
      <w:r>
        <w:t>.</w:t>
      </w:r>
    </w:p>
    <w:p w14:paraId="3B764F35" w14:textId="3326B8A5" w:rsidR="00354745" w:rsidRDefault="00354745" w:rsidP="00354745">
      <w:pPr>
        <w:pStyle w:val="SubStepAlpha"/>
      </w:pPr>
      <w:r>
        <w:t>From the command prompt of a laptop or PC, access R1 via SSH using the user account configured in the previous step.</w:t>
      </w:r>
    </w:p>
    <w:p w14:paraId="6F864F74" w14:textId="084935E6" w:rsidR="00A144EA" w:rsidRDefault="00A144EA" w:rsidP="00354745">
      <w:pPr>
        <w:pStyle w:val="SubStepAlpha"/>
      </w:pPr>
      <w:r>
        <w:t>Leave all the established SSH session</w:t>
      </w:r>
      <w:r w:rsidR="00CD6C5F">
        <w:t>s</w:t>
      </w:r>
      <w:r>
        <w:t xml:space="preserve"> open for NTP and Syslog con</w:t>
      </w:r>
      <w:r w:rsidR="00CD6C5F">
        <w:t>figurations.</w:t>
      </w:r>
    </w:p>
    <w:p w14:paraId="4F8938A8" w14:textId="135A0543" w:rsidR="00F665F0" w:rsidRPr="004C0909" w:rsidRDefault="00F665F0" w:rsidP="00F665F0">
      <w:pPr>
        <w:pStyle w:val="Heading2"/>
      </w:pPr>
      <w:r>
        <w:t>Configure Syslog Service</w:t>
      </w:r>
    </w:p>
    <w:p w14:paraId="5E4F72E0" w14:textId="77777777" w:rsidR="00F665F0" w:rsidRDefault="00F665F0" w:rsidP="00F665F0">
      <w:pPr>
        <w:pStyle w:val="Heading3"/>
      </w:pPr>
      <w:r>
        <w:t>Enable the Syslog service.</w:t>
      </w:r>
    </w:p>
    <w:p w14:paraId="28F6E028" w14:textId="77777777" w:rsidR="00F665F0" w:rsidRDefault="00F665F0" w:rsidP="00D76C4D">
      <w:pPr>
        <w:pStyle w:val="SubStepAlpha"/>
      </w:pPr>
      <w:r>
        <w:t xml:space="preserve">Click </w:t>
      </w:r>
      <w:r>
        <w:rPr>
          <w:b/>
        </w:rPr>
        <w:t>Syslog</w:t>
      </w:r>
      <w:r>
        <w:t>, t</w:t>
      </w:r>
      <w:r w:rsidRPr="00D76C4D">
        <w:t>h</w:t>
      </w:r>
      <w:r>
        <w:t xml:space="preserve">en </w:t>
      </w:r>
      <w:r>
        <w:rPr>
          <w:b/>
        </w:rPr>
        <w:t xml:space="preserve">Services </w:t>
      </w:r>
      <w:r>
        <w:t>tab.</w:t>
      </w:r>
    </w:p>
    <w:p w14:paraId="22021DC6" w14:textId="77777777" w:rsidR="00F665F0" w:rsidRDefault="00F665F0" w:rsidP="00D76C4D">
      <w:pPr>
        <w:pStyle w:val="SubStepAlpha"/>
      </w:pPr>
      <w:r>
        <w:t xml:space="preserve">Turn the </w:t>
      </w:r>
      <w:r w:rsidRPr="00C17D9C">
        <w:rPr>
          <w:b/>
        </w:rPr>
        <w:t>Syslog</w:t>
      </w:r>
      <w:r>
        <w:t xml:space="preserve"> service on and move the window so you can monitor activity.</w:t>
      </w:r>
    </w:p>
    <w:p w14:paraId="463CF418" w14:textId="77777777" w:rsidR="00F665F0" w:rsidRDefault="00F665F0" w:rsidP="00F665F0">
      <w:pPr>
        <w:pStyle w:val="Heading3"/>
      </w:pPr>
      <w:r>
        <w:t>Configure the intermediary devices to use the Syslog service.</w:t>
      </w:r>
    </w:p>
    <w:p w14:paraId="2B6D1B48" w14:textId="66C76F5D" w:rsidR="00F665F0" w:rsidRDefault="008A513D" w:rsidP="00D76C4D">
      <w:pPr>
        <w:pStyle w:val="SubStepAlpha"/>
      </w:pPr>
      <w:r>
        <w:t>From the remote SSH session, c</w:t>
      </w:r>
      <w:r w:rsidR="00F665F0">
        <w:t xml:space="preserve">onfigure </w:t>
      </w:r>
      <w:r w:rsidR="00F665F0" w:rsidRPr="00C0289B">
        <w:rPr>
          <w:b/>
        </w:rPr>
        <w:t>R1</w:t>
      </w:r>
      <w:r w:rsidR="00F665F0">
        <w:t xml:space="preserve"> to send lo</w:t>
      </w:r>
      <w:r w:rsidR="00F665F0" w:rsidRPr="00D76C4D">
        <w:t>g ev</w:t>
      </w:r>
      <w:r w:rsidR="00F665F0">
        <w:t xml:space="preserve">ents to the </w:t>
      </w:r>
      <w:r w:rsidR="00F665F0">
        <w:rPr>
          <w:b/>
        </w:rPr>
        <w:t>Sysl</w:t>
      </w:r>
      <w:r w:rsidR="00F665F0" w:rsidRPr="00C0289B">
        <w:rPr>
          <w:b/>
        </w:rPr>
        <w:t>og</w:t>
      </w:r>
      <w:r w:rsidR="00F665F0">
        <w:t xml:space="preserve"> server.</w:t>
      </w:r>
    </w:p>
    <w:p w14:paraId="13BC557A" w14:textId="77777777" w:rsidR="00F665F0" w:rsidRPr="009C3569" w:rsidRDefault="00F665F0" w:rsidP="00F665F0">
      <w:pPr>
        <w:pStyle w:val="CMD"/>
      </w:pPr>
      <w:r w:rsidRPr="009C3569">
        <w:t xml:space="preserve">R1(config)# </w:t>
      </w:r>
      <w:r w:rsidRPr="00C10410">
        <w:rPr>
          <w:b/>
        </w:rPr>
        <w:t>logging 10.0.1.254</w:t>
      </w:r>
    </w:p>
    <w:p w14:paraId="3B27E543" w14:textId="4A56B7ED" w:rsidR="00F665F0" w:rsidRDefault="008A513D" w:rsidP="00D76C4D">
      <w:pPr>
        <w:pStyle w:val="SubStepAlpha"/>
      </w:pPr>
      <w:r>
        <w:t>From the remote SSH session, c</w:t>
      </w:r>
      <w:r w:rsidR="00F665F0">
        <w:t xml:space="preserve">onfigure </w:t>
      </w:r>
      <w:r w:rsidR="00F665F0">
        <w:rPr>
          <w:b/>
        </w:rPr>
        <w:t>S</w:t>
      </w:r>
      <w:r w:rsidR="00F665F0" w:rsidRPr="00C0289B">
        <w:rPr>
          <w:b/>
        </w:rPr>
        <w:t>1</w:t>
      </w:r>
      <w:r w:rsidR="00F665F0">
        <w:t xml:space="preserve"> to send log events to the </w:t>
      </w:r>
      <w:r w:rsidR="00F665F0">
        <w:rPr>
          <w:b/>
        </w:rPr>
        <w:t>Sysl</w:t>
      </w:r>
      <w:r w:rsidR="00F665F0" w:rsidRPr="00C0289B">
        <w:rPr>
          <w:b/>
        </w:rPr>
        <w:t>og</w:t>
      </w:r>
      <w:r w:rsidR="00F665F0">
        <w:t xml:space="preserve"> server.</w:t>
      </w:r>
    </w:p>
    <w:p w14:paraId="1B6C42B1" w14:textId="14B8CCC3" w:rsidR="00F665F0" w:rsidRDefault="008A513D" w:rsidP="00D76C4D">
      <w:pPr>
        <w:pStyle w:val="SubStepAlpha"/>
      </w:pPr>
      <w:r>
        <w:t>From the remote SSH session, c</w:t>
      </w:r>
      <w:r w:rsidR="00F665F0">
        <w:t xml:space="preserve">onfigure </w:t>
      </w:r>
      <w:r w:rsidR="00F665F0">
        <w:rPr>
          <w:b/>
        </w:rPr>
        <w:t>S2</w:t>
      </w:r>
      <w:r w:rsidR="00F665F0">
        <w:t xml:space="preserve"> to send log events to the </w:t>
      </w:r>
      <w:r w:rsidR="00F665F0">
        <w:rPr>
          <w:b/>
        </w:rPr>
        <w:t>Sysl</w:t>
      </w:r>
      <w:r w:rsidR="00F665F0" w:rsidRPr="00C0289B">
        <w:rPr>
          <w:b/>
        </w:rPr>
        <w:t>og</w:t>
      </w:r>
      <w:r w:rsidR="00F665F0">
        <w:t xml:space="preserve"> server.</w:t>
      </w:r>
    </w:p>
    <w:p w14:paraId="0234B5F2" w14:textId="77777777" w:rsidR="00F665F0" w:rsidRPr="00A60146" w:rsidRDefault="00F665F0" w:rsidP="00F665F0">
      <w:pPr>
        <w:pStyle w:val="Heading2"/>
      </w:pPr>
      <w:r>
        <w:t>Generate Logged Events</w:t>
      </w:r>
    </w:p>
    <w:p w14:paraId="3B34B64B" w14:textId="77777777" w:rsidR="00F665F0" w:rsidRPr="00C07FD9" w:rsidRDefault="00F665F0" w:rsidP="00F665F0">
      <w:pPr>
        <w:pStyle w:val="Heading3"/>
      </w:pPr>
      <w:r>
        <w:t>Change the status of interfaces to create event logs.</w:t>
      </w:r>
    </w:p>
    <w:p w14:paraId="7042299F" w14:textId="5A29A23A" w:rsidR="00F665F0" w:rsidRDefault="0014251F" w:rsidP="004E2DC5">
      <w:pPr>
        <w:pStyle w:val="SubStepAlpha"/>
      </w:pPr>
      <w:r>
        <w:t>Within the established SSH session, c</w:t>
      </w:r>
      <w:r w:rsidR="00F665F0">
        <w:t xml:space="preserve">onfigure a </w:t>
      </w:r>
      <w:r w:rsidR="00F665F0" w:rsidRPr="00B36F98">
        <w:t>Loopback 0</w:t>
      </w:r>
      <w:r w:rsidR="00F665F0">
        <w:t xml:space="preserve"> interface on </w:t>
      </w:r>
      <w:r w:rsidR="00F665F0" w:rsidRPr="00C0289B">
        <w:rPr>
          <w:b/>
        </w:rPr>
        <w:t>R1</w:t>
      </w:r>
      <w:r w:rsidR="00F665F0">
        <w:rPr>
          <w:b/>
        </w:rPr>
        <w:t xml:space="preserve"> </w:t>
      </w:r>
      <w:r w:rsidR="00F665F0">
        <w:t>then disable it.</w:t>
      </w:r>
    </w:p>
    <w:p w14:paraId="4FE88271" w14:textId="77777777" w:rsidR="00F665F0" w:rsidRDefault="00F665F0" w:rsidP="004E2DC5">
      <w:pPr>
        <w:pStyle w:val="SubStepAlpha"/>
      </w:pPr>
      <w:r>
        <w:t xml:space="preserve">Turn off </w:t>
      </w:r>
      <w:r w:rsidRPr="002A4D0B">
        <w:rPr>
          <w:b/>
        </w:rPr>
        <w:t>PC1</w:t>
      </w:r>
      <w:r>
        <w:t xml:space="preserve"> and </w:t>
      </w:r>
      <w:r w:rsidRPr="002A4D0B">
        <w:rPr>
          <w:b/>
        </w:rPr>
        <w:t>PC2</w:t>
      </w:r>
      <w:r>
        <w:t>. Turn them on again.</w:t>
      </w:r>
    </w:p>
    <w:p w14:paraId="25E0F69A" w14:textId="77777777" w:rsidR="00F665F0" w:rsidRDefault="00F665F0" w:rsidP="00F665F0">
      <w:pPr>
        <w:pStyle w:val="Heading3"/>
      </w:pPr>
      <w:r>
        <w:t>Examine the Syslog events.</w:t>
      </w:r>
    </w:p>
    <w:p w14:paraId="53030116" w14:textId="77777777" w:rsidR="00C5180B" w:rsidRDefault="00F665F0" w:rsidP="004E2DC5">
      <w:pPr>
        <w:pStyle w:val="SubStepAlpha"/>
      </w:pPr>
      <w:r>
        <w:t>Look at the Syslog events.</w:t>
      </w:r>
    </w:p>
    <w:p w14:paraId="42614BB6" w14:textId="3ED594B3" w:rsidR="00F665F0" w:rsidRDefault="00F665F0" w:rsidP="00C5180B">
      <w:pPr>
        <w:pStyle w:val="BodyTextL50"/>
      </w:pPr>
      <w:r w:rsidRPr="00C17D9C">
        <w:rPr>
          <w:b/>
        </w:rPr>
        <w:t>Note</w:t>
      </w:r>
      <w:r>
        <w:t>: All the events have been recorded; however, the time stamps are incorrect.</w:t>
      </w:r>
      <w:r w:rsidR="00A91468">
        <w:t xml:space="preserve"> You may need to click inside the cells to see the messages.</w:t>
      </w:r>
    </w:p>
    <w:p w14:paraId="29A24FD3" w14:textId="22B66854" w:rsidR="00F665F0" w:rsidRPr="002A4D0B" w:rsidRDefault="00F665F0" w:rsidP="004E2DC5">
      <w:pPr>
        <w:pStyle w:val="SubStepAlpha"/>
      </w:pPr>
      <w:r>
        <w:t>Clear the log before proceeding to the next part.</w:t>
      </w:r>
    </w:p>
    <w:p w14:paraId="52DD08CC" w14:textId="1FD216EA" w:rsidR="00F665F0" w:rsidRDefault="00F665F0" w:rsidP="00F665F0">
      <w:pPr>
        <w:pStyle w:val="Heading2"/>
      </w:pPr>
      <w:r>
        <w:t>Manually Set Switch Clocks</w:t>
      </w:r>
    </w:p>
    <w:p w14:paraId="59C5D72A" w14:textId="4610798D" w:rsidR="00A91468" w:rsidRPr="00A91468" w:rsidRDefault="00D64B27" w:rsidP="00A91468">
      <w:pPr>
        <w:pStyle w:val="BodyTextL25"/>
      </w:pPr>
      <w:r>
        <w:t>The clocks can be set manually on the routers and switches. In this part, you will set the clocks on the switches manually and configure the switches to send the timestamps with logs to the syslog server.</w:t>
      </w:r>
    </w:p>
    <w:p w14:paraId="38ADE9A5" w14:textId="11E071F4" w:rsidR="00A91468" w:rsidRDefault="00A91468" w:rsidP="00F665F0">
      <w:pPr>
        <w:pStyle w:val="Heading3"/>
      </w:pPr>
      <w:r>
        <w:t>View the date and time on the switches.</w:t>
      </w:r>
    </w:p>
    <w:p w14:paraId="6CF0F83C" w14:textId="15DC3D07" w:rsidR="00A91468" w:rsidRDefault="00A91468" w:rsidP="00D64B27">
      <w:pPr>
        <w:pStyle w:val="SubStepAlpha"/>
      </w:pPr>
      <w:r>
        <w:t>After the PCs have finished reloading, establish the SSH sessions to the network devices again as necessary.</w:t>
      </w:r>
    </w:p>
    <w:p w14:paraId="3D1DF60F" w14:textId="6DB0C18A" w:rsidR="00A91468" w:rsidRDefault="00D64B27" w:rsidP="00D64B27">
      <w:pPr>
        <w:pStyle w:val="SubStepAlpha"/>
      </w:pPr>
      <w:r>
        <w:t>View the current time set on the clock.</w:t>
      </w:r>
    </w:p>
    <w:p w14:paraId="30FDADE4" w14:textId="12CB38BD" w:rsidR="00D64B27" w:rsidRPr="00A91468" w:rsidRDefault="00D64B27" w:rsidP="00D64B27">
      <w:pPr>
        <w:pStyle w:val="CMD"/>
      </w:pPr>
      <w:r>
        <w:t xml:space="preserve">S1# </w:t>
      </w:r>
      <w:r w:rsidRPr="00D64B27">
        <w:rPr>
          <w:b/>
          <w:bCs/>
        </w:rPr>
        <w:t>show clock</w:t>
      </w:r>
    </w:p>
    <w:p w14:paraId="04A76E54" w14:textId="4ACD1510" w:rsidR="00F665F0" w:rsidRDefault="00F665F0" w:rsidP="00F665F0">
      <w:pPr>
        <w:pStyle w:val="Heading3"/>
      </w:pPr>
      <w:r>
        <w:lastRenderedPageBreak/>
        <w:t>Manually set the clocks on the switches.</w:t>
      </w:r>
    </w:p>
    <w:p w14:paraId="2640356E" w14:textId="1654EF48" w:rsidR="00F665F0" w:rsidRDefault="0014251F" w:rsidP="00F665F0">
      <w:pPr>
        <w:pStyle w:val="BodyTextL25"/>
      </w:pPr>
      <w:r>
        <w:t>From the established SSH session, m</w:t>
      </w:r>
      <w:r w:rsidR="00F665F0">
        <w:t xml:space="preserve">anually set the clock on </w:t>
      </w:r>
      <w:r w:rsidR="00F665F0" w:rsidRPr="002A4D0B">
        <w:rPr>
          <w:b/>
        </w:rPr>
        <w:t>S1</w:t>
      </w:r>
      <w:r w:rsidR="00F665F0">
        <w:rPr>
          <w:b/>
        </w:rPr>
        <w:t xml:space="preserve"> </w:t>
      </w:r>
      <w:r w:rsidR="00F665F0" w:rsidRPr="00342529">
        <w:t>and</w:t>
      </w:r>
      <w:r w:rsidR="00F665F0">
        <w:rPr>
          <w:b/>
        </w:rPr>
        <w:t xml:space="preserve"> S2</w:t>
      </w:r>
      <w:r w:rsidR="00F665F0">
        <w:t xml:space="preserve"> to the current date and approximate time. An example is provided.</w:t>
      </w:r>
    </w:p>
    <w:p w14:paraId="084E772F" w14:textId="77777777" w:rsidR="00F665F0" w:rsidRDefault="00F665F0" w:rsidP="00F665F0">
      <w:pPr>
        <w:pStyle w:val="CMD"/>
      </w:pPr>
      <w:r>
        <w:t xml:space="preserve">S1# </w:t>
      </w:r>
      <w:r w:rsidRPr="00D457E0">
        <w:rPr>
          <w:b/>
        </w:rPr>
        <w:t>clock set 11:47:00 July 10</w:t>
      </w:r>
      <w:proofErr w:type="gramStart"/>
      <w:r w:rsidRPr="00D457E0">
        <w:rPr>
          <w:b/>
        </w:rPr>
        <w:t xml:space="preserve"> 2013</w:t>
      </w:r>
      <w:proofErr w:type="gramEnd"/>
    </w:p>
    <w:p w14:paraId="453EFEB8" w14:textId="77777777" w:rsidR="00F665F0" w:rsidRDefault="00F665F0" w:rsidP="00F665F0">
      <w:pPr>
        <w:pStyle w:val="Heading3"/>
      </w:pPr>
      <w:r>
        <w:t>Enable the logging timestamp service on the switches.</w:t>
      </w:r>
    </w:p>
    <w:p w14:paraId="1CBEBEF9" w14:textId="02B9DB2A" w:rsidR="00F665F0" w:rsidRDefault="00F665F0" w:rsidP="00F665F0">
      <w:pPr>
        <w:pStyle w:val="BodyTextL25"/>
      </w:pPr>
      <w:r>
        <w:t xml:space="preserve">Configure </w:t>
      </w:r>
      <w:r w:rsidRPr="003E6630">
        <w:rPr>
          <w:b/>
        </w:rPr>
        <w:t>S1</w:t>
      </w:r>
      <w:r>
        <w:t xml:space="preserve"> and </w:t>
      </w:r>
      <w:r>
        <w:rPr>
          <w:b/>
        </w:rPr>
        <w:t xml:space="preserve">S2 </w:t>
      </w:r>
      <w:r>
        <w:t xml:space="preserve">to send its timestamp with logs it sends to the </w:t>
      </w:r>
      <w:r w:rsidRPr="003E6630">
        <w:rPr>
          <w:b/>
        </w:rPr>
        <w:t>Syslog</w:t>
      </w:r>
      <w:r>
        <w:t xml:space="preserve"> server</w:t>
      </w:r>
      <w:r w:rsidR="0014251F">
        <w:t xml:space="preserve"> via the established SSH session.</w:t>
      </w:r>
    </w:p>
    <w:p w14:paraId="5CB12009" w14:textId="77777777" w:rsidR="00F665F0" w:rsidRDefault="00F665F0" w:rsidP="00F665F0">
      <w:pPr>
        <w:pStyle w:val="CMD"/>
      </w:pPr>
      <w:r w:rsidRPr="003E6630">
        <w:t>S1(config)#</w:t>
      </w:r>
      <w:r>
        <w:t xml:space="preserve"> </w:t>
      </w:r>
      <w:r w:rsidRPr="00C10410">
        <w:rPr>
          <w:b/>
        </w:rPr>
        <w:t>service timestamps log datetime msec</w:t>
      </w:r>
    </w:p>
    <w:p w14:paraId="789FD245" w14:textId="77777777" w:rsidR="00F665F0" w:rsidRPr="004C0909" w:rsidRDefault="00F665F0" w:rsidP="00F665F0">
      <w:pPr>
        <w:pStyle w:val="Heading2"/>
      </w:pPr>
      <w:r>
        <w:t>Configure NTP Service</w:t>
      </w:r>
    </w:p>
    <w:p w14:paraId="26529116" w14:textId="77777777" w:rsidR="00F665F0" w:rsidRDefault="00F665F0" w:rsidP="00F665F0">
      <w:pPr>
        <w:pStyle w:val="Heading3"/>
      </w:pPr>
      <w:r>
        <w:t>Enable the NTP service.</w:t>
      </w:r>
    </w:p>
    <w:p w14:paraId="4894C1BF" w14:textId="3B6153A1" w:rsidR="00F665F0" w:rsidRDefault="00F665F0" w:rsidP="00F665F0">
      <w:pPr>
        <w:pStyle w:val="BodyTextL25"/>
      </w:pPr>
      <w:r>
        <w:t xml:space="preserve">In this activity, we are assuming that the NTP service is being hosted on a public </w:t>
      </w:r>
      <w:r w:rsidR="00A91468">
        <w:t>i</w:t>
      </w:r>
      <w:r>
        <w:t>nternet server. If the NTP server was private, authentication could also be used.</w:t>
      </w:r>
    </w:p>
    <w:p w14:paraId="0DD9A48A" w14:textId="77777777" w:rsidR="00F665F0" w:rsidRPr="0086759C" w:rsidRDefault="00F665F0" w:rsidP="0086759C">
      <w:pPr>
        <w:pStyle w:val="SubStepAlpha"/>
      </w:pPr>
      <w:r>
        <w:t>O</w:t>
      </w:r>
      <w:r w:rsidRPr="0086759C">
        <w:t xml:space="preserve">pen </w:t>
      </w:r>
      <w:r>
        <w:t xml:space="preserve">the </w:t>
      </w:r>
      <w:r>
        <w:rPr>
          <w:b/>
        </w:rPr>
        <w:t>Services</w:t>
      </w:r>
      <w:r>
        <w:t xml:space="preserve"> tab of the </w:t>
      </w:r>
      <w:r>
        <w:rPr>
          <w:b/>
        </w:rPr>
        <w:t>NTP</w:t>
      </w:r>
      <w:r>
        <w:t xml:space="preserve"> server.</w:t>
      </w:r>
    </w:p>
    <w:p w14:paraId="718A080A" w14:textId="77777777" w:rsidR="00F665F0" w:rsidRPr="0086759C" w:rsidRDefault="00F665F0" w:rsidP="0086759C">
      <w:pPr>
        <w:pStyle w:val="SubStepAlpha"/>
      </w:pPr>
      <w:r>
        <w:t>Turn the NTP service</w:t>
      </w:r>
      <w:r w:rsidRPr="0086759C">
        <w:t xml:space="preserve"> on and note</w:t>
      </w:r>
      <w:r>
        <w:t xml:space="preserve"> the date and time that is displayed.</w:t>
      </w:r>
    </w:p>
    <w:p w14:paraId="57635387" w14:textId="77777777" w:rsidR="00F665F0" w:rsidRDefault="00F665F0" w:rsidP="00F665F0">
      <w:pPr>
        <w:pStyle w:val="Heading3"/>
      </w:pPr>
      <w:r>
        <w:t>Automatically set the clock on the router.</w:t>
      </w:r>
    </w:p>
    <w:p w14:paraId="18885177" w14:textId="77777777" w:rsidR="00F665F0" w:rsidRDefault="00F665F0" w:rsidP="00F665F0">
      <w:pPr>
        <w:pStyle w:val="BodyTextL25"/>
      </w:pPr>
      <w:r>
        <w:t xml:space="preserve">Set the clock on </w:t>
      </w:r>
      <w:r>
        <w:rPr>
          <w:b/>
        </w:rPr>
        <w:t>R</w:t>
      </w:r>
      <w:r w:rsidRPr="002A4D0B">
        <w:rPr>
          <w:b/>
        </w:rPr>
        <w:t>1</w:t>
      </w:r>
      <w:r>
        <w:t xml:space="preserve"> to the date and time according to the NTP server.</w:t>
      </w:r>
    </w:p>
    <w:p w14:paraId="40A9F987" w14:textId="77777777" w:rsidR="00F665F0" w:rsidRDefault="00F665F0" w:rsidP="00F665F0">
      <w:pPr>
        <w:pStyle w:val="CMDOutput"/>
      </w:pPr>
      <w:r w:rsidRPr="003E6630">
        <w:t>R1(config)#</w:t>
      </w:r>
      <w:r>
        <w:t xml:space="preserve"> </w:t>
      </w:r>
      <w:r w:rsidRPr="00C10410">
        <w:rPr>
          <w:b/>
        </w:rPr>
        <w:t>ntp server 64.103.224.2</w:t>
      </w:r>
    </w:p>
    <w:p w14:paraId="53D68BD4" w14:textId="77777777" w:rsidR="00F665F0" w:rsidRDefault="00F665F0" w:rsidP="00F665F0">
      <w:pPr>
        <w:pStyle w:val="Heading3"/>
      </w:pPr>
      <w:r>
        <w:t>Enable the logging timestamp service of the router.</w:t>
      </w:r>
    </w:p>
    <w:p w14:paraId="68BF3169" w14:textId="77777777" w:rsidR="00F665F0" w:rsidRDefault="00F665F0" w:rsidP="00F665F0">
      <w:pPr>
        <w:pStyle w:val="BodyTextL25"/>
      </w:pPr>
      <w:r>
        <w:t xml:space="preserve">Configure </w:t>
      </w:r>
      <w:r>
        <w:rPr>
          <w:b/>
        </w:rPr>
        <w:t>R1</w:t>
      </w:r>
      <w:r>
        <w:t xml:space="preserve"> to send its timestamp with the logs that it sends to the </w:t>
      </w:r>
      <w:r w:rsidRPr="003E6630">
        <w:rPr>
          <w:b/>
        </w:rPr>
        <w:t>Syslog</w:t>
      </w:r>
      <w:r>
        <w:t xml:space="preserve"> server.</w:t>
      </w:r>
    </w:p>
    <w:p w14:paraId="281CA24A" w14:textId="77777777" w:rsidR="00F665F0" w:rsidRPr="00A60146" w:rsidRDefault="00F665F0" w:rsidP="00F665F0">
      <w:pPr>
        <w:pStyle w:val="Heading2"/>
      </w:pPr>
      <w:r>
        <w:t>Verify Timestamped Logs</w:t>
      </w:r>
    </w:p>
    <w:p w14:paraId="6D8AADCC" w14:textId="77777777" w:rsidR="00F665F0" w:rsidRPr="00C07FD9" w:rsidRDefault="00F665F0" w:rsidP="00F665F0">
      <w:pPr>
        <w:pStyle w:val="Heading3"/>
      </w:pPr>
      <w:r>
        <w:t>Change the status of interfaces to create event logs.</w:t>
      </w:r>
    </w:p>
    <w:p w14:paraId="7C3A5ECC" w14:textId="77777777" w:rsidR="00F665F0" w:rsidRDefault="00F665F0" w:rsidP="004E2DC5">
      <w:pPr>
        <w:pStyle w:val="SubStepAlpha"/>
      </w:pPr>
      <w:r>
        <w:t>Re-enable and then disable the Loopback 0 interface on R1.</w:t>
      </w:r>
    </w:p>
    <w:p w14:paraId="3A8D0648" w14:textId="77777777" w:rsidR="00F665F0" w:rsidRDefault="00F665F0" w:rsidP="004E2DC5">
      <w:pPr>
        <w:pStyle w:val="SubStepAlpha"/>
      </w:pPr>
      <w:r>
        <w:t xml:space="preserve">Turn off laptops </w:t>
      </w:r>
      <w:r>
        <w:rPr>
          <w:b/>
        </w:rPr>
        <w:t>L</w:t>
      </w:r>
      <w:r w:rsidRPr="002A4D0B">
        <w:rPr>
          <w:b/>
        </w:rPr>
        <w:t>1</w:t>
      </w:r>
      <w:r>
        <w:t xml:space="preserve"> and </w:t>
      </w:r>
      <w:r>
        <w:rPr>
          <w:b/>
        </w:rPr>
        <w:t>L</w:t>
      </w:r>
      <w:r w:rsidRPr="002A4D0B">
        <w:rPr>
          <w:b/>
        </w:rPr>
        <w:t>2</w:t>
      </w:r>
      <w:r>
        <w:t>. Turn them on again.</w:t>
      </w:r>
    </w:p>
    <w:p w14:paraId="4F36B8F8" w14:textId="77777777" w:rsidR="00F665F0" w:rsidRDefault="00F665F0" w:rsidP="00F665F0">
      <w:pPr>
        <w:pStyle w:val="Heading3"/>
      </w:pPr>
      <w:r>
        <w:t>Examine the Syslog events.</w:t>
      </w:r>
    </w:p>
    <w:p w14:paraId="0162E082" w14:textId="3D7B4782" w:rsidR="00F665F0" w:rsidRDefault="00F665F0" w:rsidP="00F665F0">
      <w:pPr>
        <w:pStyle w:val="BodyTextL25"/>
      </w:pPr>
      <w:r>
        <w:t xml:space="preserve">Look at the Syslog events. </w:t>
      </w:r>
      <w:r w:rsidRPr="00C17D9C">
        <w:rPr>
          <w:b/>
        </w:rPr>
        <w:t>Note</w:t>
      </w:r>
      <w:r>
        <w:t>: Al</w:t>
      </w:r>
      <w:r w:rsidR="00D76C4D">
        <w:t>l</w:t>
      </w:r>
      <w:r>
        <w:t xml:space="preserve"> the events have been recorded and the time stamps are correct as configured. </w:t>
      </w:r>
      <w:r w:rsidRPr="00C17D9C">
        <w:rPr>
          <w:b/>
        </w:rPr>
        <w:t>Note</w:t>
      </w:r>
      <w:r>
        <w:t xml:space="preserve">: </w:t>
      </w:r>
      <w:r w:rsidRPr="00ED35D5">
        <w:rPr>
          <w:b/>
        </w:rPr>
        <w:t>R1</w:t>
      </w:r>
      <w:r>
        <w:t xml:space="preserve"> uses the clock settings from the NTP server, and </w:t>
      </w:r>
      <w:r w:rsidRPr="00ED35D5">
        <w:rPr>
          <w:b/>
        </w:rPr>
        <w:t>S1</w:t>
      </w:r>
      <w:r>
        <w:t xml:space="preserve"> and </w:t>
      </w:r>
      <w:r w:rsidRPr="00ED35D5">
        <w:rPr>
          <w:b/>
        </w:rPr>
        <w:t>S2</w:t>
      </w:r>
      <w:r>
        <w:t xml:space="preserve"> use the clock settings configured </w:t>
      </w:r>
      <w:r w:rsidR="002E605B">
        <w:t>in an earlier part of this activity</w:t>
      </w:r>
      <w:r>
        <w:t>.</w:t>
      </w:r>
    </w:p>
    <w:p w14:paraId="3D732AB5" w14:textId="12FFD40A" w:rsidR="009453EA" w:rsidRDefault="009453EA" w:rsidP="009453EA">
      <w:pPr>
        <w:pStyle w:val="ConfigWindow"/>
      </w:pPr>
      <w:r>
        <w:lastRenderedPageBreak/>
        <w:t>End of document</w:t>
      </w:r>
      <w:r w:rsidR="00A64E41" w:rsidRPr="00A64E41">
        <w:rPr>
          <w:noProof/>
        </w:rPr>
        <w:t xml:space="preserve"> </w:t>
      </w:r>
      <w:r w:rsidR="00A64E41" w:rsidRPr="00A64E41">
        <w:drawing>
          <wp:inline distT="0" distB="0" distL="0" distR="0" wp14:anchorId="2BFF44DF" wp14:editId="012BD8A4">
            <wp:extent cx="6400800" cy="5199380"/>
            <wp:effectExtent l="0" t="0" r="0" b="1270"/>
            <wp:docPr id="6710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945" name="Picture 1" descr="A screenshot of a computer&#10;&#10;Description automatically generated"/>
                    <pic:cNvPicPr/>
                  </pic:nvPicPr>
                  <pic:blipFill>
                    <a:blip r:embed="rId8"/>
                    <a:stretch>
                      <a:fillRect/>
                    </a:stretch>
                  </pic:blipFill>
                  <pic:spPr>
                    <a:xfrm>
                      <a:off x="0" y="0"/>
                      <a:ext cx="6400800" cy="5199380"/>
                    </a:xfrm>
                    <a:prstGeom prst="rect">
                      <a:avLst/>
                    </a:prstGeom>
                  </pic:spPr>
                </pic:pic>
              </a:graphicData>
            </a:graphic>
          </wp:inline>
        </w:drawing>
      </w:r>
    </w:p>
    <w:sectPr w:rsidR="009453E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9C20" w14:textId="77777777" w:rsidR="0066432E" w:rsidRDefault="0066432E" w:rsidP="00710659">
      <w:pPr>
        <w:spacing w:after="0" w:line="240" w:lineRule="auto"/>
      </w:pPr>
      <w:r>
        <w:separator/>
      </w:r>
    </w:p>
    <w:p w14:paraId="6AD4282D" w14:textId="77777777" w:rsidR="0066432E" w:rsidRDefault="0066432E"/>
  </w:endnote>
  <w:endnote w:type="continuationSeparator" w:id="0">
    <w:p w14:paraId="37E874A1" w14:textId="77777777" w:rsidR="0066432E" w:rsidRDefault="0066432E" w:rsidP="00710659">
      <w:pPr>
        <w:spacing w:after="0" w:line="240" w:lineRule="auto"/>
      </w:pPr>
      <w:r>
        <w:continuationSeparator/>
      </w:r>
    </w:p>
    <w:p w14:paraId="6BCF0B12" w14:textId="77777777" w:rsidR="0066432E" w:rsidRDefault="00664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F4C2" w14:textId="2B350E0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5180B">
          <w:t>2016</w:t>
        </w:r>
      </w:sdtContent>
    </w:sdt>
    <w:r>
      <w:t xml:space="preserve"> - </w:t>
    </w:r>
    <w:r>
      <w:fldChar w:fldCharType="begin"/>
    </w:r>
    <w:r>
      <w:instrText xml:space="preserve"> SAVEDATE  \@ "yyyy"  \* MERGEFORMAT </w:instrText>
    </w:r>
    <w:r>
      <w:fldChar w:fldCharType="separate"/>
    </w:r>
    <w:r w:rsidR="00A64E4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3667" w14:textId="1C07CB5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5180B">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64E4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77A3" w14:textId="77777777" w:rsidR="0066432E" w:rsidRDefault="0066432E" w:rsidP="00710659">
      <w:pPr>
        <w:spacing w:after="0" w:line="240" w:lineRule="auto"/>
      </w:pPr>
      <w:r>
        <w:separator/>
      </w:r>
    </w:p>
    <w:p w14:paraId="3229691B" w14:textId="77777777" w:rsidR="0066432E" w:rsidRDefault="0066432E"/>
  </w:footnote>
  <w:footnote w:type="continuationSeparator" w:id="0">
    <w:p w14:paraId="3A4A4247" w14:textId="77777777" w:rsidR="0066432E" w:rsidRDefault="0066432E" w:rsidP="00710659">
      <w:pPr>
        <w:spacing w:after="0" w:line="240" w:lineRule="auto"/>
      </w:pPr>
      <w:r>
        <w:continuationSeparator/>
      </w:r>
    </w:p>
    <w:p w14:paraId="4DDD625A" w14:textId="77777777" w:rsidR="0066432E" w:rsidRDefault="00664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11724AEA35C49A38015DA75776F56C6"/>
      </w:placeholder>
      <w:dataBinding w:prefixMappings="xmlns:ns0='http://purl.org/dc/elements/1.1/' xmlns:ns1='http://schemas.openxmlformats.org/package/2006/metadata/core-properties' " w:xpath="/ns1:coreProperties[1]/ns0:title[1]" w:storeItemID="{6C3C8BC8-F283-45AE-878A-BAB7291924A1}"/>
      <w:text/>
    </w:sdtPr>
    <w:sdtContent>
      <w:p w14:paraId="63BA3DC4" w14:textId="11626341" w:rsidR="00926CB2" w:rsidRDefault="003B15CE" w:rsidP="008402F2">
        <w:pPr>
          <w:pStyle w:val="PageHead"/>
        </w:pPr>
        <w:r>
          <w:t>Packet Tracer - Configure Cisco Devices for Syslog, NTP, and SSH Operations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2D30" w14:textId="77777777" w:rsidR="00926CB2" w:rsidRDefault="00882B63" w:rsidP="006C3FCF">
    <w:pPr>
      <w:ind w:left="-288"/>
    </w:pPr>
    <w:r>
      <w:rPr>
        <w:noProof/>
      </w:rPr>
      <w:drawing>
        <wp:inline distT="0" distB="0" distL="0" distR="0" wp14:anchorId="4400907A" wp14:editId="64B374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015331B"/>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3674464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79937647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4871793">
    <w:abstractNumId w:val="4"/>
  </w:num>
  <w:num w:numId="4" w16cid:durableId="60052520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49146070">
    <w:abstractNumId w:val="2"/>
  </w:num>
  <w:num w:numId="6" w16cid:durableId="344790781">
    <w:abstractNumId w:val="0"/>
  </w:num>
  <w:num w:numId="7" w16cid:durableId="1121074856">
    <w:abstractNumId w:val="1"/>
  </w:num>
  <w:num w:numId="8" w16cid:durableId="1716419336">
    <w:abstractNumId w:val="5"/>
    <w:lvlOverride w:ilvl="0">
      <w:lvl w:ilvl="0">
        <w:start w:val="1"/>
        <w:numFmt w:val="decimal"/>
        <w:lvlText w:val="Part %1:"/>
        <w:lvlJc w:val="left"/>
        <w:pPr>
          <w:tabs>
            <w:tab w:val="num" w:pos="1152"/>
          </w:tabs>
          <w:ind w:left="1152" w:hanging="792"/>
        </w:pPr>
        <w:rPr>
          <w:rFonts w:hint="default"/>
        </w:rPr>
      </w:lvl>
    </w:lvlOverride>
  </w:num>
  <w:num w:numId="9" w16cid:durableId="749236177">
    <w:abstractNumId w:val="2"/>
  </w:num>
  <w:num w:numId="10" w16cid:durableId="1657684629">
    <w:abstractNumId w:val="9"/>
  </w:num>
  <w:num w:numId="11" w16cid:durableId="1517997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2197311">
    <w:abstractNumId w:val="3"/>
  </w:num>
  <w:num w:numId="13" w16cid:durableId="338777525">
    <w:abstractNumId w:val="8"/>
  </w:num>
  <w:num w:numId="14" w16cid:durableId="1606498376">
    <w:abstractNumId w:val="6"/>
  </w:num>
  <w:num w:numId="15" w16cid:durableId="143081035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F0"/>
    <w:rsid w:val="0000083D"/>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1F"/>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472B1"/>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0960"/>
    <w:rsid w:val="002C1243"/>
    <w:rsid w:val="002C1815"/>
    <w:rsid w:val="002C475E"/>
    <w:rsid w:val="002C5882"/>
    <w:rsid w:val="002C6AD6"/>
    <w:rsid w:val="002D6C2A"/>
    <w:rsid w:val="002D7A86"/>
    <w:rsid w:val="002E605B"/>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4745"/>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1B99"/>
    <w:rsid w:val="003A220C"/>
    <w:rsid w:val="003A50D3"/>
    <w:rsid w:val="003B15CE"/>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1787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2DC5"/>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77C"/>
    <w:rsid w:val="00524B71"/>
    <w:rsid w:val="00536277"/>
    <w:rsid w:val="00536F43"/>
    <w:rsid w:val="00542616"/>
    <w:rsid w:val="005468C1"/>
    <w:rsid w:val="005510BA"/>
    <w:rsid w:val="005538C8"/>
    <w:rsid w:val="00554B4E"/>
    <w:rsid w:val="00556C02"/>
    <w:rsid w:val="00561BB2"/>
    <w:rsid w:val="00563249"/>
    <w:rsid w:val="00570A65"/>
    <w:rsid w:val="00573118"/>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24AC1"/>
    <w:rsid w:val="00636C28"/>
    <w:rsid w:val="006428E5"/>
    <w:rsid w:val="00644958"/>
    <w:rsid w:val="006513FB"/>
    <w:rsid w:val="00656EEF"/>
    <w:rsid w:val="006576AF"/>
    <w:rsid w:val="0066432E"/>
    <w:rsid w:val="00671361"/>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79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667B8"/>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BCA"/>
    <w:rsid w:val="00816F0C"/>
    <w:rsid w:val="0082211C"/>
    <w:rsid w:val="00824295"/>
    <w:rsid w:val="00827A65"/>
    <w:rsid w:val="00830473"/>
    <w:rsid w:val="008313F3"/>
    <w:rsid w:val="008402F2"/>
    <w:rsid w:val="00840469"/>
    <w:rsid w:val="008405BB"/>
    <w:rsid w:val="0084142E"/>
    <w:rsid w:val="0084564F"/>
    <w:rsid w:val="00846494"/>
    <w:rsid w:val="00847B20"/>
    <w:rsid w:val="008509D3"/>
    <w:rsid w:val="00853418"/>
    <w:rsid w:val="00856EBD"/>
    <w:rsid w:val="00857CF6"/>
    <w:rsid w:val="008610ED"/>
    <w:rsid w:val="00861C6A"/>
    <w:rsid w:val="00865199"/>
    <w:rsid w:val="0086759C"/>
    <w:rsid w:val="00867EAF"/>
    <w:rsid w:val="00870763"/>
    <w:rsid w:val="008713EA"/>
    <w:rsid w:val="00873C6B"/>
    <w:rsid w:val="00882B63"/>
    <w:rsid w:val="008830DB"/>
    <w:rsid w:val="00883500"/>
    <w:rsid w:val="0088426A"/>
    <w:rsid w:val="008852BA"/>
    <w:rsid w:val="00890108"/>
    <w:rsid w:val="00893877"/>
    <w:rsid w:val="0089532C"/>
    <w:rsid w:val="00896165"/>
    <w:rsid w:val="00896681"/>
    <w:rsid w:val="00897B20"/>
    <w:rsid w:val="008A0118"/>
    <w:rsid w:val="008A2749"/>
    <w:rsid w:val="008A3A90"/>
    <w:rsid w:val="008A513D"/>
    <w:rsid w:val="008B06D4"/>
    <w:rsid w:val="008B4F20"/>
    <w:rsid w:val="008B68E7"/>
    <w:rsid w:val="008B7FFD"/>
    <w:rsid w:val="008C286A"/>
    <w:rsid w:val="008C2920"/>
    <w:rsid w:val="008C4307"/>
    <w:rsid w:val="008D23DF"/>
    <w:rsid w:val="008D73BF"/>
    <w:rsid w:val="008D7F09"/>
    <w:rsid w:val="008E00D5"/>
    <w:rsid w:val="008E1DE2"/>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EA"/>
    <w:rsid w:val="009453F7"/>
    <w:rsid w:val="009476C0"/>
    <w:rsid w:val="0095127C"/>
    <w:rsid w:val="00963E34"/>
    <w:rsid w:val="00964DFA"/>
    <w:rsid w:val="00970A69"/>
    <w:rsid w:val="0098155C"/>
    <w:rsid w:val="00981CCA"/>
    <w:rsid w:val="00983B77"/>
    <w:rsid w:val="00991574"/>
    <w:rsid w:val="00991639"/>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9F5CB6"/>
    <w:rsid w:val="00A00C5B"/>
    <w:rsid w:val="00A014A3"/>
    <w:rsid w:val="00A027CC"/>
    <w:rsid w:val="00A0412D"/>
    <w:rsid w:val="00A144EA"/>
    <w:rsid w:val="00A15DF0"/>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4E41"/>
    <w:rsid w:val="00A676FF"/>
    <w:rsid w:val="00A73EBA"/>
    <w:rsid w:val="00A754B4"/>
    <w:rsid w:val="00A76665"/>
    <w:rsid w:val="00A76749"/>
    <w:rsid w:val="00A807C1"/>
    <w:rsid w:val="00A82658"/>
    <w:rsid w:val="00A83374"/>
    <w:rsid w:val="00A91468"/>
    <w:rsid w:val="00A915F6"/>
    <w:rsid w:val="00A92D22"/>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3B2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09E"/>
    <w:rsid w:val="00BC7423"/>
    <w:rsid w:val="00BC7CAC"/>
    <w:rsid w:val="00BD6D76"/>
    <w:rsid w:val="00BE3A73"/>
    <w:rsid w:val="00BE56B3"/>
    <w:rsid w:val="00BE676D"/>
    <w:rsid w:val="00BF04E8"/>
    <w:rsid w:val="00BF16BF"/>
    <w:rsid w:val="00BF1E69"/>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180B"/>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C7E67"/>
    <w:rsid w:val="00CD072A"/>
    <w:rsid w:val="00CD1070"/>
    <w:rsid w:val="00CD40B1"/>
    <w:rsid w:val="00CD51E0"/>
    <w:rsid w:val="00CD6B9D"/>
    <w:rsid w:val="00CD6C5F"/>
    <w:rsid w:val="00CD7BCC"/>
    <w:rsid w:val="00CD7F73"/>
    <w:rsid w:val="00CE26C5"/>
    <w:rsid w:val="00CE36AF"/>
    <w:rsid w:val="00CE47F3"/>
    <w:rsid w:val="00CE54DD"/>
    <w:rsid w:val="00CF0DA5"/>
    <w:rsid w:val="00CF18EA"/>
    <w:rsid w:val="00CF26E3"/>
    <w:rsid w:val="00CF5D31"/>
    <w:rsid w:val="00CF5F3B"/>
    <w:rsid w:val="00CF7615"/>
    <w:rsid w:val="00CF7733"/>
    <w:rsid w:val="00CF791A"/>
    <w:rsid w:val="00D00513"/>
    <w:rsid w:val="00D00D7D"/>
    <w:rsid w:val="00D028F3"/>
    <w:rsid w:val="00D030AE"/>
    <w:rsid w:val="00D10DDD"/>
    <w:rsid w:val="00D12356"/>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4B27"/>
    <w:rsid w:val="00D65B2A"/>
    <w:rsid w:val="00D66A7B"/>
    <w:rsid w:val="00D729DE"/>
    <w:rsid w:val="00D75B6A"/>
    <w:rsid w:val="00D76C4D"/>
    <w:rsid w:val="00D77658"/>
    <w:rsid w:val="00D778DF"/>
    <w:rsid w:val="00D84BDA"/>
    <w:rsid w:val="00D8503E"/>
    <w:rsid w:val="00D85325"/>
    <w:rsid w:val="00D857FF"/>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C7CF7"/>
    <w:rsid w:val="00DD35E1"/>
    <w:rsid w:val="00DD43EA"/>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3767"/>
    <w:rsid w:val="00E9515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5F0"/>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58D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C0900"/>
  <w15:docId w15:val="{BF419F80-5300-4A7E-A13B-10C2ED96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E2DC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paragraph" w:styleId="ListParagraph">
    <w:name w:val="List Paragraph"/>
    <w:basedOn w:val="Normal"/>
    <w:uiPriority w:val="34"/>
    <w:qFormat/>
    <w:rsid w:val="00F665F0"/>
    <w:pPr>
      <w:ind w:left="720"/>
      <w:contextualSpacing/>
    </w:pPr>
  </w:style>
  <w:style w:type="paragraph" w:styleId="NoSpacing">
    <w:name w:val="No Spacing"/>
    <w:uiPriority w:val="1"/>
    <w:qFormat/>
    <w:rsid w:val="0052477C"/>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Custom%20Office%20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724AEA35C49A38015DA75776F56C6"/>
        <w:category>
          <w:name w:val="General"/>
          <w:gallery w:val="placeholder"/>
        </w:category>
        <w:types>
          <w:type w:val="bbPlcHdr"/>
        </w:types>
        <w:behaviors>
          <w:behavior w:val="content"/>
        </w:behaviors>
        <w:guid w:val="{903911F4-2C0A-4130-AB41-EB3D363BB87B}"/>
      </w:docPartPr>
      <w:docPartBody>
        <w:p w:rsidR="00611504" w:rsidRDefault="00E463BE">
          <w:pPr>
            <w:pStyle w:val="711724AEA35C49A38015DA75776F56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BE"/>
    <w:rsid w:val="002E57B5"/>
    <w:rsid w:val="0041472B"/>
    <w:rsid w:val="00611504"/>
    <w:rsid w:val="007C6E8D"/>
    <w:rsid w:val="00966427"/>
    <w:rsid w:val="00CB41E2"/>
    <w:rsid w:val="00D2608C"/>
    <w:rsid w:val="00E4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1724AEA35C49A38015DA75776F56C6">
    <w:name w:val="711724AEA35C49A38015DA75776F5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21</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Configure Cisco Routers for Syslog, NTP, and SSH Operations</vt:lpstr>
    </vt:vector>
  </TitlesOfParts>
  <Company>Cisco Systems, Inc.</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Cisco Devices for Syslog, NTP, and SSH Operations</dc:title>
  <dc:creator>SP</dc:creator>
  <dc:description>2016</dc:description>
  <cp:lastModifiedBy>Andrew Koenig</cp:lastModifiedBy>
  <cp:revision>5</cp:revision>
  <dcterms:created xsi:type="dcterms:W3CDTF">2023-12-07T15:39:00Z</dcterms:created>
  <dcterms:modified xsi:type="dcterms:W3CDTF">2023-12-07T15:39:00Z</dcterms:modified>
</cp:coreProperties>
</file>