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6907" w14:textId="77777777" w:rsidR="007A7F75" w:rsidRDefault="007A7F75" w:rsidP="007A7F7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593B36B0" w14:textId="77777777" w:rsidR="007A7F75" w:rsidRDefault="007A7F75" w:rsidP="007A7F75">
      <w:pPr>
        <w:pStyle w:val="NoSpacing"/>
        <w:rPr>
          <w:rFonts w:ascii="Times New Roman" w:hAnsi="Times New Roman" w:cs="Times New Roman"/>
          <w:b/>
          <w:sz w:val="28"/>
        </w:rPr>
      </w:pPr>
    </w:p>
    <w:p w14:paraId="4FADF599" w14:textId="1275AAF6" w:rsidR="007A7F75" w:rsidRPr="00E11183" w:rsidRDefault="007A7F75" w:rsidP="007A7F75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E11183">
        <w:rPr>
          <w:rFonts w:ascii="Times New Roman" w:hAnsi="Times New Roman" w:cs="Times New Roman"/>
          <w:b/>
          <w:color w:val="00B0F0"/>
          <w:sz w:val="28"/>
        </w:rPr>
        <w:t>Andrew Koenig</w:t>
      </w:r>
      <w:r w:rsidR="00E11183">
        <w:rPr>
          <w:rFonts w:ascii="Times New Roman" w:hAnsi="Times New Roman" w:cs="Times New Roman"/>
          <w:b/>
          <w:color w:val="00B0F0"/>
          <w:sz w:val="28"/>
        </w:rPr>
        <w:tab/>
      </w:r>
    </w:p>
    <w:p w14:paraId="5FB3CB7E" w14:textId="77777777" w:rsidR="007A7F75" w:rsidRDefault="007A7F75" w:rsidP="007A7F7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0F92839B" w14:textId="2ED67FF1" w:rsidR="007A7F75" w:rsidRPr="00E11183" w:rsidRDefault="007A7F75" w:rsidP="007A7F75">
      <w:pPr>
        <w:pStyle w:val="NoSpacing"/>
        <w:rPr>
          <w:rFonts w:ascii="Times New Roman" w:hAnsi="Times New Roman" w:cs="Times New Roman"/>
          <w:color w:val="00B0F0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    </w:t>
      </w:r>
      <w:r w:rsidR="00E11183">
        <w:rPr>
          <w:rFonts w:ascii="Times New Roman" w:hAnsi="Times New Roman" w:cs="Times New Roman"/>
          <w:b/>
          <w:color w:val="00B0F0"/>
          <w:sz w:val="28"/>
        </w:rPr>
        <w:t>2?</w:t>
      </w:r>
    </w:p>
    <w:p w14:paraId="02CF9B31" w14:textId="77777777" w:rsidR="007A7F75" w:rsidRPr="00254320" w:rsidRDefault="007A7F75" w:rsidP="007A7F75">
      <w:pPr>
        <w:jc w:val="center"/>
        <w:rPr>
          <w:rFonts w:ascii="Times New Roman" w:hAnsi="Times New Roman"/>
          <w:u w:val="single"/>
        </w:rPr>
      </w:pPr>
    </w:p>
    <w:p w14:paraId="71815E05" w14:textId="77777777" w:rsidR="007A7F75" w:rsidRPr="00F5542D" w:rsidRDefault="007A7F75" w:rsidP="007A7F75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0B00E101" w14:textId="77777777" w:rsidR="007A7F75" w:rsidRDefault="007A7F75" w:rsidP="007A7F75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3BC49F3B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011D794C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62C30A6F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6F743C82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59423A04" w14:textId="4F7CBAF6" w:rsidR="007A7F75" w:rsidRPr="00A6538C" w:rsidRDefault="00A6538C" w:rsidP="007A7F7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used telnet to connect to a switch and configure </w:t>
      </w:r>
      <w:proofErr w:type="spellStart"/>
      <w:r>
        <w:rPr>
          <w:rFonts w:ascii="Times New Roman" w:hAnsi="Times New Roman" w:cs="Times New Roman"/>
          <w:color w:val="00B0F0"/>
        </w:rPr>
        <w:t>ssh</w:t>
      </w:r>
      <w:proofErr w:type="spellEnd"/>
      <w:r>
        <w:rPr>
          <w:rFonts w:ascii="Times New Roman" w:hAnsi="Times New Roman" w:cs="Times New Roman"/>
          <w:color w:val="00B0F0"/>
        </w:rPr>
        <w:t xml:space="preserve"> on it</w:t>
      </w:r>
    </w:p>
    <w:p w14:paraId="5CB88FC8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2F70CDD0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15947C75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7C774A73" w14:textId="0EE54409" w:rsidR="007A7F75" w:rsidRPr="00A6538C" w:rsidRDefault="00A6538C" w:rsidP="007A7F7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I learned further how to remote into a switch and configure it</w:t>
      </w:r>
    </w:p>
    <w:p w14:paraId="07701597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71F9066A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7977F210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098E3CD6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30C09C4F" w14:textId="7585717F" w:rsidR="007A7F75" w:rsidRPr="00A6538C" w:rsidRDefault="00A6538C" w:rsidP="007A7F7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68394FE0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79BA21A8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74AA2FB3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7CC6E3B6" w14:textId="77777777" w:rsidR="00A6538C" w:rsidRPr="00A6538C" w:rsidRDefault="00A6538C" w:rsidP="00A6538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3FF4E807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31763414" w14:textId="77777777" w:rsidR="007A7F75" w:rsidRPr="00254320" w:rsidRDefault="007A7F75" w:rsidP="007A7F75">
      <w:pPr>
        <w:pStyle w:val="NoSpacing"/>
        <w:rPr>
          <w:rFonts w:ascii="Times New Roman" w:hAnsi="Times New Roman" w:cs="Times New Roman"/>
        </w:rPr>
      </w:pPr>
    </w:p>
    <w:p w14:paraId="029F15C4" w14:textId="77777777" w:rsidR="00A6538C" w:rsidRPr="00A6538C" w:rsidRDefault="007A7F75" w:rsidP="00A6538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A6538C">
        <w:rPr>
          <w:rFonts w:ascii="Times New Roman" w:hAnsi="Times New Roman" w:cs="Times New Roman"/>
        </w:rPr>
        <w:t xml:space="preserve"> </w:t>
      </w:r>
      <w:r w:rsidR="00A6538C">
        <w:rPr>
          <w:rFonts w:ascii="Times New Roman" w:hAnsi="Times New Roman" w:cs="Times New Roman"/>
          <w:color w:val="00B0F0"/>
        </w:rPr>
        <w:t>No problems</w:t>
      </w:r>
    </w:p>
    <w:p w14:paraId="1EB8AD72" w14:textId="2C12B81A" w:rsidR="007A7F75" w:rsidRDefault="007A7F75" w:rsidP="007A7F75">
      <w:pPr>
        <w:pStyle w:val="NoSpacing"/>
      </w:pPr>
    </w:p>
    <w:p w14:paraId="49AA4DAC" w14:textId="77777777" w:rsidR="007A7F75" w:rsidRDefault="007A7F75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7814C9D0" w14:textId="07119C6A" w:rsidR="004D36D7" w:rsidRPr="00FD4A68" w:rsidRDefault="00000000" w:rsidP="00BD645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796000611AE4EB18B3E8B6130068C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D6450">
            <w:t>Packet Tracer - Configure SSH</w:t>
          </w:r>
        </w:sdtContent>
      </w:sdt>
    </w:p>
    <w:p w14:paraId="508F3449" w14:textId="77777777" w:rsidR="00BD6450" w:rsidRPr="00E70096" w:rsidRDefault="00BD6450" w:rsidP="00BD6450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BD6450" w14:paraId="5AFC01CC" w14:textId="77777777" w:rsidTr="00D25BD8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D5BAF3" w14:textId="77777777" w:rsidR="00BD6450" w:rsidRPr="00E87D62" w:rsidRDefault="00BD6450" w:rsidP="00D25BD8">
            <w:pPr>
              <w:pStyle w:val="TableHeading"/>
            </w:pPr>
            <w:r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271BB5E" w14:textId="77777777" w:rsidR="00BD6450" w:rsidRPr="00E87D62" w:rsidRDefault="00BD6450" w:rsidP="00D25BD8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2DDCBE" w14:textId="77777777" w:rsidR="00BD6450" w:rsidRPr="00E87D62" w:rsidRDefault="00BD6450" w:rsidP="00D25BD8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7A2577" w14:textId="77777777" w:rsidR="00BD6450" w:rsidRPr="00E87D62" w:rsidRDefault="00BD6450" w:rsidP="00D25BD8">
            <w:pPr>
              <w:pStyle w:val="TableHeading"/>
            </w:pPr>
            <w:r w:rsidRPr="00E87D62">
              <w:t>Subnet Mask</w:t>
            </w:r>
          </w:p>
        </w:tc>
      </w:tr>
      <w:tr w:rsidR="00BD6450" w14:paraId="5D2D4777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10DDD876" w14:textId="77777777" w:rsidR="00BD6450" w:rsidRPr="008B68E7" w:rsidRDefault="00BD6450" w:rsidP="00D25BD8">
            <w:pPr>
              <w:pStyle w:val="TableText"/>
            </w:pPr>
            <w:r w:rsidRPr="008B68E7">
              <w:t>S1</w:t>
            </w:r>
          </w:p>
        </w:tc>
        <w:tc>
          <w:tcPr>
            <w:tcW w:w="2430" w:type="dxa"/>
            <w:vAlign w:val="bottom"/>
          </w:tcPr>
          <w:p w14:paraId="29C5E92E" w14:textId="77777777" w:rsidR="00BD6450" w:rsidRPr="008B68E7" w:rsidRDefault="00BD6450" w:rsidP="00D25BD8">
            <w:pPr>
              <w:pStyle w:val="TableText"/>
            </w:pPr>
            <w:r w:rsidRPr="008B68E7">
              <w:t>VLAN 1</w:t>
            </w:r>
          </w:p>
        </w:tc>
        <w:tc>
          <w:tcPr>
            <w:tcW w:w="2706" w:type="dxa"/>
            <w:vAlign w:val="bottom"/>
          </w:tcPr>
          <w:p w14:paraId="288F5A09" w14:textId="77777777" w:rsidR="00BD6450" w:rsidRPr="008B68E7" w:rsidRDefault="00BD6450" w:rsidP="00D25BD8">
            <w:pPr>
              <w:pStyle w:val="TableText"/>
            </w:pPr>
            <w:r>
              <w:t>10.10.10.2</w:t>
            </w:r>
          </w:p>
        </w:tc>
        <w:tc>
          <w:tcPr>
            <w:tcW w:w="2332" w:type="dxa"/>
            <w:vAlign w:val="bottom"/>
          </w:tcPr>
          <w:p w14:paraId="1E7DDA52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  <w:tr w:rsidR="00BD6450" w14:paraId="0C2511BE" w14:textId="77777777" w:rsidTr="00D25BD8">
        <w:trPr>
          <w:cantSplit/>
          <w:jc w:val="center"/>
        </w:trPr>
        <w:tc>
          <w:tcPr>
            <w:tcW w:w="2337" w:type="dxa"/>
            <w:vAlign w:val="bottom"/>
          </w:tcPr>
          <w:p w14:paraId="2D1B8B9B" w14:textId="77777777" w:rsidR="00BD6450" w:rsidRPr="008B68E7" w:rsidRDefault="00BD6450" w:rsidP="00D25BD8">
            <w:pPr>
              <w:pStyle w:val="TableText"/>
            </w:pPr>
            <w:r>
              <w:t>PC1</w:t>
            </w:r>
          </w:p>
        </w:tc>
        <w:tc>
          <w:tcPr>
            <w:tcW w:w="2430" w:type="dxa"/>
            <w:vAlign w:val="bottom"/>
          </w:tcPr>
          <w:p w14:paraId="14C777F4" w14:textId="77777777" w:rsidR="00BD6450" w:rsidRPr="008B68E7" w:rsidRDefault="00BD6450" w:rsidP="00D25BD8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4351796C" w14:textId="77777777" w:rsidR="00BD6450" w:rsidRPr="008B68E7" w:rsidRDefault="00BD6450" w:rsidP="00D25BD8">
            <w:pPr>
              <w:pStyle w:val="TableText"/>
            </w:pPr>
            <w:r>
              <w:t>10.10.10.10</w:t>
            </w:r>
          </w:p>
        </w:tc>
        <w:tc>
          <w:tcPr>
            <w:tcW w:w="2332" w:type="dxa"/>
            <w:vAlign w:val="bottom"/>
          </w:tcPr>
          <w:p w14:paraId="27ABFD67" w14:textId="77777777" w:rsidR="00BD6450" w:rsidRPr="008B68E7" w:rsidRDefault="00BD6450" w:rsidP="00D25BD8">
            <w:pPr>
              <w:pStyle w:val="TableText"/>
            </w:pPr>
            <w:r w:rsidRPr="008B68E7">
              <w:t>255.255.255.0</w:t>
            </w:r>
          </w:p>
        </w:tc>
      </w:tr>
    </w:tbl>
    <w:p w14:paraId="052657C8" w14:textId="77777777" w:rsidR="00BD6450" w:rsidRPr="00BB73FF" w:rsidRDefault="00BD6450" w:rsidP="00BD645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2B023826" w14:textId="77777777" w:rsidR="00BD6450" w:rsidRPr="004C0909" w:rsidRDefault="00BD6450" w:rsidP="00BD6450">
      <w:pPr>
        <w:pStyle w:val="BodyTextL25Bold"/>
      </w:pPr>
      <w:r>
        <w:t>Part 1: Secure Passwords</w:t>
      </w:r>
    </w:p>
    <w:p w14:paraId="0F30CEE4" w14:textId="77777777" w:rsidR="00BD6450" w:rsidRPr="004C0909" w:rsidRDefault="00BD6450" w:rsidP="00BD6450">
      <w:pPr>
        <w:pStyle w:val="BodyTextL25Bold"/>
      </w:pPr>
      <w:r>
        <w:t>Part 2: Encrypt Communications</w:t>
      </w:r>
    </w:p>
    <w:p w14:paraId="5E7DC66F" w14:textId="77777777" w:rsidR="00BD6450" w:rsidRPr="004C0909" w:rsidRDefault="00BD6450" w:rsidP="00BD6450">
      <w:pPr>
        <w:pStyle w:val="BodyTextL25Bold"/>
      </w:pPr>
      <w:r>
        <w:t>Part 3: Verify SSH Implementation</w:t>
      </w:r>
    </w:p>
    <w:p w14:paraId="1A3286B7" w14:textId="77777777" w:rsidR="00BD6450" w:rsidRPr="00C07FD9" w:rsidRDefault="00BD6450" w:rsidP="00BD6450">
      <w:pPr>
        <w:pStyle w:val="Heading1"/>
        <w:numPr>
          <w:ilvl w:val="0"/>
          <w:numId w:val="3"/>
        </w:numPr>
      </w:pPr>
      <w:r>
        <w:t>Background</w:t>
      </w:r>
    </w:p>
    <w:p w14:paraId="1F66CDA9" w14:textId="77777777" w:rsidR="00BD6450" w:rsidRPr="008C2EE6" w:rsidRDefault="00BD6450" w:rsidP="00BD6450">
      <w:pPr>
        <w:pStyle w:val="BodyTextL25"/>
        <w:rPr>
          <w:rStyle w:val="AnswerGray"/>
        </w:rPr>
      </w:pPr>
      <w:r w:rsidRPr="00DE5FF7">
        <w:t xml:space="preserve">SSH should replace Telnet for management connections. </w:t>
      </w:r>
      <w:r>
        <w:t xml:space="preserve">Telnet uses insecure plain text communications. </w:t>
      </w:r>
      <w:r w:rsidRPr="00DE5FF7">
        <w:t xml:space="preserve">SSH provides security for remote connections by providing strong encryption </w:t>
      </w:r>
      <w:r>
        <w:t xml:space="preserve">of all transmitted </w:t>
      </w:r>
      <w:r w:rsidRPr="00301ADC">
        <w:t>data between devices</w:t>
      </w:r>
      <w:r w:rsidRPr="00DE5FF7">
        <w:t>.</w:t>
      </w:r>
      <w:r>
        <w:t xml:space="preserve"> In this activity</w:t>
      </w:r>
      <w:r w:rsidRPr="001D3B4B">
        <w:t xml:space="preserve">, you </w:t>
      </w:r>
      <w:r>
        <w:t>will</w:t>
      </w:r>
      <w:r w:rsidRPr="001D3B4B">
        <w:t xml:space="preserve"> secure a </w:t>
      </w:r>
      <w:r>
        <w:t>remote switch with password encryption and SSH</w:t>
      </w:r>
      <w:r w:rsidRPr="001D3B4B">
        <w:t>.</w:t>
      </w:r>
    </w:p>
    <w:p w14:paraId="45EC8231" w14:textId="77777777" w:rsidR="00297281" w:rsidRDefault="00297281" w:rsidP="007605A5">
      <w:pPr>
        <w:pStyle w:val="Heading1"/>
      </w:pPr>
      <w:r>
        <w:t>Instructions</w:t>
      </w:r>
    </w:p>
    <w:p w14:paraId="1D4B7BAD" w14:textId="77777777" w:rsidR="00BD6450" w:rsidRDefault="00BD6450" w:rsidP="00BD6450">
      <w:pPr>
        <w:pStyle w:val="Heading2"/>
      </w:pPr>
      <w:r>
        <w:t>Secure Passwords</w:t>
      </w:r>
    </w:p>
    <w:p w14:paraId="73D46892" w14:textId="77777777" w:rsidR="00BD6450" w:rsidRDefault="00BD6450" w:rsidP="00BD6450">
      <w:pPr>
        <w:pStyle w:val="SubStepAlpha"/>
        <w:spacing w:before="0"/>
      </w:pPr>
      <w:r>
        <w:t xml:space="preserve">Using the command prompt on </w:t>
      </w:r>
      <w:r>
        <w:rPr>
          <w:b/>
        </w:rPr>
        <w:t>PC1</w:t>
      </w:r>
      <w:r w:rsidRPr="008071E6">
        <w:t>,</w:t>
      </w:r>
      <w:r>
        <w:t xml:space="preserve"> Telnet to </w:t>
      </w:r>
      <w:r>
        <w:rPr>
          <w:b/>
        </w:rPr>
        <w:t>S1</w:t>
      </w:r>
      <w:r>
        <w:t xml:space="preserve">. The user EXEC and privileged EXEC password is </w:t>
      </w:r>
      <w:r>
        <w:rPr>
          <w:b/>
        </w:rPr>
        <w:t>cisco</w:t>
      </w:r>
      <w:r>
        <w:t>.</w:t>
      </w:r>
    </w:p>
    <w:p w14:paraId="36BCA93E" w14:textId="77777777" w:rsidR="00BD6450" w:rsidRDefault="00BD6450" w:rsidP="00BD6450">
      <w:pPr>
        <w:pStyle w:val="SubStepAlpha"/>
      </w:pPr>
      <w:r>
        <w:t xml:space="preserve">Save the current configuration so that any mistakes you might make can be reversed by toggling the power for </w:t>
      </w:r>
      <w:r>
        <w:rPr>
          <w:b/>
        </w:rPr>
        <w:t>S1</w:t>
      </w:r>
      <w:r>
        <w:t>.</w:t>
      </w:r>
    </w:p>
    <w:p w14:paraId="7EB58144" w14:textId="77777777" w:rsidR="00BD6450" w:rsidRPr="0086566D" w:rsidRDefault="00BD6450" w:rsidP="00BD6450">
      <w:pPr>
        <w:pStyle w:val="SubStepAlpha"/>
      </w:pPr>
      <w:r>
        <w:t>Show the current configuration and note that the passwords are in plain text. Enter the command that encrypts plain text passwords</w:t>
      </w:r>
      <w:r>
        <w:rPr>
          <w:bCs/>
        </w:rPr>
        <w:t>:</w:t>
      </w:r>
    </w:p>
    <w:p w14:paraId="142D146D" w14:textId="77777777" w:rsidR="00BD6450" w:rsidRPr="006A659B" w:rsidRDefault="00BD6450" w:rsidP="00BD6450">
      <w:pPr>
        <w:pStyle w:val="CMD"/>
      </w:pPr>
      <w:r w:rsidRPr="006A659B">
        <w:t xml:space="preserve">S1(config)# </w:t>
      </w:r>
      <w:r w:rsidRPr="006A659B">
        <w:rPr>
          <w:b/>
        </w:rPr>
        <w:t>service password-encryption</w:t>
      </w:r>
    </w:p>
    <w:p w14:paraId="207563DB" w14:textId="77777777" w:rsidR="00BD6450" w:rsidRDefault="00BD6450" w:rsidP="00BD6450">
      <w:pPr>
        <w:pStyle w:val="SubStepAlpha"/>
      </w:pPr>
      <w:r>
        <w:t>Verify that the passwords are encrypted.</w:t>
      </w:r>
    </w:p>
    <w:p w14:paraId="52847C42" w14:textId="77777777" w:rsidR="00BD6450" w:rsidRDefault="00BD6450" w:rsidP="00BD6450">
      <w:pPr>
        <w:pStyle w:val="Heading2"/>
      </w:pPr>
      <w:r>
        <w:t>Encrypt Communications</w:t>
      </w:r>
    </w:p>
    <w:p w14:paraId="3F9FD68E" w14:textId="77777777" w:rsidR="00BD6450" w:rsidRPr="00CF02AB" w:rsidRDefault="00BD6450" w:rsidP="00BD6450">
      <w:pPr>
        <w:pStyle w:val="Heading3"/>
      </w:pPr>
      <w:r>
        <w:t>Set the IP domain name and generate secure keys</w:t>
      </w:r>
      <w:r w:rsidRPr="00B57969">
        <w:t>.</w:t>
      </w:r>
    </w:p>
    <w:p w14:paraId="71F6D29C" w14:textId="77777777" w:rsidR="00BD6450" w:rsidRDefault="00BD6450" w:rsidP="00BD6450">
      <w:pPr>
        <w:pStyle w:val="BodyTextL25"/>
      </w:pPr>
      <w:r>
        <w:t>It is generally not safe to use Telnet, because data is transferred in plain text. Therefore, use SSH whenever it is available.</w:t>
      </w:r>
    </w:p>
    <w:p w14:paraId="24FAA063" w14:textId="77777777" w:rsidR="00BD6450" w:rsidRDefault="00BD6450" w:rsidP="00BD6450">
      <w:pPr>
        <w:pStyle w:val="SubStepAlpha"/>
      </w:pPr>
      <w:r>
        <w:t xml:space="preserve">Configure the domain name to be </w:t>
      </w:r>
      <w:proofErr w:type="spellStart"/>
      <w:r>
        <w:rPr>
          <w:b/>
        </w:rPr>
        <w:t>netacad.pka</w:t>
      </w:r>
      <w:proofErr w:type="spellEnd"/>
      <w:r>
        <w:t>.</w:t>
      </w:r>
    </w:p>
    <w:p w14:paraId="3DE7B73A" w14:textId="77777777" w:rsidR="00BD6450" w:rsidRDefault="00BD6450" w:rsidP="00BD6450">
      <w:pPr>
        <w:pStyle w:val="SubStepAlpha"/>
      </w:pPr>
      <w:r>
        <w:t>Secure keys are needed to encrypt the data. Generate the RSA keys using a 1024 key length.</w:t>
      </w:r>
    </w:p>
    <w:p w14:paraId="7D6D0DEC" w14:textId="77777777" w:rsidR="00BD6450" w:rsidRPr="00CF02AB" w:rsidRDefault="00BD6450" w:rsidP="00BD6450">
      <w:pPr>
        <w:pStyle w:val="Heading3"/>
      </w:pPr>
      <w:r>
        <w:t xml:space="preserve">Create an SSH user and reconfigure the VTY lines for SSH-only access. </w:t>
      </w:r>
    </w:p>
    <w:p w14:paraId="5BBC1F7A" w14:textId="77777777" w:rsidR="00BD6450" w:rsidRDefault="00BD6450" w:rsidP="00BD6450">
      <w:pPr>
        <w:pStyle w:val="SubStepAlpha"/>
      </w:pPr>
      <w:r>
        <w:t xml:space="preserve">Create an </w:t>
      </w:r>
      <w:r w:rsidRPr="00A975E4">
        <w:rPr>
          <w:b/>
        </w:rPr>
        <w:t>administrator</w:t>
      </w:r>
      <w:r>
        <w:t xml:space="preserve"> user with </w:t>
      </w:r>
      <w:r>
        <w:rPr>
          <w:b/>
        </w:rPr>
        <w:t>cisco</w:t>
      </w:r>
      <w:r>
        <w:t xml:space="preserve"> as the secret password.</w:t>
      </w:r>
    </w:p>
    <w:p w14:paraId="5B107831" w14:textId="77777777" w:rsidR="00BD6450" w:rsidRDefault="00BD6450" w:rsidP="00BD6450">
      <w:pPr>
        <w:pStyle w:val="SubStepAlpha"/>
      </w:pPr>
      <w:r>
        <w:t xml:space="preserve">Configure the VTY lines to check the local username database for login credentials and to only allow SSH for remote access. Remove the existing </w:t>
      </w:r>
      <w:proofErr w:type="spellStart"/>
      <w:r>
        <w:t>vty</w:t>
      </w:r>
      <w:proofErr w:type="spellEnd"/>
      <w:r>
        <w:t xml:space="preserve"> line password.</w:t>
      </w:r>
    </w:p>
    <w:p w14:paraId="21DFC6B8" w14:textId="77777777" w:rsidR="00BD6450" w:rsidRDefault="00BD6450" w:rsidP="00BD6450">
      <w:pPr>
        <w:pStyle w:val="Heading3"/>
      </w:pPr>
      <w:r>
        <w:lastRenderedPageBreak/>
        <w:t>Verify SSH Implementation</w:t>
      </w:r>
    </w:p>
    <w:p w14:paraId="20D74F4C" w14:textId="77777777" w:rsidR="00BD6450" w:rsidRDefault="00BD6450" w:rsidP="00BD6450">
      <w:pPr>
        <w:pStyle w:val="SubStepAlpha"/>
      </w:pPr>
      <w:r>
        <w:t>Exit the Telnet session and attempt to log back in using Telnet. The attempt should fail.</w:t>
      </w:r>
    </w:p>
    <w:p w14:paraId="7F09D0E6" w14:textId="77777777" w:rsidR="00BD6450" w:rsidRDefault="00BD6450" w:rsidP="00BD6450">
      <w:pPr>
        <w:pStyle w:val="SubStepAlpha"/>
      </w:pPr>
      <w:r>
        <w:t xml:space="preserve">Attempt to log in using SSH. Type </w:t>
      </w:r>
      <w:proofErr w:type="spellStart"/>
      <w:r w:rsidRPr="000048FA">
        <w:rPr>
          <w:b/>
        </w:rPr>
        <w:t>ssh</w:t>
      </w:r>
      <w:proofErr w:type="spellEnd"/>
      <w:r>
        <w:t xml:space="preserve"> and press </w:t>
      </w:r>
      <w:r w:rsidRPr="008071E6">
        <w:rPr>
          <w:b/>
        </w:rPr>
        <w:t>Enter</w:t>
      </w:r>
      <w:r>
        <w:t xml:space="preserve"> without any parameters to reveal the command usage instructions. </w:t>
      </w:r>
      <w:r w:rsidRPr="006A659B">
        <w:rPr>
          <w:b/>
        </w:rPr>
        <w:t>Hint</w:t>
      </w:r>
      <w:r>
        <w:t xml:space="preserve">: The </w:t>
      </w:r>
      <w:r w:rsidRPr="001B459E">
        <w:rPr>
          <w:rFonts w:ascii="Courier New" w:hAnsi="Courier New" w:cs="Courier New"/>
          <w:b/>
        </w:rPr>
        <w:t>-l</w:t>
      </w:r>
      <w:r>
        <w:t xml:space="preserve"> option is the letter “L”, not the number 1.</w:t>
      </w:r>
    </w:p>
    <w:p w14:paraId="36A013E5" w14:textId="77777777" w:rsidR="001454B7" w:rsidRDefault="00BD6450" w:rsidP="001454B7">
      <w:pPr>
        <w:pStyle w:val="SubStepAlpha"/>
      </w:pPr>
      <w:r>
        <w:t xml:space="preserve">Upon successful login, enter privileged EXEC mode and save the configuration. If you were unable to successfully access </w:t>
      </w:r>
      <w:r>
        <w:rPr>
          <w:b/>
        </w:rPr>
        <w:t>S1</w:t>
      </w:r>
      <w:r>
        <w:t>, toggle the power and begin again at Part 1.</w:t>
      </w:r>
    </w:p>
    <w:p w14:paraId="36281A46" w14:textId="2EA797EE" w:rsidR="00216880" w:rsidRDefault="001454B7" w:rsidP="00216880">
      <w:pPr>
        <w:pStyle w:val="ConfigWindow"/>
      </w:pPr>
      <w:r>
        <w:t>End of document</w:t>
      </w:r>
    </w:p>
    <w:p w14:paraId="6E7C582E" w14:textId="334FCAEE" w:rsidR="00A6538C" w:rsidRDefault="00A6538C" w:rsidP="00A6538C">
      <w:pPr>
        <w:pStyle w:val="BodyTextL25"/>
      </w:pPr>
    </w:p>
    <w:p w14:paraId="1728EDCC" w14:textId="3E94305A" w:rsidR="00A6538C" w:rsidRPr="00A6538C" w:rsidRDefault="00A6538C" w:rsidP="00A6538C">
      <w:pPr>
        <w:pStyle w:val="BodyTextL25"/>
      </w:pPr>
      <w:r w:rsidRPr="00A6538C">
        <w:drawing>
          <wp:inline distT="0" distB="0" distL="0" distR="0" wp14:anchorId="560FC8A2" wp14:editId="634E11E0">
            <wp:extent cx="6400800" cy="5187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8C" w:rsidRPr="00A6538C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5F60D" w14:textId="77777777" w:rsidR="00AD3C65" w:rsidRDefault="00AD3C65" w:rsidP="00710659">
      <w:pPr>
        <w:spacing w:after="0" w:line="240" w:lineRule="auto"/>
      </w:pPr>
      <w:r>
        <w:separator/>
      </w:r>
    </w:p>
    <w:p w14:paraId="1E7D101E" w14:textId="77777777" w:rsidR="00AD3C65" w:rsidRDefault="00AD3C65"/>
  </w:endnote>
  <w:endnote w:type="continuationSeparator" w:id="0">
    <w:p w14:paraId="3451BCD5" w14:textId="77777777" w:rsidR="00AD3C65" w:rsidRDefault="00AD3C65" w:rsidP="00710659">
      <w:pPr>
        <w:spacing w:after="0" w:line="240" w:lineRule="auto"/>
      </w:pPr>
      <w:r>
        <w:continuationSeparator/>
      </w:r>
    </w:p>
    <w:p w14:paraId="3EC5F545" w14:textId="77777777" w:rsidR="00AD3C65" w:rsidRDefault="00AD3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9F0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35A4" w14:textId="093351A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645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538C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7F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7F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5A67" w14:textId="54E9954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645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6538C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7F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7F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25CCB" w14:textId="77777777" w:rsidR="00AD3C65" w:rsidRDefault="00AD3C65" w:rsidP="00710659">
      <w:pPr>
        <w:spacing w:after="0" w:line="240" w:lineRule="auto"/>
      </w:pPr>
      <w:r>
        <w:separator/>
      </w:r>
    </w:p>
    <w:p w14:paraId="5E8EB973" w14:textId="77777777" w:rsidR="00AD3C65" w:rsidRDefault="00AD3C65"/>
  </w:footnote>
  <w:footnote w:type="continuationSeparator" w:id="0">
    <w:p w14:paraId="14C5282B" w14:textId="77777777" w:rsidR="00AD3C65" w:rsidRDefault="00AD3C65" w:rsidP="00710659">
      <w:pPr>
        <w:spacing w:after="0" w:line="240" w:lineRule="auto"/>
      </w:pPr>
      <w:r>
        <w:continuationSeparator/>
      </w:r>
    </w:p>
    <w:p w14:paraId="6AA2C8D1" w14:textId="77777777" w:rsidR="00AD3C65" w:rsidRDefault="00AD3C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6043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796000611AE4EB18B3E8B6130068C7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B5C903F" w14:textId="77777777" w:rsidR="00926CB2" w:rsidRDefault="00BD6450" w:rsidP="008402F2">
        <w:pPr>
          <w:pStyle w:val="PageHead"/>
        </w:pPr>
        <w:r>
          <w:t>Packet Tracer - Configure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7A2F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B922E4" wp14:editId="787C601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73786219">
    <w:abstractNumId w:val="5"/>
  </w:num>
  <w:num w:numId="2" w16cid:durableId="1479958688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333730506">
    <w:abstractNumId w:val="2"/>
  </w:num>
  <w:num w:numId="4" w16cid:durableId="2136945700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14139332">
    <w:abstractNumId w:val="3"/>
  </w:num>
  <w:num w:numId="6" w16cid:durableId="808864901">
    <w:abstractNumId w:val="0"/>
  </w:num>
  <w:num w:numId="7" w16cid:durableId="706102584">
    <w:abstractNumId w:val="1"/>
  </w:num>
  <w:num w:numId="8" w16cid:durableId="797991356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12214604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34F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4B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880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81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6E37"/>
    <w:rsid w:val="002D7A86"/>
    <w:rsid w:val="002E270A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AA3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6457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5A5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F75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F6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4F07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38C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3C65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04B"/>
    <w:rsid w:val="00BB26C8"/>
    <w:rsid w:val="00BB4D9B"/>
    <w:rsid w:val="00BB73FF"/>
    <w:rsid w:val="00BB7688"/>
    <w:rsid w:val="00BC7423"/>
    <w:rsid w:val="00BC7CAC"/>
    <w:rsid w:val="00BD645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2197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C99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183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0296"/>
    <w:rsid w:val="00ED2EA2"/>
    <w:rsid w:val="00ED6019"/>
    <w:rsid w:val="00ED7830"/>
    <w:rsid w:val="00EE2BFF"/>
    <w:rsid w:val="00EE3909"/>
    <w:rsid w:val="00EF1182"/>
    <w:rsid w:val="00EF4205"/>
    <w:rsid w:val="00EF5939"/>
    <w:rsid w:val="00F01714"/>
    <w:rsid w:val="00F0258F"/>
    <w:rsid w:val="00F02D06"/>
    <w:rsid w:val="00F056E5"/>
    <w:rsid w:val="00F05899"/>
    <w:rsid w:val="00F06FDD"/>
    <w:rsid w:val="00F078F8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3E15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DFC22"/>
  <w15:docId w15:val="{64EEA29D-0609-4E32-AF10-FE49DDC6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D6AA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NoSpacing">
    <w:name w:val="No Spacing"/>
    <w:uiPriority w:val="1"/>
    <w:qFormat/>
    <w:rsid w:val="007A7F75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96000611AE4EB18B3E8B613006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17D1B-2C51-4BC9-A022-4253B85ADCE3}"/>
      </w:docPartPr>
      <w:docPartBody>
        <w:p w:rsidR="001F0E26" w:rsidRDefault="008C39BB">
          <w:pPr>
            <w:pStyle w:val="5796000611AE4EB18B3E8B6130068C7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BB"/>
    <w:rsid w:val="001F0E26"/>
    <w:rsid w:val="00225F30"/>
    <w:rsid w:val="003D5A08"/>
    <w:rsid w:val="00441D28"/>
    <w:rsid w:val="004B7764"/>
    <w:rsid w:val="005E1E3D"/>
    <w:rsid w:val="008C39BB"/>
    <w:rsid w:val="00B10CDF"/>
    <w:rsid w:val="00C2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96000611AE4EB18B3E8B6130068C76">
    <w:name w:val="5796000611AE4EB18B3E8B6130068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BDDE5-1D02-478C-A078-4B7B54A1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14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SSH</vt:lpstr>
    </vt:vector>
  </TitlesOfParts>
  <Company>Cisco Systems, Inc.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SSH</dc:title>
  <dc:creator>SP</dc:creator>
  <dc:description>2013</dc:description>
  <cp:lastModifiedBy>Andrew Koenig</cp:lastModifiedBy>
  <cp:revision>7</cp:revision>
  <cp:lastPrinted>2019-12-02T21:31:00Z</cp:lastPrinted>
  <dcterms:created xsi:type="dcterms:W3CDTF">2019-12-02T21:30:00Z</dcterms:created>
  <dcterms:modified xsi:type="dcterms:W3CDTF">2023-01-18T21:12:00Z</dcterms:modified>
</cp:coreProperties>
</file>