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2474" w14:textId="77777777" w:rsidR="003D0130" w:rsidRDefault="003D0130" w:rsidP="003D0130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Net 1061 Switching, Routing, and Wireless Essentials      </w:t>
      </w:r>
    </w:p>
    <w:p w14:paraId="26FE6DF4" w14:textId="77777777" w:rsidR="003D0130" w:rsidRDefault="003D0130" w:rsidP="003D0130">
      <w:pPr>
        <w:pStyle w:val="NoSpacing"/>
        <w:rPr>
          <w:rFonts w:ascii="Times New Roman" w:hAnsi="Times New Roman" w:cs="Times New Roman"/>
          <w:b/>
          <w:sz w:val="28"/>
        </w:rPr>
      </w:pPr>
    </w:p>
    <w:p w14:paraId="09CCEE21" w14:textId="2C018F44" w:rsidR="003D0130" w:rsidRPr="002D2476" w:rsidRDefault="003D0130" w:rsidP="003D0130">
      <w:pPr>
        <w:pStyle w:val="NoSpacing"/>
        <w:rPr>
          <w:rFonts w:ascii="Times New Roman" w:hAnsi="Times New Roman" w:cs="Times New Roman"/>
          <w:b/>
          <w:color w:val="00B0F0"/>
          <w:sz w:val="28"/>
        </w:rPr>
      </w:pPr>
      <w:r w:rsidRPr="000917D5">
        <w:rPr>
          <w:rFonts w:ascii="Times New Roman" w:hAnsi="Times New Roman" w:cs="Times New Roman"/>
          <w:b/>
          <w:sz w:val="28"/>
        </w:rPr>
        <w:t>Name:</w:t>
      </w:r>
      <w:r>
        <w:rPr>
          <w:rFonts w:ascii="Times New Roman" w:hAnsi="Times New Roman" w:cs="Times New Roman"/>
          <w:b/>
          <w:sz w:val="28"/>
        </w:rPr>
        <w:t xml:space="preserve">        </w:t>
      </w:r>
      <w:r w:rsidR="002D2476">
        <w:rPr>
          <w:rFonts w:ascii="Times New Roman" w:hAnsi="Times New Roman" w:cs="Times New Roman"/>
          <w:b/>
          <w:color w:val="00B0F0"/>
          <w:sz w:val="28"/>
        </w:rPr>
        <w:t>Andrew Koenig</w:t>
      </w:r>
    </w:p>
    <w:p w14:paraId="15D81C37" w14:textId="77777777" w:rsidR="003D0130" w:rsidRDefault="003D0130" w:rsidP="003D0130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</w:t>
      </w:r>
    </w:p>
    <w:p w14:paraId="1EBF349D" w14:textId="77777777" w:rsidR="003D0130" w:rsidRPr="00254320" w:rsidRDefault="003D0130" w:rsidP="003D0130">
      <w:pPr>
        <w:pStyle w:val="NoSpacing"/>
        <w:rPr>
          <w:rFonts w:ascii="Times New Roman" w:hAnsi="Times New Roman" w:cs="Times New Roman"/>
        </w:rPr>
      </w:pPr>
      <w:r w:rsidRPr="000917D5">
        <w:rPr>
          <w:rFonts w:ascii="Times New Roman" w:hAnsi="Times New Roman" w:cs="Times New Roman"/>
          <w:b/>
          <w:sz w:val="28"/>
        </w:rPr>
        <w:t xml:space="preserve">Lab:  #                 </w:t>
      </w:r>
    </w:p>
    <w:p w14:paraId="28521B37" w14:textId="77777777" w:rsidR="003D0130" w:rsidRPr="00254320" w:rsidRDefault="003D0130" w:rsidP="003D0130">
      <w:pPr>
        <w:jc w:val="center"/>
        <w:rPr>
          <w:rFonts w:ascii="Times New Roman" w:hAnsi="Times New Roman"/>
          <w:u w:val="single"/>
        </w:rPr>
      </w:pPr>
    </w:p>
    <w:p w14:paraId="70EADEF3" w14:textId="77777777" w:rsidR="003D0130" w:rsidRPr="00F5542D" w:rsidRDefault="003D0130" w:rsidP="003D0130">
      <w:pPr>
        <w:rPr>
          <w:b/>
          <w:sz w:val="28"/>
        </w:rPr>
      </w:pPr>
      <w:r w:rsidRPr="00F5542D">
        <w:rPr>
          <w:b/>
          <w:sz w:val="28"/>
        </w:rPr>
        <w:t xml:space="preserve">Follow the instructions down below for the lab itself. For this lab, all answers need to be in </w:t>
      </w:r>
      <w:r w:rsidRPr="00F5542D">
        <w:rPr>
          <w:b/>
          <w:color w:val="0070C0"/>
          <w:sz w:val="28"/>
        </w:rPr>
        <w:t>blue</w:t>
      </w:r>
      <w:r w:rsidRPr="00F5542D">
        <w:rPr>
          <w:b/>
          <w:sz w:val="28"/>
        </w:rPr>
        <w:t xml:space="preserve"> font. For the questions right below, answer in complete sentences. If this is a self-grading packet tracer. Ensure you paste the screen shot of your score page at the bottom of the document. </w:t>
      </w:r>
      <w:r>
        <w:rPr>
          <w:b/>
          <w:sz w:val="28"/>
        </w:rPr>
        <w:t xml:space="preserve">You will upload both this document and the pkt file regardless if it is self-grading or not. </w:t>
      </w:r>
      <w:r w:rsidRPr="00F5542D">
        <w:rPr>
          <w:b/>
          <w:sz w:val="28"/>
        </w:rPr>
        <w:t>Let the instructor know if you have any questions.</w:t>
      </w:r>
    </w:p>
    <w:p w14:paraId="7D780589" w14:textId="77777777" w:rsidR="003D0130" w:rsidRDefault="003D0130" w:rsidP="003D0130">
      <w:pPr>
        <w:pStyle w:val="NoSpacing"/>
        <w:ind w:left="2880" w:firstLine="720"/>
        <w:rPr>
          <w:rFonts w:ascii="Times New Roman" w:hAnsi="Times New Roman" w:cs="Times New Roman"/>
          <w:b/>
          <w:i/>
          <w:u w:val="single"/>
        </w:rPr>
      </w:pPr>
    </w:p>
    <w:p w14:paraId="00796351" w14:textId="77777777" w:rsidR="003D0130" w:rsidRPr="00254320" w:rsidRDefault="003D0130" w:rsidP="003D0130">
      <w:pPr>
        <w:pStyle w:val="NoSpacing"/>
        <w:rPr>
          <w:rFonts w:ascii="Times New Roman" w:hAnsi="Times New Roman" w:cs="Times New Roman"/>
          <w:b/>
          <w:i/>
          <w:u w:val="single"/>
        </w:rPr>
      </w:pPr>
      <w:r w:rsidRPr="00254320">
        <w:rPr>
          <w:rFonts w:ascii="Times New Roman" w:hAnsi="Times New Roman" w:cs="Times New Roman"/>
          <w:b/>
          <w:i/>
          <w:u w:val="single"/>
        </w:rPr>
        <w:t>Lab Analysis Report</w:t>
      </w:r>
    </w:p>
    <w:p w14:paraId="4BE3C85B" w14:textId="77777777" w:rsidR="003D0130" w:rsidRPr="00254320" w:rsidRDefault="003D0130" w:rsidP="003D0130">
      <w:pPr>
        <w:pStyle w:val="NoSpacing"/>
        <w:rPr>
          <w:rFonts w:ascii="Times New Roman" w:hAnsi="Times New Roman" w:cs="Times New Roman"/>
        </w:rPr>
      </w:pPr>
    </w:p>
    <w:p w14:paraId="7C8A3228" w14:textId="77777777" w:rsidR="003D0130" w:rsidRPr="00254320" w:rsidRDefault="003D0130" w:rsidP="003D0130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1.  Using complete sentences</w:t>
      </w:r>
      <w:r>
        <w:rPr>
          <w:rFonts w:ascii="Times New Roman" w:hAnsi="Times New Roman" w:cs="Times New Roman"/>
        </w:rPr>
        <w:t xml:space="preserve"> s</w:t>
      </w:r>
      <w:r w:rsidRPr="00254320">
        <w:rPr>
          <w:rFonts w:ascii="Times New Roman" w:hAnsi="Times New Roman" w:cs="Times New Roman"/>
        </w:rPr>
        <w:t xml:space="preserve">ummarize work </w:t>
      </w:r>
      <w:r>
        <w:rPr>
          <w:rFonts w:ascii="Times New Roman" w:hAnsi="Times New Roman" w:cs="Times New Roman"/>
        </w:rPr>
        <w:t xml:space="preserve">you completed during the lab. </w:t>
      </w:r>
    </w:p>
    <w:p w14:paraId="5CB331CC" w14:textId="77777777" w:rsidR="003D0130" w:rsidRPr="00254320" w:rsidRDefault="003D0130" w:rsidP="003D0130">
      <w:pPr>
        <w:pStyle w:val="NoSpacing"/>
        <w:rPr>
          <w:rFonts w:ascii="Times New Roman" w:hAnsi="Times New Roman" w:cs="Times New Roman"/>
        </w:rPr>
      </w:pPr>
    </w:p>
    <w:p w14:paraId="618A5652" w14:textId="373E7810" w:rsidR="003D0130" w:rsidRPr="002D6247" w:rsidRDefault="002D6247" w:rsidP="003D0130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I used port security to prevent unauthorized devices from using a port</w:t>
      </w:r>
    </w:p>
    <w:p w14:paraId="131E6142" w14:textId="77777777" w:rsidR="003D0130" w:rsidRPr="00254320" w:rsidRDefault="003D0130" w:rsidP="003D0130">
      <w:pPr>
        <w:pStyle w:val="NoSpacing"/>
        <w:rPr>
          <w:rFonts w:ascii="Times New Roman" w:hAnsi="Times New Roman" w:cs="Times New Roman"/>
        </w:rPr>
      </w:pPr>
    </w:p>
    <w:p w14:paraId="0F85CFCF" w14:textId="77777777" w:rsidR="003D0130" w:rsidRPr="00254320" w:rsidRDefault="003D0130" w:rsidP="003D0130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 xml:space="preserve">escribe </w:t>
      </w:r>
      <w:r>
        <w:rPr>
          <w:rFonts w:ascii="Times New Roman" w:hAnsi="Times New Roman" w:cs="Times New Roman"/>
        </w:rPr>
        <w:t>what you learned from the lab. Hint; look at the lab objectives listed at the top of the lab section.</w:t>
      </w:r>
    </w:p>
    <w:p w14:paraId="1B81FFD5" w14:textId="77777777" w:rsidR="003D0130" w:rsidRPr="00254320" w:rsidRDefault="003D0130" w:rsidP="003D0130">
      <w:pPr>
        <w:pStyle w:val="NoSpacing"/>
        <w:rPr>
          <w:rFonts w:ascii="Times New Roman" w:hAnsi="Times New Roman" w:cs="Times New Roman"/>
        </w:rPr>
      </w:pPr>
    </w:p>
    <w:p w14:paraId="65405ABB" w14:textId="2D589CA4" w:rsidR="003D0130" w:rsidRPr="002D6247" w:rsidRDefault="002D6247" w:rsidP="003D0130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I learned how to prevent an unauthorized device from using a certain port</w:t>
      </w:r>
    </w:p>
    <w:p w14:paraId="70E5954B" w14:textId="77777777" w:rsidR="003D0130" w:rsidRPr="00254320" w:rsidRDefault="003D0130" w:rsidP="003D0130">
      <w:pPr>
        <w:pStyle w:val="NoSpacing"/>
        <w:rPr>
          <w:rFonts w:ascii="Times New Roman" w:hAnsi="Times New Roman" w:cs="Times New Roman"/>
          <w:b/>
          <w:i/>
        </w:rPr>
      </w:pPr>
      <w:r w:rsidRPr="00254320">
        <w:rPr>
          <w:rFonts w:ascii="Times New Roman" w:hAnsi="Times New Roman" w:cs="Times New Roman"/>
          <w:b/>
          <w:i/>
          <w:u w:val="single"/>
        </w:rPr>
        <w:t>Problems Encountered</w:t>
      </w:r>
    </w:p>
    <w:p w14:paraId="329D4486" w14:textId="77777777" w:rsidR="003D0130" w:rsidRPr="00254320" w:rsidRDefault="003D0130" w:rsidP="003D0130">
      <w:pPr>
        <w:pStyle w:val="NoSpacing"/>
        <w:rPr>
          <w:rFonts w:ascii="Times New Roman" w:hAnsi="Times New Roman" w:cs="Times New Roman"/>
        </w:rPr>
      </w:pPr>
    </w:p>
    <w:p w14:paraId="565AA045" w14:textId="77777777" w:rsidR="003D0130" w:rsidRPr="00254320" w:rsidRDefault="003D0130" w:rsidP="003D0130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</w:t>
      </w:r>
      <w:r w:rsidRPr="00254320">
        <w:rPr>
          <w:rFonts w:ascii="Times New Roman" w:hAnsi="Times New Roman" w:cs="Times New Roman"/>
          <w:color w:val="FF0000"/>
        </w:rPr>
        <w:t xml:space="preserve">. 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any problem(s) experienced during lab</w:t>
      </w:r>
      <w:r>
        <w:rPr>
          <w:rFonts w:ascii="Times New Roman" w:hAnsi="Times New Roman" w:cs="Times New Roman"/>
        </w:rPr>
        <w:t>.</w:t>
      </w:r>
    </w:p>
    <w:p w14:paraId="6DC35DDE" w14:textId="77777777" w:rsidR="003D0130" w:rsidRPr="00254320" w:rsidRDefault="003D0130" w:rsidP="003D0130">
      <w:pPr>
        <w:pStyle w:val="NoSpacing"/>
        <w:rPr>
          <w:rFonts w:ascii="Times New Roman" w:hAnsi="Times New Roman" w:cs="Times New Roman"/>
        </w:rPr>
      </w:pPr>
    </w:p>
    <w:p w14:paraId="7AF4EF94" w14:textId="743F81AA" w:rsidR="003D0130" w:rsidRPr="002D6247" w:rsidRDefault="002D6247" w:rsidP="003D0130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2197EA31" w14:textId="77777777" w:rsidR="003D0130" w:rsidRPr="00254320" w:rsidRDefault="003D0130" w:rsidP="003D0130">
      <w:pPr>
        <w:pStyle w:val="NoSpacing"/>
        <w:rPr>
          <w:rFonts w:ascii="Times New Roman" w:hAnsi="Times New Roman" w:cs="Times New Roman"/>
        </w:rPr>
      </w:pPr>
    </w:p>
    <w:p w14:paraId="5C002327" w14:textId="77777777" w:rsidR="003D0130" w:rsidRPr="00254320" w:rsidRDefault="003D0130" w:rsidP="003D0130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how you solved your problem(s)</w:t>
      </w:r>
      <w:r>
        <w:rPr>
          <w:rFonts w:ascii="Times New Roman" w:hAnsi="Times New Roman" w:cs="Times New Roman"/>
        </w:rPr>
        <w:t>.</w:t>
      </w:r>
    </w:p>
    <w:p w14:paraId="0C5188B5" w14:textId="77777777" w:rsidR="003D0130" w:rsidRPr="00254320" w:rsidRDefault="003D0130" w:rsidP="003D0130">
      <w:pPr>
        <w:pStyle w:val="NoSpacing"/>
        <w:rPr>
          <w:rFonts w:ascii="Times New Roman" w:hAnsi="Times New Roman" w:cs="Times New Roman"/>
        </w:rPr>
      </w:pPr>
    </w:p>
    <w:p w14:paraId="401C8829" w14:textId="77777777" w:rsidR="002D6247" w:rsidRPr="002D6247" w:rsidRDefault="002D6247" w:rsidP="002D6247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2EF62CB2" w14:textId="77777777" w:rsidR="003D0130" w:rsidRPr="00254320" w:rsidRDefault="003D0130" w:rsidP="003D0130">
      <w:pPr>
        <w:pStyle w:val="NoSpacing"/>
        <w:rPr>
          <w:rFonts w:ascii="Times New Roman" w:hAnsi="Times New Roman" w:cs="Times New Roman"/>
        </w:rPr>
      </w:pPr>
    </w:p>
    <w:p w14:paraId="351D7132" w14:textId="77777777" w:rsidR="003D0130" w:rsidRPr="00254320" w:rsidRDefault="003D0130" w:rsidP="003D0130">
      <w:pPr>
        <w:pStyle w:val="NoSpacing"/>
        <w:rPr>
          <w:rFonts w:ascii="Times New Roman" w:hAnsi="Times New Roman" w:cs="Times New Roman"/>
        </w:rPr>
      </w:pPr>
    </w:p>
    <w:p w14:paraId="61B2325B" w14:textId="3074C365" w:rsidR="002D6247" w:rsidRPr="002D6247" w:rsidRDefault="003D0130" w:rsidP="002D6247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</w:rPr>
        <w:t xml:space="preserve">3. Using complete sentences explain if you needed any </w:t>
      </w:r>
      <w:r w:rsidRPr="00254320">
        <w:rPr>
          <w:rFonts w:ascii="Times New Roman" w:hAnsi="Times New Roman" w:cs="Times New Roman"/>
        </w:rPr>
        <w:t xml:space="preserve">assistance </w:t>
      </w:r>
      <w:r>
        <w:rPr>
          <w:rFonts w:ascii="Times New Roman" w:hAnsi="Times New Roman" w:cs="Times New Roman"/>
        </w:rPr>
        <w:t>with the lab; then list what you learned from that assistance.</w:t>
      </w:r>
      <w:r w:rsidR="002D6247" w:rsidRPr="002D6247">
        <w:rPr>
          <w:rFonts w:ascii="Times New Roman" w:hAnsi="Times New Roman"/>
          <w:color w:val="00B0F0"/>
        </w:rPr>
        <w:t xml:space="preserve"> </w:t>
      </w:r>
      <w:r w:rsidR="002D6247">
        <w:rPr>
          <w:rFonts w:ascii="Times New Roman" w:hAnsi="Times New Roman" w:cs="Times New Roman"/>
          <w:color w:val="00B0F0"/>
        </w:rPr>
        <w:t>No problems</w:t>
      </w:r>
    </w:p>
    <w:p w14:paraId="458C5E69" w14:textId="0C42B477" w:rsidR="003D0130" w:rsidRDefault="003D0130" w:rsidP="003D0130">
      <w:pPr>
        <w:pStyle w:val="NoSpacing"/>
      </w:pPr>
    </w:p>
    <w:p w14:paraId="350EB46B" w14:textId="77777777" w:rsidR="003D0130" w:rsidRDefault="003D0130">
      <w:pPr>
        <w:spacing w:before="0" w:after="0" w:line="240" w:lineRule="auto"/>
        <w:rPr>
          <w:rFonts w:eastAsiaTheme="majorEastAsia" w:cstheme="majorBidi"/>
          <w:color w:val="EE0000"/>
          <w:kern w:val="28"/>
          <w:sz w:val="32"/>
          <w:szCs w:val="56"/>
        </w:rPr>
      </w:pPr>
      <w:r>
        <w:rPr>
          <w:b/>
          <w:color w:val="EE0000"/>
        </w:rPr>
        <w:br w:type="page"/>
      </w:r>
    </w:p>
    <w:p w14:paraId="102C3149" w14:textId="77777777" w:rsidR="004D36D7" w:rsidRPr="00FD4A68" w:rsidRDefault="00000000" w:rsidP="00EF707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349B6234F4D4DB3A2D2961DE366BCE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0673">
            <w:t>Packet Tracer - Implement Port Security</w:t>
          </w:r>
        </w:sdtContent>
      </w:sdt>
    </w:p>
    <w:p w14:paraId="0A6B6AC8" w14:textId="77777777" w:rsidR="00112121" w:rsidRPr="000B0C00" w:rsidRDefault="00112121" w:rsidP="00112121">
      <w:pPr>
        <w:pStyle w:val="Heading1"/>
        <w:numPr>
          <w:ilvl w:val="0"/>
          <w:numId w:val="0"/>
        </w:numPr>
      </w:pPr>
      <w:r w:rsidRPr="000B0C00">
        <w:t>Addressing Table</w:t>
      </w:r>
    </w:p>
    <w:tbl>
      <w:tblPr>
        <w:tblW w:w="98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427"/>
        <w:gridCol w:w="2430"/>
        <w:gridCol w:w="2523"/>
        <w:gridCol w:w="2430"/>
      </w:tblGrid>
      <w:tr w:rsidR="00112121" w:rsidRPr="000B0C00" w14:paraId="7CF923D7" w14:textId="77777777" w:rsidTr="00894F19">
        <w:trPr>
          <w:cantSplit/>
          <w:tblHeader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5EC230B" w14:textId="77777777" w:rsidR="00112121" w:rsidRPr="000B0C00" w:rsidRDefault="00112121" w:rsidP="004663E5">
            <w:pPr>
              <w:pStyle w:val="TableHeading"/>
            </w:pPr>
            <w:r w:rsidRPr="000B0C00">
              <w:t>Device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F093329" w14:textId="77777777" w:rsidR="00112121" w:rsidRPr="000B0C00" w:rsidRDefault="00112121" w:rsidP="004663E5">
            <w:pPr>
              <w:pStyle w:val="TableHeading"/>
            </w:pPr>
            <w:r w:rsidRPr="000B0C00">
              <w:t>Interface</w:t>
            </w:r>
          </w:p>
        </w:tc>
        <w:tc>
          <w:tcPr>
            <w:tcW w:w="25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FCA7BF" w14:textId="77777777" w:rsidR="00112121" w:rsidRPr="000B0C00" w:rsidRDefault="00112121" w:rsidP="004663E5">
            <w:pPr>
              <w:pStyle w:val="TableHeading"/>
            </w:pPr>
            <w:r w:rsidRPr="000B0C00">
              <w:t>IP Address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DBC5441" w14:textId="77777777" w:rsidR="00112121" w:rsidRPr="000B0C00" w:rsidRDefault="00112121" w:rsidP="004663E5">
            <w:pPr>
              <w:pStyle w:val="TableHeading"/>
            </w:pPr>
            <w:r w:rsidRPr="000B0C00">
              <w:t>Subnet Mask</w:t>
            </w:r>
          </w:p>
        </w:tc>
      </w:tr>
      <w:tr w:rsidR="00112121" w:rsidRPr="00CE7D55" w14:paraId="3E97DF37" w14:textId="77777777" w:rsidTr="00894F19">
        <w:trPr>
          <w:cantSplit/>
          <w:jc w:val="center"/>
        </w:trPr>
        <w:tc>
          <w:tcPr>
            <w:tcW w:w="2427" w:type="dxa"/>
            <w:vAlign w:val="center"/>
          </w:tcPr>
          <w:p w14:paraId="7CE0F453" w14:textId="77777777" w:rsidR="00112121" w:rsidRPr="00CE7D55" w:rsidRDefault="00112121" w:rsidP="004663E5">
            <w:pPr>
              <w:pStyle w:val="TableText"/>
            </w:pPr>
            <w:r w:rsidRPr="00CE7D55">
              <w:t>S1</w:t>
            </w:r>
          </w:p>
        </w:tc>
        <w:tc>
          <w:tcPr>
            <w:tcW w:w="2430" w:type="dxa"/>
            <w:vAlign w:val="center"/>
          </w:tcPr>
          <w:p w14:paraId="5D0A12DB" w14:textId="77777777" w:rsidR="00112121" w:rsidRPr="00CE7D55" w:rsidRDefault="00112121" w:rsidP="004663E5">
            <w:pPr>
              <w:pStyle w:val="TableText"/>
            </w:pPr>
            <w:r w:rsidRPr="00CE7D55">
              <w:t>VLAN 1</w:t>
            </w:r>
          </w:p>
        </w:tc>
        <w:tc>
          <w:tcPr>
            <w:tcW w:w="2523" w:type="dxa"/>
            <w:vAlign w:val="center"/>
          </w:tcPr>
          <w:p w14:paraId="66823B64" w14:textId="77777777" w:rsidR="00112121" w:rsidRPr="00CE7D55" w:rsidRDefault="00112121" w:rsidP="004663E5">
            <w:pPr>
              <w:pStyle w:val="TableText"/>
            </w:pPr>
            <w:r w:rsidRPr="00CE7D55">
              <w:t>10.10.10.2</w:t>
            </w:r>
          </w:p>
        </w:tc>
        <w:tc>
          <w:tcPr>
            <w:tcW w:w="2430" w:type="dxa"/>
            <w:vAlign w:val="center"/>
          </w:tcPr>
          <w:p w14:paraId="2D2D5162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  <w:tr w:rsidR="00112121" w:rsidRPr="00CE7D55" w14:paraId="6EFF129E" w14:textId="77777777" w:rsidTr="00894F19">
        <w:trPr>
          <w:cantSplit/>
          <w:jc w:val="center"/>
        </w:trPr>
        <w:tc>
          <w:tcPr>
            <w:tcW w:w="2427" w:type="dxa"/>
            <w:vAlign w:val="center"/>
          </w:tcPr>
          <w:p w14:paraId="635B06D0" w14:textId="77777777" w:rsidR="00112121" w:rsidRPr="00CE7D55" w:rsidRDefault="00112121" w:rsidP="004663E5">
            <w:pPr>
              <w:pStyle w:val="TableText"/>
            </w:pPr>
            <w:r w:rsidRPr="00CE7D55">
              <w:t>PC1</w:t>
            </w:r>
          </w:p>
        </w:tc>
        <w:tc>
          <w:tcPr>
            <w:tcW w:w="2430" w:type="dxa"/>
            <w:vAlign w:val="center"/>
          </w:tcPr>
          <w:p w14:paraId="36213E7E" w14:textId="77777777" w:rsidR="00112121" w:rsidRPr="00CE7D55" w:rsidRDefault="00112121" w:rsidP="004663E5">
            <w:pPr>
              <w:pStyle w:val="TableText"/>
            </w:pPr>
            <w:r w:rsidRPr="00CE7D55">
              <w:t>NIC</w:t>
            </w:r>
          </w:p>
        </w:tc>
        <w:tc>
          <w:tcPr>
            <w:tcW w:w="2523" w:type="dxa"/>
            <w:vAlign w:val="center"/>
          </w:tcPr>
          <w:p w14:paraId="346734F3" w14:textId="77777777" w:rsidR="00112121" w:rsidRPr="00CE7D55" w:rsidRDefault="00112121" w:rsidP="004663E5">
            <w:pPr>
              <w:pStyle w:val="TableText"/>
            </w:pPr>
            <w:r w:rsidRPr="00CE7D55">
              <w:t>10.10.10.10</w:t>
            </w:r>
          </w:p>
        </w:tc>
        <w:tc>
          <w:tcPr>
            <w:tcW w:w="2430" w:type="dxa"/>
            <w:vAlign w:val="center"/>
          </w:tcPr>
          <w:p w14:paraId="76672B8F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  <w:tr w:rsidR="00112121" w:rsidRPr="00CE7D55" w14:paraId="6D1B2A7B" w14:textId="77777777" w:rsidTr="00894F19">
        <w:trPr>
          <w:cantSplit/>
          <w:jc w:val="center"/>
        </w:trPr>
        <w:tc>
          <w:tcPr>
            <w:tcW w:w="2427" w:type="dxa"/>
            <w:vAlign w:val="center"/>
          </w:tcPr>
          <w:p w14:paraId="4A7A3966" w14:textId="77777777" w:rsidR="00112121" w:rsidRPr="00CE7D55" w:rsidRDefault="00112121" w:rsidP="004663E5">
            <w:pPr>
              <w:pStyle w:val="TableText"/>
            </w:pPr>
            <w:r w:rsidRPr="00CE7D55">
              <w:t>PC2</w:t>
            </w:r>
          </w:p>
        </w:tc>
        <w:tc>
          <w:tcPr>
            <w:tcW w:w="2430" w:type="dxa"/>
            <w:vAlign w:val="center"/>
          </w:tcPr>
          <w:p w14:paraId="4DF8DD96" w14:textId="77777777" w:rsidR="00112121" w:rsidRPr="00CE7D55" w:rsidRDefault="00112121" w:rsidP="004663E5">
            <w:pPr>
              <w:pStyle w:val="TableText"/>
            </w:pPr>
            <w:r w:rsidRPr="00CE7D55">
              <w:t>NIC</w:t>
            </w:r>
          </w:p>
        </w:tc>
        <w:tc>
          <w:tcPr>
            <w:tcW w:w="2523" w:type="dxa"/>
            <w:vAlign w:val="center"/>
          </w:tcPr>
          <w:p w14:paraId="5F59B408" w14:textId="77777777" w:rsidR="00112121" w:rsidRPr="00CE7D55" w:rsidRDefault="00112121" w:rsidP="004663E5">
            <w:pPr>
              <w:pStyle w:val="TableText"/>
            </w:pPr>
            <w:r w:rsidRPr="00CE7D55">
              <w:t>10.10.10.11</w:t>
            </w:r>
          </w:p>
        </w:tc>
        <w:tc>
          <w:tcPr>
            <w:tcW w:w="2430" w:type="dxa"/>
            <w:vAlign w:val="center"/>
          </w:tcPr>
          <w:p w14:paraId="0F5C905E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  <w:tr w:rsidR="00112121" w:rsidRPr="00CE7D55" w14:paraId="76314C47" w14:textId="77777777" w:rsidTr="00894F19">
        <w:trPr>
          <w:cantSplit/>
          <w:jc w:val="center"/>
        </w:trPr>
        <w:tc>
          <w:tcPr>
            <w:tcW w:w="2427" w:type="dxa"/>
            <w:vAlign w:val="center"/>
          </w:tcPr>
          <w:p w14:paraId="4639A3B3" w14:textId="77777777" w:rsidR="00112121" w:rsidRPr="00CE7D55" w:rsidRDefault="00112121" w:rsidP="004663E5">
            <w:pPr>
              <w:pStyle w:val="TableText"/>
            </w:pPr>
            <w:r w:rsidRPr="00CE7D55">
              <w:t>Rogue Laptop</w:t>
            </w:r>
          </w:p>
        </w:tc>
        <w:tc>
          <w:tcPr>
            <w:tcW w:w="2430" w:type="dxa"/>
            <w:vAlign w:val="center"/>
          </w:tcPr>
          <w:p w14:paraId="2C49DCF9" w14:textId="77777777" w:rsidR="00112121" w:rsidRPr="00CE7D55" w:rsidRDefault="00112121" w:rsidP="004663E5">
            <w:pPr>
              <w:pStyle w:val="TableText"/>
            </w:pPr>
            <w:r w:rsidRPr="00CE7D55">
              <w:t>NIC</w:t>
            </w:r>
          </w:p>
        </w:tc>
        <w:tc>
          <w:tcPr>
            <w:tcW w:w="2523" w:type="dxa"/>
            <w:vAlign w:val="center"/>
          </w:tcPr>
          <w:p w14:paraId="28AF1938" w14:textId="77777777" w:rsidR="00112121" w:rsidRPr="00CE7D55" w:rsidRDefault="00112121" w:rsidP="004663E5">
            <w:pPr>
              <w:pStyle w:val="TableText"/>
            </w:pPr>
            <w:r w:rsidRPr="00CE7D55">
              <w:t>10.10.10.12</w:t>
            </w:r>
          </w:p>
        </w:tc>
        <w:tc>
          <w:tcPr>
            <w:tcW w:w="2430" w:type="dxa"/>
            <w:vAlign w:val="center"/>
          </w:tcPr>
          <w:p w14:paraId="60674E3C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</w:tbl>
    <w:p w14:paraId="5C4842FE" w14:textId="77777777" w:rsidR="00112121" w:rsidRPr="006E6581" w:rsidRDefault="00112121" w:rsidP="00112121">
      <w:pPr>
        <w:pStyle w:val="Heading1"/>
        <w:numPr>
          <w:ilvl w:val="0"/>
          <w:numId w:val="3"/>
        </w:numPr>
      </w:pPr>
      <w:r w:rsidRPr="00BB73FF">
        <w:t>Objective</w:t>
      </w:r>
    </w:p>
    <w:p w14:paraId="5B3EE636" w14:textId="77777777" w:rsidR="00112121" w:rsidRDefault="00112121" w:rsidP="00112121">
      <w:pPr>
        <w:pStyle w:val="BodyTextL25Bold"/>
      </w:pPr>
      <w:r>
        <w:t>Part 1: Configure Port Security</w:t>
      </w:r>
    </w:p>
    <w:p w14:paraId="17127A97" w14:textId="77777777" w:rsidR="00112121" w:rsidRPr="004C0909" w:rsidRDefault="00112121" w:rsidP="00112121">
      <w:pPr>
        <w:pStyle w:val="BodyTextL25Bold"/>
      </w:pPr>
      <w:r>
        <w:t>Part 2: Verify Port Security</w:t>
      </w:r>
    </w:p>
    <w:p w14:paraId="3AF5A595" w14:textId="77777777" w:rsidR="00112121" w:rsidRPr="00C07FD9" w:rsidRDefault="00112121" w:rsidP="00112121">
      <w:pPr>
        <w:pStyle w:val="Heading1"/>
        <w:numPr>
          <w:ilvl w:val="0"/>
          <w:numId w:val="3"/>
        </w:numPr>
      </w:pPr>
      <w:r>
        <w:t>Background</w:t>
      </w:r>
    </w:p>
    <w:p w14:paraId="7CDE1DD7" w14:textId="77777777" w:rsidR="00112121" w:rsidRDefault="00112121" w:rsidP="00112121">
      <w:pPr>
        <w:pStyle w:val="BodyTextL25"/>
      </w:pPr>
      <w:r>
        <w:t xml:space="preserve">In this activity, you will configure and verify port security on a switch. Port security </w:t>
      </w:r>
      <w:r w:rsidRPr="00DF5080">
        <w:t>allows you to restrict a port</w:t>
      </w:r>
      <w:r>
        <w:t>’</w:t>
      </w:r>
      <w:r w:rsidRPr="00DF5080">
        <w:t>s ingress traffic by limiting the MAC addresses that are allowed to send traffic into the port.</w:t>
      </w:r>
    </w:p>
    <w:p w14:paraId="702BC3B4" w14:textId="77777777" w:rsidR="00112121" w:rsidRDefault="00112121" w:rsidP="00112121">
      <w:pPr>
        <w:pStyle w:val="Heading2"/>
      </w:pPr>
      <w:r>
        <w:t>Configure Port Security</w:t>
      </w:r>
    </w:p>
    <w:p w14:paraId="59FFC14E" w14:textId="77777777" w:rsidR="00112121" w:rsidRDefault="00112121" w:rsidP="006B05FB">
      <w:pPr>
        <w:pStyle w:val="SubStepAlpha"/>
        <w:spacing w:after="0"/>
      </w:pPr>
      <w:r>
        <w:t xml:space="preserve">Access the command line for </w:t>
      </w:r>
      <w:r>
        <w:rPr>
          <w:b/>
        </w:rPr>
        <w:t xml:space="preserve">S1 </w:t>
      </w:r>
      <w:r>
        <w:t>and enable port security on Fast Ethernet ports 0/1 and 0/2.</w:t>
      </w:r>
    </w:p>
    <w:p w14:paraId="43A7C359" w14:textId="77777777" w:rsidR="00E55CEF" w:rsidRDefault="00E55CEF" w:rsidP="00E55CEF">
      <w:pPr>
        <w:pStyle w:val="ConfigWindow"/>
      </w:pPr>
      <w:r>
        <w:t>Open Configuration Window</w:t>
      </w:r>
    </w:p>
    <w:p w14:paraId="15FE0A65" w14:textId="77777777" w:rsidR="00112121" w:rsidRDefault="00112121" w:rsidP="00D91680">
      <w:pPr>
        <w:pStyle w:val="CMD"/>
        <w:spacing w:before="0"/>
        <w:rPr>
          <w:b/>
        </w:rPr>
      </w:pPr>
      <w:r>
        <w:t xml:space="preserve">S1(config)# </w:t>
      </w:r>
      <w:r w:rsidRPr="00390B7D">
        <w:rPr>
          <w:b/>
        </w:rPr>
        <w:t>interface</w:t>
      </w:r>
      <w:r>
        <w:t xml:space="preserve"> </w:t>
      </w:r>
      <w:r w:rsidRPr="00390B7D">
        <w:rPr>
          <w:b/>
        </w:rPr>
        <w:t>range</w:t>
      </w:r>
      <w:r>
        <w:t xml:space="preserve"> </w:t>
      </w:r>
      <w:r w:rsidR="00EF728D">
        <w:rPr>
          <w:b/>
        </w:rPr>
        <w:t>f</w:t>
      </w:r>
      <w:r w:rsidRPr="00390B7D">
        <w:rPr>
          <w:b/>
        </w:rPr>
        <w:t>0</w:t>
      </w:r>
      <w:r>
        <w:rPr>
          <w:b/>
        </w:rPr>
        <w:t>/1 – 2</w:t>
      </w:r>
    </w:p>
    <w:p w14:paraId="4DE18F18" w14:textId="77777777" w:rsidR="00112121" w:rsidRPr="0025065C" w:rsidRDefault="00112121" w:rsidP="00112121">
      <w:pPr>
        <w:pStyle w:val="CMD"/>
        <w:rPr>
          <w:b/>
        </w:rPr>
      </w:pPr>
      <w:r>
        <w:t xml:space="preserve">S1(config-if-range)# </w:t>
      </w:r>
      <w:r>
        <w:rPr>
          <w:b/>
        </w:rPr>
        <w:t>switchport port-security</w:t>
      </w:r>
    </w:p>
    <w:p w14:paraId="613B73B8" w14:textId="77777777" w:rsidR="00112121" w:rsidRDefault="00112121" w:rsidP="00112121">
      <w:pPr>
        <w:pStyle w:val="SubStepAlpha"/>
      </w:pPr>
      <w:r>
        <w:t>Set the maximum so that only one device can access the Fast Ethernet ports 0/1 and 0/2.</w:t>
      </w:r>
    </w:p>
    <w:p w14:paraId="40D3382E" w14:textId="77777777" w:rsidR="00112121" w:rsidRPr="0025065C" w:rsidRDefault="00112121" w:rsidP="00112121">
      <w:pPr>
        <w:pStyle w:val="CMD"/>
      </w:pPr>
      <w:r w:rsidRPr="0025065C">
        <w:t xml:space="preserve">S1(config-if-range)# </w:t>
      </w:r>
      <w:r w:rsidRPr="0025065C">
        <w:rPr>
          <w:b/>
        </w:rPr>
        <w:t>switchport port-security maximum 1</w:t>
      </w:r>
    </w:p>
    <w:p w14:paraId="021F0A7E" w14:textId="77777777" w:rsidR="00112121" w:rsidRDefault="00112121" w:rsidP="00112121">
      <w:pPr>
        <w:pStyle w:val="SubStepAlpha"/>
      </w:pPr>
      <w:r>
        <w:t xml:space="preserve">Secure the ports so that the MAC address of a device is dynamically learned and added to the running configuration. </w:t>
      </w:r>
    </w:p>
    <w:p w14:paraId="7BE225B6" w14:textId="77777777" w:rsidR="00112121" w:rsidRPr="007F2269" w:rsidRDefault="00112121" w:rsidP="00112121">
      <w:pPr>
        <w:pStyle w:val="CMD"/>
        <w:rPr>
          <w:rStyle w:val="DevConfigGray"/>
        </w:rPr>
      </w:pPr>
      <w:r w:rsidRPr="007F2269">
        <w:t>S1(config-if-range)#</w:t>
      </w:r>
      <w:r w:rsidRPr="007F2269">
        <w:rPr>
          <w:b/>
        </w:rPr>
        <w:t xml:space="preserve"> switchport port-security mac-address sticky</w:t>
      </w:r>
    </w:p>
    <w:p w14:paraId="2DCDC230" w14:textId="77777777" w:rsidR="00112121" w:rsidRDefault="00112121" w:rsidP="00112121">
      <w:pPr>
        <w:pStyle w:val="SubStepAlpha"/>
      </w:pPr>
      <w:r>
        <w:t>Set the violation mode so that the Fast Ethernet ports 0/1 and 0/2 are not disabled when a violation occurs, but a notification of the security violation is generated and packets from the unknown source are dropped.</w:t>
      </w:r>
    </w:p>
    <w:p w14:paraId="499F7AC9" w14:textId="77777777" w:rsidR="00112121" w:rsidRPr="007F2269" w:rsidRDefault="00112121" w:rsidP="00112121">
      <w:pPr>
        <w:pStyle w:val="CMD"/>
        <w:rPr>
          <w:rStyle w:val="DevConfigGray"/>
        </w:rPr>
      </w:pPr>
      <w:r w:rsidRPr="007F2269">
        <w:t>S1(config-if-range)#</w:t>
      </w:r>
      <w:r w:rsidRPr="007F2269">
        <w:rPr>
          <w:b/>
        </w:rPr>
        <w:t xml:space="preserve"> switchport port-security violation restrict</w:t>
      </w:r>
    </w:p>
    <w:p w14:paraId="06365893" w14:textId="77777777" w:rsidR="00112121" w:rsidRPr="00FB0BF3" w:rsidRDefault="00112121" w:rsidP="00112121">
      <w:pPr>
        <w:pStyle w:val="SubStepAlpha"/>
      </w:pPr>
      <w:r>
        <w:rPr>
          <w:shd w:val="clear" w:color="auto" w:fill="FFFFFF"/>
        </w:rPr>
        <w:t xml:space="preserve">Disable all the remaining unused ports. Use the </w:t>
      </w:r>
      <w:r>
        <w:rPr>
          <w:b/>
          <w:shd w:val="clear" w:color="auto" w:fill="FFFFFF"/>
        </w:rPr>
        <w:t xml:space="preserve">range </w:t>
      </w:r>
      <w:r>
        <w:rPr>
          <w:shd w:val="clear" w:color="auto" w:fill="FFFFFF"/>
        </w:rPr>
        <w:t>keyword to apply this configuration to all the ports simultaneously.</w:t>
      </w:r>
    </w:p>
    <w:p w14:paraId="6DF0B3ED" w14:textId="77777777" w:rsidR="00112121" w:rsidRPr="007F2269" w:rsidRDefault="00112121" w:rsidP="00112121">
      <w:pPr>
        <w:pStyle w:val="CMD"/>
        <w:rPr>
          <w:b/>
        </w:rPr>
      </w:pPr>
      <w:r w:rsidRPr="007F2269">
        <w:t>S1(config-if-range)#</w:t>
      </w:r>
      <w:r w:rsidRPr="007F2269">
        <w:rPr>
          <w:b/>
        </w:rPr>
        <w:t xml:space="preserve"> interface range f0/3 - 24 , g0/1 - 2</w:t>
      </w:r>
    </w:p>
    <w:p w14:paraId="46337199" w14:textId="77777777" w:rsidR="00112121" w:rsidRPr="0025065C" w:rsidRDefault="00112121" w:rsidP="00112121">
      <w:pPr>
        <w:pStyle w:val="CMD"/>
        <w:rPr>
          <w:rStyle w:val="DevConfigGray"/>
        </w:rPr>
      </w:pPr>
      <w:r w:rsidRPr="007F2269">
        <w:t>S1(config-if-range)#</w:t>
      </w:r>
      <w:r w:rsidRPr="007F2269">
        <w:rPr>
          <w:b/>
        </w:rPr>
        <w:t xml:space="preserve"> shutdown</w:t>
      </w:r>
    </w:p>
    <w:p w14:paraId="3E99E701" w14:textId="77777777" w:rsidR="00112121" w:rsidRDefault="00112121" w:rsidP="00112121">
      <w:pPr>
        <w:pStyle w:val="Heading2"/>
      </w:pPr>
      <w:r>
        <w:t>Verify Port Security</w:t>
      </w:r>
    </w:p>
    <w:p w14:paraId="313FE4D6" w14:textId="77777777" w:rsidR="00112121" w:rsidRDefault="00112121" w:rsidP="00112121">
      <w:pPr>
        <w:pStyle w:val="SubStepAlpha"/>
      </w:pPr>
      <w:r>
        <w:t xml:space="preserve">From </w:t>
      </w:r>
      <w:r w:rsidRPr="001F6069">
        <w:rPr>
          <w:b/>
        </w:rPr>
        <w:t>PC1</w:t>
      </w:r>
      <w:r>
        <w:t xml:space="preserve">, ping </w:t>
      </w:r>
      <w:r w:rsidRPr="001F6069">
        <w:rPr>
          <w:b/>
        </w:rPr>
        <w:t>PC2</w:t>
      </w:r>
      <w:r>
        <w:t xml:space="preserve">. </w:t>
      </w:r>
    </w:p>
    <w:p w14:paraId="7B3AA68D" w14:textId="77777777" w:rsidR="00112121" w:rsidRDefault="00112121" w:rsidP="00112121">
      <w:pPr>
        <w:pStyle w:val="SubStepAlpha"/>
      </w:pPr>
      <w:r>
        <w:t xml:space="preserve">Verify that port security is enabled and the MAC addresses of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>
        <w:t xml:space="preserve"> were added to the running configuration. </w:t>
      </w:r>
    </w:p>
    <w:p w14:paraId="14147400" w14:textId="77777777" w:rsidR="00112121" w:rsidRPr="007F2269" w:rsidRDefault="00112121" w:rsidP="00112121">
      <w:pPr>
        <w:pStyle w:val="CMD"/>
        <w:rPr>
          <w:rStyle w:val="DevConfigGray"/>
        </w:rPr>
      </w:pPr>
      <w:r w:rsidRPr="007F2269">
        <w:t xml:space="preserve">S1# </w:t>
      </w:r>
      <w:r w:rsidRPr="007F2269">
        <w:rPr>
          <w:b/>
        </w:rPr>
        <w:t>show run | begin interface</w:t>
      </w:r>
    </w:p>
    <w:p w14:paraId="6FB2D261" w14:textId="77777777" w:rsidR="00112121" w:rsidRDefault="00112121" w:rsidP="00112121">
      <w:pPr>
        <w:pStyle w:val="SubStepAlpha"/>
      </w:pPr>
      <w:r>
        <w:lastRenderedPageBreak/>
        <w:t>Use port-security show commands to display configuration information.</w:t>
      </w:r>
    </w:p>
    <w:p w14:paraId="3A3DBDC9" w14:textId="77777777" w:rsidR="00112121" w:rsidRPr="007F2269" w:rsidRDefault="00112121" w:rsidP="00112121">
      <w:pPr>
        <w:pStyle w:val="CMD"/>
        <w:rPr>
          <w:b/>
        </w:rPr>
      </w:pPr>
      <w:r w:rsidRPr="007F2269">
        <w:t>S1#</w:t>
      </w:r>
      <w:r w:rsidRPr="007F2269">
        <w:rPr>
          <w:b/>
        </w:rPr>
        <w:t xml:space="preserve"> show port-security</w:t>
      </w:r>
    </w:p>
    <w:p w14:paraId="6DA6AD3F" w14:textId="77777777" w:rsidR="00112121" w:rsidRPr="0025065C" w:rsidRDefault="00112121" w:rsidP="00112121">
      <w:pPr>
        <w:pStyle w:val="CMD"/>
        <w:rPr>
          <w:rStyle w:val="DevConfigGray"/>
        </w:rPr>
      </w:pPr>
      <w:r w:rsidRPr="007F2269">
        <w:t>S1#</w:t>
      </w:r>
      <w:r w:rsidRPr="007F2269">
        <w:rPr>
          <w:b/>
        </w:rPr>
        <w:t xml:space="preserve"> show port-security address</w:t>
      </w:r>
    </w:p>
    <w:p w14:paraId="2E5132F0" w14:textId="77777777" w:rsidR="00112121" w:rsidRDefault="00112121" w:rsidP="00112121">
      <w:pPr>
        <w:pStyle w:val="SubStepAlpha"/>
      </w:pPr>
      <w:r w:rsidRPr="0059440A">
        <w:t xml:space="preserve">Attach </w:t>
      </w:r>
      <w:r w:rsidRPr="00FB0BF3">
        <w:rPr>
          <w:b/>
        </w:rPr>
        <w:t>Rogue Laptop</w:t>
      </w:r>
      <w:r w:rsidRPr="0059440A">
        <w:t xml:space="preserve"> to an</w:t>
      </w:r>
      <w:r>
        <w:t>y</w:t>
      </w:r>
      <w:r w:rsidRPr="0059440A">
        <w:t xml:space="preserve"> unused </w:t>
      </w:r>
      <w:r>
        <w:t>switch port and notice that the link lights are red.</w:t>
      </w:r>
    </w:p>
    <w:p w14:paraId="7C1BEE23" w14:textId="77777777" w:rsidR="00112121" w:rsidRPr="0059440A" w:rsidRDefault="00112121" w:rsidP="00112121">
      <w:pPr>
        <w:pStyle w:val="SubStepAlpha"/>
      </w:pPr>
      <w:r>
        <w:t>Enable the port and</w:t>
      </w:r>
      <w:r w:rsidRPr="0059440A">
        <w:t xml:space="preserve"> </w:t>
      </w:r>
      <w:r>
        <w:t xml:space="preserve">verify that </w:t>
      </w:r>
      <w:r>
        <w:rPr>
          <w:b/>
        </w:rPr>
        <w:t xml:space="preserve">Rogue Laptop </w:t>
      </w:r>
      <w:r>
        <w:t xml:space="preserve">can ping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 w:rsidRPr="0059440A">
        <w:t xml:space="preserve">. </w:t>
      </w:r>
      <w:r>
        <w:t xml:space="preserve">After verification, shut down the port connected to </w:t>
      </w:r>
      <w:r>
        <w:rPr>
          <w:b/>
        </w:rPr>
        <w:t>Rogue Laptop.</w:t>
      </w:r>
    </w:p>
    <w:p w14:paraId="568BA375" w14:textId="77777777" w:rsidR="00112121" w:rsidRDefault="00112121" w:rsidP="00112121">
      <w:pPr>
        <w:pStyle w:val="SubStepAlpha"/>
      </w:pPr>
      <w:r>
        <w:t xml:space="preserve">Disconnect </w:t>
      </w:r>
      <w:r w:rsidRPr="00FB0BF3">
        <w:rPr>
          <w:b/>
        </w:rPr>
        <w:t>PC2</w:t>
      </w:r>
      <w:r>
        <w:t xml:space="preserve"> and connect </w:t>
      </w:r>
      <w:r>
        <w:rPr>
          <w:b/>
        </w:rPr>
        <w:t>Rogue Laptop</w:t>
      </w:r>
      <w:r>
        <w:t xml:space="preserve"> to F0/2, which is the port to which PC2 was originally connected. Verify that </w:t>
      </w:r>
      <w:r>
        <w:rPr>
          <w:b/>
        </w:rPr>
        <w:t xml:space="preserve">Rogue Laptop </w:t>
      </w:r>
      <w:r>
        <w:t xml:space="preserve">is unable to ping </w:t>
      </w:r>
      <w:r w:rsidRPr="00FB0BF3">
        <w:rPr>
          <w:b/>
        </w:rPr>
        <w:t>PC1</w:t>
      </w:r>
      <w:r>
        <w:t>.</w:t>
      </w:r>
    </w:p>
    <w:p w14:paraId="460AAB53" w14:textId="77777777" w:rsidR="00112121" w:rsidRDefault="00112121" w:rsidP="00112121">
      <w:pPr>
        <w:pStyle w:val="SubStepAlpha"/>
      </w:pPr>
      <w:r>
        <w:t xml:space="preserve">Display the port security violations for the port to which </w:t>
      </w:r>
      <w:r>
        <w:rPr>
          <w:b/>
        </w:rPr>
        <w:t xml:space="preserve">Rogue Laptop </w:t>
      </w:r>
      <w:r>
        <w:t>is connected.</w:t>
      </w:r>
    </w:p>
    <w:p w14:paraId="225B779B" w14:textId="77777777" w:rsidR="00112121" w:rsidRDefault="00112121" w:rsidP="00112121">
      <w:pPr>
        <w:pStyle w:val="CMD"/>
        <w:rPr>
          <w:b/>
        </w:rPr>
      </w:pPr>
      <w:r w:rsidRPr="00A52884">
        <w:t xml:space="preserve">S1# </w:t>
      </w:r>
      <w:r>
        <w:rPr>
          <w:b/>
        </w:rPr>
        <w:t>show port-security interface f</w:t>
      </w:r>
      <w:r w:rsidRPr="00A52884">
        <w:rPr>
          <w:b/>
        </w:rPr>
        <w:t>0/2</w:t>
      </w:r>
    </w:p>
    <w:p w14:paraId="2A0830BA" w14:textId="77777777" w:rsidR="00E55CEF" w:rsidRDefault="00E55CEF" w:rsidP="00E55CEF">
      <w:pPr>
        <w:pStyle w:val="ConfigWindow"/>
        <w:rPr>
          <w:b/>
        </w:rPr>
      </w:pPr>
      <w:r>
        <w:t>Close Configuration Window</w:t>
      </w:r>
    </w:p>
    <w:p w14:paraId="17422AFC" w14:textId="77777777" w:rsidR="00112121" w:rsidRDefault="00112121" w:rsidP="00E55CEF">
      <w:pPr>
        <w:pStyle w:val="Heading3"/>
      </w:pPr>
      <w:r>
        <w:t>Question:</w:t>
      </w:r>
    </w:p>
    <w:p w14:paraId="6077D019" w14:textId="77777777" w:rsidR="00112121" w:rsidRDefault="00112121" w:rsidP="00E55CEF">
      <w:pPr>
        <w:pStyle w:val="BodyTextL50"/>
        <w:spacing w:before="0"/>
      </w:pPr>
      <w:r>
        <w:t>How many violations have occurred?</w:t>
      </w:r>
    </w:p>
    <w:p w14:paraId="6F774504" w14:textId="07F1B562" w:rsidR="00112121" w:rsidRDefault="00112121" w:rsidP="00112121">
      <w:pPr>
        <w:pStyle w:val="AnswerLineL50"/>
      </w:pPr>
      <w:r>
        <w:t xml:space="preserve">Type your </w:t>
      </w:r>
      <w:r w:rsidR="00C111F1">
        <w:rPr>
          <w:color w:val="00B0F0"/>
        </w:rPr>
        <w:t>4</w:t>
      </w:r>
      <w:r>
        <w:t xml:space="preserve"> here.</w:t>
      </w:r>
    </w:p>
    <w:p w14:paraId="4D9FA6E9" w14:textId="77777777" w:rsidR="00112121" w:rsidRDefault="00112121" w:rsidP="00112121">
      <w:pPr>
        <w:pStyle w:val="SubStepAlpha"/>
      </w:pPr>
      <w:r>
        <w:t xml:space="preserve">Disconnect </w:t>
      </w:r>
      <w:r w:rsidRPr="00FB0BF3">
        <w:rPr>
          <w:b/>
        </w:rPr>
        <w:t>Rouge Laptop</w:t>
      </w:r>
      <w:r>
        <w:t xml:space="preserve"> and reconnect </w:t>
      </w:r>
      <w:r w:rsidRPr="00FB0BF3">
        <w:rPr>
          <w:b/>
        </w:rPr>
        <w:t>PC2</w:t>
      </w:r>
      <w:r>
        <w:t xml:space="preserve">. Verify </w:t>
      </w:r>
      <w:r>
        <w:rPr>
          <w:b/>
        </w:rPr>
        <w:t xml:space="preserve">PC2 </w:t>
      </w:r>
      <w:r>
        <w:t xml:space="preserve">can ping </w:t>
      </w:r>
      <w:r w:rsidRPr="00FB0BF3">
        <w:rPr>
          <w:b/>
        </w:rPr>
        <w:t>PC1</w:t>
      </w:r>
      <w:r>
        <w:t>.</w:t>
      </w:r>
    </w:p>
    <w:p w14:paraId="00D30740" w14:textId="77777777" w:rsidR="00112121" w:rsidRDefault="00112121" w:rsidP="00E55CEF">
      <w:pPr>
        <w:pStyle w:val="Heading3"/>
      </w:pPr>
      <w:r>
        <w:t>Question:</w:t>
      </w:r>
    </w:p>
    <w:p w14:paraId="3AC9C41E" w14:textId="77777777" w:rsidR="00112121" w:rsidRDefault="00112121" w:rsidP="00E55CEF">
      <w:pPr>
        <w:pStyle w:val="BodyTextL50"/>
        <w:spacing w:before="0"/>
      </w:pPr>
      <w:r>
        <w:t xml:space="preserve">Why is </w:t>
      </w:r>
      <w:r w:rsidRPr="001F6069">
        <w:rPr>
          <w:b/>
        </w:rPr>
        <w:t>PC2</w:t>
      </w:r>
      <w:r>
        <w:t xml:space="preserve"> able to ping </w:t>
      </w:r>
      <w:r w:rsidRPr="001F6069">
        <w:rPr>
          <w:b/>
        </w:rPr>
        <w:t>PC1</w:t>
      </w:r>
      <w:r>
        <w:t xml:space="preserve">, but the </w:t>
      </w:r>
      <w:r w:rsidRPr="001F6069">
        <w:rPr>
          <w:b/>
        </w:rPr>
        <w:t>Rouge Laptop</w:t>
      </w:r>
      <w:r>
        <w:t xml:space="preserve"> is not?</w:t>
      </w:r>
    </w:p>
    <w:p w14:paraId="697590A2" w14:textId="6E0DA059" w:rsidR="00112121" w:rsidRPr="008C3E07" w:rsidRDefault="00112121" w:rsidP="006B05FB">
      <w:pPr>
        <w:pStyle w:val="AnswerLineL50"/>
        <w:spacing w:after="360"/>
        <w:rPr>
          <w:color w:val="00B0F0"/>
        </w:rPr>
      </w:pPr>
      <w:r>
        <w:t xml:space="preserve">Type your answers </w:t>
      </w:r>
      <w:proofErr w:type="spellStart"/>
      <w:r>
        <w:t>here.</w:t>
      </w:r>
      <w:r w:rsidR="008C3E07">
        <w:rPr>
          <w:color w:val="00B0F0"/>
        </w:rPr>
        <w:t>port</w:t>
      </w:r>
      <w:proofErr w:type="spellEnd"/>
      <w:r w:rsidR="008C3E07">
        <w:rPr>
          <w:color w:val="00B0F0"/>
        </w:rPr>
        <w:t xml:space="preserve"> security only </w:t>
      </w:r>
      <w:proofErr w:type="spellStart"/>
      <w:r w:rsidR="008C3E07">
        <w:rPr>
          <w:color w:val="00B0F0"/>
        </w:rPr>
        <w:t>allowes</w:t>
      </w:r>
      <w:proofErr w:type="spellEnd"/>
      <w:r w:rsidR="008C3E07">
        <w:rPr>
          <w:color w:val="00B0F0"/>
        </w:rPr>
        <w:t xml:space="preserve"> the first device’s MAC address that it learned to use the port.</w:t>
      </w:r>
    </w:p>
    <w:p w14:paraId="5E3A8512" w14:textId="15F4AEF7" w:rsidR="00112121" w:rsidRPr="005F1C92" w:rsidRDefault="005F1C92" w:rsidP="005F1C92">
      <w:pPr>
        <w:pStyle w:val="ConfigWindow"/>
      </w:pPr>
      <w:r w:rsidRPr="005F1C92">
        <w:lastRenderedPageBreak/>
        <w:t>End of Document</w:t>
      </w:r>
      <w:r w:rsidR="00C111F1" w:rsidRPr="00C111F1">
        <w:rPr>
          <w:noProof/>
        </w:rPr>
        <w:t xml:space="preserve"> </w:t>
      </w:r>
      <w:r w:rsidR="00C111F1" w:rsidRPr="00C111F1">
        <w:drawing>
          <wp:inline distT="0" distB="0" distL="0" distR="0" wp14:anchorId="1257F011" wp14:editId="40D518B5">
            <wp:extent cx="6400800" cy="52082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121" w:rsidRPr="005F1C92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6618C" w14:textId="77777777" w:rsidR="002A4CD0" w:rsidRDefault="002A4CD0" w:rsidP="00710659">
      <w:pPr>
        <w:spacing w:after="0" w:line="240" w:lineRule="auto"/>
      </w:pPr>
      <w:r>
        <w:separator/>
      </w:r>
    </w:p>
    <w:p w14:paraId="1EF8E485" w14:textId="77777777" w:rsidR="002A4CD0" w:rsidRDefault="002A4CD0"/>
  </w:endnote>
  <w:endnote w:type="continuationSeparator" w:id="0">
    <w:p w14:paraId="7D262D58" w14:textId="77777777" w:rsidR="002A4CD0" w:rsidRDefault="002A4CD0" w:rsidP="00710659">
      <w:pPr>
        <w:spacing w:after="0" w:line="240" w:lineRule="auto"/>
      </w:pPr>
      <w:r>
        <w:continuationSeparator/>
      </w:r>
    </w:p>
    <w:p w14:paraId="3CA681D4" w14:textId="77777777" w:rsidR="002A4CD0" w:rsidRDefault="002A4C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CC3D5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A619C" w14:textId="52940F9F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E30673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111F1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D013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D013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7464C" w14:textId="2746ECD0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E30673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C111F1">
      <w:rPr>
        <w:noProof/>
      </w:rPr>
      <w:t>2023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D013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D013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82068" w14:textId="77777777" w:rsidR="002A4CD0" w:rsidRDefault="002A4CD0" w:rsidP="00710659">
      <w:pPr>
        <w:spacing w:after="0" w:line="240" w:lineRule="auto"/>
      </w:pPr>
      <w:r>
        <w:separator/>
      </w:r>
    </w:p>
    <w:p w14:paraId="6CBFF05F" w14:textId="77777777" w:rsidR="002A4CD0" w:rsidRDefault="002A4CD0"/>
  </w:footnote>
  <w:footnote w:type="continuationSeparator" w:id="0">
    <w:p w14:paraId="2617CE50" w14:textId="77777777" w:rsidR="002A4CD0" w:rsidRDefault="002A4CD0" w:rsidP="00710659">
      <w:pPr>
        <w:spacing w:after="0" w:line="240" w:lineRule="auto"/>
      </w:pPr>
      <w:r>
        <w:continuationSeparator/>
      </w:r>
    </w:p>
    <w:p w14:paraId="7A529572" w14:textId="77777777" w:rsidR="002A4CD0" w:rsidRDefault="002A4C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6FF65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5349B6234F4D4DB3A2D2961DE366BCE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73DAC65" w14:textId="77777777" w:rsidR="00926CB2" w:rsidRDefault="00E30673" w:rsidP="008402F2">
        <w:pPr>
          <w:pStyle w:val="PageHead"/>
        </w:pPr>
        <w:r>
          <w:t>Packet Tracer - Implement Port Security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D0DBE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2019851" wp14:editId="323D1F9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BC0FEF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A640A6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133594724">
    <w:abstractNumId w:val="6"/>
  </w:num>
  <w:num w:numId="2" w16cid:durableId="1700467397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812820221">
    <w:abstractNumId w:val="3"/>
  </w:num>
  <w:num w:numId="4" w16cid:durableId="1528332188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677775915">
    <w:abstractNumId w:val="4"/>
  </w:num>
  <w:num w:numId="6" w16cid:durableId="221066928">
    <w:abstractNumId w:val="0"/>
  </w:num>
  <w:num w:numId="7" w16cid:durableId="434791230">
    <w:abstractNumId w:val="2"/>
  </w:num>
  <w:num w:numId="8" w16cid:durableId="174197517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388383031">
    <w:abstractNumId w:val="4"/>
  </w:num>
  <w:num w:numId="10" w16cid:durableId="6749160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47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121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4CD0"/>
    <w:rsid w:val="002A6C56"/>
    <w:rsid w:val="002C04C4"/>
    <w:rsid w:val="002C090C"/>
    <w:rsid w:val="002C1243"/>
    <w:rsid w:val="002C1815"/>
    <w:rsid w:val="002C475E"/>
    <w:rsid w:val="002C6AD6"/>
    <w:rsid w:val="002D2476"/>
    <w:rsid w:val="002D6247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130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B74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3F83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313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18CC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C92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547F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05FB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1A32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0409"/>
    <w:rsid w:val="0082211C"/>
    <w:rsid w:val="00824295"/>
    <w:rsid w:val="00827A65"/>
    <w:rsid w:val="00830473"/>
    <w:rsid w:val="008313F3"/>
    <w:rsid w:val="0083560F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4F19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3E07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658BA"/>
    <w:rsid w:val="00970A69"/>
    <w:rsid w:val="0098155C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55D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B5A"/>
    <w:rsid w:val="00C07FD9"/>
    <w:rsid w:val="00C10955"/>
    <w:rsid w:val="00C111F1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1BA4"/>
    <w:rsid w:val="00CA2BB2"/>
    <w:rsid w:val="00CA73D5"/>
    <w:rsid w:val="00CB2FC9"/>
    <w:rsid w:val="00CB5068"/>
    <w:rsid w:val="00CB62E2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1680"/>
    <w:rsid w:val="00D93063"/>
    <w:rsid w:val="00D933B0"/>
    <w:rsid w:val="00D951FC"/>
    <w:rsid w:val="00D977E8"/>
    <w:rsid w:val="00D97B16"/>
    <w:rsid w:val="00DA119B"/>
    <w:rsid w:val="00DA3A3F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0673"/>
    <w:rsid w:val="00E33C65"/>
    <w:rsid w:val="00E449D0"/>
    <w:rsid w:val="00E44A34"/>
    <w:rsid w:val="00E4506A"/>
    <w:rsid w:val="00E524E5"/>
    <w:rsid w:val="00E53F99"/>
    <w:rsid w:val="00E55CEF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97BAA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EF7070"/>
    <w:rsid w:val="00EF728D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508DE"/>
  <w15:docId w15:val="{0BBF1442-6685-4115-9BBB-9292E7DF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E524E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E524E5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E524E5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524E5"/>
    <w:pPr>
      <w:keepNext/>
      <w:spacing w:before="0" w:after="0" w:line="240" w:lineRule="auto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B05FB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524E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524E5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E524E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E524E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524E5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NoSpacing">
    <w:name w:val="No Spacing"/>
    <w:uiPriority w:val="1"/>
    <w:qFormat/>
    <w:rsid w:val="003D0130"/>
    <w:rPr>
      <w:rFonts w:asciiTheme="minorHAnsi" w:eastAsiaTheme="minorEastAsia" w:hAnsiTheme="minorHAnsi" w:cstheme="minorBidi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49B6234F4D4DB3A2D2961DE366B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E0753-81EC-4D24-9605-D68BE5F60893}"/>
      </w:docPartPr>
      <w:docPartBody>
        <w:p w:rsidR="00062266" w:rsidRDefault="00442E0A">
          <w:pPr>
            <w:pStyle w:val="5349B6234F4D4DB3A2D2961DE366BCE3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E0A"/>
    <w:rsid w:val="00062266"/>
    <w:rsid w:val="00283C42"/>
    <w:rsid w:val="003711E9"/>
    <w:rsid w:val="00442E0A"/>
    <w:rsid w:val="008B6F3C"/>
    <w:rsid w:val="008F2254"/>
    <w:rsid w:val="00CE64BD"/>
    <w:rsid w:val="00D152EC"/>
    <w:rsid w:val="00DD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49B6234F4D4DB3A2D2961DE366BCE3">
    <w:name w:val="5349B6234F4D4DB3A2D2961DE366BC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443D87-6471-419E-B743-E171CEB8F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28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Port Security</vt:lpstr>
    </vt:vector>
  </TitlesOfParts>
  <Company>Cisco Systems, Inc.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Port Security</dc:title>
  <dc:creator>SP</dc:creator>
  <dc:description>2013</dc:description>
  <cp:lastModifiedBy>Andrew Koenig</cp:lastModifiedBy>
  <cp:revision>7</cp:revision>
  <dcterms:created xsi:type="dcterms:W3CDTF">2019-12-01T20:45:00Z</dcterms:created>
  <dcterms:modified xsi:type="dcterms:W3CDTF">2023-03-23T02:19:00Z</dcterms:modified>
</cp:coreProperties>
</file>