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C95D" w14:textId="77777777" w:rsidR="001E1C21" w:rsidRDefault="001E1C21" w:rsidP="001E1C21">
      <w:pPr>
        <w:pStyle w:val="NoSpacing"/>
        <w:rPr>
          <w:rFonts w:ascii="Times New Roman" w:hAnsi="Times New Roman" w:cs="Times New Roman"/>
          <w:b/>
          <w:sz w:val="28"/>
        </w:rPr>
      </w:pPr>
      <w:r>
        <w:rPr>
          <w:rFonts w:ascii="Times New Roman" w:hAnsi="Times New Roman" w:cs="Times New Roman"/>
          <w:b/>
          <w:sz w:val="28"/>
        </w:rPr>
        <w:t xml:space="preserve">Net 1061 Switching, Routing, and Wireless Essentials      </w:t>
      </w:r>
    </w:p>
    <w:p w14:paraId="3355A57D" w14:textId="77777777" w:rsidR="001E1C21" w:rsidRDefault="001E1C21" w:rsidP="001E1C21">
      <w:pPr>
        <w:pStyle w:val="NoSpacing"/>
        <w:rPr>
          <w:rFonts w:ascii="Times New Roman" w:hAnsi="Times New Roman" w:cs="Times New Roman"/>
          <w:b/>
          <w:sz w:val="28"/>
        </w:rPr>
      </w:pPr>
    </w:p>
    <w:p w14:paraId="77BA88CB" w14:textId="3AB29AD1" w:rsidR="001E1C21" w:rsidRPr="003B474C" w:rsidRDefault="001E1C21" w:rsidP="001E1C21">
      <w:pPr>
        <w:pStyle w:val="NoSpacing"/>
        <w:rPr>
          <w:rFonts w:ascii="Times New Roman" w:hAnsi="Times New Roman" w:cs="Times New Roman"/>
          <w:b/>
          <w:color w:val="00B0F0"/>
          <w:sz w:val="28"/>
        </w:rPr>
      </w:pPr>
      <w:r w:rsidRPr="000917D5">
        <w:rPr>
          <w:rFonts w:ascii="Times New Roman" w:hAnsi="Times New Roman" w:cs="Times New Roman"/>
          <w:b/>
          <w:sz w:val="28"/>
        </w:rPr>
        <w:t>Name:</w:t>
      </w:r>
      <w:r>
        <w:rPr>
          <w:rFonts w:ascii="Times New Roman" w:hAnsi="Times New Roman" w:cs="Times New Roman"/>
          <w:b/>
          <w:sz w:val="28"/>
        </w:rPr>
        <w:t xml:space="preserve">        </w:t>
      </w:r>
      <w:r w:rsidR="003B474C">
        <w:rPr>
          <w:rFonts w:ascii="Times New Roman" w:hAnsi="Times New Roman" w:cs="Times New Roman"/>
          <w:b/>
          <w:color w:val="00B0F0"/>
          <w:sz w:val="28"/>
        </w:rPr>
        <w:t>Andrew Koenig</w:t>
      </w:r>
    </w:p>
    <w:p w14:paraId="4A1ED286" w14:textId="77777777" w:rsidR="001E1C21" w:rsidRDefault="001E1C21" w:rsidP="001E1C21">
      <w:pPr>
        <w:pStyle w:val="NoSpacing"/>
        <w:rPr>
          <w:rFonts w:ascii="Times New Roman" w:hAnsi="Times New Roman" w:cs="Times New Roman"/>
          <w:b/>
          <w:sz w:val="28"/>
        </w:rPr>
      </w:pPr>
      <w:r>
        <w:rPr>
          <w:rFonts w:ascii="Times New Roman" w:hAnsi="Times New Roman" w:cs="Times New Roman"/>
          <w:b/>
          <w:sz w:val="28"/>
        </w:rPr>
        <w:t xml:space="preserve">                             </w:t>
      </w:r>
    </w:p>
    <w:p w14:paraId="1B7F4569" w14:textId="77777777" w:rsidR="001E1C21" w:rsidRPr="00254320" w:rsidRDefault="001E1C21" w:rsidP="001E1C21">
      <w:pPr>
        <w:pStyle w:val="NoSpacing"/>
        <w:rPr>
          <w:rFonts w:ascii="Times New Roman" w:hAnsi="Times New Roman" w:cs="Times New Roman"/>
        </w:rPr>
      </w:pPr>
      <w:r w:rsidRPr="000917D5">
        <w:rPr>
          <w:rFonts w:ascii="Times New Roman" w:hAnsi="Times New Roman" w:cs="Times New Roman"/>
          <w:b/>
          <w:sz w:val="28"/>
        </w:rPr>
        <w:t xml:space="preserve">Lab:  #                 </w:t>
      </w:r>
    </w:p>
    <w:p w14:paraId="7C9681BE" w14:textId="77777777" w:rsidR="001E1C21" w:rsidRPr="00254320" w:rsidRDefault="001E1C21" w:rsidP="001E1C21">
      <w:pPr>
        <w:jc w:val="center"/>
        <w:rPr>
          <w:rFonts w:ascii="Times New Roman" w:hAnsi="Times New Roman"/>
          <w:u w:val="single"/>
        </w:rPr>
      </w:pPr>
    </w:p>
    <w:p w14:paraId="34FC437F" w14:textId="77777777" w:rsidR="001E1C21" w:rsidRPr="00F5542D" w:rsidRDefault="001E1C21" w:rsidP="001E1C21">
      <w:pPr>
        <w:rPr>
          <w:b/>
          <w:sz w:val="28"/>
        </w:rPr>
      </w:pPr>
      <w:r w:rsidRPr="00F5542D">
        <w:rPr>
          <w:b/>
          <w:sz w:val="28"/>
        </w:rPr>
        <w:t xml:space="preserve">Follow the instructions down below for the lab itself. For this lab, all answers need to be in </w:t>
      </w:r>
      <w:r w:rsidRPr="00F5542D">
        <w:rPr>
          <w:b/>
          <w:color w:val="0070C0"/>
          <w:sz w:val="28"/>
        </w:rPr>
        <w:t>blue</w:t>
      </w:r>
      <w:r w:rsidRPr="00F5542D">
        <w:rPr>
          <w:b/>
          <w:sz w:val="28"/>
        </w:rPr>
        <w:t xml:space="preserve"> font. For the questions right below, answer in complete sentences. If this is a self-grading packet tracer. Ensure you paste the screen shot of your score page at the bottom of the document. </w:t>
      </w:r>
      <w:r>
        <w:rPr>
          <w:b/>
          <w:sz w:val="28"/>
        </w:rPr>
        <w:t xml:space="preserve">You will upload both this document and the pkt file regardless if it is self-grading or not. </w:t>
      </w:r>
      <w:r w:rsidRPr="00F5542D">
        <w:rPr>
          <w:b/>
          <w:sz w:val="28"/>
        </w:rPr>
        <w:t>Let the instructor know if you have any questions.</w:t>
      </w:r>
    </w:p>
    <w:p w14:paraId="4CB62126" w14:textId="77777777" w:rsidR="001E1C21" w:rsidRDefault="001E1C21" w:rsidP="001E1C21">
      <w:pPr>
        <w:pStyle w:val="NoSpacing"/>
        <w:ind w:left="2880" w:firstLine="720"/>
        <w:rPr>
          <w:rFonts w:ascii="Times New Roman" w:hAnsi="Times New Roman" w:cs="Times New Roman"/>
          <w:b/>
          <w:i/>
          <w:u w:val="single"/>
        </w:rPr>
      </w:pPr>
    </w:p>
    <w:p w14:paraId="0222899F" w14:textId="77777777" w:rsidR="001E1C21" w:rsidRPr="00254320" w:rsidRDefault="001E1C21" w:rsidP="001E1C21">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020651F0" w14:textId="77777777" w:rsidR="001E1C21" w:rsidRPr="00254320" w:rsidRDefault="001E1C21" w:rsidP="001E1C21">
      <w:pPr>
        <w:pStyle w:val="NoSpacing"/>
        <w:rPr>
          <w:rFonts w:ascii="Times New Roman" w:hAnsi="Times New Roman" w:cs="Times New Roman"/>
        </w:rPr>
      </w:pPr>
    </w:p>
    <w:p w14:paraId="47820801" w14:textId="77777777" w:rsidR="001E1C21" w:rsidRPr="00254320" w:rsidRDefault="001E1C21" w:rsidP="001E1C21">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6279F875" w14:textId="77777777" w:rsidR="001E1C21" w:rsidRPr="00254320" w:rsidRDefault="001E1C21" w:rsidP="001E1C21">
      <w:pPr>
        <w:pStyle w:val="NoSpacing"/>
        <w:rPr>
          <w:rFonts w:ascii="Times New Roman" w:hAnsi="Times New Roman" w:cs="Times New Roman"/>
        </w:rPr>
      </w:pPr>
    </w:p>
    <w:p w14:paraId="7C3D7A7D" w14:textId="008B864B" w:rsidR="001E1C21" w:rsidRPr="00392B00" w:rsidRDefault="00392B00" w:rsidP="001E1C21">
      <w:pPr>
        <w:pStyle w:val="NoSpacing"/>
        <w:rPr>
          <w:rFonts w:ascii="Times New Roman" w:hAnsi="Times New Roman" w:cs="Times New Roman"/>
          <w:color w:val="00B0F0"/>
        </w:rPr>
      </w:pPr>
      <w:r>
        <w:rPr>
          <w:rFonts w:ascii="Times New Roman" w:hAnsi="Times New Roman" w:cs="Times New Roman"/>
          <w:color w:val="00B0F0"/>
        </w:rPr>
        <w:t>I troubleshooted a network with etherchannel and trunking enabled</w:t>
      </w:r>
    </w:p>
    <w:p w14:paraId="5D911361" w14:textId="77777777" w:rsidR="001E1C21" w:rsidRPr="00254320" w:rsidRDefault="001E1C21" w:rsidP="001E1C21">
      <w:pPr>
        <w:pStyle w:val="NoSpacing"/>
        <w:rPr>
          <w:rFonts w:ascii="Times New Roman" w:hAnsi="Times New Roman" w:cs="Times New Roman"/>
        </w:rPr>
      </w:pPr>
    </w:p>
    <w:p w14:paraId="21A167C0" w14:textId="77777777" w:rsidR="001E1C21" w:rsidRPr="00254320" w:rsidRDefault="001E1C21" w:rsidP="001E1C21">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4815FFB9" w14:textId="3F05B5AE" w:rsidR="001E1C21" w:rsidRPr="00392B00" w:rsidRDefault="00392B00" w:rsidP="001E1C21">
      <w:pPr>
        <w:pStyle w:val="NoSpacing"/>
        <w:rPr>
          <w:rFonts w:ascii="Times New Roman" w:hAnsi="Times New Roman" w:cs="Times New Roman"/>
          <w:color w:val="00B0F0"/>
        </w:rPr>
      </w:pPr>
      <w:r>
        <w:rPr>
          <w:rFonts w:ascii="Times New Roman" w:hAnsi="Times New Roman" w:cs="Times New Roman"/>
          <w:color w:val="00B0F0"/>
        </w:rPr>
        <w:t>I learned further how to configure trunking and etherchannel in a network</w:t>
      </w:r>
    </w:p>
    <w:p w14:paraId="0F004748" w14:textId="77777777" w:rsidR="001E1C21" w:rsidRPr="00254320" w:rsidRDefault="001E1C21" w:rsidP="001E1C21">
      <w:pPr>
        <w:pStyle w:val="NoSpacing"/>
        <w:rPr>
          <w:rFonts w:ascii="Times New Roman" w:hAnsi="Times New Roman" w:cs="Times New Roman"/>
        </w:rPr>
      </w:pPr>
    </w:p>
    <w:p w14:paraId="18BB5E4A" w14:textId="77777777" w:rsidR="001E1C21" w:rsidRPr="00254320" w:rsidRDefault="001E1C21" w:rsidP="001E1C21">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671CFB25" w14:textId="77777777" w:rsidR="001E1C21" w:rsidRPr="00254320" w:rsidRDefault="001E1C21" w:rsidP="001E1C21">
      <w:pPr>
        <w:pStyle w:val="NoSpacing"/>
        <w:rPr>
          <w:rFonts w:ascii="Times New Roman" w:hAnsi="Times New Roman" w:cs="Times New Roman"/>
        </w:rPr>
      </w:pPr>
    </w:p>
    <w:p w14:paraId="5DDBB878" w14:textId="77777777" w:rsidR="001E1C21" w:rsidRPr="00254320" w:rsidRDefault="001E1C21" w:rsidP="001E1C21">
      <w:pPr>
        <w:pStyle w:val="NoSpacing"/>
        <w:rPr>
          <w:rFonts w:ascii="Times New Roman" w:hAnsi="Times New Roman" w:cs="Times New Roman"/>
        </w:rPr>
      </w:pPr>
      <w:r w:rsidRPr="00254320">
        <w:rPr>
          <w:rFonts w:ascii="Times New Roman" w:hAnsi="Times New Roman" w:cs="Times New Roman"/>
        </w:rPr>
        <w:t>1</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5140C15D" w14:textId="77777777" w:rsidR="001E1C21" w:rsidRPr="00254320" w:rsidRDefault="001E1C21" w:rsidP="001E1C21">
      <w:pPr>
        <w:pStyle w:val="NoSpacing"/>
        <w:rPr>
          <w:rFonts w:ascii="Times New Roman" w:hAnsi="Times New Roman" w:cs="Times New Roman"/>
        </w:rPr>
      </w:pPr>
    </w:p>
    <w:p w14:paraId="3C46EA99" w14:textId="3F436679" w:rsidR="001E1C21" w:rsidRPr="00392B00" w:rsidRDefault="00392B00" w:rsidP="001E1C21">
      <w:pPr>
        <w:pStyle w:val="NoSpacing"/>
        <w:rPr>
          <w:rFonts w:ascii="Times New Roman" w:hAnsi="Times New Roman" w:cs="Times New Roman"/>
          <w:color w:val="00B0F0"/>
        </w:rPr>
      </w:pPr>
      <w:r>
        <w:rPr>
          <w:rFonts w:ascii="Times New Roman" w:hAnsi="Times New Roman" w:cs="Times New Roman"/>
          <w:color w:val="00B0F0"/>
        </w:rPr>
        <w:t>No problems</w:t>
      </w:r>
    </w:p>
    <w:p w14:paraId="07A2B2F2" w14:textId="77777777" w:rsidR="001E1C21" w:rsidRPr="00254320" w:rsidRDefault="001E1C21" w:rsidP="001E1C21">
      <w:pPr>
        <w:pStyle w:val="NoSpacing"/>
        <w:rPr>
          <w:rFonts w:ascii="Times New Roman" w:hAnsi="Times New Roman" w:cs="Times New Roman"/>
        </w:rPr>
      </w:pPr>
    </w:p>
    <w:p w14:paraId="07B7ACB5" w14:textId="77777777" w:rsidR="001E1C21" w:rsidRPr="00254320" w:rsidRDefault="001E1C21" w:rsidP="001E1C21">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2C695779" w14:textId="77777777" w:rsidR="001E1C21" w:rsidRPr="00254320" w:rsidRDefault="001E1C21" w:rsidP="001E1C21">
      <w:pPr>
        <w:pStyle w:val="NoSpacing"/>
        <w:rPr>
          <w:rFonts w:ascii="Times New Roman" w:hAnsi="Times New Roman" w:cs="Times New Roman"/>
        </w:rPr>
      </w:pPr>
    </w:p>
    <w:p w14:paraId="0F4F6804" w14:textId="77777777" w:rsidR="00392B00" w:rsidRPr="00392B00" w:rsidRDefault="00392B00" w:rsidP="00392B00">
      <w:pPr>
        <w:pStyle w:val="NoSpacing"/>
        <w:rPr>
          <w:rFonts w:ascii="Times New Roman" w:hAnsi="Times New Roman" w:cs="Times New Roman"/>
          <w:color w:val="00B0F0"/>
        </w:rPr>
      </w:pPr>
      <w:r>
        <w:rPr>
          <w:rFonts w:ascii="Times New Roman" w:hAnsi="Times New Roman" w:cs="Times New Roman"/>
          <w:color w:val="00B0F0"/>
        </w:rPr>
        <w:t>No problems</w:t>
      </w:r>
    </w:p>
    <w:p w14:paraId="604D8DE1" w14:textId="77777777" w:rsidR="001E1C21" w:rsidRPr="00254320" w:rsidRDefault="001E1C21" w:rsidP="001E1C21">
      <w:pPr>
        <w:pStyle w:val="NoSpacing"/>
        <w:rPr>
          <w:rFonts w:ascii="Times New Roman" w:hAnsi="Times New Roman" w:cs="Times New Roman"/>
        </w:rPr>
      </w:pPr>
    </w:p>
    <w:p w14:paraId="1A48D12C" w14:textId="77777777" w:rsidR="001E1C21" w:rsidRPr="00254320" w:rsidRDefault="001E1C21" w:rsidP="001E1C21">
      <w:pPr>
        <w:pStyle w:val="NoSpacing"/>
        <w:rPr>
          <w:rFonts w:ascii="Times New Roman" w:hAnsi="Times New Roman" w:cs="Times New Roman"/>
        </w:rPr>
      </w:pPr>
    </w:p>
    <w:p w14:paraId="62295917" w14:textId="37037AAE" w:rsidR="00392B00" w:rsidRPr="00392B00" w:rsidRDefault="001E1C21" w:rsidP="00392B00">
      <w:pPr>
        <w:pStyle w:val="NoSpacing"/>
        <w:rPr>
          <w:rFonts w:ascii="Times New Roman" w:hAnsi="Times New Roman" w:cs="Times New Roman"/>
          <w:color w:val="00B0F0"/>
        </w:rPr>
      </w:pPr>
      <w:r>
        <w:rPr>
          <w:rFonts w:ascii="Times New Roman" w:hAnsi="Times New Roman" w:cs="Times New Roman"/>
        </w:rPr>
        <w:t xml:space="preserve">3. Using complete sentences explain if you needed any </w:t>
      </w:r>
      <w:r w:rsidRPr="00254320">
        <w:rPr>
          <w:rFonts w:ascii="Times New Roman" w:hAnsi="Times New Roman" w:cs="Times New Roman"/>
        </w:rPr>
        <w:t xml:space="preserve">assistance </w:t>
      </w:r>
      <w:r>
        <w:rPr>
          <w:rFonts w:ascii="Times New Roman" w:hAnsi="Times New Roman" w:cs="Times New Roman"/>
        </w:rPr>
        <w:t>with the lab; then list what you learned from that assistance.</w:t>
      </w:r>
      <w:r w:rsidR="00392B00" w:rsidRPr="00392B00">
        <w:rPr>
          <w:rFonts w:ascii="Times New Roman" w:hAnsi="Times New Roman"/>
          <w:color w:val="00B0F0"/>
        </w:rPr>
        <w:t xml:space="preserve"> </w:t>
      </w:r>
      <w:r w:rsidR="00392B00">
        <w:rPr>
          <w:rFonts w:ascii="Times New Roman" w:hAnsi="Times New Roman" w:cs="Times New Roman"/>
          <w:color w:val="00B0F0"/>
        </w:rPr>
        <w:t>No problems</w:t>
      </w:r>
    </w:p>
    <w:p w14:paraId="768D560E" w14:textId="674BA0BE" w:rsidR="001E1C21" w:rsidRDefault="001E1C21" w:rsidP="001E1C21">
      <w:pPr>
        <w:pStyle w:val="NoSpacing"/>
      </w:pPr>
    </w:p>
    <w:p w14:paraId="272B4575" w14:textId="77777777" w:rsidR="001E1C21" w:rsidRDefault="001E1C21">
      <w:pPr>
        <w:spacing w:before="0" w:after="0" w:line="240" w:lineRule="auto"/>
        <w:rPr>
          <w:rFonts w:eastAsiaTheme="majorEastAsia" w:cstheme="majorBidi"/>
          <w:color w:val="EE0000"/>
          <w:kern w:val="28"/>
          <w:sz w:val="32"/>
          <w:szCs w:val="56"/>
        </w:rPr>
      </w:pPr>
      <w:r>
        <w:rPr>
          <w:b/>
          <w:color w:val="EE0000"/>
        </w:rPr>
        <w:br w:type="page"/>
      </w:r>
    </w:p>
    <w:p w14:paraId="42146269" w14:textId="77777777" w:rsidR="004D36D7" w:rsidRPr="00FD4A68" w:rsidRDefault="00000000" w:rsidP="00B47940">
      <w:pPr>
        <w:pStyle w:val="Title"/>
        <w:rPr>
          <w:rStyle w:val="LabTitleInstVersred"/>
          <w:b/>
          <w:color w:val="auto"/>
        </w:rPr>
      </w:pPr>
      <w:sdt>
        <w:sdtPr>
          <w:rPr>
            <w:b w:val="0"/>
            <w:color w:val="EE0000"/>
          </w:rPr>
          <w:alias w:val="Title"/>
          <w:tag w:val=""/>
          <w:id w:val="-487021785"/>
          <w:placeholder>
            <w:docPart w:val="2B7EFC41BB1144B7A7F93B65067A155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F1BE8">
            <w:t>Packet Tracer - Troubleshoot EtherChannel</w:t>
          </w:r>
        </w:sdtContent>
      </w:sdt>
    </w:p>
    <w:p w14:paraId="231025DF" w14:textId="77777777" w:rsidR="00BF1BE8" w:rsidRDefault="00BF1BE8" w:rsidP="00046B1D">
      <w:pPr>
        <w:pStyle w:val="Heading1"/>
      </w:pPr>
      <w:r>
        <w:t>Objectives</w:t>
      </w:r>
    </w:p>
    <w:p w14:paraId="3D8999AE" w14:textId="77777777" w:rsidR="00BF1BE8" w:rsidRDefault="00BF1BE8" w:rsidP="00BF1BE8">
      <w:pPr>
        <w:pStyle w:val="BodyTextL25Bold"/>
      </w:pPr>
      <w:r>
        <w:t xml:space="preserve">Part 1: Examine the Physical Layer and </w:t>
      </w:r>
      <w:r>
        <w:rPr>
          <w:lang w:eastAsia="zh-CN"/>
        </w:rPr>
        <w:t>Correct Switch Port Mode Issues</w:t>
      </w:r>
    </w:p>
    <w:p w14:paraId="62D96E7E" w14:textId="77777777" w:rsidR="00BF1BE8" w:rsidRDefault="00BF1BE8" w:rsidP="00BF1BE8">
      <w:pPr>
        <w:pStyle w:val="BodyTextL25Bold"/>
      </w:pPr>
      <w:r>
        <w:t>Part 2:</w:t>
      </w:r>
      <w:r>
        <w:rPr>
          <w:lang w:eastAsia="zh-CN"/>
        </w:rPr>
        <w:t xml:space="preserve"> Identify and Correct Port Channel Assignment Issues</w:t>
      </w:r>
    </w:p>
    <w:p w14:paraId="4A70C026" w14:textId="77777777" w:rsidR="00BF1BE8" w:rsidRDefault="00BF1BE8" w:rsidP="00BF1BE8">
      <w:pPr>
        <w:pStyle w:val="BodyTextL25Bold"/>
      </w:pPr>
      <w:r>
        <w:t>Part 3:</w:t>
      </w:r>
      <w:r>
        <w:rPr>
          <w:lang w:eastAsia="zh-CN"/>
        </w:rPr>
        <w:t xml:space="preserve"> Identify and Correct Port Channel Protocol Issues</w:t>
      </w:r>
    </w:p>
    <w:p w14:paraId="62884C9E" w14:textId="77777777" w:rsidR="00BF1BE8" w:rsidRDefault="00BF1BE8" w:rsidP="004043A6">
      <w:pPr>
        <w:pStyle w:val="Heading1"/>
        <w:spacing w:before="120"/>
      </w:pPr>
      <w:r>
        <w:t>Background</w:t>
      </w:r>
    </w:p>
    <w:p w14:paraId="21F028EF" w14:textId="77777777" w:rsidR="00BF1BE8" w:rsidRDefault="00BF1BE8" w:rsidP="00BF1BE8">
      <w:pPr>
        <w:pStyle w:val="BodyTextL25"/>
      </w:pPr>
      <w:r>
        <w:t>A junior technician recently configured four switches. Users are complaining that the network is running slowly, and they would like you to investigate.</w:t>
      </w:r>
    </w:p>
    <w:p w14:paraId="155F2302" w14:textId="77777777" w:rsidR="00BF1BE8" w:rsidRDefault="00BF1BE8" w:rsidP="00BF1BE8">
      <w:pPr>
        <w:pStyle w:val="BodyTextL25Bold"/>
      </w:pPr>
      <w:r>
        <w:t>Port Channel Table</w:t>
      </w:r>
    </w:p>
    <w:tbl>
      <w:tblPr>
        <w:tblStyle w:val="TableGrid"/>
        <w:tblW w:w="0" w:type="auto"/>
        <w:jc w:val="center"/>
        <w:tblLayout w:type="fixed"/>
        <w:tblLook w:val="04A0" w:firstRow="1" w:lastRow="0" w:firstColumn="1" w:lastColumn="0" w:noHBand="0" w:noVBand="1"/>
        <w:tblDescription w:val="Table lists the EtherChannel groups and the devices and ports that are members of each group. The protocol for the EtherChannels is also listed."/>
      </w:tblPr>
      <w:tblGrid>
        <w:gridCol w:w="2926"/>
        <w:gridCol w:w="3277"/>
        <w:gridCol w:w="3277"/>
      </w:tblGrid>
      <w:tr w:rsidR="00BF1BE8" w14:paraId="115F3D72" w14:textId="77777777" w:rsidTr="005D2CF4">
        <w:trPr>
          <w:tblHeader/>
          <w:jc w:val="center"/>
        </w:trPr>
        <w:tc>
          <w:tcPr>
            <w:tcW w:w="2926" w:type="dxa"/>
            <w:shd w:val="clear" w:color="auto" w:fill="DBE5F1" w:themeFill="accent1" w:themeFillTint="33"/>
          </w:tcPr>
          <w:p w14:paraId="7DCEB075" w14:textId="77777777" w:rsidR="00BF1BE8" w:rsidRDefault="00BF1BE8" w:rsidP="00D50C2A">
            <w:pPr>
              <w:pStyle w:val="TableHeading"/>
            </w:pPr>
            <w:r>
              <w:t>Channel Group</w:t>
            </w:r>
          </w:p>
        </w:tc>
        <w:tc>
          <w:tcPr>
            <w:tcW w:w="3277" w:type="dxa"/>
            <w:shd w:val="clear" w:color="auto" w:fill="DBE5F1" w:themeFill="accent1" w:themeFillTint="33"/>
            <w:vAlign w:val="center"/>
          </w:tcPr>
          <w:p w14:paraId="7D546333" w14:textId="77777777" w:rsidR="00BF1BE8" w:rsidRDefault="00BF1BE8" w:rsidP="00D50C2A">
            <w:pPr>
              <w:pStyle w:val="TableHeading"/>
            </w:pPr>
            <w:r>
              <w:t>Ports</w:t>
            </w:r>
          </w:p>
        </w:tc>
        <w:tc>
          <w:tcPr>
            <w:tcW w:w="3277" w:type="dxa"/>
            <w:shd w:val="clear" w:color="auto" w:fill="DBE5F1" w:themeFill="accent1" w:themeFillTint="33"/>
            <w:vAlign w:val="center"/>
          </w:tcPr>
          <w:p w14:paraId="296E8E8B" w14:textId="77777777" w:rsidR="00BF1BE8" w:rsidRDefault="00BF1BE8" w:rsidP="00D50C2A">
            <w:pPr>
              <w:pStyle w:val="TableHeading"/>
            </w:pPr>
            <w:r>
              <w:t>Protocol</w:t>
            </w:r>
          </w:p>
        </w:tc>
      </w:tr>
      <w:tr w:rsidR="00BF1BE8" w14:paraId="2C71553B" w14:textId="77777777" w:rsidTr="005D2CF4">
        <w:trPr>
          <w:jc w:val="center"/>
        </w:trPr>
        <w:tc>
          <w:tcPr>
            <w:tcW w:w="2926" w:type="dxa"/>
            <w:vAlign w:val="center"/>
          </w:tcPr>
          <w:p w14:paraId="0DC4F4D1" w14:textId="77777777" w:rsidR="00BF1BE8" w:rsidRPr="00BF1BE8" w:rsidRDefault="00BF1BE8" w:rsidP="00BF1BE8">
            <w:pPr>
              <w:pStyle w:val="TableText"/>
            </w:pPr>
            <w:r w:rsidRPr="00BF1BE8">
              <w:t>1</w:t>
            </w:r>
          </w:p>
        </w:tc>
        <w:tc>
          <w:tcPr>
            <w:tcW w:w="3277" w:type="dxa"/>
          </w:tcPr>
          <w:p w14:paraId="57F0A475" w14:textId="77777777" w:rsidR="00BF1BE8" w:rsidRDefault="00BF1BE8" w:rsidP="00D50C2A">
            <w:pPr>
              <w:pStyle w:val="TableText"/>
            </w:pPr>
            <w:r>
              <w:t>S1: G0/1, G0/2</w:t>
            </w:r>
          </w:p>
          <w:p w14:paraId="45E1EEA0" w14:textId="77777777" w:rsidR="00BF1BE8" w:rsidRDefault="00BF1BE8" w:rsidP="00D50C2A">
            <w:pPr>
              <w:pStyle w:val="TableText"/>
            </w:pPr>
            <w:r>
              <w:t>S2: G0/1, G0/2</w:t>
            </w:r>
          </w:p>
        </w:tc>
        <w:tc>
          <w:tcPr>
            <w:tcW w:w="3277" w:type="dxa"/>
          </w:tcPr>
          <w:p w14:paraId="078C4CF7" w14:textId="77777777" w:rsidR="00BF1BE8" w:rsidRDefault="00BF1BE8" w:rsidP="00D50C2A">
            <w:pPr>
              <w:pStyle w:val="TableText"/>
            </w:pPr>
            <w:r>
              <w:t>LACP active</w:t>
            </w:r>
          </w:p>
        </w:tc>
      </w:tr>
      <w:tr w:rsidR="00BF1BE8" w14:paraId="612FF78B" w14:textId="77777777" w:rsidTr="005D2CF4">
        <w:trPr>
          <w:jc w:val="center"/>
        </w:trPr>
        <w:tc>
          <w:tcPr>
            <w:tcW w:w="2926" w:type="dxa"/>
            <w:vAlign w:val="center"/>
          </w:tcPr>
          <w:p w14:paraId="12DF8670" w14:textId="77777777" w:rsidR="00BF1BE8" w:rsidRPr="00BF1BE8" w:rsidRDefault="00BF1BE8" w:rsidP="00BF1BE8">
            <w:pPr>
              <w:pStyle w:val="TableText"/>
            </w:pPr>
            <w:r w:rsidRPr="00BF1BE8">
              <w:t>2</w:t>
            </w:r>
          </w:p>
        </w:tc>
        <w:tc>
          <w:tcPr>
            <w:tcW w:w="3277" w:type="dxa"/>
          </w:tcPr>
          <w:p w14:paraId="24352D89" w14:textId="77777777" w:rsidR="00BF1BE8" w:rsidRDefault="00BF1BE8" w:rsidP="00D50C2A">
            <w:pPr>
              <w:pStyle w:val="TableText"/>
            </w:pPr>
            <w:r>
              <w:t>S2: G0/1, G0/2</w:t>
            </w:r>
          </w:p>
          <w:p w14:paraId="2720B91D" w14:textId="77777777" w:rsidR="00BF1BE8" w:rsidRDefault="00BF1BE8" w:rsidP="00D50C2A">
            <w:pPr>
              <w:pStyle w:val="TableText"/>
            </w:pPr>
            <w:r>
              <w:t>S4: G0/1, G0/2</w:t>
            </w:r>
          </w:p>
        </w:tc>
        <w:tc>
          <w:tcPr>
            <w:tcW w:w="3277" w:type="dxa"/>
          </w:tcPr>
          <w:p w14:paraId="2D6A46EF" w14:textId="77777777" w:rsidR="00BF1BE8" w:rsidRDefault="00BF1BE8" w:rsidP="00D50C2A">
            <w:pPr>
              <w:pStyle w:val="TableText"/>
            </w:pPr>
            <w:r>
              <w:t>LACP active</w:t>
            </w:r>
          </w:p>
        </w:tc>
      </w:tr>
      <w:tr w:rsidR="00BF1BE8" w14:paraId="1601DD7C" w14:textId="77777777" w:rsidTr="005D2CF4">
        <w:trPr>
          <w:jc w:val="center"/>
        </w:trPr>
        <w:tc>
          <w:tcPr>
            <w:tcW w:w="2926" w:type="dxa"/>
            <w:vAlign w:val="center"/>
          </w:tcPr>
          <w:p w14:paraId="08387C98" w14:textId="77777777" w:rsidR="00BF1BE8" w:rsidRPr="00BF1BE8" w:rsidRDefault="00BF1BE8" w:rsidP="00BF1BE8">
            <w:pPr>
              <w:pStyle w:val="TableText"/>
            </w:pPr>
            <w:r w:rsidRPr="00BF1BE8">
              <w:t>3</w:t>
            </w:r>
          </w:p>
        </w:tc>
        <w:tc>
          <w:tcPr>
            <w:tcW w:w="3277" w:type="dxa"/>
          </w:tcPr>
          <w:p w14:paraId="7A1098AD" w14:textId="77777777" w:rsidR="00BF1BE8" w:rsidRDefault="00BF1BE8" w:rsidP="00D50C2A">
            <w:pPr>
              <w:pStyle w:val="TableText"/>
            </w:pPr>
            <w:r>
              <w:t>S1: F0/23, F0/24</w:t>
            </w:r>
          </w:p>
          <w:p w14:paraId="69BE0D4C" w14:textId="77777777" w:rsidR="00BF1BE8" w:rsidRDefault="00BF1BE8" w:rsidP="00D50C2A">
            <w:pPr>
              <w:pStyle w:val="TableText"/>
            </w:pPr>
            <w:r>
              <w:t>S2: F0/23, F0/24</w:t>
            </w:r>
          </w:p>
        </w:tc>
        <w:tc>
          <w:tcPr>
            <w:tcW w:w="3277" w:type="dxa"/>
          </w:tcPr>
          <w:p w14:paraId="3B10FE8B" w14:textId="77777777" w:rsidR="00BF1BE8" w:rsidRDefault="00BF1BE8" w:rsidP="00D50C2A">
            <w:pPr>
              <w:pStyle w:val="TableText"/>
            </w:pPr>
            <w:r>
              <w:t>LACP active</w:t>
            </w:r>
          </w:p>
        </w:tc>
      </w:tr>
      <w:tr w:rsidR="00BF1BE8" w14:paraId="53389A28" w14:textId="77777777" w:rsidTr="005D2CF4">
        <w:trPr>
          <w:jc w:val="center"/>
        </w:trPr>
        <w:tc>
          <w:tcPr>
            <w:tcW w:w="2926" w:type="dxa"/>
            <w:vAlign w:val="center"/>
          </w:tcPr>
          <w:p w14:paraId="609AA05B" w14:textId="77777777" w:rsidR="00BF1BE8" w:rsidRPr="00BF1BE8" w:rsidRDefault="00BF1BE8" w:rsidP="00BF1BE8">
            <w:pPr>
              <w:pStyle w:val="TableText"/>
            </w:pPr>
            <w:r w:rsidRPr="00BF1BE8">
              <w:t>4</w:t>
            </w:r>
          </w:p>
        </w:tc>
        <w:tc>
          <w:tcPr>
            <w:tcW w:w="3277" w:type="dxa"/>
          </w:tcPr>
          <w:p w14:paraId="2706B9BF" w14:textId="77777777" w:rsidR="00BF1BE8" w:rsidRDefault="00BF1BE8" w:rsidP="00D50C2A">
            <w:pPr>
              <w:pStyle w:val="TableText"/>
            </w:pPr>
            <w:r>
              <w:t>S3: F0/23, F0/24</w:t>
            </w:r>
          </w:p>
          <w:p w14:paraId="4810A370" w14:textId="77777777" w:rsidR="00BF1BE8" w:rsidRDefault="00BF1BE8" w:rsidP="00D50C2A">
            <w:pPr>
              <w:pStyle w:val="TableText"/>
            </w:pPr>
            <w:r>
              <w:t>S4: F0/23, F0/24</w:t>
            </w:r>
          </w:p>
        </w:tc>
        <w:tc>
          <w:tcPr>
            <w:tcW w:w="3277" w:type="dxa"/>
          </w:tcPr>
          <w:p w14:paraId="415ACB5E" w14:textId="77777777" w:rsidR="00BF1BE8" w:rsidRDefault="00BF1BE8" w:rsidP="00D50C2A">
            <w:pPr>
              <w:pStyle w:val="TableText"/>
            </w:pPr>
            <w:r>
              <w:t>LACP active</w:t>
            </w:r>
          </w:p>
        </w:tc>
      </w:tr>
      <w:tr w:rsidR="00BF1BE8" w14:paraId="1741193D" w14:textId="77777777" w:rsidTr="005D2CF4">
        <w:trPr>
          <w:jc w:val="center"/>
        </w:trPr>
        <w:tc>
          <w:tcPr>
            <w:tcW w:w="2926" w:type="dxa"/>
            <w:vAlign w:val="center"/>
          </w:tcPr>
          <w:p w14:paraId="3D7ED589" w14:textId="77777777" w:rsidR="00BF1BE8" w:rsidRPr="00BF1BE8" w:rsidRDefault="00BF1BE8" w:rsidP="00BF1BE8">
            <w:pPr>
              <w:pStyle w:val="TableText"/>
            </w:pPr>
            <w:r w:rsidRPr="00BF1BE8">
              <w:t>5</w:t>
            </w:r>
          </w:p>
        </w:tc>
        <w:tc>
          <w:tcPr>
            <w:tcW w:w="3277" w:type="dxa"/>
          </w:tcPr>
          <w:p w14:paraId="45D2BCEA" w14:textId="77777777" w:rsidR="00BF1BE8" w:rsidRDefault="00BF1BE8" w:rsidP="00D50C2A">
            <w:pPr>
              <w:pStyle w:val="TableText"/>
            </w:pPr>
            <w:r>
              <w:t>S1: F0/21, F0/22</w:t>
            </w:r>
          </w:p>
          <w:p w14:paraId="40A6362C" w14:textId="77777777" w:rsidR="00BF1BE8" w:rsidRDefault="00BF1BE8" w:rsidP="00D50C2A">
            <w:pPr>
              <w:pStyle w:val="TableText"/>
            </w:pPr>
            <w:r>
              <w:t>S4: F0/21, F0/22</w:t>
            </w:r>
          </w:p>
        </w:tc>
        <w:tc>
          <w:tcPr>
            <w:tcW w:w="3277" w:type="dxa"/>
          </w:tcPr>
          <w:p w14:paraId="437915AB" w14:textId="77777777" w:rsidR="00BF1BE8" w:rsidRDefault="00BF1BE8" w:rsidP="00D50C2A">
            <w:pPr>
              <w:pStyle w:val="TableText"/>
            </w:pPr>
            <w:r>
              <w:t>LACP active</w:t>
            </w:r>
          </w:p>
        </w:tc>
      </w:tr>
      <w:tr w:rsidR="00BF1BE8" w14:paraId="7C728FE5" w14:textId="77777777" w:rsidTr="005D2CF4">
        <w:trPr>
          <w:jc w:val="center"/>
        </w:trPr>
        <w:tc>
          <w:tcPr>
            <w:tcW w:w="2926" w:type="dxa"/>
            <w:vAlign w:val="center"/>
          </w:tcPr>
          <w:p w14:paraId="37720404" w14:textId="77777777" w:rsidR="00BF1BE8" w:rsidRPr="00BF1BE8" w:rsidRDefault="00BF1BE8" w:rsidP="00BF1BE8">
            <w:pPr>
              <w:pStyle w:val="TableText"/>
            </w:pPr>
            <w:r w:rsidRPr="00BF1BE8">
              <w:t>6</w:t>
            </w:r>
          </w:p>
        </w:tc>
        <w:tc>
          <w:tcPr>
            <w:tcW w:w="3277" w:type="dxa"/>
          </w:tcPr>
          <w:p w14:paraId="2C10D28A" w14:textId="77777777" w:rsidR="00BF1BE8" w:rsidRDefault="00BF1BE8" w:rsidP="00D50C2A">
            <w:pPr>
              <w:pStyle w:val="TableText"/>
            </w:pPr>
            <w:r>
              <w:t>S2: F0/21, F0/22</w:t>
            </w:r>
          </w:p>
          <w:p w14:paraId="1C69BDBE" w14:textId="77777777" w:rsidR="00BF1BE8" w:rsidRDefault="00BF1BE8" w:rsidP="00D50C2A">
            <w:pPr>
              <w:pStyle w:val="TableText"/>
            </w:pPr>
            <w:r>
              <w:t>S3: F0/21, F0/22</w:t>
            </w:r>
          </w:p>
        </w:tc>
        <w:tc>
          <w:tcPr>
            <w:tcW w:w="3277" w:type="dxa"/>
          </w:tcPr>
          <w:p w14:paraId="1FA0F20D" w14:textId="77777777" w:rsidR="00BF1BE8" w:rsidRDefault="00BF1BE8" w:rsidP="00D50C2A">
            <w:pPr>
              <w:pStyle w:val="TableText"/>
            </w:pPr>
            <w:r>
              <w:t>LACP active</w:t>
            </w:r>
          </w:p>
        </w:tc>
      </w:tr>
    </w:tbl>
    <w:p w14:paraId="520746B7" w14:textId="77777777" w:rsidR="00BF1BE8" w:rsidRDefault="00BF1BE8" w:rsidP="00BF1BE8">
      <w:pPr>
        <w:pStyle w:val="BodyTextL25Bold"/>
      </w:pPr>
      <w:r>
        <w:t>Device Table</w:t>
      </w:r>
    </w:p>
    <w:tbl>
      <w:tblPr>
        <w:tblStyle w:val="TableGrid"/>
        <w:tblW w:w="0" w:type="auto"/>
        <w:jc w:val="center"/>
        <w:tblLayout w:type="fixed"/>
        <w:tblLook w:val="04A0" w:firstRow="1" w:lastRow="0" w:firstColumn="1" w:lastColumn="0" w:noHBand="0" w:noVBand="1"/>
        <w:tblDescription w:val="Table showing the switches and the channel groups and ports that are configured on the switches."/>
      </w:tblPr>
      <w:tblGrid>
        <w:gridCol w:w="3013"/>
        <w:gridCol w:w="3278"/>
        <w:gridCol w:w="3279"/>
      </w:tblGrid>
      <w:tr w:rsidR="00BF1BE8" w14:paraId="10003CD2" w14:textId="77777777" w:rsidTr="005D2CF4">
        <w:trPr>
          <w:tblHeader/>
          <w:jc w:val="center"/>
        </w:trPr>
        <w:tc>
          <w:tcPr>
            <w:tcW w:w="3013" w:type="dxa"/>
            <w:tcBorders>
              <w:bottom w:val="single" w:sz="4" w:space="0" w:color="auto"/>
            </w:tcBorders>
            <w:shd w:val="clear" w:color="auto" w:fill="DBE5F1" w:themeFill="accent1" w:themeFillTint="33"/>
          </w:tcPr>
          <w:p w14:paraId="7C30C480" w14:textId="77777777" w:rsidR="00BF1BE8" w:rsidRDefault="00BF1BE8" w:rsidP="00D50C2A">
            <w:pPr>
              <w:pStyle w:val="TableHeading"/>
            </w:pPr>
            <w:r>
              <w:t>Device</w:t>
            </w:r>
          </w:p>
        </w:tc>
        <w:tc>
          <w:tcPr>
            <w:tcW w:w="3278" w:type="dxa"/>
            <w:shd w:val="clear" w:color="auto" w:fill="DBE5F1" w:themeFill="accent1" w:themeFillTint="33"/>
          </w:tcPr>
          <w:p w14:paraId="75EF6386" w14:textId="77777777" w:rsidR="00BF1BE8" w:rsidRDefault="00BF1BE8" w:rsidP="00D50C2A">
            <w:pPr>
              <w:pStyle w:val="TableHeading"/>
            </w:pPr>
            <w:r>
              <w:t>Group</w:t>
            </w:r>
          </w:p>
        </w:tc>
        <w:tc>
          <w:tcPr>
            <w:tcW w:w="3279" w:type="dxa"/>
            <w:shd w:val="clear" w:color="auto" w:fill="DBE5F1" w:themeFill="accent1" w:themeFillTint="33"/>
          </w:tcPr>
          <w:p w14:paraId="7BCA03C9" w14:textId="77777777" w:rsidR="00BF1BE8" w:rsidRDefault="00BF1BE8" w:rsidP="00D50C2A">
            <w:pPr>
              <w:pStyle w:val="TableHeading"/>
            </w:pPr>
            <w:r>
              <w:t>Ports</w:t>
            </w:r>
          </w:p>
        </w:tc>
      </w:tr>
      <w:tr w:rsidR="00BF1BE8" w14:paraId="4C8D9AA6" w14:textId="77777777" w:rsidTr="005D2CF4">
        <w:trPr>
          <w:jc w:val="center"/>
        </w:trPr>
        <w:tc>
          <w:tcPr>
            <w:tcW w:w="3013" w:type="dxa"/>
            <w:tcBorders>
              <w:bottom w:val="nil"/>
            </w:tcBorders>
          </w:tcPr>
          <w:p w14:paraId="7429EF12" w14:textId="77777777" w:rsidR="00BF1BE8" w:rsidRPr="00BF1BE8" w:rsidRDefault="00BF1BE8" w:rsidP="00BF1BE8">
            <w:pPr>
              <w:pStyle w:val="TableText"/>
            </w:pPr>
            <w:r>
              <w:t>S1</w:t>
            </w:r>
          </w:p>
        </w:tc>
        <w:tc>
          <w:tcPr>
            <w:tcW w:w="3278" w:type="dxa"/>
          </w:tcPr>
          <w:p w14:paraId="07C57AE1" w14:textId="77777777" w:rsidR="00BF1BE8" w:rsidRPr="005C2C0A" w:rsidRDefault="00BF1BE8" w:rsidP="005C2C0A">
            <w:pPr>
              <w:pStyle w:val="TableText"/>
            </w:pPr>
            <w:r w:rsidRPr="005C2C0A">
              <w:t>1</w:t>
            </w:r>
          </w:p>
        </w:tc>
        <w:tc>
          <w:tcPr>
            <w:tcW w:w="3279" w:type="dxa"/>
          </w:tcPr>
          <w:p w14:paraId="3E07CE99" w14:textId="77777777" w:rsidR="00BF1BE8" w:rsidRDefault="00BF1BE8" w:rsidP="00D50C2A">
            <w:pPr>
              <w:pStyle w:val="TableText"/>
            </w:pPr>
            <w:r>
              <w:t>G0/1, G0/2</w:t>
            </w:r>
          </w:p>
        </w:tc>
      </w:tr>
      <w:tr w:rsidR="00BF1BE8" w14:paraId="28892738" w14:textId="77777777" w:rsidTr="005D2CF4">
        <w:trPr>
          <w:jc w:val="center"/>
        </w:trPr>
        <w:tc>
          <w:tcPr>
            <w:tcW w:w="3013" w:type="dxa"/>
            <w:tcBorders>
              <w:top w:val="nil"/>
              <w:bottom w:val="nil"/>
            </w:tcBorders>
          </w:tcPr>
          <w:p w14:paraId="6F72AEB0" w14:textId="77777777" w:rsidR="00BF1BE8" w:rsidRPr="005A31CA" w:rsidRDefault="00BF1BE8" w:rsidP="00BF1BE8">
            <w:pPr>
              <w:pStyle w:val="ConfigWindow"/>
            </w:pPr>
            <w:r w:rsidRPr="005A31CA">
              <w:t>S1</w:t>
            </w:r>
          </w:p>
        </w:tc>
        <w:tc>
          <w:tcPr>
            <w:tcW w:w="3278" w:type="dxa"/>
          </w:tcPr>
          <w:p w14:paraId="1DA494B8" w14:textId="77777777" w:rsidR="00BF1BE8" w:rsidRPr="005C2C0A" w:rsidRDefault="00BF1BE8" w:rsidP="005C2C0A">
            <w:pPr>
              <w:pStyle w:val="TableText"/>
            </w:pPr>
            <w:r w:rsidRPr="005C2C0A">
              <w:t>3</w:t>
            </w:r>
          </w:p>
        </w:tc>
        <w:tc>
          <w:tcPr>
            <w:tcW w:w="3279" w:type="dxa"/>
          </w:tcPr>
          <w:p w14:paraId="4DEA1735" w14:textId="77777777" w:rsidR="00BF1BE8" w:rsidRDefault="00BF1BE8" w:rsidP="00D50C2A">
            <w:pPr>
              <w:pStyle w:val="TableText"/>
            </w:pPr>
            <w:r>
              <w:t>F0/23, F0/24</w:t>
            </w:r>
          </w:p>
        </w:tc>
      </w:tr>
      <w:tr w:rsidR="00BF1BE8" w14:paraId="590CAED3" w14:textId="77777777" w:rsidTr="005D2CF4">
        <w:trPr>
          <w:jc w:val="center"/>
        </w:trPr>
        <w:tc>
          <w:tcPr>
            <w:tcW w:w="3013" w:type="dxa"/>
            <w:tcBorders>
              <w:top w:val="nil"/>
              <w:bottom w:val="single" w:sz="4" w:space="0" w:color="auto"/>
            </w:tcBorders>
          </w:tcPr>
          <w:p w14:paraId="30B25674" w14:textId="77777777" w:rsidR="00BF1BE8" w:rsidRPr="005A31CA" w:rsidRDefault="00BF1BE8" w:rsidP="00BF1BE8">
            <w:pPr>
              <w:pStyle w:val="ConfigWindow"/>
            </w:pPr>
            <w:r w:rsidRPr="005A31CA">
              <w:t>S1</w:t>
            </w:r>
          </w:p>
        </w:tc>
        <w:tc>
          <w:tcPr>
            <w:tcW w:w="3278" w:type="dxa"/>
          </w:tcPr>
          <w:p w14:paraId="44AB6214" w14:textId="77777777" w:rsidR="00BF1BE8" w:rsidRPr="005C2C0A" w:rsidRDefault="00BF1BE8" w:rsidP="005C2C0A">
            <w:pPr>
              <w:pStyle w:val="TableText"/>
            </w:pPr>
            <w:r w:rsidRPr="005C2C0A">
              <w:t>5</w:t>
            </w:r>
          </w:p>
        </w:tc>
        <w:tc>
          <w:tcPr>
            <w:tcW w:w="3279" w:type="dxa"/>
          </w:tcPr>
          <w:p w14:paraId="7DDE6D1B" w14:textId="77777777" w:rsidR="00BF1BE8" w:rsidRDefault="00BF1BE8" w:rsidP="00D50C2A">
            <w:pPr>
              <w:pStyle w:val="TableText"/>
            </w:pPr>
            <w:r>
              <w:t>F0/21, F0/22</w:t>
            </w:r>
          </w:p>
        </w:tc>
      </w:tr>
      <w:tr w:rsidR="00BF1BE8" w14:paraId="3ED210E4" w14:textId="77777777" w:rsidTr="005D2CF4">
        <w:trPr>
          <w:jc w:val="center"/>
        </w:trPr>
        <w:tc>
          <w:tcPr>
            <w:tcW w:w="3013" w:type="dxa"/>
            <w:tcBorders>
              <w:bottom w:val="nil"/>
            </w:tcBorders>
          </w:tcPr>
          <w:p w14:paraId="569BC4F8" w14:textId="77777777" w:rsidR="00BF1BE8" w:rsidRPr="00BF1BE8" w:rsidRDefault="00BF1BE8" w:rsidP="00BF1BE8">
            <w:pPr>
              <w:pStyle w:val="TableText"/>
            </w:pPr>
            <w:r>
              <w:t>S2</w:t>
            </w:r>
          </w:p>
        </w:tc>
        <w:tc>
          <w:tcPr>
            <w:tcW w:w="3278" w:type="dxa"/>
          </w:tcPr>
          <w:p w14:paraId="30E042A6" w14:textId="77777777" w:rsidR="00BF1BE8" w:rsidRPr="005C2C0A" w:rsidRDefault="00BF1BE8" w:rsidP="005C2C0A">
            <w:pPr>
              <w:pStyle w:val="TableText"/>
            </w:pPr>
            <w:r w:rsidRPr="005C2C0A">
              <w:t>2</w:t>
            </w:r>
          </w:p>
        </w:tc>
        <w:tc>
          <w:tcPr>
            <w:tcW w:w="3279" w:type="dxa"/>
          </w:tcPr>
          <w:p w14:paraId="2669AB01" w14:textId="77777777" w:rsidR="00BF1BE8" w:rsidRDefault="00BF1BE8" w:rsidP="00D50C2A">
            <w:pPr>
              <w:pStyle w:val="TableText"/>
            </w:pPr>
            <w:r>
              <w:t>G0/1, G0/2</w:t>
            </w:r>
          </w:p>
        </w:tc>
      </w:tr>
      <w:tr w:rsidR="00BF1BE8" w14:paraId="62ED04AC" w14:textId="77777777" w:rsidTr="005D2CF4">
        <w:trPr>
          <w:jc w:val="center"/>
        </w:trPr>
        <w:tc>
          <w:tcPr>
            <w:tcW w:w="3013" w:type="dxa"/>
            <w:tcBorders>
              <w:top w:val="nil"/>
              <w:bottom w:val="nil"/>
            </w:tcBorders>
          </w:tcPr>
          <w:p w14:paraId="1BDED844" w14:textId="77777777" w:rsidR="00BF1BE8" w:rsidRPr="005A31CA" w:rsidRDefault="00BF1BE8" w:rsidP="00BF1BE8">
            <w:pPr>
              <w:pStyle w:val="ConfigWindow"/>
            </w:pPr>
            <w:r w:rsidRPr="005A31CA">
              <w:t>S2</w:t>
            </w:r>
          </w:p>
        </w:tc>
        <w:tc>
          <w:tcPr>
            <w:tcW w:w="3278" w:type="dxa"/>
          </w:tcPr>
          <w:p w14:paraId="4F1B6F96" w14:textId="77777777" w:rsidR="00BF1BE8" w:rsidRPr="005C2C0A" w:rsidRDefault="00BF1BE8" w:rsidP="005C2C0A">
            <w:pPr>
              <w:pStyle w:val="TableText"/>
            </w:pPr>
            <w:r w:rsidRPr="005C2C0A">
              <w:t>3</w:t>
            </w:r>
          </w:p>
        </w:tc>
        <w:tc>
          <w:tcPr>
            <w:tcW w:w="3279" w:type="dxa"/>
          </w:tcPr>
          <w:p w14:paraId="6A94A0E3" w14:textId="77777777" w:rsidR="00BF1BE8" w:rsidRDefault="00BF1BE8" w:rsidP="00D50C2A">
            <w:pPr>
              <w:pStyle w:val="TableText"/>
            </w:pPr>
            <w:r>
              <w:t>F0/23, F0/24</w:t>
            </w:r>
          </w:p>
        </w:tc>
      </w:tr>
      <w:tr w:rsidR="00BF1BE8" w14:paraId="3248D0BE" w14:textId="77777777" w:rsidTr="005D2CF4">
        <w:trPr>
          <w:jc w:val="center"/>
        </w:trPr>
        <w:tc>
          <w:tcPr>
            <w:tcW w:w="3013" w:type="dxa"/>
            <w:tcBorders>
              <w:top w:val="nil"/>
              <w:bottom w:val="single" w:sz="4" w:space="0" w:color="auto"/>
            </w:tcBorders>
          </w:tcPr>
          <w:p w14:paraId="39D91D04" w14:textId="77777777" w:rsidR="00BF1BE8" w:rsidRPr="005A31CA" w:rsidRDefault="00BF1BE8" w:rsidP="00BF1BE8">
            <w:pPr>
              <w:pStyle w:val="ConfigWindow"/>
            </w:pPr>
            <w:r w:rsidRPr="005A31CA">
              <w:t>S2</w:t>
            </w:r>
          </w:p>
        </w:tc>
        <w:tc>
          <w:tcPr>
            <w:tcW w:w="3278" w:type="dxa"/>
          </w:tcPr>
          <w:p w14:paraId="593AF6D2" w14:textId="77777777" w:rsidR="00BF1BE8" w:rsidRPr="005C2C0A" w:rsidRDefault="00BF1BE8" w:rsidP="005C2C0A">
            <w:pPr>
              <w:pStyle w:val="TableText"/>
            </w:pPr>
            <w:r w:rsidRPr="005C2C0A">
              <w:t>6</w:t>
            </w:r>
          </w:p>
        </w:tc>
        <w:tc>
          <w:tcPr>
            <w:tcW w:w="3279" w:type="dxa"/>
          </w:tcPr>
          <w:p w14:paraId="461BC45C" w14:textId="77777777" w:rsidR="00BF1BE8" w:rsidRDefault="00BF1BE8" w:rsidP="00D50C2A">
            <w:pPr>
              <w:pStyle w:val="TableText"/>
            </w:pPr>
            <w:r>
              <w:t>F0/21, F0/22</w:t>
            </w:r>
          </w:p>
        </w:tc>
      </w:tr>
      <w:tr w:rsidR="00BF1BE8" w14:paraId="0D9ED04C" w14:textId="77777777" w:rsidTr="005D2CF4">
        <w:trPr>
          <w:jc w:val="center"/>
        </w:trPr>
        <w:tc>
          <w:tcPr>
            <w:tcW w:w="3013" w:type="dxa"/>
            <w:tcBorders>
              <w:bottom w:val="nil"/>
            </w:tcBorders>
          </w:tcPr>
          <w:p w14:paraId="2E7CE244" w14:textId="77777777" w:rsidR="00BF1BE8" w:rsidRPr="00BF1BE8" w:rsidRDefault="00BF1BE8" w:rsidP="00BF1BE8">
            <w:pPr>
              <w:pStyle w:val="TableText"/>
            </w:pPr>
            <w:r>
              <w:t>S3</w:t>
            </w:r>
          </w:p>
        </w:tc>
        <w:tc>
          <w:tcPr>
            <w:tcW w:w="3278" w:type="dxa"/>
          </w:tcPr>
          <w:p w14:paraId="08010AFF" w14:textId="77777777" w:rsidR="00BF1BE8" w:rsidRPr="005C2C0A" w:rsidRDefault="00BF1BE8" w:rsidP="005C2C0A">
            <w:pPr>
              <w:pStyle w:val="TableText"/>
            </w:pPr>
            <w:r w:rsidRPr="005C2C0A">
              <w:t>1</w:t>
            </w:r>
          </w:p>
        </w:tc>
        <w:tc>
          <w:tcPr>
            <w:tcW w:w="3279" w:type="dxa"/>
          </w:tcPr>
          <w:p w14:paraId="2B0F8645" w14:textId="77777777" w:rsidR="00BF1BE8" w:rsidRDefault="00BF1BE8" w:rsidP="00D50C2A">
            <w:pPr>
              <w:pStyle w:val="TableText"/>
            </w:pPr>
            <w:r>
              <w:t>G0/1, G0/2</w:t>
            </w:r>
          </w:p>
        </w:tc>
      </w:tr>
      <w:tr w:rsidR="00BF1BE8" w14:paraId="2F339527" w14:textId="77777777" w:rsidTr="005D2CF4">
        <w:trPr>
          <w:jc w:val="center"/>
        </w:trPr>
        <w:tc>
          <w:tcPr>
            <w:tcW w:w="3013" w:type="dxa"/>
            <w:tcBorders>
              <w:top w:val="nil"/>
              <w:bottom w:val="nil"/>
            </w:tcBorders>
          </w:tcPr>
          <w:p w14:paraId="20A9B52D" w14:textId="77777777" w:rsidR="00BF1BE8" w:rsidRPr="005A31CA" w:rsidRDefault="00BF1BE8" w:rsidP="00BF1BE8">
            <w:pPr>
              <w:pStyle w:val="ConfigWindow"/>
            </w:pPr>
            <w:r w:rsidRPr="005A31CA">
              <w:t>S3</w:t>
            </w:r>
          </w:p>
        </w:tc>
        <w:tc>
          <w:tcPr>
            <w:tcW w:w="3278" w:type="dxa"/>
          </w:tcPr>
          <w:p w14:paraId="2998305A" w14:textId="77777777" w:rsidR="00BF1BE8" w:rsidRPr="005C2C0A" w:rsidRDefault="00BF1BE8" w:rsidP="005C2C0A">
            <w:pPr>
              <w:pStyle w:val="TableText"/>
            </w:pPr>
            <w:r w:rsidRPr="005C2C0A">
              <w:t>4</w:t>
            </w:r>
          </w:p>
        </w:tc>
        <w:tc>
          <w:tcPr>
            <w:tcW w:w="3279" w:type="dxa"/>
          </w:tcPr>
          <w:p w14:paraId="4E83BE97" w14:textId="77777777" w:rsidR="00BF1BE8" w:rsidRDefault="00BF1BE8" w:rsidP="00D50C2A">
            <w:pPr>
              <w:pStyle w:val="TableText"/>
            </w:pPr>
            <w:r>
              <w:t>F0/23, F0/24</w:t>
            </w:r>
          </w:p>
        </w:tc>
      </w:tr>
      <w:tr w:rsidR="00BF1BE8" w14:paraId="12EDA9C2" w14:textId="77777777" w:rsidTr="005D2CF4">
        <w:trPr>
          <w:jc w:val="center"/>
        </w:trPr>
        <w:tc>
          <w:tcPr>
            <w:tcW w:w="3013" w:type="dxa"/>
            <w:tcBorders>
              <w:top w:val="nil"/>
              <w:bottom w:val="single" w:sz="4" w:space="0" w:color="auto"/>
            </w:tcBorders>
          </w:tcPr>
          <w:p w14:paraId="68EDBB07" w14:textId="77777777" w:rsidR="00BF1BE8" w:rsidRPr="005A31CA" w:rsidRDefault="00BF1BE8" w:rsidP="00BF1BE8">
            <w:pPr>
              <w:pStyle w:val="ConfigWindow"/>
            </w:pPr>
            <w:r w:rsidRPr="005A31CA">
              <w:t>S3</w:t>
            </w:r>
          </w:p>
        </w:tc>
        <w:tc>
          <w:tcPr>
            <w:tcW w:w="3278" w:type="dxa"/>
          </w:tcPr>
          <w:p w14:paraId="032CEEC9" w14:textId="77777777" w:rsidR="00BF1BE8" w:rsidRPr="005C2C0A" w:rsidRDefault="00BF1BE8" w:rsidP="005C2C0A">
            <w:pPr>
              <w:pStyle w:val="TableText"/>
            </w:pPr>
            <w:r w:rsidRPr="005C2C0A">
              <w:t>6</w:t>
            </w:r>
          </w:p>
        </w:tc>
        <w:tc>
          <w:tcPr>
            <w:tcW w:w="3279" w:type="dxa"/>
          </w:tcPr>
          <w:p w14:paraId="6DD1566E" w14:textId="77777777" w:rsidR="00BF1BE8" w:rsidRDefault="00BF1BE8" w:rsidP="00D50C2A">
            <w:pPr>
              <w:pStyle w:val="TableText"/>
            </w:pPr>
            <w:r>
              <w:t>F0/21, F0/22</w:t>
            </w:r>
          </w:p>
        </w:tc>
      </w:tr>
      <w:tr w:rsidR="00BF1BE8" w14:paraId="50C871A1" w14:textId="77777777" w:rsidTr="005D2CF4">
        <w:trPr>
          <w:jc w:val="center"/>
        </w:trPr>
        <w:tc>
          <w:tcPr>
            <w:tcW w:w="3013" w:type="dxa"/>
            <w:tcBorders>
              <w:bottom w:val="nil"/>
            </w:tcBorders>
          </w:tcPr>
          <w:p w14:paraId="42964255" w14:textId="77777777" w:rsidR="00BF1BE8" w:rsidRPr="00BF1BE8" w:rsidRDefault="00BF1BE8" w:rsidP="00BF1BE8">
            <w:pPr>
              <w:pStyle w:val="TableText"/>
            </w:pPr>
            <w:r>
              <w:t>S4</w:t>
            </w:r>
          </w:p>
        </w:tc>
        <w:tc>
          <w:tcPr>
            <w:tcW w:w="3278" w:type="dxa"/>
          </w:tcPr>
          <w:p w14:paraId="197B7BF7" w14:textId="77777777" w:rsidR="00BF1BE8" w:rsidRPr="005C2C0A" w:rsidRDefault="00BF1BE8" w:rsidP="005C2C0A">
            <w:pPr>
              <w:pStyle w:val="TableText"/>
            </w:pPr>
            <w:r w:rsidRPr="005C2C0A">
              <w:t>2</w:t>
            </w:r>
          </w:p>
        </w:tc>
        <w:tc>
          <w:tcPr>
            <w:tcW w:w="3279" w:type="dxa"/>
          </w:tcPr>
          <w:p w14:paraId="314F7857" w14:textId="77777777" w:rsidR="00BF1BE8" w:rsidRDefault="00BF1BE8" w:rsidP="00D50C2A">
            <w:pPr>
              <w:pStyle w:val="TableText"/>
            </w:pPr>
            <w:r>
              <w:t>G0/1, G0/2</w:t>
            </w:r>
          </w:p>
        </w:tc>
      </w:tr>
      <w:tr w:rsidR="00BF1BE8" w14:paraId="309DBF6E" w14:textId="77777777" w:rsidTr="005D2CF4">
        <w:trPr>
          <w:jc w:val="center"/>
        </w:trPr>
        <w:tc>
          <w:tcPr>
            <w:tcW w:w="3013" w:type="dxa"/>
            <w:tcBorders>
              <w:top w:val="nil"/>
              <w:bottom w:val="nil"/>
            </w:tcBorders>
          </w:tcPr>
          <w:p w14:paraId="34BC0707" w14:textId="77777777" w:rsidR="00BF1BE8" w:rsidRPr="005A31CA" w:rsidRDefault="00BF1BE8" w:rsidP="00BF1BE8">
            <w:pPr>
              <w:pStyle w:val="ConfigWindow"/>
            </w:pPr>
            <w:r w:rsidRPr="005A31CA">
              <w:t>S4</w:t>
            </w:r>
          </w:p>
        </w:tc>
        <w:tc>
          <w:tcPr>
            <w:tcW w:w="3278" w:type="dxa"/>
          </w:tcPr>
          <w:p w14:paraId="2C6673B5" w14:textId="77777777" w:rsidR="00BF1BE8" w:rsidRPr="005C2C0A" w:rsidRDefault="00BF1BE8" w:rsidP="005C2C0A">
            <w:pPr>
              <w:pStyle w:val="TableText"/>
            </w:pPr>
            <w:r w:rsidRPr="005C2C0A">
              <w:t>4</w:t>
            </w:r>
          </w:p>
        </w:tc>
        <w:tc>
          <w:tcPr>
            <w:tcW w:w="3279" w:type="dxa"/>
          </w:tcPr>
          <w:p w14:paraId="7171AA43" w14:textId="77777777" w:rsidR="00BF1BE8" w:rsidRDefault="00BF1BE8" w:rsidP="00D50C2A">
            <w:pPr>
              <w:pStyle w:val="TableText"/>
            </w:pPr>
            <w:r>
              <w:t>F0/23, F0/24</w:t>
            </w:r>
          </w:p>
        </w:tc>
      </w:tr>
      <w:tr w:rsidR="00BF1BE8" w14:paraId="2560FFAE" w14:textId="77777777" w:rsidTr="005D2CF4">
        <w:trPr>
          <w:jc w:val="center"/>
        </w:trPr>
        <w:tc>
          <w:tcPr>
            <w:tcW w:w="3013" w:type="dxa"/>
            <w:tcBorders>
              <w:top w:val="nil"/>
            </w:tcBorders>
          </w:tcPr>
          <w:p w14:paraId="2EC5B8CD" w14:textId="77777777" w:rsidR="00BF1BE8" w:rsidRPr="005A31CA" w:rsidRDefault="00BF1BE8" w:rsidP="00BF1BE8">
            <w:pPr>
              <w:pStyle w:val="ConfigWindow"/>
            </w:pPr>
            <w:r w:rsidRPr="005A31CA">
              <w:lastRenderedPageBreak/>
              <w:t>S4</w:t>
            </w:r>
          </w:p>
        </w:tc>
        <w:tc>
          <w:tcPr>
            <w:tcW w:w="3278" w:type="dxa"/>
          </w:tcPr>
          <w:p w14:paraId="724F6224" w14:textId="77777777" w:rsidR="00BF1BE8" w:rsidRPr="005C2C0A" w:rsidRDefault="00BF1BE8" w:rsidP="005C2C0A">
            <w:pPr>
              <w:pStyle w:val="TableText"/>
            </w:pPr>
            <w:r w:rsidRPr="005C2C0A">
              <w:t>5</w:t>
            </w:r>
          </w:p>
        </w:tc>
        <w:tc>
          <w:tcPr>
            <w:tcW w:w="3279" w:type="dxa"/>
          </w:tcPr>
          <w:p w14:paraId="6A74FED4" w14:textId="77777777" w:rsidR="00BF1BE8" w:rsidRDefault="00BF1BE8" w:rsidP="00D50C2A">
            <w:pPr>
              <w:pStyle w:val="TableText"/>
            </w:pPr>
            <w:r>
              <w:t>F0/21, F0/22</w:t>
            </w:r>
          </w:p>
        </w:tc>
      </w:tr>
    </w:tbl>
    <w:p w14:paraId="153D88EF" w14:textId="77777777" w:rsidR="00726BC9" w:rsidRDefault="00726BC9" w:rsidP="00726BC9">
      <w:pPr>
        <w:pStyle w:val="Heading1"/>
      </w:pPr>
      <w:r>
        <w:t>Instructions</w:t>
      </w:r>
    </w:p>
    <w:p w14:paraId="74BB00AD" w14:textId="77777777" w:rsidR="00BF1BE8" w:rsidRDefault="00BF1BE8" w:rsidP="00BF1BE8">
      <w:pPr>
        <w:pStyle w:val="Heading2"/>
      </w:pPr>
      <w:r>
        <w:t>Examine the Physical Layer and Correct Switch Port Mode Issues</w:t>
      </w:r>
    </w:p>
    <w:p w14:paraId="4515F478" w14:textId="77777777" w:rsidR="00BF1BE8" w:rsidRDefault="00BF1BE8" w:rsidP="00BF1BE8">
      <w:pPr>
        <w:pStyle w:val="Heading3"/>
      </w:pPr>
      <w:r>
        <w:t>Look for access ports.</w:t>
      </w:r>
    </w:p>
    <w:p w14:paraId="765070BD" w14:textId="77777777" w:rsidR="00BF1BE8" w:rsidRDefault="00BF1BE8" w:rsidP="00BF1BE8">
      <w:pPr>
        <w:pStyle w:val="BodyTextL25"/>
      </w:pPr>
      <w:r>
        <w:t xml:space="preserve">Examine the switches. When two or more redundant links connect the same switches, Spanning Tree protocol will only put one port in forwarding mode to prevent switching loops. You can see this in Packet Tracer. When physical ports are assigned to an EtherChannel port, they behave as one logical port. Each pair will either be operational or down. </w:t>
      </w:r>
    </w:p>
    <w:p w14:paraId="0701F800" w14:textId="77777777" w:rsidR="00BF1BE8" w:rsidRDefault="00BF1BE8" w:rsidP="00BF1BE8">
      <w:pPr>
        <w:pStyle w:val="Heading3"/>
      </w:pPr>
      <w:r>
        <w:t>Verify ports are in trunk mode.</w:t>
      </w:r>
    </w:p>
    <w:p w14:paraId="7193DCDB" w14:textId="77777777" w:rsidR="00BF1BE8" w:rsidRDefault="00BF1BE8" w:rsidP="005C2C0A">
      <w:pPr>
        <w:pStyle w:val="SubStepAlpha"/>
      </w:pPr>
      <w:r>
        <w:t>Verify that all physical ports in the topology are configured as trunks. Correct any ports that are in access mode.</w:t>
      </w:r>
    </w:p>
    <w:p w14:paraId="508CBAFD" w14:textId="77777777" w:rsidR="00BF1BE8" w:rsidRDefault="00BF1BE8" w:rsidP="005C2C0A">
      <w:pPr>
        <w:pStyle w:val="SubStepAlpha"/>
      </w:pPr>
      <w:r>
        <w:t>Correct any EtherChannel ports that are not configured as trunks.</w:t>
      </w:r>
    </w:p>
    <w:p w14:paraId="41EE5872" w14:textId="77777777" w:rsidR="00BF1BE8" w:rsidRDefault="00BF1BE8" w:rsidP="00BF1BE8">
      <w:pPr>
        <w:pStyle w:val="Heading2"/>
        <w:rPr>
          <w:lang w:eastAsia="zh-CN"/>
        </w:rPr>
      </w:pPr>
      <w:r>
        <w:rPr>
          <w:lang w:eastAsia="zh-CN"/>
        </w:rPr>
        <w:t>Identify and Correct Port Channel Assignment Issues</w:t>
      </w:r>
    </w:p>
    <w:p w14:paraId="6FC3F3C3" w14:textId="77777777" w:rsidR="00BF1BE8" w:rsidRDefault="00BF1BE8" w:rsidP="00BF1BE8">
      <w:pPr>
        <w:pStyle w:val="Heading3"/>
      </w:pPr>
      <w:r>
        <w:t>Examine port channel assignments.</w:t>
      </w:r>
    </w:p>
    <w:p w14:paraId="4B6B84B0" w14:textId="77777777" w:rsidR="00BF1BE8" w:rsidRDefault="00BF1BE8" w:rsidP="00BF1BE8">
      <w:pPr>
        <w:pStyle w:val="BodyTextL25"/>
      </w:pPr>
      <w:r>
        <w:t xml:space="preserve">The Packet Tracer topology and the Port Channel and Device tables provide details about the physical ports and their EtherChannel assignments. Use the </w:t>
      </w:r>
      <w:r w:rsidRPr="003D5F8F">
        <w:rPr>
          <w:b/>
        </w:rPr>
        <w:t>show etherchannel summary</w:t>
      </w:r>
      <w:r>
        <w:t xml:space="preserve"> command to learn how the EtherChannel links are configured. Verify that the switches are configured as shown in the documentation.</w:t>
      </w:r>
    </w:p>
    <w:p w14:paraId="76CE2FB9" w14:textId="77777777" w:rsidR="00BF1BE8" w:rsidRDefault="00BF1BE8" w:rsidP="00BF1BE8">
      <w:pPr>
        <w:pStyle w:val="Heading3"/>
      </w:pPr>
      <w:r>
        <w:t>Correct port channel assignments.</w:t>
      </w:r>
    </w:p>
    <w:p w14:paraId="5F09B99A" w14:textId="77777777" w:rsidR="00BF1BE8" w:rsidRDefault="00BF1BE8" w:rsidP="00BF1BE8">
      <w:pPr>
        <w:pStyle w:val="BodyTextL25"/>
      </w:pPr>
      <w:r>
        <w:t>Correct any switch ports that are not assigned to the correct EtherChannel port.</w:t>
      </w:r>
    </w:p>
    <w:p w14:paraId="13222A48" w14:textId="77777777" w:rsidR="00BF1BE8" w:rsidRDefault="00BF1BE8" w:rsidP="00BF1BE8">
      <w:pPr>
        <w:pStyle w:val="Heading2"/>
        <w:rPr>
          <w:lang w:eastAsia="zh-CN"/>
        </w:rPr>
      </w:pPr>
      <w:r>
        <w:rPr>
          <w:lang w:eastAsia="zh-CN"/>
        </w:rPr>
        <w:t>Identify and Correct Port Channel Protocol Issues</w:t>
      </w:r>
    </w:p>
    <w:p w14:paraId="20BCBDC3" w14:textId="77777777" w:rsidR="00BF1BE8" w:rsidRDefault="00BF1BE8" w:rsidP="00BF1BE8">
      <w:pPr>
        <w:pStyle w:val="Heading3"/>
      </w:pPr>
      <w:r>
        <w:t>Identify protocol issues.</w:t>
      </w:r>
    </w:p>
    <w:p w14:paraId="03C89EC3" w14:textId="77777777" w:rsidR="00BF1BE8" w:rsidRDefault="00BF1BE8" w:rsidP="00BF1BE8">
      <w:pPr>
        <w:pStyle w:val="BodyTextL25"/>
      </w:pPr>
      <w:r>
        <w:t>In 2000, the IEEE released 802.3ad (LACP), which is an open standard version of EtherChannel. For compatibility reasons, the network design team chose to use LACP across the network. The design team has made it a requirement that all ports that participate in EtherChannel need to actively negotiate the link as LACP. Verify that the physical ports are configured as indicated in the topology and Port Channel Table.</w:t>
      </w:r>
    </w:p>
    <w:p w14:paraId="427F45CE" w14:textId="77777777" w:rsidR="00BF1BE8" w:rsidRDefault="00BF1BE8" w:rsidP="00BF1BE8">
      <w:pPr>
        <w:pStyle w:val="Heading3"/>
      </w:pPr>
      <w:r>
        <w:t>Correct Protocol issues.</w:t>
      </w:r>
    </w:p>
    <w:p w14:paraId="27A5B4B2" w14:textId="77777777" w:rsidR="00BF1BE8" w:rsidRDefault="00BF1BE8" w:rsidP="00835189">
      <w:pPr>
        <w:pStyle w:val="SubStepAlpha"/>
      </w:pPr>
      <w:r>
        <w:t>Correct any switch ports that are not negotiating using LACP.</w:t>
      </w:r>
    </w:p>
    <w:p w14:paraId="1B11E7BC" w14:textId="77777777" w:rsidR="00BF1BE8" w:rsidRDefault="00BF1BE8" w:rsidP="00835189">
      <w:pPr>
        <w:pStyle w:val="SubStepAlpha"/>
      </w:pPr>
      <w:r w:rsidRPr="00E53EA8">
        <w:t xml:space="preserve">Reissue the </w:t>
      </w:r>
      <w:r w:rsidRPr="00E53EA8">
        <w:rPr>
          <w:b/>
        </w:rPr>
        <w:t>show etherchannel summary</w:t>
      </w:r>
      <w:r w:rsidRPr="00E53EA8">
        <w:t xml:space="preserve"> command to verify that all EtherChannel links are </w:t>
      </w:r>
      <w:r>
        <w:t xml:space="preserve">now </w:t>
      </w:r>
      <w:r w:rsidRPr="00E53EA8">
        <w:t>correctly configured.</w:t>
      </w:r>
    </w:p>
    <w:p w14:paraId="18F3CD53" w14:textId="2332D4C1" w:rsidR="00BF1BE8" w:rsidRPr="005F52DD" w:rsidRDefault="00B470AF" w:rsidP="000860E9">
      <w:pPr>
        <w:pStyle w:val="ConfigWindow"/>
        <w:rPr>
          <w:color w:val="C00000"/>
          <w:sz w:val="52"/>
          <w:szCs w:val="52"/>
        </w:rPr>
      </w:pPr>
      <w:r w:rsidRPr="00B470AF">
        <w:lastRenderedPageBreak/>
        <w:drawing>
          <wp:inline distT="0" distB="0" distL="0" distR="0" wp14:anchorId="7018C05C" wp14:editId="42738AFD">
            <wp:extent cx="6400800" cy="617664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6176645"/>
                    </a:xfrm>
                    <a:prstGeom prst="rect">
                      <a:avLst/>
                    </a:prstGeom>
                  </pic:spPr>
                </pic:pic>
              </a:graphicData>
            </a:graphic>
          </wp:inline>
        </w:drawing>
      </w:r>
      <w:r w:rsidR="005C66F9">
        <w:t>End of Document</w:t>
      </w:r>
      <w:r w:rsidR="005F52DD">
        <w:rPr>
          <w:color w:val="C00000"/>
          <w:sz w:val="52"/>
          <w:szCs w:val="52"/>
        </w:rPr>
        <w:t>Didn’t let me select assessment items</w:t>
      </w:r>
    </w:p>
    <w:sectPr w:rsidR="00BF1BE8" w:rsidRPr="005F52D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A6BC7" w14:textId="77777777" w:rsidR="00383F25" w:rsidRDefault="00383F25" w:rsidP="00710659">
      <w:pPr>
        <w:spacing w:after="0" w:line="240" w:lineRule="auto"/>
      </w:pPr>
      <w:r>
        <w:separator/>
      </w:r>
    </w:p>
    <w:p w14:paraId="789582A9" w14:textId="77777777" w:rsidR="00383F25" w:rsidRDefault="00383F25"/>
  </w:endnote>
  <w:endnote w:type="continuationSeparator" w:id="0">
    <w:p w14:paraId="36402700" w14:textId="77777777" w:rsidR="00383F25" w:rsidRDefault="00383F25" w:rsidP="00710659">
      <w:pPr>
        <w:spacing w:after="0" w:line="240" w:lineRule="auto"/>
      </w:pPr>
      <w:r>
        <w:continuationSeparator/>
      </w:r>
    </w:p>
    <w:p w14:paraId="5624FC39" w14:textId="77777777" w:rsidR="00383F25" w:rsidRDefault="00383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D4D4D"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D502A">
          <w:t>2017</w:t>
        </w:r>
      </w:sdtContent>
    </w:sdt>
    <w:r>
      <w:t xml:space="preserve"> - </w:t>
    </w:r>
    <w:r>
      <w:fldChar w:fldCharType="begin"/>
    </w:r>
    <w:r>
      <w:instrText xml:space="preserve"> SAVEDATE  \@ "yyyy"  \* MERGEFORMAT </w:instrText>
    </w:r>
    <w:r>
      <w:fldChar w:fldCharType="separate"/>
    </w:r>
    <w:r w:rsidR="003B474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E1C2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E1C21">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AA5F"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F1BE8">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B474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E1C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E1C21">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1270E" w14:textId="77777777" w:rsidR="00383F25" w:rsidRDefault="00383F25" w:rsidP="00710659">
      <w:pPr>
        <w:spacing w:after="0" w:line="240" w:lineRule="auto"/>
      </w:pPr>
      <w:r>
        <w:separator/>
      </w:r>
    </w:p>
    <w:p w14:paraId="44441575" w14:textId="77777777" w:rsidR="00383F25" w:rsidRDefault="00383F25"/>
  </w:footnote>
  <w:footnote w:type="continuationSeparator" w:id="0">
    <w:p w14:paraId="01264751" w14:textId="77777777" w:rsidR="00383F25" w:rsidRDefault="00383F25" w:rsidP="00710659">
      <w:pPr>
        <w:spacing w:after="0" w:line="240" w:lineRule="auto"/>
      </w:pPr>
      <w:r>
        <w:continuationSeparator/>
      </w:r>
    </w:p>
    <w:p w14:paraId="348A9252" w14:textId="77777777" w:rsidR="00383F25" w:rsidRDefault="00383F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B7EFC41BB1144B7A7F93B65067A1551"/>
      </w:placeholder>
      <w:dataBinding w:prefixMappings="xmlns:ns0='http://purl.org/dc/elements/1.1/' xmlns:ns1='http://schemas.openxmlformats.org/package/2006/metadata/core-properties' " w:xpath="/ns1:coreProperties[1]/ns0:title[1]" w:storeItemID="{6C3C8BC8-F283-45AE-878A-BAB7291924A1}"/>
      <w:text/>
    </w:sdtPr>
    <w:sdtContent>
      <w:p w14:paraId="58D499ED" w14:textId="77777777" w:rsidR="00926CB2" w:rsidRDefault="00BF1BE8" w:rsidP="008402F2">
        <w:pPr>
          <w:pStyle w:val="PageHead"/>
        </w:pPr>
        <w:r>
          <w:t>Packet Tracer - Troubleshoot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6D2E1" w14:textId="77777777" w:rsidR="00926CB2" w:rsidRDefault="00882B63" w:rsidP="006C3FCF">
    <w:pPr>
      <w:ind w:left="-288"/>
    </w:pPr>
    <w:r>
      <w:rPr>
        <w:noProof/>
      </w:rPr>
      <w:drawing>
        <wp:inline distT="0" distB="0" distL="0" distR="0" wp14:anchorId="0F7E66D3" wp14:editId="7F3B793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A7739E"/>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17918416">
    <w:abstractNumId w:val="5"/>
  </w:num>
  <w:num w:numId="2" w16cid:durableId="1750421711">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1290982">
    <w:abstractNumId w:val="2"/>
  </w:num>
  <w:num w:numId="4" w16cid:durableId="43531807">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09264">
    <w:abstractNumId w:val="3"/>
  </w:num>
  <w:num w:numId="6" w16cid:durableId="806124679">
    <w:abstractNumId w:val="0"/>
  </w:num>
  <w:num w:numId="7" w16cid:durableId="449056909">
    <w:abstractNumId w:val="1"/>
  </w:num>
  <w:num w:numId="8" w16cid:durableId="83843840">
    <w:abstractNumId w:val="4"/>
    <w:lvlOverride w:ilvl="0">
      <w:lvl w:ilvl="0">
        <w:start w:val="1"/>
        <w:numFmt w:val="decimal"/>
        <w:lvlText w:val="Part %1:"/>
        <w:lvlJc w:val="left"/>
        <w:pPr>
          <w:tabs>
            <w:tab w:val="num" w:pos="1152"/>
          </w:tabs>
          <w:ind w:left="1152" w:hanging="792"/>
        </w:pPr>
        <w:rPr>
          <w:rFonts w:hint="default"/>
        </w:rPr>
      </w:lvl>
    </w:lvlOverride>
  </w:num>
  <w:num w:numId="9" w16cid:durableId="979454441">
    <w:abstractNumId w:val="3"/>
    <w:lvlOverride w:ilvl="0"/>
  </w:num>
  <w:num w:numId="10" w16cid:durableId="1801873041">
    <w:abstractNumId w:val="6"/>
  </w:num>
  <w:num w:numId="11" w16cid:durableId="6841396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6475464">
    <w:abstractNumId w:val="6"/>
    <w:lvlOverride w:ilvl="0">
      <w:startOverride w:val="1"/>
      <w:lvl w:ilvl="0">
        <w:start w:val="1"/>
        <w:numFmt w:val="decimal"/>
        <w:lvlText w:val=""/>
        <w:lvlJc w:val="left"/>
      </w:lvl>
    </w:lvlOverride>
    <w:lvlOverride w:ilvl="1">
      <w:startOverride w:val="1"/>
      <w:lvl w:ilvl="1">
        <w:start w:val="1"/>
        <w:numFmt w:val="decimal"/>
        <w:lvlText w:val=""/>
        <w:lvlJc w:val="left"/>
      </w:lvl>
    </w:lvlOverride>
    <w:lvlOverride w:ilvl="2">
      <w:startOverride w:val="1"/>
      <w:lvl w:ilvl="2">
        <w:start w:val="1"/>
        <w:numFmt w:val="lowerLetter"/>
        <w:lvlText w:val="%3."/>
        <w:lvlJc w:val="left"/>
        <w:pPr>
          <w:tabs>
            <w:tab w:val="num" w:pos="720"/>
          </w:tabs>
          <w:ind w:left="720" w:hanging="360"/>
        </w:pPr>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BE8"/>
    <w:rsid w:val="00001BDF"/>
    <w:rsid w:val="0000380F"/>
    <w:rsid w:val="00004175"/>
    <w:rsid w:val="000059C9"/>
    <w:rsid w:val="00011A26"/>
    <w:rsid w:val="00012C22"/>
    <w:rsid w:val="000160F7"/>
    <w:rsid w:val="00016D5B"/>
    <w:rsid w:val="00016F30"/>
    <w:rsid w:val="0002047C"/>
    <w:rsid w:val="00021B9A"/>
    <w:rsid w:val="000242D6"/>
    <w:rsid w:val="00024EE5"/>
    <w:rsid w:val="00041AF6"/>
    <w:rsid w:val="00044E62"/>
    <w:rsid w:val="00046B1D"/>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60E9"/>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328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C21"/>
    <w:rsid w:val="001E38E0"/>
    <w:rsid w:val="001E4E72"/>
    <w:rsid w:val="001E62B3"/>
    <w:rsid w:val="001E6424"/>
    <w:rsid w:val="001F0171"/>
    <w:rsid w:val="001F0D77"/>
    <w:rsid w:val="001F643A"/>
    <w:rsid w:val="001F7DD8"/>
    <w:rsid w:val="00200606"/>
    <w:rsid w:val="00201928"/>
    <w:rsid w:val="00203E26"/>
    <w:rsid w:val="0020449C"/>
    <w:rsid w:val="00207B8D"/>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02A"/>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F25"/>
    <w:rsid w:val="00390C38"/>
    <w:rsid w:val="00392748"/>
    <w:rsid w:val="00392B00"/>
    <w:rsid w:val="00392C65"/>
    <w:rsid w:val="00392ED5"/>
    <w:rsid w:val="003A19DC"/>
    <w:rsid w:val="003A1B45"/>
    <w:rsid w:val="003A220C"/>
    <w:rsid w:val="003B256A"/>
    <w:rsid w:val="003B46FC"/>
    <w:rsid w:val="003B474C"/>
    <w:rsid w:val="003B5767"/>
    <w:rsid w:val="003B7605"/>
    <w:rsid w:val="003C08AA"/>
    <w:rsid w:val="003C2A7B"/>
    <w:rsid w:val="003C49EF"/>
    <w:rsid w:val="003C6BCA"/>
    <w:rsid w:val="003C7902"/>
    <w:rsid w:val="003D0BFF"/>
    <w:rsid w:val="003D3B79"/>
    <w:rsid w:val="003D6EF1"/>
    <w:rsid w:val="003E5BE5"/>
    <w:rsid w:val="003F18D1"/>
    <w:rsid w:val="003F20EC"/>
    <w:rsid w:val="003F4F0E"/>
    <w:rsid w:val="003F6096"/>
    <w:rsid w:val="003F6E06"/>
    <w:rsid w:val="00403C7A"/>
    <w:rsid w:val="004043A6"/>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490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2C0A"/>
    <w:rsid w:val="005C66F9"/>
    <w:rsid w:val="005C6DE5"/>
    <w:rsid w:val="005D2B29"/>
    <w:rsid w:val="005D2CF4"/>
    <w:rsid w:val="005D354A"/>
    <w:rsid w:val="005D3E53"/>
    <w:rsid w:val="005D506C"/>
    <w:rsid w:val="005E3235"/>
    <w:rsid w:val="005E4176"/>
    <w:rsid w:val="005E4876"/>
    <w:rsid w:val="005E65B5"/>
    <w:rsid w:val="005F0301"/>
    <w:rsid w:val="005F3AE9"/>
    <w:rsid w:val="005F52DD"/>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255"/>
    <w:rsid w:val="00705FEC"/>
    <w:rsid w:val="00710659"/>
    <w:rsid w:val="0071147A"/>
    <w:rsid w:val="0071185D"/>
    <w:rsid w:val="00721E01"/>
    <w:rsid w:val="007222AD"/>
    <w:rsid w:val="007267CF"/>
    <w:rsid w:val="00726BC9"/>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C9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CDD"/>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189"/>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6095"/>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24CD"/>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FC1"/>
    <w:rsid w:val="00AE56C0"/>
    <w:rsid w:val="00AF7ACC"/>
    <w:rsid w:val="00B00914"/>
    <w:rsid w:val="00B02A8E"/>
    <w:rsid w:val="00B052EE"/>
    <w:rsid w:val="00B1081F"/>
    <w:rsid w:val="00B2496B"/>
    <w:rsid w:val="00B27499"/>
    <w:rsid w:val="00B3010D"/>
    <w:rsid w:val="00B35151"/>
    <w:rsid w:val="00B433F2"/>
    <w:rsid w:val="00B458E8"/>
    <w:rsid w:val="00B470AF"/>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1BE8"/>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2B32"/>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5A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453"/>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32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F53B"/>
  <w15:docId w15:val="{C4397538-B5BB-43F9-BD09-CB87A938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1BE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46B1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6B1D"/>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060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BE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Spacing">
    <w:name w:val="No Spacing"/>
    <w:uiPriority w:val="1"/>
    <w:qFormat/>
    <w:rsid w:val="001E1C21"/>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7EFC41BB1144B7A7F93B65067A1551"/>
        <w:category>
          <w:name w:val="General"/>
          <w:gallery w:val="placeholder"/>
        </w:category>
        <w:types>
          <w:type w:val="bbPlcHdr"/>
        </w:types>
        <w:behaviors>
          <w:behavior w:val="content"/>
        </w:behaviors>
        <w:guid w:val="{5CDD1EA5-101C-49E7-9CC1-34B6740A1E8E}"/>
      </w:docPartPr>
      <w:docPartBody>
        <w:p w:rsidR="00E614B7" w:rsidRDefault="005E72A0">
          <w:pPr>
            <w:pStyle w:val="2B7EFC41BB1144B7A7F93B65067A155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2A0"/>
    <w:rsid w:val="00233CED"/>
    <w:rsid w:val="005E72A0"/>
    <w:rsid w:val="00B64D07"/>
    <w:rsid w:val="00B874AA"/>
    <w:rsid w:val="00E614B7"/>
    <w:rsid w:val="00EC1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7EFC41BB1144B7A7F93B65067A1551">
    <w:name w:val="2B7EFC41BB1144B7A7F93B65067A15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E7DB28-4EB7-46E4-BEE6-2CB9AE5F2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63</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Troubleshoot EtherChannel</vt:lpstr>
    </vt:vector>
  </TitlesOfParts>
  <Company>Cisco Systems, Inc.</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EtherChannel</dc:title>
  <dc:creator>SP</dc:creator>
  <dc:description>2017</dc:description>
  <cp:lastModifiedBy>Andrew Koenig</cp:lastModifiedBy>
  <cp:revision>13</cp:revision>
  <dcterms:created xsi:type="dcterms:W3CDTF">2019-12-02T14:04:00Z</dcterms:created>
  <dcterms:modified xsi:type="dcterms:W3CDTF">2023-02-24T23:34:00Z</dcterms:modified>
</cp:coreProperties>
</file>