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3B2" w:rsidRPr="0036317F" w:rsidRDefault="008433B2" w:rsidP="008433B2">
      <w:pPr>
        <w:pStyle w:val="Default"/>
        <w:rPr>
          <w:lang w:val="en-US"/>
        </w:rPr>
      </w:pPr>
    </w:p>
    <w:p w:rsidR="008433B2" w:rsidRPr="00930BB2" w:rsidRDefault="008433B2" w:rsidP="008433B2">
      <w:pPr>
        <w:pStyle w:val="Default"/>
        <w:spacing w:line="360" w:lineRule="auto"/>
        <w:jc w:val="center"/>
        <w:rPr>
          <w:sz w:val="28"/>
          <w:szCs w:val="28"/>
        </w:rPr>
      </w:pPr>
      <w:r w:rsidRPr="00930BB2">
        <w:rPr>
          <w:sz w:val="28"/>
          <w:szCs w:val="28"/>
        </w:rPr>
        <w:t>БЕЛОРУССКИЙ НАЦИОНАЛЬНЫЙ ТЕХНИЧЕСКИЙ УНИВЕРСИТЕТ</w:t>
      </w:r>
    </w:p>
    <w:p w:rsidR="008433B2" w:rsidRPr="00930BB2" w:rsidRDefault="008433B2" w:rsidP="008433B2">
      <w:pPr>
        <w:pStyle w:val="Default"/>
        <w:spacing w:line="360" w:lineRule="auto"/>
        <w:jc w:val="center"/>
        <w:rPr>
          <w:sz w:val="28"/>
          <w:szCs w:val="28"/>
        </w:rPr>
      </w:pPr>
      <w:r w:rsidRPr="00930BB2">
        <w:rPr>
          <w:sz w:val="28"/>
          <w:szCs w:val="28"/>
        </w:rPr>
        <w:t>ФАКУЛЬТЕТ ТРАНСПОРТНЫХ КОММУНИКАЦИЙ</w:t>
      </w:r>
    </w:p>
    <w:p w:rsidR="008433B2" w:rsidRPr="00930BB2" w:rsidRDefault="008433B2" w:rsidP="008433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0BB2">
        <w:rPr>
          <w:rFonts w:ascii="Times New Roman" w:hAnsi="Times New Roman" w:cs="Times New Roman"/>
          <w:sz w:val="28"/>
          <w:szCs w:val="28"/>
        </w:rPr>
        <w:t>КАФЕДРА “ГЕОДЕЗИИ ИАЭРОКОСМИЧЕСКИХ ГЕОТЕХНОЛОГИЙ”</w:t>
      </w:r>
    </w:p>
    <w:p w:rsidR="008433B2" w:rsidRPr="00930BB2" w:rsidRDefault="008433B2" w:rsidP="008433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33B2" w:rsidRPr="00930BB2" w:rsidRDefault="008433B2" w:rsidP="008433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33B2" w:rsidRPr="00930BB2" w:rsidRDefault="008433B2" w:rsidP="008433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33B2" w:rsidRPr="00930BB2" w:rsidRDefault="008433B2" w:rsidP="008433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33B2" w:rsidRPr="00930BB2" w:rsidRDefault="008433B2" w:rsidP="008433B2">
      <w:pPr>
        <w:pStyle w:val="Default"/>
      </w:pPr>
    </w:p>
    <w:p w:rsidR="008433B2" w:rsidRPr="00930BB2" w:rsidRDefault="008433B2" w:rsidP="008433B2">
      <w:pPr>
        <w:pStyle w:val="Default"/>
        <w:spacing w:line="360" w:lineRule="auto"/>
        <w:jc w:val="center"/>
        <w:rPr>
          <w:sz w:val="28"/>
          <w:szCs w:val="28"/>
        </w:rPr>
      </w:pPr>
      <w:r w:rsidRPr="00930BB2">
        <w:rPr>
          <w:sz w:val="28"/>
          <w:szCs w:val="28"/>
        </w:rPr>
        <w:t>ОТЧЕТ</w:t>
      </w:r>
    </w:p>
    <w:p w:rsidR="008433B2" w:rsidRPr="00930BB2" w:rsidRDefault="008433B2" w:rsidP="008433B2">
      <w:pPr>
        <w:pStyle w:val="Default"/>
        <w:spacing w:line="360" w:lineRule="auto"/>
        <w:jc w:val="center"/>
        <w:rPr>
          <w:sz w:val="28"/>
          <w:szCs w:val="28"/>
        </w:rPr>
      </w:pPr>
      <w:r w:rsidRPr="00930BB2">
        <w:rPr>
          <w:sz w:val="28"/>
          <w:szCs w:val="28"/>
        </w:rPr>
        <w:t>по лабораторной работе №1 “Классическая обработка многократных измерений одной величины”</w:t>
      </w:r>
    </w:p>
    <w:p w:rsidR="008433B2" w:rsidRPr="00930BB2" w:rsidRDefault="008433B2" w:rsidP="008433B2">
      <w:pPr>
        <w:pStyle w:val="Default"/>
        <w:spacing w:line="360" w:lineRule="auto"/>
        <w:jc w:val="center"/>
        <w:rPr>
          <w:sz w:val="28"/>
          <w:szCs w:val="28"/>
        </w:rPr>
      </w:pPr>
      <w:r w:rsidRPr="00930BB2">
        <w:rPr>
          <w:sz w:val="28"/>
          <w:szCs w:val="28"/>
        </w:rPr>
        <w:t>по дисциплине “Теория математической обработки геодезических измерений”</w:t>
      </w:r>
    </w:p>
    <w:p w:rsidR="008433B2" w:rsidRPr="00930BB2" w:rsidRDefault="008433B2" w:rsidP="008433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0BB2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443D93">
        <w:rPr>
          <w:rFonts w:ascii="Times New Roman" w:hAnsi="Times New Roman" w:cs="Times New Roman"/>
          <w:sz w:val="28"/>
          <w:szCs w:val="28"/>
        </w:rPr>
        <w:t>6</w:t>
      </w:r>
    </w:p>
    <w:p w:rsidR="008433B2" w:rsidRPr="00930BB2" w:rsidRDefault="008433B2" w:rsidP="008433B2">
      <w:pPr>
        <w:pStyle w:val="Default"/>
      </w:pPr>
    </w:p>
    <w:p w:rsidR="008433B2" w:rsidRPr="00930BB2" w:rsidRDefault="008433B2" w:rsidP="008433B2">
      <w:pPr>
        <w:pStyle w:val="Default"/>
        <w:spacing w:line="360" w:lineRule="auto"/>
        <w:ind w:firstLine="6521"/>
        <w:rPr>
          <w:sz w:val="28"/>
          <w:szCs w:val="28"/>
        </w:rPr>
      </w:pPr>
    </w:p>
    <w:p w:rsidR="008433B2" w:rsidRPr="00930BB2" w:rsidRDefault="008433B2" w:rsidP="008433B2">
      <w:pPr>
        <w:pStyle w:val="Default"/>
        <w:spacing w:line="360" w:lineRule="auto"/>
        <w:ind w:firstLine="6521"/>
        <w:rPr>
          <w:sz w:val="28"/>
          <w:szCs w:val="28"/>
        </w:rPr>
      </w:pPr>
    </w:p>
    <w:p w:rsidR="008433B2" w:rsidRPr="00930BB2" w:rsidRDefault="008433B2" w:rsidP="008433B2">
      <w:pPr>
        <w:pStyle w:val="Default"/>
        <w:spacing w:line="360" w:lineRule="auto"/>
        <w:ind w:firstLine="6521"/>
        <w:rPr>
          <w:sz w:val="28"/>
          <w:szCs w:val="28"/>
        </w:rPr>
      </w:pPr>
    </w:p>
    <w:p w:rsidR="008433B2" w:rsidRPr="00930BB2" w:rsidRDefault="008433B2" w:rsidP="008433B2">
      <w:pPr>
        <w:pStyle w:val="Default"/>
        <w:spacing w:line="360" w:lineRule="auto"/>
        <w:ind w:firstLine="6521"/>
        <w:rPr>
          <w:sz w:val="28"/>
          <w:szCs w:val="28"/>
        </w:rPr>
      </w:pPr>
    </w:p>
    <w:p w:rsidR="008433B2" w:rsidRPr="00930BB2" w:rsidRDefault="008433B2" w:rsidP="008433B2">
      <w:pPr>
        <w:pStyle w:val="Default"/>
        <w:spacing w:line="360" w:lineRule="auto"/>
        <w:ind w:firstLine="6521"/>
        <w:rPr>
          <w:sz w:val="28"/>
          <w:szCs w:val="28"/>
        </w:rPr>
      </w:pPr>
      <w:r w:rsidRPr="00930BB2">
        <w:rPr>
          <w:sz w:val="28"/>
          <w:szCs w:val="28"/>
        </w:rPr>
        <w:t xml:space="preserve">Выполнил: </w:t>
      </w:r>
    </w:p>
    <w:p w:rsidR="008433B2" w:rsidRPr="00930BB2" w:rsidRDefault="00893A20" w:rsidP="008433B2">
      <w:pPr>
        <w:pStyle w:val="Default"/>
        <w:spacing w:line="360" w:lineRule="auto"/>
        <w:ind w:firstLine="6521"/>
        <w:rPr>
          <w:sz w:val="28"/>
          <w:szCs w:val="28"/>
        </w:rPr>
      </w:pPr>
      <w:r w:rsidRPr="00930BB2">
        <w:rPr>
          <w:sz w:val="28"/>
          <w:szCs w:val="28"/>
        </w:rPr>
        <w:t>ст.гр.3</w:t>
      </w:r>
      <w:r w:rsidR="008433B2" w:rsidRPr="00930BB2">
        <w:rPr>
          <w:sz w:val="28"/>
          <w:szCs w:val="28"/>
        </w:rPr>
        <w:t>1405</w:t>
      </w:r>
      <w:r w:rsidR="000C484D" w:rsidRPr="00930BB2">
        <w:rPr>
          <w:sz w:val="28"/>
          <w:szCs w:val="28"/>
        </w:rPr>
        <w:t>123</w:t>
      </w:r>
    </w:p>
    <w:p w:rsidR="008433B2" w:rsidRPr="00930BB2" w:rsidRDefault="00443D93" w:rsidP="008433B2">
      <w:pPr>
        <w:pStyle w:val="Default"/>
        <w:spacing w:line="360" w:lineRule="auto"/>
        <w:ind w:firstLine="6521"/>
        <w:rPr>
          <w:sz w:val="28"/>
          <w:szCs w:val="28"/>
        </w:rPr>
      </w:pPr>
      <w:r>
        <w:rPr>
          <w:sz w:val="28"/>
          <w:szCs w:val="28"/>
        </w:rPr>
        <w:t>Коваленко А. В.</w:t>
      </w:r>
    </w:p>
    <w:p w:rsidR="008433B2" w:rsidRPr="00930BB2" w:rsidRDefault="008433B2" w:rsidP="008433B2">
      <w:pPr>
        <w:spacing w:line="360" w:lineRule="auto"/>
        <w:ind w:firstLine="6521"/>
        <w:rPr>
          <w:rFonts w:ascii="Times New Roman" w:hAnsi="Times New Roman" w:cs="Times New Roman"/>
          <w:sz w:val="28"/>
          <w:szCs w:val="28"/>
        </w:rPr>
      </w:pPr>
      <w:r w:rsidRPr="00930BB2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930BB2">
        <w:rPr>
          <w:rFonts w:ascii="Times New Roman" w:hAnsi="Times New Roman" w:cs="Times New Roman"/>
          <w:sz w:val="28"/>
          <w:szCs w:val="28"/>
        </w:rPr>
        <w:t>Будо</w:t>
      </w:r>
      <w:proofErr w:type="spellEnd"/>
      <w:r w:rsidRPr="00930BB2">
        <w:rPr>
          <w:rFonts w:ascii="Times New Roman" w:hAnsi="Times New Roman" w:cs="Times New Roman"/>
          <w:sz w:val="28"/>
          <w:szCs w:val="28"/>
        </w:rPr>
        <w:t xml:space="preserve"> А. Ю.</w:t>
      </w:r>
    </w:p>
    <w:p w:rsidR="008433B2" w:rsidRPr="00930BB2" w:rsidRDefault="008433B2" w:rsidP="008433B2">
      <w:pPr>
        <w:pStyle w:val="Default"/>
      </w:pPr>
    </w:p>
    <w:p w:rsidR="008433B2" w:rsidRPr="00930BB2" w:rsidRDefault="008433B2" w:rsidP="008433B2">
      <w:pPr>
        <w:pStyle w:val="Default"/>
      </w:pPr>
    </w:p>
    <w:p w:rsidR="008433B2" w:rsidRPr="00930BB2" w:rsidRDefault="008433B2" w:rsidP="008433B2">
      <w:pPr>
        <w:pStyle w:val="Default"/>
      </w:pPr>
    </w:p>
    <w:p w:rsidR="008433B2" w:rsidRPr="00930BB2" w:rsidRDefault="008433B2" w:rsidP="008433B2">
      <w:pPr>
        <w:pStyle w:val="Default"/>
      </w:pPr>
    </w:p>
    <w:p w:rsidR="00597F85" w:rsidRPr="00930BB2" w:rsidRDefault="00597F85" w:rsidP="008433B2">
      <w:pPr>
        <w:pStyle w:val="Default"/>
        <w:jc w:val="center"/>
        <w:rPr>
          <w:sz w:val="28"/>
          <w:szCs w:val="28"/>
        </w:rPr>
      </w:pPr>
    </w:p>
    <w:p w:rsidR="00597F85" w:rsidRPr="00930BB2" w:rsidRDefault="00597F85" w:rsidP="008433B2">
      <w:pPr>
        <w:pStyle w:val="Default"/>
        <w:jc w:val="center"/>
        <w:rPr>
          <w:sz w:val="28"/>
          <w:szCs w:val="28"/>
        </w:rPr>
      </w:pPr>
    </w:p>
    <w:p w:rsidR="008433B2" w:rsidRPr="00930BB2" w:rsidRDefault="008433B2" w:rsidP="008433B2">
      <w:pPr>
        <w:pStyle w:val="Default"/>
        <w:jc w:val="center"/>
      </w:pPr>
      <w:r w:rsidRPr="00930BB2">
        <w:rPr>
          <w:sz w:val="28"/>
          <w:szCs w:val="28"/>
        </w:rPr>
        <w:t>Минск</w:t>
      </w:r>
    </w:p>
    <w:p w:rsidR="008433B2" w:rsidRPr="00930BB2" w:rsidRDefault="008433B2" w:rsidP="00597F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0BB2">
        <w:rPr>
          <w:rFonts w:ascii="Times New Roman" w:hAnsi="Times New Roman" w:cs="Times New Roman"/>
          <w:sz w:val="28"/>
          <w:szCs w:val="28"/>
        </w:rPr>
        <w:t>20</w:t>
      </w:r>
      <w:r w:rsidR="00A57B07" w:rsidRPr="00930BB2">
        <w:rPr>
          <w:rFonts w:ascii="Times New Roman" w:hAnsi="Times New Roman" w:cs="Times New Roman"/>
          <w:sz w:val="28"/>
          <w:szCs w:val="28"/>
        </w:rPr>
        <w:t>2</w:t>
      </w:r>
      <w:r w:rsidR="000C484D" w:rsidRPr="00930BB2">
        <w:rPr>
          <w:rFonts w:ascii="Times New Roman" w:hAnsi="Times New Roman" w:cs="Times New Roman"/>
          <w:sz w:val="28"/>
          <w:szCs w:val="28"/>
        </w:rPr>
        <w:t>5</w:t>
      </w:r>
    </w:p>
    <w:p w:rsidR="008433B2" w:rsidRPr="00930BB2" w:rsidRDefault="00193C97" w:rsidP="00193C97">
      <w:pPr>
        <w:pStyle w:val="Default"/>
        <w:spacing w:line="360" w:lineRule="auto"/>
        <w:ind w:firstLine="709"/>
        <w:jc w:val="center"/>
        <w:rPr>
          <w:b/>
          <w:color w:val="auto"/>
          <w:sz w:val="28"/>
          <w:szCs w:val="28"/>
        </w:rPr>
      </w:pPr>
      <w:r w:rsidRPr="00930BB2">
        <w:rPr>
          <w:color w:val="auto"/>
          <w:sz w:val="28"/>
          <w:szCs w:val="28"/>
        </w:rPr>
        <w:lastRenderedPageBreak/>
        <w:t>ВВЕДЕНИЕ</w:t>
      </w:r>
    </w:p>
    <w:p w:rsidR="00597F85" w:rsidRPr="00930BB2" w:rsidRDefault="00692AED" w:rsidP="000023B4">
      <w:pPr>
        <w:pStyle w:val="Iniiaiieoaenonionooiii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30BB2">
        <w:rPr>
          <w:color w:val="000000"/>
          <w:sz w:val="28"/>
          <w:szCs w:val="28"/>
        </w:rPr>
        <w:t xml:space="preserve">В геодезической практике все величины разделяются на </w:t>
      </w:r>
      <w:r w:rsidRPr="00930BB2">
        <w:rPr>
          <w:iCs/>
          <w:color w:val="000000"/>
          <w:sz w:val="28"/>
          <w:szCs w:val="28"/>
        </w:rPr>
        <w:t xml:space="preserve">измеренные </w:t>
      </w:r>
      <w:r w:rsidRPr="00930BB2">
        <w:rPr>
          <w:color w:val="000000"/>
          <w:sz w:val="28"/>
          <w:szCs w:val="28"/>
        </w:rPr>
        <w:t xml:space="preserve">и вычисленные, то есть полученные путем вычислений как функции измеренных величин. Результат измерения в геодезии представляет собой именованное число. </w:t>
      </w:r>
    </w:p>
    <w:p w:rsidR="00692AED" w:rsidRPr="00930BB2" w:rsidRDefault="00692AED" w:rsidP="000023B4">
      <w:pPr>
        <w:pStyle w:val="Iauiue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30BB2">
        <w:rPr>
          <w:color w:val="000000"/>
          <w:sz w:val="28"/>
          <w:szCs w:val="28"/>
        </w:rPr>
        <w:t xml:space="preserve">По точности результаты измерений делят на </w:t>
      </w:r>
      <w:r w:rsidRPr="00930BB2">
        <w:rPr>
          <w:iCs/>
          <w:color w:val="000000"/>
          <w:sz w:val="28"/>
          <w:szCs w:val="28"/>
        </w:rPr>
        <w:t xml:space="preserve">равноточные </w:t>
      </w:r>
      <w:r w:rsidRPr="00930BB2">
        <w:rPr>
          <w:color w:val="000000"/>
          <w:sz w:val="28"/>
          <w:szCs w:val="28"/>
        </w:rPr>
        <w:t xml:space="preserve">и </w:t>
      </w:r>
      <w:r w:rsidRPr="00930BB2">
        <w:rPr>
          <w:iCs/>
          <w:color w:val="000000"/>
          <w:sz w:val="28"/>
          <w:szCs w:val="28"/>
        </w:rPr>
        <w:t>неравноточные</w:t>
      </w:r>
      <w:r w:rsidR="008A41ED" w:rsidRPr="00930BB2">
        <w:rPr>
          <w:color w:val="000000"/>
          <w:sz w:val="28"/>
          <w:szCs w:val="28"/>
        </w:rPr>
        <w:t xml:space="preserve">. </w:t>
      </w:r>
      <w:r w:rsidRPr="00930BB2">
        <w:rPr>
          <w:color w:val="000000"/>
          <w:sz w:val="28"/>
          <w:szCs w:val="28"/>
        </w:rPr>
        <w:t xml:space="preserve">О </w:t>
      </w:r>
      <w:proofErr w:type="spellStart"/>
      <w:r w:rsidRPr="00930BB2">
        <w:rPr>
          <w:color w:val="000000"/>
          <w:sz w:val="28"/>
          <w:szCs w:val="28"/>
        </w:rPr>
        <w:t>равноточности</w:t>
      </w:r>
      <w:proofErr w:type="spellEnd"/>
      <w:r w:rsidRPr="00930BB2">
        <w:rPr>
          <w:color w:val="000000"/>
          <w:sz w:val="28"/>
          <w:szCs w:val="28"/>
        </w:rPr>
        <w:t xml:space="preserve"> или </w:t>
      </w:r>
      <w:proofErr w:type="spellStart"/>
      <w:r w:rsidRPr="00930BB2">
        <w:rPr>
          <w:color w:val="000000"/>
          <w:sz w:val="28"/>
          <w:szCs w:val="28"/>
        </w:rPr>
        <w:t>неравноточности</w:t>
      </w:r>
      <w:proofErr w:type="spellEnd"/>
      <w:r w:rsidRPr="00930BB2">
        <w:rPr>
          <w:color w:val="000000"/>
          <w:sz w:val="28"/>
          <w:szCs w:val="28"/>
        </w:rPr>
        <w:t xml:space="preserve"> результатов судят по полученным из опыта </w:t>
      </w:r>
      <w:r w:rsidRPr="00930BB2">
        <w:rPr>
          <w:iCs/>
          <w:color w:val="000000"/>
          <w:sz w:val="28"/>
          <w:szCs w:val="28"/>
        </w:rPr>
        <w:t>критериям точности</w:t>
      </w:r>
      <w:r w:rsidRPr="00930BB2">
        <w:rPr>
          <w:color w:val="000000"/>
          <w:sz w:val="28"/>
          <w:szCs w:val="28"/>
        </w:rPr>
        <w:t xml:space="preserve">. Основным критерием точности измерений по существующим государственным стандартам является </w:t>
      </w:r>
      <w:r w:rsidRPr="00930BB2">
        <w:rPr>
          <w:iCs/>
          <w:color w:val="000000"/>
          <w:sz w:val="28"/>
          <w:szCs w:val="28"/>
        </w:rPr>
        <w:t xml:space="preserve">средняя </w:t>
      </w:r>
      <w:proofErr w:type="spellStart"/>
      <w:r w:rsidRPr="00930BB2">
        <w:rPr>
          <w:iCs/>
          <w:color w:val="000000"/>
          <w:sz w:val="28"/>
          <w:szCs w:val="28"/>
        </w:rPr>
        <w:t>квадратическая</w:t>
      </w:r>
      <w:proofErr w:type="spellEnd"/>
      <w:r w:rsidRPr="00930BB2">
        <w:rPr>
          <w:iCs/>
          <w:color w:val="000000"/>
          <w:sz w:val="28"/>
          <w:szCs w:val="28"/>
        </w:rPr>
        <w:t xml:space="preserve"> погрешность</w:t>
      </w:r>
      <w:r w:rsidRPr="00930BB2">
        <w:rPr>
          <w:color w:val="000000"/>
          <w:sz w:val="28"/>
          <w:szCs w:val="28"/>
        </w:rPr>
        <w:t xml:space="preserve">, которая позволяет определить относительную точность – </w:t>
      </w:r>
      <w:r w:rsidRPr="00930BB2">
        <w:rPr>
          <w:iCs/>
          <w:color w:val="000000"/>
          <w:sz w:val="28"/>
          <w:szCs w:val="28"/>
        </w:rPr>
        <w:t xml:space="preserve">вес </w:t>
      </w:r>
      <w:r w:rsidRPr="00930BB2">
        <w:rPr>
          <w:color w:val="000000"/>
          <w:sz w:val="28"/>
          <w:szCs w:val="28"/>
        </w:rPr>
        <w:t xml:space="preserve">измерения. </w:t>
      </w:r>
    </w:p>
    <w:p w:rsidR="00692AED" w:rsidRPr="00930BB2" w:rsidRDefault="00692AED" w:rsidP="000023B4">
      <w:pPr>
        <w:pStyle w:val="Iauiue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30BB2">
        <w:rPr>
          <w:color w:val="000000"/>
          <w:sz w:val="28"/>
          <w:szCs w:val="28"/>
        </w:rPr>
        <w:t xml:space="preserve">Существенной особенностью производства геодезических работ является наличие </w:t>
      </w:r>
      <w:r w:rsidRPr="00930BB2">
        <w:rPr>
          <w:iCs/>
          <w:color w:val="000000"/>
          <w:sz w:val="28"/>
          <w:szCs w:val="28"/>
        </w:rPr>
        <w:t xml:space="preserve">избыточных </w:t>
      </w:r>
      <w:r w:rsidRPr="00930BB2">
        <w:rPr>
          <w:color w:val="000000"/>
          <w:sz w:val="28"/>
          <w:szCs w:val="28"/>
        </w:rPr>
        <w:t xml:space="preserve">измерений. При измерении одной одномерной величины (длина, направление и др.) необходимым, для однозначного определения, является одно измерение, остальные будут избыточными. Избыточные измерения позволяют производить математическую обработку результатов измерений одной величины с целью получения её наиболее надежного значения, а также средней </w:t>
      </w:r>
      <w:proofErr w:type="spellStart"/>
      <w:r w:rsidRPr="00930BB2">
        <w:rPr>
          <w:color w:val="000000"/>
          <w:sz w:val="28"/>
          <w:szCs w:val="28"/>
        </w:rPr>
        <w:t>квадратической</w:t>
      </w:r>
      <w:proofErr w:type="spellEnd"/>
      <w:r w:rsidRPr="00930BB2">
        <w:rPr>
          <w:color w:val="000000"/>
          <w:sz w:val="28"/>
          <w:szCs w:val="28"/>
        </w:rPr>
        <w:t xml:space="preserve"> погрешности этого измерения. Однако основной задачей математической обработки измерений одной величины является получение наилучшего приближения вероятного значения величины к её истинному значению и оценка качества измерений. </w:t>
      </w:r>
    </w:p>
    <w:p w:rsidR="00692AED" w:rsidRPr="00930BB2" w:rsidRDefault="00692AED" w:rsidP="000023B4">
      <w:pPr>
        <w:tabs>
          <w:tab w:val="clear" w:pos="4820"/>
          <w:tab w:val="clear" w:pos="963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BB2">
        <w:rPr>
          <w:rFonts w:ascii="Times New Roman" w:hAnsi="Times New Roman" w:cs="Times New Roman"/>
          <w:color w:val="000000"/>
          <w:sz w:val="28"/>
          <w:szCs w:val="28"/>
        </w:rPr>
        <w:t xml:space="preserve">Обработка многократных измерений одной величины является основой всех других способов обработки и поэтому требует тщательного и всестороннего изучения. Теоретический анализ показывает, что основные проблемы при данной обработке связаны с количеством измерений, степенью незнания закона распределения погрешностей результатов измерений и степенью влияния мешающих параметров. Это деление достаточно условно, так как все они достаточно тесно связаны между собой. </w:t>
      </w:r>
      <w:r w:rsidRPr="00930BB2">
        <w:rPr>
          <w:rFonts w:ascii="Times New Roman" w:hAnsi="Times New Roman" w:cs="Times New Roman"/>
          <w:sz w:val="28"/>
          <w:szCs w:val="28"/>
        </w:rPr>
        <w:br w:type="page"/>
      </w:r>
    </w:p>
    <w:p w:rsidR="008433B2" w:rsidRPr="00170D20" w:rsidRDefault="008433B2" w:rsidP="000023B4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930BB2">
        <w:rPr>
          <w:b/>
          <w:color w:val="auto"/>
          <w:sz w:val="28"/>
          <w:szCs w:val="28"/>
        </w:rPr>
        <w:lastRenderedPageBreak/>
        <w:t>Цель работы:</w:t>
      </w:r>
      <w:r w:rsidRPr="00930BB2">
        <w:rPr>
          <w:color w:val="auto"/>
          <w:sz w:val="28"/>
          <w:szCs w:val="28"/>
        </w:rPr>
        <w:t xml:space="preserve"> обработать результаты равноточных и неравноточных измерений, выполнить задачу </w:t>
      </w:r>
      <w:r w:rsidRPr="00170D20">
        <w:rPr>
          <w:color w:val="auto"/>
          <w:sz w:val="28"/>
          <w:szCs w:val="28"/>
        </w:rPr>
        <w:t xml:space="preserve">эталонирования. </w:t>
      </w:r>
    </w:p>
    <w:p w:rsidR="008433B2" w:rsidRPr="00170D20" w:rsidRDefault="008433B2" w:rsidP="000023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D20">
        <w:rPr>
          <w:rFonts w:ascii="Times New Roman" w:hAnsi="Times New Roman" w:cs="Times New Roman"/>
          <w:sz w:val="28"/>
          <w:szCs w:val="28"/>
        </w:rPr>
        <w:t>Исходными данными для работы является превышение h между двумя точками, измеренное N раз при разном количестве штативов n в каждом измерении.</w:t>
      </w:r>
    </w:p>
    <w:p w:rsidR="008433B2" w:rsidRPr="00170D20" w:rsidRDefault="008433B2" w:rsidP="000023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D20">
        <w:rPr>
          <w:rFonts w:ascii="Times New Roman" w:hAnsi="Times New Roman" w:cs="Times New Roman"/>
          <w:sz w:val="28"/>
          <w:szCs w:val="28"/>
        </w:rPr>
        <w:t>Таблица</w:t>
      </w:r>
      <w:r w:rsidR="00D33645" w:rsidRPr="00170D20">
        <w:rPr>
          <w:rFonts w:ascii="Times New Roman" w:hAnsi="Times New Roman" w:cs="Times New Roman"/>
          <w:sz w:val="28"/>
          <w:szCs w:val="28"/>
        </w:rPr>
        <w:t xml:space="preserve"> 1</w:t>
      </w:r>
      <w:r w:rsidR="00D33645" w:rsidRPr="00170D20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D33645" w:rsidRPr="00170D20">
        <w:rPr>
          <w:rFonts w:ascii="Times New Roman" w:hAnsi="Times New Roman" w:cs="Times New Roman"/>
          <w:sz w:val="28"/>
          <w:szCs w:val="28"/>
        </w:rPr>
        <w:t>Исходные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0"/>
        <w:gridCol w:w="2400"/>
        <w:gridCol w:w="2414"/>
        <w:gridCol w:w="2414"/>
      </w:tblGrid>
      <w:tr w:rsidR="00A3218B" w:rsidRPr="00170D20" w:rsidTr="00A3218B">
        <w:tc>
          <w:tcPr>
            <w:tcW w:w="4926" w:type="dxa"/>
            <w:gridSpan w:val="2"/>
          </w:tcPr>
          <w:p w:rsidR="00A3218B" w:rsidRPr="00170D20" w:rsidRDefault="00860DB7" w:rsidP="00860D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0D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928" w:type="dxa"/>
            <w:gridSpan w:val="2"/>
          </w:tcPr>
          <w:p w:rsidR="00A3218B" w:rsidRPr="00170D20" w:rsidRDefault="00860DB7" w:rsidP="00A321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0D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A3218B" w:rsidRPr="00930BB2" w:rsidTr="00A3218B">
        <w:trPr>
          <w:trHeight w:val="2256"/>
        </w:trPr>
        <w:tc>
          <w:tcPr>
            <w:tcW w:w="2463" w:type="dxa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B03EAA" w:rsidRPr="00170D20" w:rsidTr="001100E0">
              <w:trPr>
                <w:trHeight w:val="5103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7.592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7.439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6.829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5.244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7.094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8.123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8.620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6.484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7.402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8.011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6.348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8.885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8.152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5.067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9.075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8.489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7.300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6.083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8.257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6.823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8.441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8.431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5.581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5.220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6.983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6.193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7.014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6.013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9.181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5.077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8.211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6.956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6.998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5.774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8.036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lastRenderedPageBreak/>
                    <w:t>5.757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6.538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6.306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7.491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8.058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5.775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5.753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5.927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7.025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6.986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6.953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7.904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5.332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7.490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6.387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8.743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7.045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9.439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8.061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5.955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6.465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7.415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7.211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8.112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6.827</w:t>
                  </w:r>
                </w:p>
                <w:p w:rsidR="005C50F4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4.789</w:t>
                  </w:r>
                </w:p>
                <w:p w:rsidR="00A3218B" w:rsidRPr="00170D20" w:rsidRDefault="005C50F4" w:rsidP="00EF0F48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6.139</w:t>
                  </w:r>
                  <w:r w:rsidR="00281E4D" w:rsidRPr="00170D20">
                    <w:rPr>
                      <w:rFonts w:ascii="Calibri" w:eastAsia="Times New Roman" w:hAnsi="Calibri" w:cs="Calibri"/>
                    </w:rPr>
                    <w:t xml:space="preserve">   </w:t>
                  </w:r>
                  <w:r w:rsidR="00530796" w:rsidRPr="00170D20">
                    <w:rPr>
                      <w:rFonts w:ascii="Calibri" w:eastAsia="Times New Roman" w:hAnsi="Calibri" w:cs="Calibri"/>
                    </w:rPr>
                    <w:t xml:space="preserve"> </w:t>
                  </w:r>
                </w:p>
              </w:tc>
            </w:tr>
          </w:tbl>
          <w:p w:rsidR="00A3218B" w:rsidRPr="00170D20" w:rsidRDefault="00A3218B" w:rsidP="00EF0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3" w:type="dxa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B03EAA" w:rsidRPr="00170D20" w:rsidTr="00A3218B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lastRenderedPageBreak/>
                    <w:t>6.151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6.425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4.781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7.335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5.380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6.750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5.335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6.754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6.987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6.900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6.194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4.301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7.274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6.544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7.305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6.485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7.962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7.467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7.334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7.743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6.550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8.607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7.297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6.117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7.318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5.724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4.273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6.234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6.145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6.124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6.931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7.883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7.174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8.094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5.522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lastRenderedPageBreak/>
                    <w:t>6.916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6.974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7.229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7.150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7.654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6.825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8.049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7.954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9.541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5.763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6.090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5.893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8.903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6.223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7.833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7.009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8.309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7.032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4.898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4.592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6.808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8.547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5.256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6.807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7.489</w:t>
                  </w:r>
                </w:p>
                <w:p w:rsidR="00A3218B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7.520</w:t>
                  </w:r>
                  <w:r w:rsidR="000520DB" w:rsidRPr="00170D20">
                    <w:rPr>
                      <w:rFonts w:ascii="Calibri" w:eastAsia="Times New Roman" w:hAnsi="Calibri" w:cs="Calibri"/>
                    </w:rPr>
                    <w:t xml:space="preserve">       </w:t>
                  </w:r>
                  <w:r w:rsidR="00530796" w:rsidRPr="00170D20">
                    <w:rPr>
                      <w:rFonts w:ascii="Calibri" w:eastAsia="Times New Roman" w:hAnsi="Calibri" w:cs="Calibri"/>
                    </w:rPr>
                    <w:t xml:space="preserve">     </w:t>
                  </w:r>
                </w:p>
              </w:tc>
            </w:tr>
          </w:tbl>
          <w:p w:rsidR="00A3218B" w:rsidRPr="00170D20" w:rsidRDefault="00A3218B" w:rsidP="00860D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tbl>
            <w:tblPr>
              <w:tblW w:w="1240" w:type="dxa"/>
              <w:tblLook w:val="04A0" w:firstRow="1" w:lastRow="0" w:firstColumn="1" w:lastColumn="0" w:noHBand="0" w:noVBand="1"/>
            </w:tblPr>
            <w:tblGrid>
              <w:gridCol w:w="1240"/>
            </w:tblGrid>
            <w:tr w:rsidR="00B03EAA" w:rsidRPr="00170D20" w:rsidTr="00A3218B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1EFA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lastRenderedPageBreak/>
                    <w:t>13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4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12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12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10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10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12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4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4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lastRenderedPageBreak/>
                    <w:t>9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12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10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10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4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10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12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A3218B" w:rsidRPr="00170D20" w:rsidRDefault="005C50F4" w:rsidP="00170D20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13</w:t>
                  </w:r>
                </w:p>
              </w:tc>
            </w:tr>
          </w:tbl>
          <w:p w:rsidR="00A3218B" w:rsidRPr="00170D20" w:rsidRDefault="00A3218B" w:rsidP="00EF0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tbl>
            <w:tblPr>
              <w:tblW w:w="1240" w:type="dxa"/>
              <w:tblLook w:val="04A0" w:firstRow="1" w:lastRow="0" w:firstColumn="1" w:lastColumn="0" w:noHBand="0" w:noVBand="1"/>
            </w:tblPr>
            <w:tblGrid>
              <w:gridCol w:w="1240"/>
            </w:tblGrid>
            <w:tr w:rsidR="00B03EAA" w:rsidRPr="00170D20" w:rsidTr="00A3218B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1EFA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lastRenderedPageBreak/>
                    <w:t>4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4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2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12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2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4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10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lastRenderedPageBreak/>
                    <w:t>5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4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12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2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5C50F4" w:rsidRPr="00170D20" w:rsidRDefault="005C50F4" w:rsidP="000520DB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5132AF" w:rsidRPr="00170D20" w:rsidRDefault="005C50F4" w:rsidP="00170D20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14</w:t>
                  </w:r>
                </w:p>
              </w:tc>
            </w:tr>
            <w:tr w:rsidR="00B03EAA" w:rsidRPr="00170D20" w:rsidTr="005132AF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5132AF" w:rsidRPr="00170D20" w:rsidRDefault="005132AF" w:rsidP="00A01EFA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</w:p>
              </w:tc>
            </w:tr>
          </w:tbl>
          <w:p w:rsidR="00EF0F48" w:rsidRPr="00170D20" w:rsidRDefault="00EF0F48" w:rsidP="00EF0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433B2" w:rsidRPr="00930BB2" w:rsidRDefault="008433B2" w:rsidP="00A57B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5D84" w:rsidRPr="00930BB2" w:rsidRDefault="008433B2" w:rsidP="00281E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BB2">
        <w:rPr>
          <w:rFonts w:ascii="Times New Roman" w:hAnsi="Times New Roman" w:cs="Times New Roman"/>
          <w:sz w:val="28"/>
          <w:szCs w:val="28"/>
        </w:rPr>
        <w:t>Значение вероятности принимается равным P = 1 – q, где уровень значимости q = №варианта / 100.</w:t>
      </w:r>
    </w:p>
    <w:p w:rsidR="00565D84" w:rsidRPr="00930BB2" w:rsidRDefault="00565D84" w:rsidP="00565D84">
      <w:pPr>
        <w:tabs>
          <w:tab w:val="clear" w:pos="4820"/>
          <w:tab w:val="clear" w:pos="963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0BB2">
        <w:rPr>
          <w:rFonts w:ascii="Times New Roman" w:hAnsi="Times New Roman" w:cs="Times New Roman"/>
          <w:sz w:val="28"/>
          <w:szCs w:val="28"/>
        </w:rPr>
        <w:t>Ход работы</w:t>
      </w:r>
    </w:p>
    <w:p w:rsidR="00565D84" w:rsidRPr="00930BB2" w:rsidRDefault="00565D84" w:rsidP="00565D8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BB2">
        <w:rPr>
          <w:rFonts w:ascii="Times New Roman" w:hAnsi="Times New Roman" w:cs="Times New Roman"/>
          <w:sz w:val="28"/>
          <w:szCs w:val="28"/>
        </w:rPr>
        <w:t>Вычисляем уровень значимости и значение вероятности</w:t>
      </w:r>
    </w:p>
    <w:p w:rsidR="00565D84" w:rsidRPr="00170D20" w:rsidRDefault="00565D84" w:rsidP="00565D8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30BB2">
        <w:rPr>
          <w:rFonts w:ascii="Times New Roman" w:hAnsi="Times New Roman" w:cs="Times New Roman"/>
          <w:sz w:val="28"/>
          <w:szCs w:val="28"/>
        </w:rPr>
        <w:tab/>
      </w:r>
      <w:r w:rsidRPr="00170D20">
        <w:rPr>
          <w:rFonts w:ascii="Times New Roman" w:hAnsi="Times New Roman" w:cs="Times New Roman"/>
          <w:sz w:val="28"/>
          <w:szCs w:val="28"/>
        </w:rPr>
        <w:t>q=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100</m:t>
            </m:r>
          </m:den>
        </m:f>
      </m:oMath>
      <w:r w:rsidR="00170D20" w:rsidRPr="00170D20">
        <w:rPr>
          <w:rFonts w:ascii="Times New Roman" w:hAnsi="Times New Roman" w:cs="Times New Roman"/>
          <w:sz w:val="28"/>
          <w:szCs w:val="28"/>
        </w:rPr>
        <w:t>=0.06</w:t>
      </w:r>
      <w:r w:rsidRPr="00170D20">
        <w:rPr>
          <w:rFonts w:ascii="Times New Roman" w:hAnsi="Times New Roman" w:cs="Times New Roman"/>
          <w:sz w:val="28"/>
          <w:szCs w:val="28"/>
        </w:rPr>
        <w:t>,</w:t>
      </w:r>
    </w:p>
    <w:p w:rsidR="00565D84" w:rsidRPr="00930BB2" w:rsidRDefault="00170D20" w:rsidP="00565D8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0D20">
        <w:rPr>
          <w:rFonts w:ascii="Times New Roman" w:hAnsi="Times New Roman" w:cs="Times New Roman"/>
          <w:sz w:val="28"/>
          <w:szCs w:val="28"/>
        </w:rPr>
        <w:tab/>
        <w:t>P=1-0.06=0.94</w:t>
      </w:r>
      <w:r w:rsidR="00565D84" w:rsidRPr="00170D20">
        <w:rPr>
          <w:rFonts w:ascii="Times New Roman" w:hAnsi="Times New Roman" w:cs="Times New Roman"/>
          <w:sz w:val="28"/>
          <w:szCs w:val="28"/>
        </w:rPr>
        <w:t>.</w:t>
      </w:r>
    </w:p>
    <w:p w:rsidR="00443D93" w:rsidRDefault="00443D93" w:rsidP="00565D8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65D84" w:rsidRPr="00930BB2" w:rsidRDefault="00565D84" w:rsidP="00565D8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BB2">
        <w:rPr>
          <w:rFonts w:ascii="Times New Roman" w:hAnsi="Times New Roman" w:cs="Times New Roman"/>
          <w:b/>
          <w:bCs/>
          <w:sz w:val="28"/>
          <w:szCs w:val="28"/>
        </w:rPr>
        <w:t xml:space="preserve">1.1. Равноточные измерения одной величины </w:t>
      </w:r>
    </w:p>
    <w:p w:rsidR="00565D84" w:rsidRPr="00930BB2" w:rsidRDefault="00565D84" w:rsidP="00565D8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BB2">
        <w:rPr>
          <w:rFonts w:ascii="Times New Roman" w:hAnsi="Times New Roman" w:cs="Times New Roman"/>
          <w:sz w:val="28"/>
          <w:szCs w:val="28"/>
        </w:rPr>
        <w:t xml:space="preserve">Последовательность </w:t>
      </w:r>
      <w:proofErr w:type="gramStart"/>
      <w:r w:rsidRPr="00930BB2">
        <w:rPr>
          <w:rFonts w:ascii="Times New Roman" w:hAnsi="Times New Roman" w:cs="Times New Roman"/>
          <w:sz w:val="28"/>
          <w:szCs w:val="28"/>
        </w:rPr>
        <w:t>обработки</w:t>
      </w:r>
      <w:proofErr w:type="gramEnd"/>
      <w:r w:rsidRPr="00930BB2">
        <w:rPr>
          <w:rFonts w:ascii="Times New Roman" w:hAnsi="Times New Roman" w:cs="Times New Roman"/>
          <w:sz w:val="28"/>
          <w:szCs w:val="28"/>
        </w:rPr>
        <w:t xml:space="preserve"> будет следующей: </w:t>
      </w:r>
    </w:p>
    <w:p w:rsidR="00565D84" w:rsidRPr="00930BB2" w:rsidRDefault="00565D84" w:rsidP="00565D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BB2">
        <w:rPr>
          <w:rFonts w:ascii="Times New Roman" w:hAnsi="Times New Roman" w:cs="Times New Roman"/>
          <w:sz w:val="28"/>
          <w:szCs w:val="28"/>
        </w:rPr>
        <w:lastRenderedPageBreak/>
        <w:t>Вычисляют среднее арифметическое в качестве оценки математического ожидания измеренных превышений:</w:t>
      </w:r>
    </w:p>
    <w:p w:rsidR="00565D84" w:rsidRPr="00170D20" w:rsidRDefault="00565D84" w:rsidP="00084CE7">
      <w:pPr>
        <w:ind w:left="142" w:firstLine="354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0D20">
        <w:rPr>
          <w:rFonts w:ascii="Times New Roman" w:hAnsi="Times New Roman" w:cs="Times New Roman"/>
          <w:sz w:val="28"/>
          <w:szCs w:val="28"/>
        </w:rPr>
        <w:t xml:space="preserve">h̅ </w:t>
      </w:r>
      <w:proofErr w:type="gramStart"/>
      <w:r w:rsidRPr="00170D20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∑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bSup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  <w:r w:rsidR="007D6135" w:rsidRPr="00170D20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="007D6135" w:rsidRPr="00170D20">
        <w:rPr>
          <w:rFonts w:ascii="Times New Roman" w:hAnsi="Times New Roman" w:cs="Times New Roman"/>
          <w:sz w:val="28"/>
          <w:szCs w:val="28"/>
        </w:rPr>
        <w:t xml:space="preserve"> </w:t>
      </w:r>
      <w:r w:rsidR="00170D20" w:rsidRPr="00170D20">
        <w:rPr>
          <w:rFonts w:ascii="Times New Roman" w:eastAsia="Times New Roman" w:hAnsi="Times New Roman" w:cs="Times New Roman"/>
          <w:color w:val="000000"/>
          <w:sz w:val="28"/>
          <w:szCs w:val="28"/>
        </w:rPr>
        <w:t>6.92660976</w:t>
      </w:r>
      <w:r w:rsidRPr="00170D2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170D20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084CE7" w:rsidRPr="00170D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   </w:t>
      </w:r>
      <w:r w:rsidRPr="00170D20">
        <w:rPr>
          <w:rFonts w:ascii="Times New Roman" w:hAnsi="Times New Roman" w:cs="Times New Roman"/>
          <w:sz w:val="28"/>
          <w:szCs w:val="28"/>
          <w:shd w:val="clear" w:color="auto" w:fill="FFFFFF"/>
        </w:rPr>
        <w:t>(1.1)</w:t>
      </w:r>
    </w:p>
    <w:p w:rsidR="00565D84" w:rsidRPr="00170D20" w:rsidRDefault="00565D84" w:rsidP="00565D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D20">
        <w:rPr>
          <w:rFonts w:ascii="Times New Roman" w:hAnsi="Times New Roman" w:cs="Times New Roman"/>
          <w:sz w:val="28"/>
          <w:szCs w:val="28"/>
        </w:rPr>
        <w:t xml:space="preserve">Вычисляют оценку стандарта в виде средней </w:t>
      </w:r>
      <w:proofErr w:type="spellStart"/>
      <w:r w:rsidRPr="00170D20">
        <w:rPr>
          <w:rFonts w:ascii="Times New Roman" w:hAnsi="Times New Roman" w:cs="Times New Roman"/>
          <w:sz w:val="28"/>
          <w:szCs w:val="28"/>
        </w:rPr>
        <w:t>квадратической</w:t>
      </w:r>
      <w:proofErr w:type="spellEnd"/>
      <w:r w:rsidRPr="00170D20">
        <w:rPr>
          <w:rFonts w:ascii="Times New Roman" w:hAnsi="Times New Roman" w:cs="Times New Roman"/>
          <w:sz w:val="28"/>
          <w:szCs w:val="28"/>
        </w:rPr>
        <w:t xml:space="preserve"> погрешности (СКП) по формуле Бесселя:</w:t>
      </w:r>
    </w:p>
    <w:p w:rsidR="00565D84" w:rsidRPr="00170D20" w:rsidRDefault="00565D84" w:rsidP="00565D8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0D20">
        <w:rPr>
          <w:rFonts w:ascii="Times New Roman" w:hAnsi="Times New Roman" w:cs="Times New Roman"/>
          <w:sz w:val="28"/>
          <w:szCs w:val="28"/>
        </w:rPr>
        <w:tab/>
      </w:r>
      <w:r w:rsidRPr="00170D2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70D20">
        <w:rPr>
          <w:rFonts w:ascii="Times New Roman" w:hAnsi="Times New Roman" w:cs="Times New Roman"/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h</m:t>
                        </m:r>
                      </m:e>
                    </m:acc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)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den>
            </m:f>
          </m:e>
        </m:rad>
      </m:oMath>
      <w:r w:rsidRPr="00170D20">
        <w:rPr>
          <w:rFonts w:ascii="Times New Roman" w:hAnsi="Times New Roman" w:cs="Times New Roman"/>
          <w:sz w:val="28"/>
          <w:szCs w:val="28"/>
        </w:rPr>
        <w:t xml:space="preserve"> =</w:t>
      </w:r>
      <w:r w:rsidR="00170D20" w:rsidRPr="00170D20">
        <w:rPr>
          <w:rFonts w:ascii="Times New Roman" w:hAnsi="Times New Roman" w:cs="Times New Roman"/>
          <w:sz w:val="28"/>
          <w:szCs w:val="28"/>
        </w:rPr>
        <w:t>1.13465821</w:t>
      </w:r>
      <w:r w:rsidRPr="00170D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170D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(1.2)</w:t>
      </w:r>
    </w:p>
    <w:p w:rsidR="00565D84" w:rsidRPr="00170D20" w:rsidRDefault="00565D84" w:rsidP="00565D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D20">
        <w:rPr>
          <w:rFonts w:ascii="Times New Roman" w:hAnsi="Times New Roman" w:cs="Times New Roman"/>
          <w:sz w:val="28"/>
          <w:szCs w:val="28"/>
        </w:rPr>
        <w:t>Вычисляют оценку среднего арифметического:</w:t>
      </w:r>
    </w:p>
    <w:p w:rsidR="00565D84" w:rsidRPr="00930BB2" w:rsidRDefault="00565D84" w:rsidP="00565D8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0D20">
        <w:rPr>
          <w:rFonts w:ascii="Times New Roman" w:eastAsia="Times New Roman" w:hAnsi="Times New Roman" w:cs="Times New Roman"/>
          <w:sz w:val="28"/>
          <w:szCs w:val="28"/>
        </w:rPr>
        <w:tab/>
      </w:r>
      <w:r w:rsidRPr="00170D20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170D2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</m:rad>
          </m:den>
        </m:f>
      </m:oMath>
      <w:r w:rsidRPr="00170D20">
        <w:rPr>
          <w:rFonts w:ascii="Times New Roman" w:eastAsia="Times New Roman" w:hAnsi="Times New Roman" w:cs="Times New Roman"/>
          <w:sz w:val="28"/>
          <w:szCs w:val="28"/>
        </w:rPr>
        <w:t>=</w:t>
      </w:r>
      <w:r w:rsidR="00170D20" w:rsidRPr="00170D20">
        <w:rPr>
          <w:rFonts w:ascii="Times New Roman" w:eastAsia="Times New Roman" w:hAnsi="Times New Roman" w:cs="Times New Roman"/>
          <w:sz w:val="28"/>
          <w:szCs w:val="28"/>
        </w:rPr>
        <w:t>0.10230869</w:t>
      </w:r>
      <w:r w:rsidRPr="00170D2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930BB2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930BB2">
        <w:rPr>
          <w:rFonts w:ascii="Times New Roman" w:hAnsi="Times New Roman" w:cs="Times New Roman"/>
          <w:sz w:val="28"/>
          <w:szCs w:val="28"/>
        </w:rPr>
        <w:t>(1.3)</w:t>
      </w:r>
    </w:p>
    <w:p w:rsidR="00565D84" w:rsidRPr="00170D20" w:rsidRDefault="00565D84" w:rsidP="00565D8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BB2">
        <w:rPr>
          <w:rFonts w:ascii="Times New Roman" w:hAnsi="Times New Roman" w:cs="Times New Roman"/>
          <w:sz w:val="28"/>
          <w:szCs w:val="28"/>
        </w:rPr>
        <w:t xml:space="preserve">Определяется значение квантиля t распределения Стьюдента для доверительной вероятности P при количестве </w:t>
      </w:r>
      <w:r w:rsidRPr="00170D20">
        <w:rPr>
          <w:rFonts w:ascii="Times New Roman" w:hAnsi="Times New Roman" w:cs="Times New Roman"/>
          <w:sz w:val="28"/>
          <w:szCs w:val="28"/>
        </w:rPr>
        <w:t>с</w:t>
      </w:r>
      <w:r w:rsidR="00CC4632" w:rsidRPr="00170D20">
        <w:rPr>
          <w:rFonts w:ascii="Times New Roman" w:hAnsi="Times New Roman" w:cs="Times New Roman"/>
          <w:sz w:val="28"/>
          <w:szCs w:val="28"/>
        </w:rPr>
        <w:t>тепеней свободы r = N – 1. P=</w:t>
      </w:r>
      <w:r w:rsidR="00170D20" w:rsidRPr="00170D20">
        <w:rPr>
          <w:rFonts w:ascii="Times New Roman" w:hAnsi="Times New Roman" w:cs="Times New Roman"/>
          <w:sz w:val="28"/>
          <w:szCs w:val="28"/>
        </w:rPr>
        <w:t>0.94</w:t>
      </w:r>
      <w:r w:rsidRPr="00170D20">
        <w:rPr>
          <w:rFonts w:ascii="Times New Roman" w:hAnsi="Times New Roman" w:cs="Times New Roman"/>
          <w:sz w:val="28"/>
          <w:szCs w:val="28"/>
        </w:rPr>
        <w:t>, N=</w:t>
      </w:r>
      <w:proofErr w:type="gramStart"/>
      <w:r w:rsidR="00170D20" w:rsidRPr="00170D20">
        <w:rPr>
          <w:rFonts w:ascii="Times New Roman" w:hAnsi="Times New Roman" w:cs="Times New Roman"/>
          <w:sz w:val="28"/>
          <w:szCs w:val="28"/>
        </w:rPr>
        <w:t>123</w:t>
      </w:r>
      <w:r w:rsidRPr="00170D2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170D20">
        <w:rPr>
          <w:rFonts w:ascii="Times New Roman" w:hAnsi="Times New Roman" w:cs="Times New Roman"/>
          <w:sz w:val="28"/>
          <w:szCs w:val="28"/>
        </w:rPr>
        <w:t xml:space="preserve"> r=</w:t>
      </w:r>
      <w:r w:rsidR="00170D20" w:rsidRPr="00170D20">
        <w:rPr>
          <w:rFonts w:ascii="Times New Roman" w:hAnsi="Times New Roman" w:cs="Times New Roman"/>
          <w:sz w:val="28"/>
          <w:szCs w:val="28"/>
        </w:rPr>
        <w:t>122</w:t>
      </w:r>
      <w:r w:rsidRPr="00170D20">
        <w:rPr>
          <w:rFonts w:ascii="Times New Roman" w:hAnsi="Times New Roman" w:cs="Times New Roman"/>
          <w:sz w:val="28"/>
          <w:szCs w:val="28"/>
        </w:rPr>
        <w:t xml:space="preserve"> , тогда : </w:t>
      </w:r>
    </w:p>
    <w:p w:rsidR="00565D84" w:rsidRPr="00930BB2" w:rsidRDefault="00565D84" w:rsidP="00565D8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0D20">
        <w:rPr>
          <w:rFonts w:ascii="Times New Roman" w:hAnsi="Times New Roman" w:cs="Times New Roman"/>
          <w:sz w:val="28"/>
          <w:szCs w:val="28"/>
        </w:rPr>
        <w:tab/>
        <w:t>t=СТЬЮДРАСПОБР(q</w:t>
      </w:r>
      <w:r w:rsidRPr="00170D20">
        <w:rPr>
          <w:rFonts w:ascii="Times New Roman" w:hAnsi="Cambria Math" w:cs="Times New Roman"/>
          <w:color w:val="222222"/>
          <w:sz w:val="28"/>
          <w:szCs w:val="28"/>
          <w:shd w:val="clear" w:color="auto" w:fill="FFFFFF"/>
        </w:rPr>
        <w:t>⋅</w:t>
      </w:r>
      <w:proofErr w:type="gramStart"/>
      <w:r w:rsidRPr="00170D20">
        <w:rPr>
          <w:rFonts w:ascii="Times New Roman" w:hAnsi="Times New Roman" w:cs="Times New Roman"/>
          <w:sz w:val="28"/>
          <w:szCs w:val="28"/>
        </w:rPr>
        <w:t>2;r</w:t>
      </w:r>
      <w:proofErr w:type="gramEnd"/>
      <w:r w:rsidRPr="00170D20">
        <w:rPr>
          <w:rFonts w:ascii="Times New Roman" w:hAnsi="Times New Roman" w:cs="Times New Roman"/>
          <w:sz w:val="28"/>
          <w:szCs w:val="28"/>
        </w:rPr>
        <w:t>)=</w:t>
      </w:r>
      <w:r w:rsidR="00170D20" w:rsidRPr="00170D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1.56573876</w:t>
      </w:r>
      <w:r w:rsidRPr="00170D20">
        <w:rPr>
          <w:rFonts w:ascii="Times New Roman" w:hAnsi="Times New Roman" w:cs="Times New Roman"/>
          <w:sz w:val="28"/>
          <w:szCs w:val="28"/>
        </w:rPr>
        <w:t>.</w:t>
      </w:r>
      <w:r w:rsidRPr="00930BB2">
        <w:rPr>
          <w:rFonts w:ascii="Times New Roman" w:hAnsi="Times New Roman" w:cs="Times New Roman"/>
          <w:sz w:val="28"/>
          <w:szCs w:val="28"/>
        </w:rPr>
        <w:tab/>
        <w:t>(1.4)</w:t>
      </w:r>
    </w:p>
    <w:p w:rsidR="00565D84" w:rsidRPr="00930BB2" w:rsidRDefault="00565D84" w:rsidP="00565D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BB2">
        <w:rPr>
          <w:rFonts w:ascii="Times New Roman" w:hAnsi="Times New Roman" w:cs="Times New Roman"/>
          <w:sz w:val="28"/>
          <w:szCs w:val="28"/>
        </w:rPr>
        <w:t>Поскольку для нахождения истинного значения измеряемой величины используются интервальные оценки, то для вычисления нижней границы интервала истинного значения превышения необходимо воспользоваться формулой:</w:t>
      </w:r>
    </w:p>
    <w:p w:rsidR="00565D84" w:rsidRPr="00170D20" w:rsidRDefault="005C50F4" w:rsidP="00084CE7">
      <w:pPr>
        <w:ind w:firstLine="19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Times New Roman" w:hAnsi="Times New Roman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accPr>
          <m:e>
            <m:r>
              <w:rPr>
                <w:rFonts w:ascii="Times New Roman" w:hAnsi="Times New Roman" w:cs="Times New Roman"/>
                <w:sz w:val="28"/>
                <w:szCs w:val="28"/>
              </w:rPr>
              <m:t>h</m:t>
            </m:r>
          </m:e>
        </m:acc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m:rPr>
            <m:sty m:val="p"/>
          </m:rPr>
          <w:rPr>
            <w:rFonts w:ascii="Times New Roman" w:hAnsi="Cambria Math" w:cs="Times New Roman"/>
            <w:color w:val="222222"/>
            <w:sz w:val="28"/>
            <w:szCs w:val="28"/>
            <w:shd w:val="clear" w:color="auto" w:fill="FFFFFF"/>
          </w:rPr>
          <m:t>⋅</m:t>
        </m:r>
        <m:r>
          <w:rPr>
            <w:rFonts w:ascii="Cambria Math" w:hAnsi="Cambria Math" w:cs="Times New Roman"/>
            <w:sz w:val="28"/>
            <w:szCs w:val="28"/>
          </w:rPr>
          <m:t>M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6.76642108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,</m:t>
        </m:r>
      </m:oMath>
      <w:r w:rsidR="00565D84" w:rsidRPr="00170D20">
        <w:rPr>
          <w:rFonts w:ascii="Times New Roman" w:hAnsi="Times New Roman" w:cs="Times New Roman"/>
          <w:sz w:val="28"/>
          <w:szCs w:val="28"/>
        </w:rPr>
        <w:t xml:space="preserve">                                       (1.5)</w:t>
      </w:r>
    </w:p>
    <w:p w:rsidR="00565D84" w:rsidRPr="00170D20" w:rsidRDefault="00565D84" w:rsidP="00565D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20">
        <w:rPr>
          <w:rFonts w:ascii="Times New Roman" w:hAnsi="Times New Roman" w:cs="Times New Roman"/>
          <w:sz w:val="28"/>
          <w:szCs w:val="28"/>
        </w:rPr>
        <w:t>а для верхней границы соответственно</w:t>
      </w:r>
    </w:p>
    <w:p w:rsidR="00565D84" w:rsidRPr="00930BB2" w:rsidRDefault="00565D84" w:rsidP="00565D8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0D20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Times New Roman" w:hAnsi="Times New Roman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accPr>
          <m:e>
            <m:r>
              <w:rPr>
                <w:rFonts w:ascii="Times New Roman" w:hAnsi="Times New Roman" w:cs="Times New Roman"/>
                <w:sz w:val="28"/>
                <w:szCs w:val="28"/>
              </w:rPr>
              <m:t>h</m:t>
            </m: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e>
        </m:acc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m:rPr>
            <m:sty m:val="p"/>
          </m:rPr>
          <w:rPr>
            <w:rFonts w:ascii="Times New Roman" w:hAnsi="Cambria Math" w:cs="Times New Roman"/>
            <w:color w:val="222222"/>
            <w:sz w:val="28"/>
            <w:szCs w:val="28"/>
            <w:shd w:val="clear" w:color="auto" w:fill="FFFFFF"/>
          </w:rPr>
          <m:t>⋅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7.08679843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.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 </m:t>
        </m:r>
      </m:oMath>
      <w:r w:rsidRPr="00930BB2"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r w:rsidR="00BB2615" w:rsidRPr="00930BB2">
        <w:rPr>
          <w:rFonts w:ascii="Times New Roman" w:eastAsia="Times New Roman" w:hAnsi="Times New Roman" w:cs="Times New Roman"/>
          <w:sz w:val="28"/>
          <w:szCs w:val="28"/>
        </w:rPr>
        <w:t xml:space="preserve">                   </w:t>
      </w:r>
      <w:r w:rsidRPr="00930BB2">
        <w:rPr>
          <w:rFonts w:ascii="Times New Roman" w:hAnsi="Times New Roman" w:cs="Times New Roman"/>
          <w:sz w:val="28"/>
          <w:szCs w:val="28"/>
        </w:rPr>
        <w:t>(1.6)</w:t>
      </w:r>
    </w:p>
    <w:p w:rsidR="00565D84" w:rsidRPr="00930BB2" w:rsidRDefault="00565D84" w:rsidP="00565D8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30BB2">
        <w:rPr>
          <w:rFonts w:ascii="Times New Roman" w:eastAsia="TimesNewRomanPSMT" w:hAnsi="Times New Roman" w:cs="Times New Roman"/>
          <w:sz w:val="28"/>
          <w:szCs w:val="28"/>
        </w:rPr>
        <w:t xml:space="preserve">Определяют величины </w:t>
      </w:r>
      <m:oMath>
        <m:sSubSup>
          <m:sSubSupPr>
            <m:ctrlPr>
              <w:rPr>
                <w:rFonts w:ascii="Cambria Math" w:eastAsia="TimesNewRomanPSMT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Times New Roman" w:eastAsia="TimesNewRomanPSMT" w:hAnsi="Times New Roman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eastAsia="TimesNewRomanPSMT" w:hAnsi="Times New Roman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TimesNewRomanPSMT" w:hAnsi="Times New Roman" w:cs="Times New Roman"/>
                <w:sz w:val="28"/>
                <w:szCs w:val="28"/>
              </w:rPr>
              <m:t>2</m:t>
            </m:r>
          </m:sup>
        </m:sSubSup>
      </m:oMath>
      <w:r w:rsidRPr="00930BB2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proofErr w:type="gramStart"/>
      <w:r w:rsidRPr="00930BB2">
        <w:rPr>
          <w:rFonts w:ascii="Times New Roman" w:eastAsia="TimesNewRomanPSMT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="TimesNewRomanPSMT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Times New Roman" w:eastAsia="TimesNewRomanPSMT" w:hAnsi="Times New Roman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eastAsia="TimesNewRomanPSMT" w:hAnsi="Times New Roman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="TimesNewRomanPSMT" w:hAnsi="Times New Roman" w:cs="Times New Roman"/>
                <w:sz w:val="28"/>
                <w:szCs w:val="28"/>
              </w:rPr>
              <m:t>2</m:t>
            </m:r>
          </m:sup>
        </m:sSubSup>
      </m:oMath>
      <w:r w:rsidRPr="00930BB2">
        <w:rPr>
          <w:rFonts w:ascii="Times New Roman" w:eastAsia="TimesNewRomanPSMT" w:hAnsi="Times New Roman" w:cs="Times New Roman"/>
          <w:sz w:val="28"/>
          <w:szCs w:val="28"/>
        </w:rPr>
        <w:t>,</w:t>
      </w:r>
      <w:proofErr w:type="gramEnd"/>
      <w:r w:rsidRPr="00930BB2">
        <w:rPr>
          <w:rFonts w:ascii="Times New Roman" w:eastAsia="TimesNewRomanPSMT" w:hAnsi="Times New Roman" w:cs="Times New Roman"/>
          <w:sz w:val="28"/>
          <w:szCs w:val="28"/>
        </w:rPr>
        <w:t xml:space="preserve"> для оценки теоретического значения  стандарта:</w:t>
      </w:r>
    </w:p>
    <w:p w:rsidR="00565D84" w:rsidRPr="00170D20" w:rsidRDefault="00565D84" w:rsidP="00565D84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BB2">
        <w:rPr>
          <w:rFonts w:ascii="Times New Roman" w:eastAsia="TimesNewRomanPSMT" w:hAnsi="Times New Roman" w:cs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eastAsia="TimesNewRomanPSMT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Times New Roman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eastAsia="TimesNewRomanPSMT" w:hAnsi="Times New Roman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TimesNewRomanPSMT" w:hAnsi="Times New Roman" w:cs="Times New Roman"/>
                <w:sz w:val="28"/>
                <w:szCs w:val="28"/>
              </w:rPr>
              <m:t>2</m:t>
            </m:r>
          </m:sup>
        </m:sSubSup>
      </m:oMath>
      <w:r w:rsidRPr="00930BB2">
        <w:rPr>
          <w:rFonts w:ascii="Times New Roman" w:eastAsia="TimesNewRomanPSMT" w:hAnsi="Times New Roman" w:cs="Times New Roman"/>
          <w:sz w:val="28"/>
          <w:szCs w:val="28"/>
        </w:rPr>
        <w:t>=ХИ2ОБР(1–q/</w:t>
      </w:r>
      <w:proofErr w:type="gramStart"/>
      <w:r w:rsidRPr="00930BB2">
        <w:rPr>
          <w:rFonts w:ascii="Times New Roman" w:eastAsia="TimesNewRomanPSMT" w:hAnsi="Times New Roman" w:cs="Times New Roman"/>
          <w:sz w:val="28"/>
          <w:szCs w:val="28"/>
        </w:rPr>
        <w:t>2;r</w:t>
      </w:r>
      <w:proofErr w:type="gramEnd"/>
      <w:r w:rsidRPr="00170D20">
        <w:rPr>
          <w:rFonts w:ascii="Times New Roman" w:eastAsia="TimesNewRomanPSMT" w:hAnsi="Times New Roman" w:cs="Times New Roman"/>
          <w:sz w:val="28"/>
          <w:szCs w:val="28"/>
        </w:rPr>
        <w:t xml:space="preserve">)= </w:t>
      </w:r>
      <w:r w:rsidR="00170D20" w:rsidRPr="00170D20">
        <w:rPr>
          <w:rFonts w:ascii="Times New Roman" w:eastAsia="Times New Roman" w:hAnsi="Times New Roman" w:cs="Times New Roman"/>
          <w:color w:val="000000"/>
          <w:sz w:val="28"/>
          <w:szCs w:val="28"/>
        </w:rPr>
        <w:t>94.35697328</w:t>
      </w:r>
      <w:r w:rsidRPr="00170D20">
        <w:rPr>
          <w:rFonts w:ascii="Times New Roman" w:eastAsia="TimesNewRomanPSMT" w:hAnsi="Times New Roman" w:cs="Times New Roman"/>
          <w:sz w:val="28"/>
          <w:szCs w:val="28"/>
        </w:rPr>
        <w:t>,</w:t>
      </w:r>
      <w:r w:rsidRPr="00170D20">
        <w:rPr>
          <w:rFonts w:ascii="Times New Roman" w:eastAsia="TimesNewRomanPSMT" w:hAnsi="Times New Roman" w:cs="Times New Roman"/>
          <w:sz w:val="28"/>
          <w:szCs w:val="28"/>
        </w:rPr>
        <w:tab/>
        <w:t>(1.7)</w:t>
      </w:r>
    </w:p>
    <w:p w:rsidR="00565D84" w:rsidRPr="00930BB2" w:rsidRDefault="00565D84" w:rsidP="00565D8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0D20">
        <w:rPr>
          <w:rFonts w:ascii="Times New Roman" w:eastAsia="TimesNewRomanPSMT" w:hAnsi="Times New Roman" w:cs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eastAsia="TimesNewRomanPSMT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Times New Roman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eastAsia="TimesNewRomanPSMT" w:hAnsi="Times New Roman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="TimesNewRomanPSMT" w:hAnsi="Times New Roman" w:cs="Times New Roman"/>
                <w:sz w:val="28"/>
                <w:szCs w:val="28"/>
              </w:rPr>
              <m:t>2</m:t>
            </m:r>
          </m:sup>
        </m:sSubSup>
      </m:oMath>
      <w:r w:rsidRPr="00170D20">
        <w:rPr>
          <w:rFonts w:ascii="Times New Roman" w:eastAsia="TimesNewRomanPSMT" w:hAnsi="Times New Roman" w:cs="Times New Roman"/>
          <w:sz w:val="28"/>
          <w:szCs w:val="28"/>
        </w:rPr>
        <w:t>=ХИ2ОБР(q/</w:t>
      </w:r>
      <w:proofErr w:type="gramStart"/>
      <w:r w:rsidRPr="00170D20">
        <w:rPr>
          <w:rFonts w:ascii="Times New Roman" w:eastAsia="TimesNewRomanPSMT" w:hAnsi="Times New Roman" w:cs="Times New Roman"/>
          <w:sz w:val="28"/>
          <w:szCs w:val="28"/>
        </w:rPr>
        <w:t>2;r</w:t>
      </w:r>
      <w:proofErr w:type="gramEnd"/>
      <w:r w:rsidRPr="00170D20">
        <w:rPr>
          <w:rFonts w:ascii="Times New Roman" w:eastAsia="TimesNewRomanPSMT" w:hAnsi="Times New Roman" w:cs="Times New Roman"/>
          <w:sz w:val="28"/>
          <w:szCs w:val="28"/>
        </w:rPr>
        <w:t xml:space="preserve">)= </w:t>
      </w:r>
      <w:r w:rsidR="00170D20" w:rsidRPr="00170D20">
        <w:rPr>
          <w:rFonts w:ascii="Times New Roman" w:eastAsia="Times New Roman" w:hAnsi="Times New Roman" w:cs="Times New Roman"/>
          <w:color w:val="000000"/>
          <w:sz w:val="28"/>
          <w:szCs w:val="28"/>
        </w:rPr>
        <w:t>153.02243515</w:t>
      </w:r>
      <w:r w:rsidRPr="00170D20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930BB2">
        <w:rPr>
          <w:rFonts w:ascii="Times New Roman" w:eastAsia="TimesNewRomanPSMT" w:hAnsi="Times New Roman" w:cs="Times New Roman"/>
          <w:sz w:val="28"/>
          <w:szCs w:val="28"/>
        </w:rPr>
        <w:tab/>
        <w:t>(1.8)</w:t>
      </w:r>
    </w:p>
    <w:p w:rsidR="00565D84" w:rsidRPr="00930BB2" w:rsidRDefault="00565D84" w:rsidP="00565D84">
      <w:pPr>
        <w:spacing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30BB2">
        <w:rPr>
          <w:rFonts w:ascii="Times New Roman" w:eastAsia="TimesNewRomanPSMT" w:hAnsi="Times New Roman" w:cs="Times New Roman"/>
          <w:sz w:val="28"/>
          <w:szCs w:val="28"/>
        </w:rPr>
        <w:t>После этого вычисляют коэффициенты:</w:t>
      </w:r>
    </w:p>
    <w:p w:rsidR="00565D84" w:rsidRPr="00170D20" w:rsidRDefault="00565D84" w:rsidP="00565D8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BB2">
        <w:rPr>
          <w:rFonts w:ascii="Times New Roman" w:eastAsia="TimesNewRomanPSMT" w:hAnsi="Times New Roman" w:cs="Times New Roman"/>
          <w:sz w:val="28"/>
          <w:szCs w:val="28"/>
        </w:rPr>
        <w:lastRenderedPageBreak/>
        <w:tab/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</m:oMath>
      <w:r w:rsidRPr="00170D20">
        <w:rPr>
          <w:rFonts w:ascii="Times New Roman" w:hAnsi="Times New Roman" w:cs="Times New Roman"/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num>
              <m:den>
                <m:sSubSup>
                  <m:sSubSupPr>
                    <m:ctrlPr>
                      <w:rPr>
                        <w:rFonts w:ascii="Cambria Math" w:eastAsia="TimesNewRomanPSMT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NewRomanPSMT" w:hAnsi="Times New Roman" w:cs="Times New Roman"/>
                        <w:sz w:val="28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NewRomanPSMT" w:hAnsi="Times New Roman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NewRomanPSMT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den>
            </m:f>
          </m:e>
        </m:rad>
      </m:oMath>
      <w:r w:rsidRPr="00170D20">
        <w:rPr>
          <w:rFonts w:ascii="Times New Roman" w:hAnsi="Times New Roman" w:cs="Times New Roman"/>
          <w:sz w:val="28"/>
          <w:szCs w:val="28"/>
        </w:rPr>
        <w:t>=</w:t>
      </w:r>
      <w:r w:rsidR="00170D20" w:rsidRPr="00170D20">
        <w:rPr>
          <w:rFonts w:ascii="Times New Roman" w:eastAsia="Times New Roman" w:hAnsi="Times New Roman" w:cs="Times New Roman"/>
          <w:color w:val="000000"/>
          <w:sz w:val="28"/>
          <w:szCs w:val="28"/>
        </w:rPr>
        <w:t>0.89289905</w:t>
      </w:r>
      <w:r w:rsidRPr="00170D20">
        <w:rPr>
          <w:rFonts w:ascii="Times New Roman" w:hAnsi="Times New Roman" w:cs="Times New Roman"/>
          <w:sz w:val="28"/>
          <w:szCs w:val="28"/>
        </w:rPr>
        <w:t>,</w:t>
      </w:r>
      <w:r w:rsidRPr="00170D20">
        <w:rPr>
          <w:rFonts w:ascii="Times New Roman" w:hAnsi="Times New Roman" w:cs="Times New Roman"/>
          <w:sz w:val="28"/>
          <w:szCs w:val="28"/>
        </w:rPr>
        <w:tab/>
        <w:t>(1.9)</w:t>
      </w:r>
    </w:p>
    <w:p w:rsidR="00565D84" w:rsidRPr="00170D20" w:rsidRDefault="00565D84" w:rsidP="00565D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0D20">
        <w:rPr>
          <w:rFonts w:ascii="Times New Roman" w:hAnsi="Times New Roman" w:cs="Times New Roman"/>
          <w:sz w:val="28"/>
          <w:szCs w:val="28"/>
        </w:rPr>
        <w:t>и</w:t>
      </w:r>
    </w:p>
    <w:p w:rsidR="00565D84" w:rsidRPr="00930BB2" w:rsidRDefault="00565D84" w:rsidP="00565D8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0D20">
        <w:rPr>
          <w:rFonts w:ascii="Times New Roman" w:eastAsia="TimesNewRomanPSMT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Pr="00170D20">
        <w:rPr>
          <w:rFonts w:ascii="Times New Roman" w:hAnsi="Times New Roman" w:cs="Times New Roman"/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num>
              <m:den>
                <m:sSubSup>
                  <m:sSubSupPr>
                    <m:ctrlPr>
                      <w:rPr>
                        <w:rFonts w:ascii="Cambria Math" w:eastAsia="TimesNewRomanPSMT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NewRomanPSMT" w:hAnsi="Times New Roman" w:cs="Times New Roman"/>
                        <w:sz w:val="28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NewRomanPSMT" w:hAnsi="Times New Roman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NewRomanPSMT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den>
            </m:f>
          </m:e>
        </m:rad>
      </m:oMath>
      <w:r w:rsidRPr="00170D20">
        <w:rPr>
          <w:rFonts w:ascii="Times New Roman" w:hAnsi="Times New Roman" w:cs="Times New Roman"/>
          <w:sz w:val="28"/>
          <w:szCs w:val="28"/>
        </w:rPr>
        <w:t xml:space="preserve">= </w:t>
      </w:r>
      <w:r w:rsidR="00170D20" w:rsidRPr="00170D20">
        <w:rPr>
          <w:rFonts w:ascii="Times New Roman" w:eastAsia="Times New Roman" w:hAnsi="Times New Roman" w:cs="Times New Roman"/>
          <w:color w:val="000000"/>
          <w:sz w:val="28"/>
          <w:szCs w:val="28"/>
        </w:rPr>
        <w:t>1.13708496</w:t>
      </w:r>
      <w:r w:rsidRPr="00170D20">
        <w:rPr>
          <w:rFonts w:ascii="Times New Roman" w:hAnsi="Times New Roman" w:cs="Times New Roman"/>
          <w:sz w:val="28"/>
          <w:szCs w:val="28"/>
        </w:rPr>
        <w:t>.</w:t>
      </w:r>
      <w:r w:rsidRPr="00930BB2">
        <w:rPr>
          <w:rFonts w:ascii="Times New Roman" w:hAnsi="Times New Roman" w:cs="Times New Roman"/>
          <w:sz w:val="28"/>
          <w:szCs w:val="28"/>
        </w:rPr>
        <w:tab/>
        <w:t>(1.10)</w:t>
      </w:r>
    </w:p>
    <w:p w:rsidR="00565D84" w:rsidRPr="00930BB2" w:rsidRDefault="00565D84" w:rsidP="00565D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BB2">
        <w:rPr>
          <w:rFonts w:ascii="Times New Roman" w:hAnsi="Times New Roman" w:cs="Times New Roman"/>
          <w:sz w:val="28"/>
          <w:szCs w:val="28"/>
        </w:rPr>
        <w:t>После этого для истинного значения стандарта вычисляют нижнюю и верхнюю границы:</w:t>
      </w:r>
    </w:p>
    <w:p w:rsidR="00565D84" w:rsidRPr="00170D20" w:rsidRDefault="00565D84" w:rsidP="00565D8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BB2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Times New Roman" w:hAnsi="Cambria Math" w:cs="Times New Roman"/>
            <w:color w:val="222222"/>
            <w:sz w:val="28"/>
            <w:szCs w:val="28"/>
            <w:shd w:val="clear" w:color="auto" w:fill="FFFFFF"/>
          </w:rPr>
          <m:t>⋅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m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</m:oMath>
      <w:r w:rsidR="00170D20" w:rsidRPr="00170D20">
        <w:rPr>
          <w:rFonts w:ascii="Times New Roman" w:eastAsia="Times New Roman" w:hAnsi="Times New Roman" w:cs="Times New Roman"/>
          <w:color w:val="000000"/>
          <w:sz w:val="28"/>
          <w:szCs w:val="28"/>
        </w:rPr>
        <w:t>1.01313524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,</m:t>
        </m:r>
      </m:oMath>
      <w:r w:rsidRPr="00170D20">
        <w:rPr>
          <w:rFonts w:ascii="Times New Roman" w:hAnsi="Times New Roman" w:cs="Times New Roman"/>
          <w:sz w:val="28"/>
          <w:szCs w:val="28"/>
        </w:rPr>
        <w:tab/>
        <w:t>(1.11)</w:t>
      </w:r>
    </w:p>
    <w:p w:rsidR="00565D84" w:rsidRPr="00930BB2" w:rsidRDefault="00565D84" w:rsidP="00565D8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0D20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Times New Roman" w:hAnsi="Cambria Math" w:cs="Times New Roman"/>
            <w:color w:val="222222"/>
            <w:sz w:val="28"/>
            <w:szCs w:val="28"/>
            <w:shd w:val="clear" w:color="auto" w:fill="FFFFFF"/>
          </w:rPr>
          <m:t>⋅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m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</m:oMath>
      <w:r w:rsidR="00170D20" w:rsidRPr="00170D20">
        <w:rPr>
          <w:rFonts w:ascii="Times New Roman" w:eastAsia="Times New Roman" w:hAnsi="Times New Roman" w:cs="Times New Roman"/>
          <w:color w:val="000000"/>
          <w:sz w:val="28"/>
          <w:szCs w:val="28"/>
        </w:rPr>
        <w:t>1.29020278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.</m:t>
        </m:r>
      </m:oMath>
      <w:r w:rsidRPr="00930BB2">
        <w:rPr>
          <w:rFonts w:ascii="Times New Roman" w:hAnsi="Times New Roman" w:cs="Times New Roman"/>
          <w:sz w:val="28"/>
          <w:szCs w:val="28"/>
        </w:rPr>
        <w:tab/>
        <w:t>(1.12)</w:t>
      </w:r>
    </w:p>
    <w:p w:rsidR="00565D84" w:rsidRPr="00930BB2" w:rsidRDefault="00565D84" w:rsidP="00565D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BB2">
        <w:rPr>
          <w:rFonts w:ascii="Times New Roman" w:hAnsi="Times New Roman" w:cs="Times New Roman"/>
          <w:sz w:val="28"/>
          <w:szCs w:val="28"/>
        </w:rPr>
        <w:t>Аналогичным образом рассчитывают доверительный интервал для СКП среднего арифметического:</w:t>
      </w:r>
    </w:p>
    <w:p w:rsidR="00565D84" w:rsidRPr="00170D20" w:rsidRDefault="00565D84" w:rsidP="00565D8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BB2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Times New Roman" w:hAnsi="Cambria Math" w:cs="Times New Roman"/>
            <w:color w:val="222222"/>
            <w:sz w:val="28"/>
            <w:szCs w:val="28"/>
            <w:shd w:val="clear" w:color="auto" w:fill="FFFFFF"/>
          </w:rPr>
          <m:t>⋅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M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</m:oMath>
      <w:r w:rsidRPr="00170D20">
        <w:rPr>
          <w:rFonts w:ascii="Times New Roman" w:eastAsia="Times New Roman" w:hAnsi="Times New Roman" w:cs="Times New Roman"/>
          <w:color w:val="000000"/>
          <w:sz w:val="28"/>
          <w:szCs w:val="28"/>
        </w:rPr>
        <w:t>0.</w:t>
      </w:r>
      <w:r w:rsidR="00170D20" w:rsidRPr="00170D20">
        <w:rPr>
          <w:rFonts w:ascii="Times New Roman" w:eastAsia="Times New Roman" w:hAnsi="Times New Roman" w:cs="Times New Roman"/>
          <w:color w:val="000000"/>
          <w:sz w:val="28"/>
          <w:szCs w:val="28"/>
        </w:rPr>
        <w:t>09135133</w:t>
      </w:r>
      <m:oMath>
        <m:r>
          <w:rPr>
            <w:rFonts w:ascii="Cambria Math" w:hAnsi="Times New Roman" w:cs="Times New Roman"/>
            <w:sz w:val="28"/>
            <w:szCs w:val="28"/>
          </w:rPr>
          <m:t>,</m:t>
        </m:r>
      </m:oMath>
      <w:r w:rsidRPr="00170D20">
        <w:rPr>
          <w:rFonts w:ascii="Times New Roman" w:hAnsi="Times New Roman" w:cs="Times New Roman"/>
          <w:sz w:val="28"/>
          <w:szCs w:val="28"/>
        </w:rPr>
        <w:tab/>
        <w:t>(1.13)</w:t>
      </w:r>
    </w:p>
    <w:p w:rsidR="00565D84" w:rsidRPr="00930BB2" w:rsidRDefault="00565D84" w:rsidP="00565D8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0D20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Times New Roman" w:hAnsi="Cambria Math" w:cs="Times New Roman"/>
            <w:color w:val="222222"/>
            <w:sz w:val="28"/>
            <w:szCs w:val="28"/>
            <w:shd w:val="clear" w:color="auto" w:fill="FFFFFF"/>
          </w:rPr>
          <m:t>⋅</m:t>
        </m:r>
        <m:r>
          <w:rPr>
            <w:rFonts w:ascii="Cambria Math" w:hAnsi="Times New Roman" w:cs="Times New Roman"/>
            <w:color w:val="222222"/>
            <w:sz w:val="28"/>
            <w:szCs w:val="28"/>
            <w:shd w:val="clear" w:color="auto" w:fill="FFFFFF"/>
          </w:rPr>
          <m:t>M</m:t>
        </m:r>
        <m:r>
          <w:rPr>
            <w:rFonts w:ascii="Cambria Math" w:hAnsi="Times New Roman" w:cs="Times New Roman"/>
            <w:sz w:val="28"/>
            <w:szCs w:val="28"/>
          </w:rPr>
          <m:t>=</m:t>
        </m:r>
      </m:oMath>
      <w:r w:rsidR="00170D20" w:rsidRPr="00170D20">
        <w:rPr>
          <w:rFonts w:ascii="Times New Roman" w:eastAsia="Times New Roman" w:hAnsi="Times New Roman" w:cs="Times New Roman"/>
          <w:color w:val="000000"/>
          <w:sz w:val="28"/>
          <w:szCs w:val="28"/>
        </w:rPr>
        <w:t>0.11633367</w:t>
      </w:r>
      <m:oMath>
        <m:r>
          <w:rPr>
            <w:rFonts w:ascii="Cambria Math" w:hAnsi="Times New Roman" w:cs="Times New Roman"/>
            <w:sz w:val="28"/>
            <w:szCs w:val="28"/>
          </w:rPr>
          <m:t>.</m:t>
        </m:r>
      </m:oMath>
      <w:r w:rsidRPr="00930BB2">
        <w:rPr>
          <w:rFonts w:ascii="Times New Roman" w:hAnsi="Times New Roman" w:cs="Times New Roman"/>
          <w:sz w:val="28"/>
          <w:szCs w:val="28"/>
        </w:rPr>
        <w:tab/>
        <w:t>(1.14)</w:t>
      </w:r>
    </w:p>
    <w:p w:rsidR="00565D84" w:rsidRPr="00930BB2" w:rsidRDefault="00565D84" w:rsidP="00565D8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BB2">
        <w:rPr>
          <w:rFonts w:ascii="Times New Roman" w:hAnsi="Times New Roman" w:cs="Times New Roman"/>
          <w:b/>
          <w:bCs/>
          <w:sz w:val="28"/>
          <w:szCs w:val="28"/>
        </w:rPr>
        <w:t xml:space="preserve">1.2. Неравноточные измерения одной величины </w:t>
      </w:r>
    </w:p>
    <w:p w:rsidR="00565D84" w:rsidRPr="00930BB2" w:rsidRDefault="00565D84" w:rsidP="00565D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BB2">
        <w:rPr>
          <w:rFonts w:ascii="Times New Roman" w:hAnsi="Times New Roman" w:cs="Times New Roman"/>
          <w:sz w:val="28"/>
          <w:szCs w:val="28"/>
        </w:rPr>
        <w:t>Наилучшей оценкой математического ожидания для неравноточных измерений является среднее взвешенное или общая арифметическая середина, которую можно вычислить по формуле:</w:t>
      </w:r>
    </w:p>
    <w:p w:rsidR="00565D84" w:rsidRPr="00930BB2" w:rsidRDefault="005C50F4" w:rsidP="00565D84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h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[</m:t>
            </m:r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Fonts w:ascii="Times New Roman" w:hAnsi="Cambria Math" w:cs="Times New Roman"/>
                <w:sz w:val="28"/>
                <w:szCs w:val="28"/>
                <w:shd w:val="clear" w:color="auto" w:fill="FFFFFF"/>
              </w:rPr>
              <m:t>⋅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h]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[</m:t>
            </m:r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]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∑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(pi</m:t>
            </m:r>
            <m:r>
              <m:rPr>
                <m:sty m:val="p"/>
              </m:rPr>
              <w:rPr>
                <w:rFonts w:ascii="Times New Roman" w:hAnsi="Cambria Math" w:cs="Times New Roman"/>
                <w:sz w:val="28"/>
                <w:szCs w:val="28"/>
                <w:shd w:val="clear" w:color="auto" w:fill="FFFFFF"/>
              </w:rPr>
              <m:t>⋅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hi)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∑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pi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</m:oMath>
      <w:r w:rsidR="00170D20">
        <w:rPr>
          <w:rFonts w:ascii="Times New Roman" w:eastAsia="Times New Roman" w:hAnsi="Times New Roman" w:cs="Times New Roman"/>
          <w:color w:val="000000"/>
          <w:sz w:val="28"/>
          <w:szCs w:val="28"/>
        </w:rPr>
        <w:t>7.12153443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.</m:t>
        </m:r>
      </m:oMath>
      <w:r w:rsidR="00565D84" w:rsidRPr="00930BB2">
        <w:rPr>
          <w:rFonts w:ascii="Times New Roman" w:hAnsi="Times New Roman" w:cs="Times New Roman"/>
          <w:sz w:val="28"/>
          <w:szCs w:val="28"/>
        </w:rPr>
        <w:t xml:space="preserve">                    (1.15)</w:t>
      </w:r>
    </w:p>
    <w:p w:rsidR="00565D84" w:rsidRPr="00930BB2" w:rsidRDefault="00565D84" w:rsidP="00565D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BB2">
        <w:rPr>
          <w:rFonts w:ascii="Times New Roman" w:hAnsi="Times New Roman" w:cs="Times New Roman"/>
          <w:sz w:val="28"/>
          <w:szCs w:val="28"/>
        </w:rPr>
        <w:t xml:space="preserve">Вес измерения при нивелировании может быть задан как </w:t>
      </w:r>
      <w:r w:rsidRPr="00930BB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30B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30BB2">
        <w:rPr>
          <w:rFonts w:ascii="Times New Roman" w:hAnsi="Times New Roman" w:cs="Times New Roman"/>
          <w:sz w:val="28"/>
          <w:szCs w:val="28"/>
        </w:rPr>
        <w:t>=1/</w:t>
      </w:r>
      <w:r w:rsidRPr="00930BB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30B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30BB2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930BB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30B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30BB2">
        <w:rPr>
          <w:rFonts w:ascii="Times New Roman" w:hAnsi="Times New Roman" w:cs="Times New Roman"/>
          <w:sz w:val="28"/>
          <w:szCs w:val="28"/>
        </w:rPr>
        <w:t xml:space="preserve">– количество штативов в </w:t>
      </w:r>
      <w:r w:rsidRPr="00930BB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30BB2">
        <w:rPr>
          <w:rFonts w:ascii="Times New Roman" w:hAnsi="Times New Roman" w:cs="Times New Roman"/>
          <w:sz w:val="28"/>
          <w:szCs w:val="28"/>
        </w:rPr>
        <w:t>-той секции.</w:t>
      </w:r>
    </w:p>
    <w:p w:rsidR="00565D84" w:rsidRPr="00930BB2" w:rsidRDefault="00565D84" w:rsidP="00565D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BB2">
        <w:rPr>
          <w:rFonts w:ascii="Times New Roman" w:hAnsi="Times New Roman" w:cs="Times New Roman"/>
          <w:sz w:val="28"/>
          <w:szCs w:val="28"/>
        </w:rPr>
        <w:t>Определяют СКП единицы веса по формуле Бесселя:</w:t>
      </w:r>
    </w:p>
    <w:p w:rsidR="00565D84" w:rsidRPr="00170D20" w:rsidRDefault="00565D84" w:rsidP="00565D8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BB2">
        <w:rPr>
          <w:rFonts w:ascii="Times New Roman" w:hAnsi="Times New Roman" w:cs="Times New Roman"/>
          <w:sz w:val="28"/>
          <w:szCs w:val="28"/>
        </w:rPr>
        <w:tab/>
        <w:t>μ =</w:t>
      </w:r>
      <m:oMath>
        <m:rad>
          <m:radPr>
            <m:degHide m:val="1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den>
            </m:f>
          </m:e>
        </m:rad>
      </m:oMath>
      <w:r w:rsidRPr="00930BB2">
        <w:rPr>
          <w:rFonts w:ascii="Times New Roman" w:hAnsi="Times New Roman" w:cs="Times New Roman"/>
          <w:sz w:val="28"/>
          <w:szCs w:val="28"/>
        </w:rPr>
        <w:t xml:space="preserve"> </w:t>
      </w:r>
      <w:r w:rsidRPr="00170D20">
        <w:rPr>
          <w:rFonts w:ascii="Times New Roman" w:hAnsi="Times New Roman" w:cs="Times New Roman"/>
          <w:sz w:val="28"/>
          <w:szCs w:val="28"/>
        </w:rPr>
        <w:t>=</w:t>
      </w:r>
      <w:r w:rsidR="00170D20" w:rsidRPr="00170D20">
        <w:rPr>
          <w:rFonts w:ascii="Times New Roman" w:hAnsi="Times New Roman" w:cs="Times New Roman"/>
          <w:sz w:val="28"/>
          <w:szCs w:val="28"/>
        </w:rPr>
        <w:t>0.54732262</w:t>
      </w:r>
      <w:r w:rsidRPr="00170D20">
        <w:rPr>
          <w:rFonts w:ascii="Times New Roman" w:hAnsi="Times New Roman" w:cs="Times New Roman"/>
          <w:sz w:val="28"/>
          <w:szCs w:val="28"/>
        </w:rPr>
        <w:t>.</w:t>
      </w:r>
      <w:r w:rsidRPr="00170D20">
        <w:rPr>
          <w:rFonts w:ascii="Times New Roman" w:hAnsi="Times New Roman" w:cs="Times New Roman"/>
          <w:sz w:val="28"/>
          <w:szCs w:val="28"/>
        </w:rPr>
        <w:tab/>
        <w:t xml:space="preserve"> (1.16)</w:t>
      </w:r>
    </w:p>
    <w:p w:rsidR="00565D84" w:rsidRPr="00170D20" w:rsidRDefault="00565D84" w:rsidP="00565D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D20">
        <w:rPr>
          <w:rFonts w:ascii="Times New Roman" w:hAnsi="Times New Roman" w:cs="Times New Roman"/>
          <w:sz w:val="28"/>
          <w:szCs w:val="28"/>
        </w:rPr>
        <w:t>Определяют точность(СКО) средневзвешенного:</w:t>
      </w:r>
    </w:p>
    <w:p w:rsidR="00565D84" w:rsidRPr="00930BB2" w:rsidRDefault="005C50F4" w:rsidP="00565D84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="00565D84" w:rsidRPr="00170D20">
        <w:rPr>
          <w:rFonts w:ascii="Times New Roman" w:hAnsi="Times New Roman" w:cs="Times New Roman"/>
          <w:sz w:val="28"/>
          <w:szCs w:val="28"/>
        </w:rPr>
        <w:t xml:space="preserve"> =</w:t>
      </w:r>
      <m:oMath>
        <m:rad>
          <m:radPr>
            <m:degHide m:val="1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1)</m:t>
                </m:r>
                <m:r>
                  <m:rPr>
                    <m:sty m:val="p"/>
                  </m:rPr>
                  <w:rPr>
                    <w:rFonts w:ascii="Times New Roman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⋅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bSup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</m:e>
        </m:rad>
      </m:oMath>
      <w:r w:rsidR="00565D84" w:rsidRPr="00170D20">
        <w:rPr>
          <w:rFonts w:ascii="Times New Roman" w:hAnsi="Times New Roman" w:cs="Times New Roman"/>
          <w:sz w:val="28"/>
          <w:szCs w:val="28"/>
        </w:rPr>
        <w:t xml:space="preserve"> =</w:t>
      </w:r>
      <w:r w:rsidR="00170D20" w:rsidRPr="00170D20">
        <w:rPr>
          <w:rFonts w:ascii="Times New Roman" w:hAnsi="Times New Roman" w:cs="Times New Roman"/>
          <w:sz w:val="28"/>
          <w:szCs w:val="28"/>
        </w:rPr>
        <w:t>0.10834229</w:t>
      </w:r>
      <w:r w:rsidR="00565D84" w:rsidRPr="00170D20">
        <w:rPr>
          <w:rFonts w:ascii="Times New Roman" w:hAnsi="Times New Roman" w:cs="Times New Roman"/>
          <w:sz w:val="28"/>
          <w:szCs w:val="28"/>
        </w:rPr>
        <w:t>.</w:t>
      </w:r>
      <w:r w:rsidR="00565D84" w:rsidRPr="00930BB2">
        <w:rPr>
          <w:rFonts w:ascii="Times New Roman" w:hAnsi="Times New Roman" w:cs="Times New Roman"/>
          <w:sz w:val="28"/>
          <w:szCs w:val="28"/>
        </w:rPr>
        <w:t xml:space="preserve">                             (1.17)</w:t>
      </w:r>
    </w:p>
    <w:p w:rsidR="00565D84" w:rsidRPr="00930BB2" w:rsidRDefault="00565D84" w:rsidP="00565D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BB2">
        <w:rPr>
          <w:rFonts w:ascii="Times New Roman" w:hAnsi="Times New Roman" w:cs="Times New Roman"/>
          <w:sz w:val="28"/>
          <w:szCs w:val="28"/>
        </w:rPr>
        <w:lastRenderedPageBreak/>
        <w:t>Истинные значения h</w:t>
      </w:r>
      <w:r w:rsidRPr="00930BB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30BB2">
        <w:rPr>
          <w:rFonts w:ascii="Times New Roman" w:hAnsi="Times New Roman" w:cs="Times New Roman"/>
          <w:sz w:val="28"/>
          <w:szCs w:val="28"/>
        </w:rPr>
        <w:t xml:space="preserve"> для нижней и верхней границ соответственно:</w:t>
      </w:r>
    </w:p>
    <w:p w:rsidR="00565D84" w:rsidRPr="00170D20" w:rsidRDefault="005C50F4" w:rsidP="00565D84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Times New Roman" w:hAnsi="Times New Roman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 xml:space="preserve">2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h</m:t>
                </m:r>
              </m:e>
            </m:acc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Times New Roman" w:hAnsi="Times New Roman" w:cs="Times New Roman"/>
            <w:color w:val="222222"/>
            <w:sz w:val="28"/>
            <w:szCs w:val="28"/>
            <w:shd w:val="clear" w:color="auto" w:fill="FFFFFF"/>
          </w:rPr>
          <m:t>-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t</m:t>
        </m:r>
        <m:r>
          <m:rPr>
            <m:sty m:val="p"/>
          </m:rPr>
          <w:rPr>
            <w:rFonts w:ascii="Times New Roman" w:hAnsi="Cambria Math" w:cs="Times New Roman"/>
            <w:color w:val="222222"/>
            <w:sz w:val="28"/>
            <w:szCs w:val="28"/>
            <w:shd w:val="clear" w:color="auto" w:fill="FFFFFF"/>
          </w:rPr>
          <m:t>⋅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Times New Roman" w:cs="Times New Roman"/>
            <w:sz w:val="28"/>
            <w:szCs w:val="28"/>
          </w:rPr>
          <m:t>6.95189871</m:t>
        </m:r>
        <m:r>
          <w:rPr>
            <w:rFonts w:ascii="Cambria Math" w:hAnsi="Times New Roman" w:cs="Times New Roman"/>
            <w:sz w:val="28"/>
            <w:szCs w:val="28"/>
          </w:rPr>
          <m:t>,</m:t>
        </m:r>
      </m:oMath>
      <w:r w:rsidR="00565D84" w:rsidRPr="00170D20">
        <w:rPr>
          <w:rFonts w:ascii="Times New Roman" w:hAnsi="Times New Roman" w:cs="Times New Roman"/>
          <w:sz w:val="28"/>
          <w:szCs w:val="28"/>
        </w:rPr>
        <w:t xml:space="preserve">                              (1.18)</w:t>
      </w:r>
    </w:p>
    <w:p w:rsidR="00565D84" w:rsidRPr="00170D20" w:rsidRDefault="005C50F4" w:rsidP="00565D84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Times New Roman" w:hAnsi="Times New Roman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 xml:space="preserve">2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h</m:t>
                </m:r>
              </m:e>
            </m:acc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color w:val="222222"/>
            <w:sz w:val="28"/>
            <w:szCs w:val="28"/>
            <w:shd w:val="clear" w:color="auto" w:fill="FFFFFF"/>
          </w:rPr>
          <m:t>+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t</m:t>
        </m:r>
        <m:r>
          <m:rPr>
            <m:sty m:val="p"/>
          </m:rPr>
          <w:rPr>
            <w:rFonts w:ascii="Times New Roman" w:hAnsi="Cambria Math" w:cs="Times New Roman"/>
            <w:color w:val="222222"/>
            <w:sz w:val="28"/>
            <w:szCs w:val="28"/>
            <w:shd w:val="clear" w:color="auto" w:fill="FFFFFF"/>
          </w:rPr>
          <m:t>⋅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Times New Roman" w:cs="Times New Roman"/>
            <w:sz w:val="28"/>
            <w:szCs w:val="28"/>
          </w:rPr>
          <m:t>7.29117016</m:t>
        </m:r>
        <m:r>
          <w:rPr>
            <w:rFonts w:ascii="Cambria Math" w:hAnsi="Times New Roman" w:cs="Times New Roman"/>
            <w:sz w:val="28"/>
            <w:szCs w:val="28"/>
          </w:rPr>
          <m:t>.</m:t>
        </m:r>
      </m:oMath>
      <w:r w:rsidR="00565D84" w:rsidRPr="00170D20">
        <w:rPr>
          <w:rFonts w:ascii="Times New Roman" w:hAnsi="Times New Roman" w:cs="Times New Roman"/>
          <w:sz w:val="28"/>
          <w:szCs w:val="28"/>
        </w:rPr>
        <w:t xml:space="preserve">                              (1.19)</w:t>
      </w:r>
    </w:p>
    <w:p w:rsidR="00565D84" w:rsidRPr="00170D20" w:rsidRDefault="00565D84" w:rsidP="00565D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D20">
        <w:rPr>
          <w:rFonts w:ascii="Times New Roman" w:hAnsi="Times New Roman" w:cs="Times New Roman"/>
          <w:sz w:val="28"/>
          <w:szCs w:val="28"/>
        </w:rPr>
        <w:t xml:space="preserve">Нижняя и верхняя границы истинного значения </w:t>
      </w:r>
      <w:proofErr w:type="spellStart"/>
      <w:r w:rsidRPr="00170D20">
        <w:rPr>
          <w:rFonts w:ascii="Times New Roman" w:hAnsi="Times New Roman" w:cs="Times New Roman"/>
          <w:sz w:val="28"/>
          <w:szCs w:val="28"/>
        </w:rPr>
        <w:t>μ</w:t>
      </w:r>
      <w:r w:rsidRPr="00170D20">
        <w:rPr>
          <w:rFonts w:ascii="Times New Roman" w:hAnsi="Times New Roman" w:cs="Times New Roman"/>
          <w:sz w:val="28"/>
          <w:szCs w:val="28"/>
          <w:vertAlign w:val="subscript"/>
        </w:rPr>
        <w:t>ист</w:t>
      </w:r>
      <w:proofErr w:type="spellEnd"/>
      <w:r w:rsidRPr="00170D20">
        <w:rPr>
          <w:rFonts w:ascii="Times New Roman" w:hAnsi="Times New Roman" w:cs="Times New Roman"/>
          <w:sz w:val="28"/>
          <w:szCs w:val="28"/>
        </w:rPr>
        <w:t xml:space="preserve"> (СКП единицы веса) находятся по формулам:</w:t>
      </w:r>
    </w:p>
    <w:p w:rsidR="00565D84" w:rsidRPr="00170D20" w:rsidRDefault="00565D84" w:rsidP="00565D8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0D20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⋅</m:t>
        </m:r>
        <m:r>
          <w:rPr>
            <w:rFonts w:ascii="Cambria Math" w:hAnsi="Cambria Math" w:cs="Times New Roman"/>
            <w:sz w:val="28"/>
            <w:szCs w:val="28"/>
          </w:rPr>
          <m:t>μ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0.48870385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</m:oMath>
      <w:r w:rsidRPr="00170D20">
        <w:rPr>
          <w:rFonts w:ascii="Times New Roman" w:hAnsi="Times New Roman" w:cs="Times New Roman"/>
          <w:sz w:val="28"/>
          <w:szCs w:val="28"/>
        </w:rPr>
        <w:tab/>
        <w:t>(1.20)</w:t>
      </w:r>
    </w:p>
    <w:p w:rsidR="00565D84" w:rsidRPr="00930BB2" w:rsidRDefault="00565D84" w:rsidP="00565D8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0D20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⋅</m:t>
        </m:r>
        <m:r>
          <w:rPr>
            <w:rFonts w:ascii="Cambria Math" w:hAnsi="Cambria Math" w:cs="Times New Roman"/>
            <w:sz w:val="28"/>
            <w:szCs w:val="28"/>
          </w:rPr>
          <m:t>μ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0.62235232</m:t>
        </m:r>
      </m:oMath>
      <w:r w:rsidRPr="00930BB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930BB2">
        <w:rPr>
          <w:rFonts w:ascii="Times New Roman" w:hAnsi="Times New Roman" w:cs="Times New Roman"/>
          <w:sz w:val="28"/>
          <w:szCs w:val="28"/>
        </w:rPr>
        <w:t>(1.21)</w:t>
      </w:r>
    </w:p>
    <w:p w:rsidR="00565D84" w:rsidRPr="00930BB2" w:rsidRDefault="00565D84" w:rsidP="00565D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BB2">
        <w:rPr>
          <w:rFonts w:ascii="Times New Roman" w:hAnsi="Times New Roman" w:cs="Times New Roman"/>
          <w:sz w:val="28"/>
          <w:szCs w:val="28"/>
        </w:rPr>
        <w:t>Нижнюю и верхнюю границы истинного значения m</w:t>
      </w:r>
      <w:r w:rsidRPr="00930BB2">
        <w:rPr>
          <w:rFonts w:ascii="Times New Roman" w:hAnsi="Times New Roman" w:cs="Times New Roman"/>
          <w:sz w:val="28"/>
          <w:szCs w:val="28"/>
          <w:vertAlign w:val="subscript"/>
        </w:rPr>
        <w:t>h</w:t>
      </w:r>
      <w:proofErr w:type="gramStart"/>
      <w:r w:rsidRPr="00930BB2">
        <w:rPr>
          <w:rFonts w:ascii="Times New Roman" w:hAnsi="Times New Roman" w:cs="Times New Roman"/>
          <w:sz w:val="28"/>
          <w:szCs w:val="28"/>
          <w:vertAlign w:val="subscript"/>
        </w:rPr>
        <w:t>2,ист</w:t>
      </w:r>
      <w:proofErr w:type="gramEnd"/>
      <w:r w:rsidRPr="00930BB2">
        <w:rPr>
          <w:rFonts w:ascii="Times New Roman" w:hAnsi="Times New Roman" w:cs="Times New Roman"/>
          <w:sz w:val="28"/>
          <w:szCs w:val="28"/>
        </w:rPr>
        <w:t xml:space="preserve"> находятся по формулам:</w:t>
      </w:r>
    </w:p>
    <w:p w:rsidR="00565D84" w:rsidRPr="00170D20" w:rsidRDefault="00565D84" w:rsidP="00565D8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BB2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Times New Roman" w:hAnsi="Cambria Math" w:cs="Times New Roman"/>
            <w:color w:val="222222"/>
            <w:sz w:val="28"/>
            <w:szCs w:val="28"/>
            <w:shd w:val="clear" w:color="auto" w:fill="FFFFFF"/>
          </w:rPr>
          <m:t>⋅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</m:oMath>
      <w:r w:rsidR="00170D20" w:rsidRPr="00170D20">
        <w:rPr>
          <w:rFonts w:ascii="Times New Roman" w:hAnsi="Times New Roman" w:cs="Times New Roman"/>
          <w:sz w:val="28"/>
          <w:szCs w:val="28"/>
        </w:rPr>
        <w:t>0.09673873</w:t>
      </w:r>
      <w:r w:rsidRPr="00170D2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70D20">
        <w:rPr>
          <w:rFonts w:ascii="Times New Roman" w:hAnsi="Times New Roman" w:cs="Times New Roman"/>
          <w:sz w:val="28"/>
          <w:szCs w:val="28"/>
        </w:rPr>
        <w:t>(1.22)</w:t>
      </w:r>
    </w:p>
    <w:p w:rsidR="00565D84" w:rsidRPr="00930BB2" w:rsidRDefault="00565D84" w:rsidP="00565D8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0D20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Times New Roman" w:hAnsi="Cambria Math" w:cs="Times New Roman"/>
            <w:color w:val="222222"/>
            <w:sz w:val="28"/>
            <w:szCs w:val="28"/>
            <w:shd w:val="clear" w:color="auto" w:fill="FFFFFF"/>
          </w:rPr>
          <m:t>⋅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0.12319439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.</m:t>
        </m:r>
      </m:oMath>
      <w:r w:rsidRPr="00930BB2">
        <w:rPr>
          <w:rFonts w:ascii="Times New Roman" w:hAnsi="Times New Roman" w:cs="Times New Roman"/>
          <w:sz w:val="28"/>
          <w:szCs w:val="28"/>
        </w:rPr>
        <w:tab/>
        <w:t>(1.23)</w:t>
      </w:r>
    </w:p>
    <w:p w:rsidR="00565D84" w:rsidRPr="00930BB2" w:rsidRDefault="00565D84" w:rsidP="00565D8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BB2">
        <w:rPr>
          <w:rFonts w:ascii="Times New Roman" w:hAnsi="Times New Roman" w:cs="Times New Roman"/>
          <w:b/>
          <w:bCs/>
          <w:sz w:val="28"/>
          <w:szCs w:val="28"/>
        </w:rPr>
        <w:t xml:space="preserve">1.3. Задача эталонирования </w:t>
      </w:r>
    </w:p>
    <w:p w:rsidR="00565D84" w:rsidRPr="00930BB2" w:rsidRDefault="00565D84" w:rsidP="00565D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BB2">
        <w:rPr>
          <w:rFonts w:ascii="Times New Roman" w:hAnsi="Times New Roman" w:cs="Times New Roman"/>
          <w:sz w:val="28"/>
          <w:szCs w:val="28"/>
        </w:rPr>
        <w:t>В случаях, когда необходимо определить точность прибора и есть эталон измеряемой величины (компаратор), производят N измерений эталона и вычисляют истинные погрешности, считая значение эталона равным истинному значению.</w:t>
      </w:r>
    </w:p>
    <w:p w:rsidR="00BF5D3F" w:rsidRPr="00930BB2" w:rsidRDefault="005C50F4" w:rsidP="00565D84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       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Times New Roman" w:hAnsi="Times New Roman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Times New Roman" w:hAnsi="Times New Roman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Times New Roman" w:hAnsi="Times New Roman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Times New Roman" w:hAnsi="Times New Roman" w:cs="Times New Roman"/>
                  <w:sz w:val="28"/>
                  <w:szCs w:val="28"/>
                </w:rPr>
                <m:t>эт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 xml:space="preserve"> ,            </m:t>
          </m:r>
        </m:oMath>
      </m:oMathPara>
    </w:p>
    <w:p w:rsidR="00565D84" w:rsidRPr="00930BB2" w:rsidRDefault="005C50F4" w:rsidP="00BF5D3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                                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h</m:t>
            </m:r>
          </m:e>
          <m:sub>
            <m:r>
              <w:rPr>
                <w:rFonts w:ascii="Times New Roman" w:hAnsi="Times New Roman" w:cs="Times New Roman"/>
                <w:sz w:val="28"/>
                <w:szCs w:val="28"/>
              </w:rPr>
              <m:t>эт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=8.754                                       </m:t>
        </m:r>
      </m:oMath>
      <w:r w:rsidR="00565D84" w:rsidRPr="00930BB2">
        <w:rPr>
          <w:rFonts w:ascii="Times New Roman" w:hAnsi="Times New Roman" w:cs="Times New Roman"/>
          <w:sz w:val="28"/>
          <w:szCs w:val="28"/>
        </w:rPr>
        <w:t>(1.24)</w:t>
      </w:r>
    </w:p>
    <w:p w:rsidR="00565D84" w:rsidRPr="00930BB2" w:rsidRDefault="00565D84" w:rsidP="00565D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BB2">
        <w:rPr>
          <w:rFonts w:ascii="Times New Roman" w:hAnsi="Times New Roman" w:cs="Times New Roman"/>
          <w:sz w:val="28"/>
          <w:szCs w:val="28"/>
        </w:rPr>
        <w:t>Для оценки точности прибора используем формула Гаусса:</w:t>
      </w:r>
    </w:p>
    <w:p w:rsidR="00565D84" w:rsidRPr="00930BB2" w:rsidRDefault="00565D84" w:rsidP="00565D8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BB2">
        <w:rPr>
          <w:rFonts w:ascii="Times New Roman" w:hAnsi="Times New Roman" w:cs="Times New Roman"/>
          <w:sz w:val="28"/>
          <w:szCs w:val="28"/>
        </w:rPr>
        <w:tab/>
      </w:r>
      <w:r w:rsidRPr="00930BB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30BB2">
        <w:rPr>
          <w:rFonts w:ascii="Times New Roman" w:hAnsi="Times New Roman" w:cs="Times New Roman"/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bSup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rad>
      </m:oMath>
      <w:r w:rsidRPr="00170D20">
        <w:rPr>
          <w:rFonts w:ascii="Times New Roman" w:hAnsi="Times New Roman" w:cs="Times New Roman"/>
          <w:sz w:val="28"/>
          <w:szCs w:val="28"/>
        </w:rPr>
        <w:t xml:space="preserve"> =</w:t>
      </w:r>
      <w:r w:rsidR="00170D20" w:rsidRPr="00170D20">
        <w:rPr>
          <w:rFonts w:ascii="Times New Roman" w:eastAsia="Times New Roman" w:hAnsi="Times New Roman" w:cs="Times New Roman"/>
          <w:color w:val="000000"/>
          <w:sz w:val="28"/>
          <w:szCs w:val="28"/>
        </w:rPr>
        <w:t>1.13144246</w:t>
      </w:r>
      <w:r w:rsidRPr="00170D20">
        <w:rPr>
          <w:rFonts w:ascii="Times New Roman" w:hAnsi="Times New Roman" w:cs="Times New Roman"/>
          <w:sz w:val="28"/>
          <w:szCs w:val="28"/>
        </w:rPr>
        <w:t>.</w:t>
      </w:r>
      <w:r w:rsidRPr="00930BB2">
        <w:rPr>
          <w:rFonts w:ascii="Times New Roman" w:hAnsi="Times New Roman" w:cs="Times New Roman"/>
          <w:sz w:val="28"/>
          <w:szCs w:val="28"/>
        </w:rPr>
        <w:t xml:space="preserve"> </w:t>
      </w:r>
      <w:r w:rsidRPr="00930BB2">
        <w:rPr>
          <w:rFonts w:ascii="Times New Roman" w:hAnsi="Times New Roman" w:cs="Times New Roman"/>
          <w:sz w:val="28"/>
          <w:szCs w:val="28"/>
        </w:rPr>
        <w:tab/>
        <w:t>(1.25)</w:t>
      </w:r>
    </w:p>
    <w:p w:rsidR="00565D84" w:rsidRPr="00930BB2" w:rsidRDefault="00565D84" w:rsidP="00565D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BB2">
        <w:rPr>
          <w:rFonts w:ascii="Times New Roman" w:hAnsi="Times New Roman" w:cs="Times New Roman"/>
          <w:sz w:val="28"/>
          <w:szCs w:val="28"/>
        </w:rPr>
        <w:t>Полученная СКП характеризует точность прибора.</w:t>
      </w:r>
    </w:p>
    <w:p w:rsidR="00565D84" w:rsidRPr="00930BB2" w:rsidRDefault="00565D84" w:rsidP="00565D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BB2">
        <w:rPr>
          <w:rFonts w:ascii="Times New Roman" w:hAnsi="Times New Roman" w:cs="Times New Roman"/>
          <w:sz w:val="28"/>
          <w:szCs w:val="28"/>
        </w:rPr>
        <w:t xml:space="preserve">Значимость грубых ошибок может быть оценена по правилу трёх сигм (правило Райта): </w:t>
      </w:r>
      <w:proofErr w:type="gramStart"/>
      <w:r w:rsidRPr="00930BB2">
        <w:rPr>
          <w:rFonts w:ascii="Times New Roman" w:hAnsi="Times New Roman" w:cs="Times New Roman"/>
          <w:sz w:val="28"/>
          <w:szCs w:val="28"/>
        </w:rPr>
        <w:t>все измерения</w:t>
      </w:r>
      <w:proofErr w:type="gramEnd"/>
      <w:r w:rsidRPr="00930BB2">
        <w:rPr>
          <w:rFonts w:ascii="Times New Roman" w:hAnsi="Times New Roman" w:cs="Times New Roman"/>
          <w:sz w:val="28"/>
          <w:szCs w:val="28"/>
        </w:rPr>
        <w:t xml:space="preserve"> выходящие за интервал</w:t>
      </w:r>
    </w:p>
    <w:p w:rsidR="00565D84" w:rsidRPr="00930BB2" w:rsidRDefault="005C50F4" w:rsidP="00565D84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эт</m:t>
            </m:r>
          </m:sub>
        </m:sSub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3</m:t>
        </m:r>
        <m:r>
          <m:rPr>
            <m:sty m:val="p"/>
          </m:rPr>
          <w:rPr>
            <w:rFonts w:ascii="Times New Roman" w:hAnsi="Cambria Math" w:cs="Times New Roman"/>
            <w:color w:val="222222"/>
            <w:sz w:val="28"/>
            <w:szCs w:val="28"/>
            <w:shd w:val="clear" w:color="auto" w:fill="FFFFFF"/>
          </w:rPr>
          <m:t>⋅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≤</m:t>
        </m:r>
        <m:r>
          <w:rPr>
            <w:rFonts w:ascii="Times New Roman" w:hAnsi="Times New Roman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i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эт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+3</m:t>
        </m:r>
        <m:r>
          <m:rPr>
            <m:sty m:val="p"/>
          </m:rPr>
          <w:rPr>
            <w:rFonts w:ascii="Times New Roman" w:hAnsi="Cambria Math" w:cs="Times New Roman"/>
            <w:color w:val="222222"/>
            <w:sz w:val="28"/>
            <w:szCs w:val="28"/>
            <w:shd w:val="clear" w:color="auto" w:fill="FFFFFF"/>
          </w:rPr>
          <m:t>⋅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),</m:t>
        </m:r>
      </m:oMath>
      <w:r w:rsidR="00565D84" w:rsidRPr="00930BB2">
        <w:rPr>
          <w:rFonts w:ascii="Times New Roman" w:hAnsi="Times New Roman" w:cs="Times New Roman"/>
          <w:sz w:val="28"/>
          <w:szCs w:val="28"/>
        </w:rPr>
        <w:t xml:space="preserve">                  (1.26)</w:t>
      </w:r>
    </w:p>
    <w:p w:rsidR="00565D84" w:rsidRPr="00930BB2" w:rsidRDefault="00565D84" w:rsidP="00565D84">
      <w:pPr>
        <w:pStyle w:val="11111"/>
        <w:spacing w:line="360" w:lineRule="auto"/>
        <w:ind w:firstLine="709"/>
        <w:jc w:val="both"/>
      </w:pPr>
      <w:r w:rsidRPr="00930BB2">
        <w:t>Систематическое влияние считается значимым при невыполнении неравенства:</w:t>
      </w:r>
    </w:p>
    <w:p w:rsidR="00565D84" w:rsidRPr="00930BB2" w:rsidRDefault="00565D84" w:rsidP="00565D84">
      <w:pPr>
        <w:pStyle w:val="11111"/>
        <w:spacing w:line="360" w:lineRule="auto"/>
        <w:ind w:firstLine="709"/>
        <w:jc w:val="both"/>
      </w:pPr>
      <w:r w:rsidRPr="00930BB2">
        <w:tab/>
        <w:t>-</w:t>
      </w:r>
      <w:r w:rsidRPr="00930BB2">
        <w:rPr>
          <w:i/>
          <w:lang w:val="en-US"/>
        </w:rPr>
        <w:t>t</w:t>
      </w:r>
      <m:oMath>
        <m:r>
          <m:rPr>
            <m:sty m:val="p"/>
          </m:rPr>
          <w:rPr>
            <w:rFonts w:hAnsi="Cambria Math"/>
            <w:color w:val="222222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 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</m:acc>
          </m:sub>
        </m:sSub>
        <m:r>
          <m:rPr>
            <m:sty m:val="p"/>
          </m:rPr>
          <w:rPr>
            <w:rFonts w:ascii="Cambria Math" w:hAnsi="Cambria Math"/>
          </w:rPr>
          <m:t>≤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</m:acc>
        <m:r>
          <m:rPr>
            <m:sty m:val="p"/>
          </m:rPr>
          <w:rPr>
            <w:rFonts w:ascii="Cambria Math" w:hAnsi="Cambria Math"/>
          </w:rPr>
          <m:t>≤</m:t>
        </m:r>
      </m:oMath>
      <w:r w:rsidRPr="00930BB2">
        <w:rPr>
          <w:i/>
          <w:lang w:val="en-US"/>
        </w:rPr>
        <w:t>t</w:t>
      </w:r>
      <m:oMath>
        <m:r>
          <m:rPr>
            <m:sty m:val="p"/>
          </m:rPr>
          <w:rPr>
            <w:rFonts w:hAnsi="Cambria Math"/>
            <w:color w:val="222222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 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</m:acc>
          </m:sub>
        </m:sSub>
      </m:oMath>
      <w:r w:rsidRPr="00930BB2">
        <w:rPr>
          <w:i/>
        </w:rPr>
        <w:t>.</w:t>
      </w:r>
      <w:r w:rsidRPr="00930BB2">
        <w:rPr>
          <w:i/>
        </w:rPr>
        <w:tab/>
      </w:r>
      <w:r w:rsidRPr="00930BB2">
        <w:t>(1.27)</w:t>
      </w:r>
    </w:p>
    <w:p w:rsidR="00565D84" w:rsidRPr="00930BB2" w:rsidRDefault="00565D84" w:rsidP="00565D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BB2">
        <w:rPr>
          <w:rFonts w:ascii="Times New Roman" w:hAnsi="Times New Roman" w:cs="Times New Roman"/>
          <w:sz w:val="28"/>
          <w:szCs w:val="28"/>
        </w:rPr>
        <w:t>Вычисляют оценку среднего арифметического:</w:t>
      </w:r>
    </w:p>
    <w:bookmarkStart w:id="0" w:name="_GoBack"/>
    <w:bookmarkEnd w:id="0"/>
    <w:p w:rsidR="00565D84" w:rsidRPr="00170D20" w:rsidRDefault="005C50F4" w:rsidP="00565D84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 </m:t>
            </m:r>
            <m:acc>
              <m:accPr>
                <m:chr m:val="̅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Δ</m:t>
                </m:r>
              </m:e>
            </m:acc>
          </m:sub>
        </m:sSub>
      </m:oMath>
      <w:r w:rsidR="00565D84" w:rsidRPr="00170D2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</m:rad>
          </m:den>
        </m:f>
      </m:oMath>
      <w:r w:rsidR="00565D84" w:rsidRPr="00170D20">
        <w:rPr>
          <w:rFonts w:ascii="Times New Roman" w:eastAsia="Times New Roman" w:hAnsi="Times New Roman" w:cs="Times New Roman"/>
          <w:sz w:val="28"/>
          <w:szCs w:val="28"/>
        </w:rPr>
        <w:t>=</w:t>
      </w:r>
      <w:r w:rsidR="0088623D" w:rsidRPr="00170D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70D20" w:rsidRPr="00170D20">
        <w:rPr>
          <w:rFonts w:ascii="Times New Roman" w:eastAsia="Times New Roman" w:hAnsi="Times New Roman" w:cs="Times New Roman"/>
          <w:sz w:val="28"/>
          <w:szCs w:val="28"/>
        </w:rPr>
        <w:t>0.10243599</w:t>
      </w:r>
      <w:r w:rsidR="00565D84" w:rsidRPr="00170D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</w:t>
      </w:r>
      <w:r w:rsidR="00565D84" w:rsidRPr="00170D20">
        <w:rPr>
          <w:rFonts w:ascii="Times New Roman" w:hAnsi="Times New Roman" w:cs="Times New Roman"/>
          <w:sz w:val="28"/>
          <w:szCs w:val="28"/>
        </w:rPr>
        <w:t>(1.28)</w:t>
      </w:r>
    </w:p>
    <w:p w:rsidR="00565D84" w:rsidRPr="00170D20" w:rsidRDefault="00565D84" w:rsidP="00565D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20">
        <w:rPr>
          <w:rFonts w:ascii="Times New Roman" w:hAnsi="Times New Roman" w:cs="Times New Roman"/>
          <w:sz w:val="28"/>
          <w:szCs w:val="28"/>
        </w:rPr>
        <w:t>где – СКП, вычисленная по формуле (1.25) для ряда без грубых ошибок.</w:t>
      </w:r>
    </w:p>
    <w:p w:rsidR="00565D84" w:rsidRPr="00170D20" w:rsidRDefault="00565D84" w:rsidP="00565D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D20">
        <w:rPr>
          <w:rFonts w:ascii="Times New Roman" w:hAnsi="Times New Roman" w:cs="Times New Roman"/>
          <w:sz w:val="28"/>
          <w:szCs w:val="28"/>
        </w:rPr>
        <w:t xml:space="preserve">При невыполнении неравенства (1.27) вычисляют новый ряд, свободный от систематического влияния </w:t>
      </w: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/</m:t>
            </m:r>
          </m:sup>
        </m:sSubSup>
      </m:oMath>
      <w:r w:rsidRPr="00170D20">
        <w:rPr>
          <w:rFonts w:ascii="Times New Roman" w:hAnsi="Times New Roman" w:cs="Times New Roman"/>
          <w:sz w:val="28"/>
          <w:szCs w:val="28"/>
        </w:rPr>
        <w:t>=</w:t>
      </w:r>
      <w:r w:rsidRPr="00170D20">
        <w:rPr>
          <w:rFonts w:ascii="Times New Roman" w:hAnsi="Times New Roman" w:cs="Times New Roman"/>
          <w:sz w:val="28"/>
          <w:szCs w:val="28"/>
          <w:lang w:val="en-US"/>
        </w:rPr>
        <w:t>Δ</w:t>
      </w:r>
      <w:r w:rsidRPr="00170D2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70D20">
        <w:rPr>
          <w:rFonts w:ascii="Times New Roman" w:hAnsi="Times New Roman" w:cs="Times New Roman"/>
          <w:sz w:val="28"/>
          <w:szCs w:val="28"/>
        </w:rPr>
        <w:t>–</w:t>
      </w:r>
      <w:r w:rsidRPr="00170D20">
        <w:rPr>
          <w:rFonts w:ascii="Times New Roman" w:hAnsi="Times New Roman" w:cs="Times New Roman"/>
          <w:sz w:val="28"/>
          <w:szCs w:val="28"/>
          <w:lang w:val="en-US"/>
        </w:rPr>
        <w:t>Δ</w:t>
      </w:r>
      <w:r w:rsidRPr="00170D20">
        <w:rPr>
          <w:rFonts w:ascii="Times New Roman" w:hAnsi="Times New Roman" w:cs="Times New Roman"/>
          <w:sz w:val="28"/>
          <w:szCs w:val="28"/>
        </w:rPr>
        <w:t>, а оценку точности вычисляют по формуле Бесселя:</w:t>
      </w:r>
    </w:p>
    <w:p w:rsidR="00565D84" w:rsidRPr="00820D6A" w:rsidRDefault="00565D84" w:rsidP="00565D84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170D20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170D20">
        <w:rPr>
          <w:rFonts w:ascii="Times New Roman" w:hAnsi="Times New Roman" w:cs="Times New Roman"/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/</m:t>
                        </m:r>
                      </m:sup>
                    </m:sSubSup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den>
            </m:f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</m:e>
        </m:rad>
      </m:oMath>
      <w:proofErr w:type="gramStart"/>
      <w:r w:rsidR="007D1AFE" w:rsidRPr="00170D20">
        <w:rPr>
          <w:rFonts w:ascii="Times New Roman" w:hAnsi="Times New Roman" w:cs="Times New Roman"/>
          <w:sz w:val="28"/>
          <w:szCs w:val="28"/>
        </w:rPr>
        <w:t>=</w:t>
      </w:r>
      <w:r w:rsidRPr="00170D20">
        <w:rPr>
          <w:rFonts w:ascii="Times New Roman" w:hAnsi="Times New Roman" w:cs="Times New Roman"/>
          <w:sz w:val="28"/>
          <w:szCs w:val="28"/>
        </w:rPr>
        <w:t xml:space="preserve">  </w:t>
      </w:r>
      <w:r w:rsidR="00170D20" w:rsidRPr="00170D20">
        <w:rPr>
          <w:rFonts w:ascii="Times New Roman" w:hAnsi="Times New Roman" w:cs="Times New Roman"/>
          <w:sz w:val="28"/>
          <w:szCs w:val="28"/>
        </w:rPr>
        <w:t>1.13465831</w:t>
      </w:r>
      <w:proofErr w:type="gramEnd"/>
      <w:r w:rsidRPr="00565D84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820D6A">
        <w:rPr>
          <w:rFonts w:ascii="Times New Roman" w:hAnsi="Times New Roman" w:cs="Times New Roman"/>
          <w:sz w:val="28"/>
          <w:szCs w:val="28"/>
        </w:rPr>
        <w:t>(1.29)</w:t>
      </w:r>
    </w:p>
    <w:p w:rsidR="00565D84" w:rsidRPr="00820D6A" w:rsidRDefault="00565D84" w:rsidP="00565D84">
      <w:pPr>
        <w:tabs>
          <w:tab w:val="clear" w:pos="4820"/>
          <w:tab w:val="clear" w:pos="963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20D6A">
        <w:rPr>
          <w:rFonts w:ascii="Times New Roman" w:hAnsi="Times New Roman" w:cs="Times New Roman"/>
          <w:sz w:val="28"/>
          <w:szCs w:val="28"/>
        </w:rPr>
        <w:br w:type="page"/>
      </w:r>
    </w:p>
    <w:p w:rsidR="00565D84" w:rsidRPr="00193C97" w:rsidRDefault="00565D84" w:rsidP="00565D8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3C97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565D84" w:rsidRPr="000023B4" w:rsidRDefault="00565D84" w:rsidP="00565D84">
      <w:pPr>
        <w:pStyle w:val="a4"/>
        <w:spacing w:before="0" w:beforeAutospacing="0" w:after="20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023B4">
        <w:rPr>
          <w:rFonts w:eastAsiaTheme="minorHAnsi"/>
          <w:sz w:val="28"/>
          <w:szCs w:val="28"/>
          <w:lang w:eastAsia="en-US"/>
        </w:rPr>
        <w:t>Таким образом</w:t>
      </w:r>
      <w:r w:rsidR="00281E4D">
        <w:rPr>
          <w:rFonts w:eastAsiaTheme="minorHAnsi"/>
          <w:sz w:val="28"/>
          <w:szCs w:val="28"/>
          <w:lang w:eastAsia="en-US"/>
        </w:rPr>
        <w:t xml:space="preserve">, в ходе лабораторной работы я </w:t>
      </w:r>
      <w:r w:rsidRPr="000023B4">
        <w:rPr>
          <w:rFonts w:eastAsiaTheme="minorHAnsi"/>
          <w:sz w:val="28"/>
          <w:szCs w:val="28"/>
          <w:lang w:eastAsia="en-US"/>
        </w:rPr>
        <w:t>изучил, а также обработал результаты равноточные, неравноточные измерений, выполнил задачу эталонирования. При обработке равноточных и неравноточных измерений определял наиболее вероятные оценки искомых величин. С помощью этих данных строил доверительный интервал, который при каждом измерении имеет свое определенное значение. Доверительный интервал с заданной вероятностью накрывал истинное значение измеренной величины.</w:t>
      </w:r>
    </w:p>
    <w:p w:rsidR="00565D84" w:rsidRDefault="00565D84" w:rsidP="000023B4">
      <w:pPr>
        <w:tabs>
          <w:tab w:val="clear" w:pos="4820"/>
          <w:tab w:val="clear" w:pos="963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5D84" w:rsidRPr="00193C97" w:rsidRDefault="00597F85" w:rsidP="00565D84">
      <w:pPr>
        <w:pStyle w:val="a4"/>
        <w:spacing w:after="200" w:afterAutospacing="0" w:line="360" w:lineRule="auto"/>
        <w:ind w:firstLine="709"/>
        <w:jc w:val="center"/>
        <w:rPr>
          <w:rFonts w:eastAsiaTheme="minorHAnsi"/>
          <w:b/>
          <w:sz w:val="28"/>
          <w:szCs w:val="28"/>
          <w:lang w:eastAsia="en-US"/>
        </w:rPr>
      </w:pPr>
      <w:r w:rsidRPr="00820D6A">
        <w:rPr>
          <w:sz w:val="28"/>
          <w:szCs w:val="28"/>
        </w:rPr>
        <w:br w:type="page"/>
      </w:r>
      <w:r w:rsidR="006D4010" w:rsidRPr="00820D6A">
        <w:rPr>
          <w:sz w:val="28"/>
          <w:szCs w:val="28"/>
        </w:rPr>
        <w:lastRenderedPageBreak/>
        <w:t xml:space="preserve"> </w:t>
      </w:r>
      <w:r w:rsidR="00565D84" w:rsidRPr="00193C97">
        <w:rPr>
          <w:rFonts w:eastAsiaTheme="minorHAnsi"/>
          <w:b/>
          <w:sz w:val="28"/>
          <w:szCs w:val="28"/>
          <w:lang w:eastAsia="en-US"/>
        </w:rPr>
        <w:t>СПИСОК ИСПОЛЬЗОВАННОЙ ЛИТЕРАТУРЫ</w:t>
      </w:r>
    </w:p>
    <w:p w:rsidR="00565D84" w:rsidRPr="000023B4" w:rsidRDefault="00565D84" w:rsidP="00565D84">
      <w:pPr>
        <w:pStyle w:val="a4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023B4">
        <w:rPr>
          <w:rFonts w:eastAsiaTheme="minorHAnsi"/>
          <w:sz w:val="28"/>
          <w:szCs w:val="28"/>
          <w:lang w:eastAsia="en-US"/>
        </w:rPr>
        <w:t xml:space="preserve">1. Большаков В.Д. Теория ошибок наблюдений: Учебник для вузов. – 2-е изд., </w:t>
      </w:r>
      <w:proofErr w:type="spellStart"/>
      <w:r w:rsidRPr="000023B4">
        <w:rPr>
          <w:rFonts w:eastAsiaTheme="minorHAnsi"/>
          <w:sz w:val="28"/>
          <w:szCs w:val="28"/>
          <w:lang w:eastAsia="en-US"/>
        </w:rPr>
        <w:t>перераб</w:t>
      </w:r>
      <w:proofErr w:type="spellEnd"/>
      <w:proofErr w:type="gramStart"/>
      <w:r w:rsidRPr="000023B4">
        <w:rPr>
          <w:rFonts w:eastAsiaTheme="minorHAnsi"/>
          <w:sz w:val="28"/>
          <w:szCs w:val="28"/>
          <w:lang w:eastAsia="en-US"/>
        </w:rPr>
        <w:t>.</w:t>
      </w:r>
      <w:proofErr w:type="gramEnd"/>
      <w:r w:rsidRPr="000023B4">
        <w:rPr>
          <w:rFonts w:eastAsiaTheme="minorHAnsi"/>
          <w:sz w:val="28"/>
          <w:szCs w:val="28"/>
          <w:lang w:eastAsia="en-US"/>
        </w:rPr>
        <w:t xml:space="preserve"> и доп. М., Недра, 1983. – 223 с.</w:t>
      </w:r>
    </w:p>
    <w:p w:rsidR="00565D84" w:rsidRPr="000023B4" w:rsidRDefault="00565D84" w:rsidP="00565D84">
      <w:pPr>
        <w:pStyle w:val="a4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023B4">
        <w:rPr>
          <w:rFonts w:eastAsiaTheme="minorHAnsi"/>
          <w:sz w:val="28"/>
          <w:szCs w:val="28"/>
          <w:lang w:eastAsia="en-US"/>
        </w:rPr>
        <w:t>2. Большаков В.Д., Маркузе Ю.И. Практикум по теории математической обработки геодезических измерений: Учебное пособие для вузов. – М.: Недра, 1984. – 352 с.</w:t>
      </w:r>
    </w:p>
    <w:p w:rsidR="00565D84" w:rsidRPr="000023B4" w:rsidRDefault="00565D84" w:rsidP="00565D84">
      <w:pPr>
        <w:pStyle w:val="a4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0023B4">
        <w:rPr>
          <w:rFonts w:eastAsiaTheme="minorHAnsi"/>
          <w:sz w:val="28"/>
          <w:szCs w:val="28"/>
          <w:lang w:eastAsia="en-US"/>
        </w:rPr>
        <w:t xml:space="preserve">3. Чеботарёв А.С. Способ наименьших квадратов с основами теории вероятностей. </w:t>
      </w:r>
      <w:proofErr w:type="spellStart"/>
      <w:r w:rsidRPr="000023B4">
        <w:rPr>
          <w:rFonts w:eastAsiaTheme="minorHAnsi"/>
          <w:sz w:val="28"/>
          <w:szCs w:val="28"/>
          <w:lang w:eastAsia="en-US"/>
        </w:rPr>
        <w:t>Издательствогеодезическойлитературы</w:t>
      </w:r>
      <w:proofErr w:type="spellEnd"/>
      <w:r w:rsidRPr="000023B4">
        <w:rPr>
          <w:rFonts w:eastAsiaTheme="minorHAnsi"/>
          <w:sz w:val="28"/>
          <w:szCs w:val="28"/>
          <w:lang w:val="en-US" w:eastAsia="en-US"/>
        </w:rPr>
        <w:t xml:space="preserve">, 1958. – 610 </w:t>
      </w:r>
      <w:r w:rsidRPr="000023B4">
        <w:rPr>
          <w:rFonts w:eastAsiaTheme="minorHAnsi"/>
          <w:sz w:val="28"/>
          <w:szCs w:val="28"/>
          <w:lang w:eastAsia="en-US"/>
        </w:rPr>
        <w:t>с</w:t>
      </w:r>
      <w:r w:rsidRPr="000023B4">
        <w:rPr>
          <w:rFonts w:eastAsiaTheme="minorHAnsi"/>
          <w:sz w:val="28"/>
          <w:szCs w:val="28"/>
          <w:lang w:val="en-US" w:eastAsia="en-US"/>
        </w:rPr>
        <w:t>.</w:t>
      </w:r>
    </w:p>
    <w:p w:rsidR="00565D84" w:rsidRPr="000023B4" w:rsidRDefault="00565D84" w:rsidP="00565D84">
      <w:pPr>
        <w:pStyle w:val="a4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0023B4">
        <w:rPr>
          <w:rFonts w:eastAsiaTheme="minorHAnsi"/>
          <w:sz w:val="28"/>
          <w:szCs w:val="28"/>
          <w:lang w:val="en-US" w:eastAsia="en-US"/>
        </w:rPr>
        <w:t xml:space="preserve">4. </w:t>
      </w:r>
      <w:proofErr w:type="spellStart"/>
      <w:r w:rsidRPr="000023B4">
        <w:rPr>
          <w:rFonts w:eastAsiaTheme="minorHAnsi"/>
          <w:sz w:val="28"/>
          <w:szCs w:val="28"/>
          <w:lang w:val="en-US" w:eastAsia="en-US"/>
        </w:rPr>
        <w:t>Leick</w:t>
      </w:r>
      <w:proofErr w:type="spellEnd"/>
      <w:r w:rsidRPr="000023B4">
        <w:rPr>
          <w:rFonts w:eastAsiaTheme="minorHAnsi"/>
          <w:sz w:val="28"/>
          <w:szCs w:val="28"/>
          <w:lang w:val="en-US" w:eastAsia="en-US"/>
        </w:rPr>
        <w:t xml:space="preserve"> A. Adjustment Computations. – Department of Spatial Information Science and Engineering. University of Maine, 1980. – 245 p.</w:t>
      </w:r>
    </w:p>
    <w:p w:rsidR="00565D84" w:rsidRPr="000023B4" w:rsidRDefault="00565D84" w:rsidP="00565D84">
      <w:pPr>
        <w:pStyle w:val="a4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0023B4">
        <w:rPr>
          <w:rFonts w:eastAsiaTheme="minorHAnsi"/>
          <w:sz w:val="28"/>
          <w:szCs w:val="28"/>
          <w:lang w:val="en-US" w:eastAsia="en-US"/>
        </w:rPr>
        <w:t xml:space="preserve">5. </w:t>
      </w:r>
      <w:proofErr w:type="spellStart"/>
      <w:r w:rsidRPr="000023B4">
        <w:rPr>
          <w:rFonts w:eastAsiaTheme="minorHAnsi"/>
          <w:sz w:val="28"/>
          <w:szCs w:val="28"/>
          <w:lang w:val="en-US" w:eastAsia="en-US"/>
        </w:rPr>
        <w:t>Leick</w:t>
      </w:r>
      <w:proofErr w:type="spellEnd"/>
      <w:r w:rsidRPr="000023B4">
        <w:rPr>
          <w:rFonts w:eastAsiaTheme="minorHAnsi"/>
          <w:sz w:val="28"/>
          <w:szCs w:val="28"/>
          <w:lang w:val="en-US" w:eastAsia="en-US"/>
        </w:rPr>
        <w:t xml:space="preserve"> A., Humphrey D. Adjustments with examples. – University of Maine, 1986</w:t>
      </w:r>
    </w:p>
    <w:p w:rsidR="00565D84" w:rsidRPr="000023B4" w:rsidRDefault="00565D84" w:rsidP="00565D84">
      <w:pPr>
        <w:pStyle w:val="a4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023B4">
        <w:rPr>
          <w:rFonts w:eastAsiaTheme="minorHAnsi"/>
          <w:sz w:val="28"/>
          <w:szCs w:val="28"/>
          <w:lang w:eastAsia="en-US"/>
        </w:rPr>
        <w:t>6. Дегтярёв А.М. Вероятностно-статистические методы в геодезии. Конспект лекций. – Новополоцк: ПГУ, 2005. – 208 с.</w:t>
      </w:r>
    </w:p>
    <w:p w:rsidR="00565D84" w:rsidRPr="000023B4" w:rsidRDefault="00565D84" w:rsidP="00565D84">
      <w:pPr>
        <w:pStyle w:val="a4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023B4">
        <w:rPr>
          <w:rFonts w:eastAsiaTheme="minorHAnsi"/>
          <w:sz w:val="28"/>
          <w:szCs w:val="28"/>
          <w:lang w:eastAsia="en-US"/>
        </w:rPr>
        <w:t xml:space="preserve">7. Михелев, Д.Ш. Геодезические измерения при изучении деформаций крупных инженерных сооружений / Д.Ш. Михелев, И.В. </w:t>
      </w:r>
      <w:proofErr w:type="spellStart"/>
      <w:r w:rsidRPr="000023B4">
        <w:rPr>
          <w:rFonts w:eastAsiaTheme="minorHAnsi"/>
          <w:sz w:val="28"/>
          <w:szCs w:val="28"/>
          <w:lang w:eastAsia="en-US"/>
        </w:rPr>
        <w:t>Рунов</w:t>
      </w:r>
      <w:proofErr w:type="spellEnd"/>
      <w:r w:rsidRPr="000023B4">
        <w:rPr>
          <w:rFonts w:eastAsiaTheme="minorHAnsi"/>
          <w:sz w:val="28"/>
          <w:szCs w:val="28"/>
          <w:lang w:eastAsia="en-US"/>
        </w:rPr>
        <w:t>, А.И. Голубцов. – М., «Недра», 1977, 152 с.</w:t>
      </w:r>
    </w:p>
    <w:p w:rsidR="006D4010" w:rsidRPr="00820D6A" w:rsidRDefault="006D4010" w:rsidP="00565D84">
      <w:pPr>
        <w:tabs>
          <w:tab w:val="clear" w:pos="4820"/>
          <w:tab w:val="clear" w:pos="963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C4EF0" w:rsidRPr="000023B4" w:rsidRDefault="008C4EF0" w:rsidP="000023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49D4" w:rsidRPr="00B8274D" w:rsidRDefault="00CA49D4" w:rsidP="00B827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CA49D4" w:rsidRPr="00B8274D" w:rsidSect="00597F85">
      <w:footerReference w:type="default" r:id="rId7"/>
      <w:footerReference w:type="first" r:id="rId8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D6D" w:rsidRDefault="006C5D6D" w:rsidP="00745983">
      <w:pPr>
        <w:spacing w:after="0" w:line="240" w:lineRule="auto"/>
      </w:pPr>
      <w:r>
        <w:separator/>
      </w:r>
    </w:p>
  </w:endnote>
  <w:endnote w:type="continuationSeparator" w:id="0">
    <w:p w:rsidR="006C5D6D" w:rsidRDefault="006C5D6D" w:rsidP="00745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97945"/>
      <w:docPartObj>
        <w:docPartGallery w:val="Page Numbers (Bottom of Page)"/>
        <w:docPartUnique/>
      </w:docPartObj>
    </w:sdtPr>
    <w:sdtContent>
      <w:p w:rsidR="005C50F4" w:rsidRDefault="005C50F4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0D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C50F4" w:rsidRDefault="005C50F4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0F4" w:rsidRDefault="005C50F4">
    <w:pPr>
      <w:pStyle w:val="aa"/>
      <w:jc w:val="right"/>
    </w:pPr>
  </w:p>
  <w:p w:rsidR="005C50F4" w:rsidRDefault="005C50F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D6D" w:rsidRDefault="006C5D6D" w:rsidP="00745983">
      <w:pPr>
        <w:spacing w:after="0" w:line="240" w:lineRule="auto"/>
      </w:pPr>
      <w:r>
        <w:separator/>
      </w:r>
    </w:p>
  </w:footnote>
  <w:footnote w:type="continuationSeparator" w:id="0">
    <w:p w:rsidR="006C5D6D" w:rsidRDefault="006C5D6D" w:rsidP="007459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3B2"/>
    <w:rsid w:val="000023B4"/>
    <w:rsid w:val="00004200"/>
    <w:rsid w:val="00031155"/>
    <w:rsid w:val="00033D7F"/>
    <w:rsid w:val="00050289"/>
    <w:rsid w:val="000520DB"/>
    <w:rsid w:val="00084CE7"/>
    <w:rsid w:val="000957B7"/>
    <w:rsid w:val="000C484D"/>
    <w:rsid w:val="000F1ED3"/>
    <w:rsid w:val="000F7D4E"/>
    <w:rsid w:val="001100E0"/>
    <w:rsid w:val="00125447"/>
    <w:rsid w:val="00132597"/>
    <w:rsid w:val="00153259"/>
    <w:rsid w:val="00161631"/>
    <w:rsid w:val="00170D20"/>
    <w:rsid w:val="00193C97"/>
    <w:rsid w:val="001B5FA1"/>
    <w:rsid w:val="001B6047"/>
    <w:rsid w:val="001E55BC"/>
    <w:rsid w:val="00200AF2"/>
    <w:rsid w:val="00220472"/>
    <w:rsid w:val="00236BBF"/>
    <w:rsid w:val="00262956"/>
    <w:rsid w:val="00271D76"/>
    <w:rsid w:val="00271E2A"/>
    <w:rsid w:val="00272B50"/>
    <w:rsid w:val="00277352"/>
    <w:rsid w:val="00281E4D"/>
    <w:rsid w:val="00290CD2"/>
    <w:rsid w:val="002A3883"/>
    <w:rsid w:val="002B76F2"/>
    <w:rsid w:val="002D2344"/>
    <w:rsid w:val="00334008"/>
    <w:rsid w:val="00334357"/>
    <w:rsid w:val="00336E2D"/>
    <w:rsid w:val="003545AA"/>
    <w:rsid w:val="0036317F"/>
    <w:rsid w:val="003703FE"/>
    <w:rsid w:val="00391427"/>
    <w:rsid w:val="003A75F0"/>
    <w:rsid w:val="003D4B4A"/>
    <w:rsid w:val="00434FAD"/>
    <w:rsid w:val="004351B2"/>
    <w:rsid w:val="00443D93"/>
    <w:rsid w:val="004443FC"/>
    <w:rsid w:val="0045400C"/>
    <w:rsid w:val="00476EA1"/>
    <w:rsid w:val="004E30FE"/>
    <w:rsid w:val="005132AF"/>
    <w:rsid w:val="00520CAA"/>
    <w:rsid w:val="00530796"/>
    <w:rsid w:val="005505A8"/>
    <w:rsid w:val="0055068D"/>
    <w:rsid w:val="00554285"/>
    <w:rsid w:val="00560590"/>
    <w:rsid w:val="00565D84"/>
    <w:rsid w:val="00566C76"/>
    <w:rsid w:val="00574FC2"/>
    <w:rsid w:val="005822AC"/>
    <w:rsid w:val="00597F85"/>
    <w:rsid w:val="005C50F4"/>
    <w:rsid w:val="005D4D5D"/>
    <w:rsid w:val="00625CC3"/>
    <w:rsid w:val="00630201"/>
    <w:rsid w:val="00656B73"/>
    <w:rsid w:val="0068530D"/>
    <w:rsid w:val="00687ED2"/>
    <w:rsid w:val="00692AED"/>
    <w:rsid w:val="006A51C4"/>
    <w:rsid w:val="006A6DD1"/>
    <w:rsid w:val="006B0AB7"/>
    <w:rsid w:val="006C46F1"/>
    <w:rsid w:val="006C5D6D"/>
    <w:rsid w:val="006D4010"/>
    <w:rsid w:val="00701FDB"/>
    <w:rsid w:val="007262FA"/>
    <w:rsid w:val="007306F9"/>
    <w:rsid w:val="00744001"/>
    <w:rsid w:val="00745983"/>
    <w:rsid w:val="007B0E31"/>
    <w:rsid w:val="007B16CE"/>
    <w:rsid w:val="007D1AFE"/>
    <w:rsid w:val="007D6135"/>
    <w:rsid w:val="00807489"/>
    <w:rsid w:val="00820D6A"/>
    <w:rsid w:val="008433B2"/>
    <w:rsid w:val="00856D43"/>
    <w:rsid w:val="00860DB7"/>
    <w:rsid w:val="0088623D"/>
    <w:rsid w:val="008874BE"/>
    <w:rsid w:val="00893A20"/>
    <w:rsid w:val="008963A5"/>
    <w:rsid w:val="00897D97"/>
    <w:rsid w:val="008A41ED"/>
    <w:rsid w:val="008B48FE"/>
    <w:rsid w:val="008B5736"/>
    <w:rsid w:val="008C4EF0"/>
    <w:rsid w:val="008D5CC5"/>
    <w:rsid w:val="008E1E8B"/>
    <w:rsid w:val="008E328B"/>
    <w:rsid w:val="00930BB2"/>
    <w:rsid w:val="009A19CC"/>
    <w:rsid w:val="009B223A"/>
    <w:rsid w:val="009F72D2"/>
    <w:rsid w:val="00A01EFA"/>
    <w:rsid w:val="00A025CE"/>
    <w:rsid w:val="00A07DA6"/>
    <w:rsid w:val="00A12D03"/>
    <w:rsid w:val="00A22C6F"/>
    <w:rsid w:val="00A303C1"/>
    <w:rsid w:val="00A3218B"/>
    <w:rsid w:val="00A4282A"/>
    <w:rsid w:val="00A512B5"/>
    <w:rsid w:val="00A5335E"/>
    <w:rsid w:val="00A57B07"/>
    <w:rsid w:val="00A61F8C"/>
    <w:rsid w:val="00A873F6"/>
    <w:rsid w:val="00AA783B"/>
    <w:rsid w:val="00AD254E"/>
    <w:rsid w:val="00AE3CE9"/>
    <w:rsid w:val="00AF0172"/>
    <w:rsid w:val="00AF2CA6"/>
    <w:rsid w:val="00B03EAA"/>
    <w:rsid w:val="00B201DB"/>
    <w:rsid w:val="00B21156"/>
    <w:rsid w:val="00B33D24"/>
    <w:rsid w:val="00B36E0B"/>
    <w:rsid w:val="00B41A59"/>
    <w:rsid w:val="00B44A54"/>
    <w:rsid w:val="00B7320B"/>
    <w:rsid w:val="00B7671D"/>
    <w:rsid w:val="00B80F24"/>
    <w:rsid w:val="00B8274D"/>
    <w:rsid w:val="00B91C14"/>
    <w:rsid w:val="00BB2615"/>
    <w:rsid w:val="00BC5295"/>
    <w:rsid w:val="00BE18D7"/>
    <w:rsid w:val="00BF3216"/>
    <w:rsid w:val="00BF5D3F"/>
    <w:rsid w:val="00C251FF"/>
    <w:rsid w:val="00C258EF"/>
    <w:rsid w:val="00C51CE2"/>
    <w:rsid w:val="00C57822"/>
    <w:rsid w:val="00C601F7"/>
    <w:rsid w:val="00C73D70"/>
    <w:rsid w:val="00C957D0"/>
    <w:rsid w:val="00C967D4"/>
    <w:rsid w:val="00CA0BAD"/>
    <w:rsid w:val="00CA49D4"/>
    <w:rsid w:val="00CC4632"/>
    <w:rsid w:val="00CE5203"/>
    <w:rsid w:val="00D33645"/>
    <w:rsid w:val="00D54D4D"/>
    <w:rsid w:val="00D55667"/>
    <w:rsid w:val="00D90D49"/>
    <w:rsid w:val="00DB4DA8"/>
    <w:rsid w:val="00DE2823"/>
    <w:rsid w:val="00DF188F"/>
    <w:rsid w:val="00E359B2"/>
    <w:rsid w:val="00E5768D"/>
    <w:rsid w:val="00EF0F48"/>
    <w:rsid w:val="00F11BC1"/>
    <w:rsid w:val="00F14B67"/>
    <w:rsid w:val="00F644B7"/>
    <w:rsid w:val="00FA583A"/>
    <w:rsid w:val="00FB2C0C"/>
    <w:rsid w:val="00FB4D25"/>
    <w:rsid w:val="00FC314B"/>
    <w:rsid w:val="00FC65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3D7C98-D8C3-453E-8D01-B7E7E2F9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D43"/>
    <w:pPr>
      <w:tabs>
        <w:tab w:val="center" w:pos="4820"/>
        <w:tab w:val="right" w:pos="9639"/>
      </w:tabs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33B2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a3">
    <w:name w:val="Table Grid"/>
    <w:basedOn w:val="a1"/>
    <w:uiPriority w:val="59"/>
    <w:rsid w:val="008433B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43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433B2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843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843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33B2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476EA1"/>
    <w:rPr>
      <w:color w:val="808080"/>
    </w:rPr>
  </w:style>
  <w:style w:type="paragraph" w:customStyle="1" w:styleId="11111">
    <w:name w:val="Стиль11111"/>
    <w:basedOn w:val="a"/>
    <w:qFormat/>
    <w:rsid w:val="00391427"/>
    <w:pPr>
      <w:jc w:val="right"/>
    </w:pPr>
    <w:rPr>
      <w:rFonts w:ascii="Times New Roman" w:hAnsi="Times New Roman" w:cs="Times New Roman"/>
      <w:sz w:val="28"/>
      <w:szCs w:val="28"/>
    </w:rPr>
  </w:style>
  <w:style w:type="paragraph" w:styleId="a8">
    <w:name w:val="header"/>
    <w:basedOn w:val="a"/>
    <w:link w:val="a9"/>
    <w:uiPriority w:val="99"/>
    <w:semiHidden/>
    <w:unhideWhenUsed/>
    <w:rsid w:val="00745983"/>
    <w:pPr>
      <w:tabs>
        <w:tab w:val="clear" w:pos="4820"/>
        <w:tab w:val="clear" w:pos="9639"/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45983"/>
  </w:style>
  <w:style w:type="paragraph" w:styleId="aa">
    <w:name w:val="footer"/>
    <w:basedOn w:val="a"/>
    <w:link w:val="ab"/>
    <w:uiPriority w:val="99"/>
    <w:unhideWhenUsed/>
    <w:rsid w:val="00745983"/>
    <w:pPr>
      <w:tabs>
        <w:tab w:val="clear" w:pos="4820"/>
        <w:tab w:val="clear" w:pos="9639"/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45983"/>
  </w:style>
  <w:style w:type="paragraph" w:customStyle="1" w:styleId="Iniiaiieoaenonionooiii">
    <w:name w:val="Iniiaiie oaeno n ionooiii"/>
    <w:basedOn w:val="Default"/>
    <w:next w:val="Default"/>
    <w:uiPriority w:val="99"/>
    <w:rsid w:val="00692AED"/>
    <w:rPr>
      <w:rFonts w:eastAsiaTheme="minorEastAsia"/>
      <w:color w:val="auto"/>
      <w:lang w:eastAsia="ru-RU"/>
    </w:rPr>
  </w:style>
  <w:style w:type="paragraph" w:customStyle="1" w:styleId="Iauiue">
    <w:name w:val="Iau.iue"/>
    <w:basedOn w:val="Default"/>
    <w:next w:val="Default"/>
    <w:uiPriority w:val="99"/>
    <w:rsid w:val="00692AED"/>
    <w:rPr>
      <w:rFonts w:eastAsiaTheme="minorEastAsia"/>
      <w:color w:val="auto"/>
      <w:lang w:eastAsia="ru-RU"/>
    </w:rPr>
  </w:style>
  <w:style w:type="paragraph" w:customStyle="1" w:styleId="ac">
    <w:name w:val="мой"/>
    <w:basedOn w:val="a"/>
    <w:qFormat/>
    <w:rsid w:val="00A025CE"/>
    <w:pPr>
      <w:spacing w:line="360" w:lineRule="auto"/>
      <w:jc w:val="both"/>
    </w:pPr>
    <w:rPr>
      <w:rFonts w:ascii="Times New Roman" w:eastAsiaTheme="minorHAnsi" w:hAnsi="Times New Roman" w:cs="Times New Roman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99CC8-4943-4FC9-AE37-470836878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Учетная запись Майкрософт</cp:lastModifiedBy>
  <cp:revision>6</cp:revision>
  <cp:lastPrinted>2023-06-26T14:12:00Z</cp:lastPrinted>
  <dcterms:created xsi:type="dcterms:W3CDTF">2025-05-21T05:17:00Z</dcterms:created>
  <dcterms:modified xsi:type="dcterms:W3CDTF">2025-06-17T14:00:00Z</dcterms:modified>
</cp:coreProperties>
</file>