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10080"/>
            <w:shd w:fill="2B2F3F"/>
            <w:tcMar>
              <w:top w:w="220" w:type="dxa"/>
              <w:start w:w="180" w:type="dxa"/>
              <w:bottom w:w="220" w:type="dxa"/>
              <w:end w:w="180" w:type="dxa"/>
            </w:tcMar>
          </w:tcPr>
          <w:p>
            <w:pPr>
              <w:jc w:val="left"/>
            </w:pPr>
            <w:r>
              <w:rPr>
                <w:rFonts w:ascii="Aptos" w:hAnsi="Aptos"/>
                <w:b/>
                <w:color w:val="F5F7FA"/>
                <w:sz w:val="48"/>
              </w:rPr>
              <w:t>XP Tracker</w:t>
            </w:r>
          </w:p>
          <w:p>
            <w:r>
              <w:rPr>
                <w:color w:val="B4BAC4"/>
                <w:sz w:val="24"/>
              </w:rPr>
              <w:t>Full project handover for a clean new chat</w:t>
            </w:r>
          </w:p>
        </w:tc>
      </w:tr>
    </w:tbl>
    <w:p>
      <w:pPr>
        <w:spacing w:after="40"/>
      </w:pPr>
      <w:r>
        <w:rPr>
          <w:b/>
          <w:color w:val="474F5F"/>
        </w:rPr>
        <w:t>Purpose</w:t>
      </w:r>
      <w:r>
        <w:t>: This document gives a brand-new chat enough context to continue the XP Tracker project without rebuilding the setup history from scratch. It consolidates the original project brief, architecture decisions, and the latest MVP/UI implementation state. Where older documents conflict with the current implementation, the latest MVP/UI handover should be treated as the source of truth.</w:t>
      </w:r>
    </w:p>
    <w:p>
      <w:r>
        <w:rPr>
          <w:b/>
          <w:color w:val="474F5F"/>
        </w:rPr>
        <w:t>Project snapshot</w:t>
      </w:r>
    </w:p>
    <w:tbl>
      <w:tblPr>
        <w:tblStyle w:val="TableGrid"/>
        <w:tblW w:type="auto" w:w="0"/>
        <w:jc w:val="center"/>
        <w:tblLayout w:type="fixed"/>
        <w:tblLook w:firstColumn="1" w:firstRow="1" w:lastColumn="0" w:lastRow="0" w:noHBand="0" w:noVBand="1" w:val="04A0"/>
      </w:tblPr>
      <w:tblGrid>
        <w:gridCol w:w="5040"/>
        <w:gridCol w:w="5040"/>
      </w:tblGrid>
      <w:tr>
        <w:tc>
          <w:tcPr>
            <w:tcW w:type="dxa" w:w="3024"/>
            <w:vAlign w:val="center"/>
            <w:tcMar>
              <w:top w:w="80" w:type="dxa"/>
              <w:start w:w="100" w:type="dxa"/>
              <w:bottom w:w="80" w:type="dxa"/>
              <w:end w:w="100" w:type="dxa"/>
            </w:tcMar>
            <w:shd w:fill="474F5F"/>
            <w:shd w:fill="ECEFF3"/>
          </w:tcPr>
          <w:p>
            <w:pPr>
              <w:spacing w:after="40" w:before="40"/>
            </w:pPr>
            <w:r>
              <w:rPr>
                <w:rFonts w:ascii="Aptos" w:hAnsi="Aptos"/>
                <w:b/>
                <w:color w:val="121623"/>
                <w:sz w:val="19"/>
              </w:rPr>
              <w:t>Status</w:t>
            </w:r>
          </w:p>
        </w:tc>
        <w:tc>
          <w:tcPr>
            <w:tcW w:type="dxa" w:w="6480"/>
            <w:vAlign w:val="center"/>
            <w:tcMar>
              <w:top w:w="80" w:type="dxa"/>
              <w:start w:w="100" w:type="dxa"/>
              <w:bottom w:w="80" w:type="dxa"/>
              <w:end w:w="100" w:type="dxa"/>
            </w:tcMar>
            <w:shd w:fill="474F5F"/>
          </w:tcPr>
          <w:p>
            <w:pPr>
              <w:spacing w:after="40" w:before="40"/>
            </w:pPr>
            <w:r>
              <w:rPr>
                <w:rFonts w:ascii="Aptos" w:hAnsi="Aptos"/>
                <w:b/>
                <w:color w:val="F5F7FA"/>
                <w:sz w:val="19"/>
              </w:rPr>
              <w:t>MVP complete, including first UI refresh pass</w:t>
            </w:r>
          </w:p>
        </w:tc>
      </w:tr>
      <w:tr>
        <w:tc>
          <w:tcPr>
            <w:tcW w:type="dxa" w:w="3024"/>
            <w:vAlign w:val="center"/>
            <w:tcMar>
              <w:top w:w="80" w:type="dxa"/>
              <w:start w:w="100" w:type="dxa"/>
              <w:bottom w:w="80" w:type="dxa"/>
              <w:end w:w="100" w:type="dxa"/>
            </w:tcMar>
            <w:shd w:fill="F7F8FA"/>
            <w:shd w:fill="ECEFF3"/>
          </w:tcPr>
          <w:p>
            <w:pPr>
              <w:spacing w:after="40" w:before="40"/>
            </w:pPr>
            <w:r>
              <w:rPr>
                <w:rFonts w:ascii="Aptos" w:hAnsi="Aptos"/>
                <w:b/>
                <w:color w:val="121623"/>
                <w:sz w:val="19"/>
              </w:rPr>
              <w:t>Platform</w:t>
            </w:r>
          </w:p>
        </w:tc>
        <w:tc>
          <w:tcPr>
            <w:tcW w:type="dxa" w:w="6480"/>
            <w:vAlign w:val="center"/>
            <w:tcMar>
              <w:top w:w="80" w:type="dxa"/>
              <w:start w:w="100" w:type="dxa"/>
              <w:bottom w:w="80" w:type="dxa"/>
              <w:end w:w="100" w:type="dxa"/>
            </w:tcMar>
            <w:shd w:fill="F7F8FA"/>
          </w:tcPr>
          <w:p>
            <w:pPr>
              <w:spacing w:after="40" w:before="40"/>
            </w:pPr>
            <w:r>
              <w:rPr>
                <w:rFonts w:ascii="Aptos" w:hAnsi="Aptos"/>
                <w:sz w:val="19"/>
              </w:rPr>
              <w:t>iOS app built in SwiftUI with Core Data</w:t>
            </w:r>
          </w:p>
        </w:tc>
      </w:tr>
      <w:tr>
        <w:tc>
          <w:tcPr>
            <w:tcW w:type="dxa" w:w="3024"/>
            <w:vAlign w:val="center"/>
            <w:tcMar>
              <w:top w:w="80" w:type="dxa"/>
              <w:start w:w="100" w:type="dxa"/>
              <w:bottom w:w="80" w:type="dxa"/>
              <w:end w:w="100" w:type="dxa"/>
            </w:tcMar>
            <w:shd w:fill="ECEFF3"/>
          </w:tcPr>
          <w:p>
            <w:pPr>
              <w:spacing w:after="40" w:before="40"/>
            </w:pPr>
            <w:r>
              <w:rPr>
                <w:rFonts w:ascii="Aptos" w:hAnsi="Aptos"/>
                <w:b/>
                <w:color w:val="121623"/>
                <w:sz w:val="19"/>
              </w:rPr>
              <w:t>Core hierarchy</w:t>
            </w:r>
          </w:p>
        </w:tc>
        <w:tc>
          <w:tcPr>
            <w:tcW w:type="dxa" w:w="6480"/>
            <w:vAlign w:val="center"/>
            <w:tcMar>
              <w:top w:w="80" w:type="dxa"/>
              <w:start w:w="100" w:type="dxa"/>
              <w:bottom w:w="80" w:type="dxa"/>
              <w:end w:w="100" w:type="dxa"/>
            </w:tcMar>
          </w:tcPr>
          <w:p>
            <w:pPr>
              <w:spacing w:after="40" w:before="40"/>
            </w:pPr>
            <w:r>
              <w:rPr>
                <w:rFonts w:ascii="Aptos" w:hAnsi="Aptos"/>
                <w:sz w:val="19"/>
              </w:rPr>
              <w:t>Client -&gt; XP -&gt; Child</w:t>
            </w:r>
          </w:p>
        </w:tc>
      </w:tr>
      <w:tr>
        <w:tc>
          <w:tcPr>
            <w:tcW w:type="dxa" w:w="3024"/>
            <w:vAlign w:val="center"/>
            <w:tcMar>
              <w:top w:w="80" w:type="dxa"/>
              <w:start w:w="100" w:type="dxa"/>
              <w:bottom w:w="80" w:type="dxa"/>
              <w:end w:w="100" w:type="dxa"/>
            </w:tcMar>
            <w:shd w:fill="F7F8FA"/>
            <w:shd w:fill="ECEFF3"/>
          </w:tcPr>
          <w:p>
            <w:pPr>
              <w:spacing w:after="40" w:before="40"/>
            </w:pPr>
            <w:r>
              <w:rPr>
                <w:rFonts w:ascii="Aptos" w:hAnsi="Aptos"/>
                <w:b/>
                <w:color w:val="121623"/>
                <w:sz w:val="19"/>
              </w:rPr>
              <w:t>Storage</w:t>
            </w:r>
          </w:p>
        </w:tc>
        <w:tc>
          <w:tcPr>
            <w:tcW w:type="dxa" w:w="6480"/>
            <w:vAlign w:val="center"/>
            <w:tcMar>
              <w:top w:w="80" w:type="dxa"/>
              <w:start w:w="100" w:type="dxa"/>
              <w:bottom w:w="80" w:type="dxa"/>
              <w:end w:w="100" w:type="dxa"/>
            </w:tcMar>
            <w:shd w:fill="F7F8FA"/>
          </w:tcPr>
          <w:p>
            <w:pPr>
              <w:spacing w:after="40" w:before="40"/>
            </w:pPr>
            <w:r>
              <w:rPr>
                <w:rFonts w:ascii="Aptos" w:hAnsi="Aptos"/>
                <w:sz w:val="19"/>
              </w:rPr>
              <w:t>Local persistence only</w:t>
            </w:r>
          </w:p>
        </w:tc>
      </w:tr>
      <w:tr>
        <w:tc>
          <w:tcPr>
            <w:tcW w:type="dxa" w:w="3024"/>
            <w:vAlign w:val="center"/>
            <w:tcMar>
              <w:top w:w="80" w:type="dxa"/>
              <w:start w:w="100" w:type="dxa"/>
              <w:bottom w:w="80" w:type="dxa"/>
              <w:end w:w="100" w:type="dxa"/>
            </w:tcMar>
            <w:shd w:fill="ECEFF3"/>
          </w:tcPr>
          <w:p>
            <w:pPr>
              <w:spacing w:after="40" w:before="40"/>
            </w:pPr>
            <w:r>
              <w:rPr>
                <w:rFonts w:ascii="Aptos" w:hAnsi="Aptos"/>
                <w:b/>
                <w:color w:val="121623"/>
                <w:sz w:val="19"/>
              </w:rPr>
              <w:t>Export</w:t>
            </w:r>
          </w:p>
        </w:tc>
        <w:tc>
          <w:tcPr>
            <w:tcW w:type="dxa" w:w="6480"/>
            <w:vAlign w:val="center"/>
            <w:tcMar>
              <w:top w:w="80" w:type="dxa"/>
              <w:start w:w="100" w:type="dxa"/>
              <w:bottom w:w="80" w:type="dxa"/>
              <w:end w:w="100" w:type="dxa"/>
            </w:tcMar>
          </w:tcPr>
          <w:p>
            <w:pPr>
              <w:spacing w:after="40" w:before="40"/>
            </w:pPr>
            <w:r>
              <w:rPr>
                <w:rFonts w:ascii="Aptos" w:hAnsi="Aptos"/>
                <w:sz w:val="19"/>
              </w:rPr>
              <w:t>CSV generation plus native iOS share sheet</w:t>
            </w:r>
          </w:p>
        </w:tc>
      </w:tr>
      <w:tr>
        <w:tc>
          <w:tcPr>
            <w:tcW w:type="dxa" w:w="3024"/>
            <w:vAlign w:val="center"/>
            <w:tcMar>
              <w:top w:w="80" w:type="dxa"/>
              <w:start w:w="100" w:type="dxa"/>
              <w:bottom w:w="80" w:type="dxa"/>
              <w:end w:w="100" w:type="dxa"/>
            </w:tcMar>
            <w:shd w:fill="F7F8FA"/>
            <w:shd w:fill="ECEFF3"/>
          </w:tcPr>
          <w:p>
            <w:pPr>
              <w:spacing w:after="40" w:before="40"/>
            </w:pPr>
            <w:r>
              <w:rPr>
                <w:rFonts w:ascii="Aptos" w:hAnsi="Aptos"/>
                <w:b/>
                <w:color w:val="121623"/>
                <w:sz w:val="19"/>
              </w:rPr>
              <w:t>Current launch flow</w:t>
            </w:r>
          </w:p>
        </w:tc>
        <w:tc>
          <w:tcPr>
            <w:tcW w:type="dxa" w:w="6480"/>
            <w:vAlign w:val="center"/>
            <w:tcMar>
              <w:top w:w="80" w:type="dxa"/>
              <w:start w:w="100" w:type="dxa"/>
              <w:bottom w:w="80" w:type="dxa"/>
              <w:end w:w="100" w:type="dxa"/>
            </w:tcMar>
            <w:shd w:fill="F7F8FA"/>
          </w:tcPr>
          <w:p>
            <w:pPr>
              <w:spacing w:after="40" w:before="40"/>
            </w:pPr>
            <w:r>
              <w:rPr>
                <w:rFonts w:ascii="Aptos" w:hAnsi="Aptos"/>
                <w:sz w:val="19"/>
              </w:rPr>
              <w:t>Static launch screen -&gt; timed post-launch splash -&gt; HomeView</w:t>
            </w:r>
          </w:p>
        </w:tc>
      </w:tr>
    </w:tbl>
    <w:p>
      <w:pPr>
        <w:pStyle w:val="Heading1"/>
      </w:pPr>
      <w:r>
        <w:t>1. Product overview</w:t>
      </w:r>
    </w:p>
    <w:p>
      <w:pPr>
        <w:spacing w:after="120"/>
      </w:pPr>
      <w:r>
        <w:t>XP Tracker is a lightweight field-data capture app for collecting and structuring geolocation records around camera trap deployments. The app is deliberately offline-first and keeps the data model simple so that field users can work quickly and reliably without map-based interactions or cloud dependencies.</w:t>
      </w:r>
    </w:p>
    <w:p>
      <w:pPr>
        <w:pStyle w:val="ListBullet"/>
        <w:ind w:left="0"/>
      </w:pPr>
      <w:r>
        <w:t>Client is the top-level grouping, such as a project or customer.</w:t>
      </w:r>
    </w:p>
    <w:p>
      <w:pPr>
        <w:pStyle w:val="ListBullet"/>
        <w:ind w:left="0"/>
      </w:pPr>
      <w:r>
        <w:t>XP is the parent location cluster under a Client.</w:t>
      </w:r>
    </w:p>
    <w:p>
      <w:pPr>
        <w:pStyle w:val="ListBullet"/>
        <w:ind w:left="0"/>
      </w:pPr>
      <w:r>
        <w:t>Child is the record captured under an XP.</w:t>
      </w:r>
    </w:p>
    <w:p>
      <w:pPr>
        <w:spacing w:after="120"/>
      </w:pPr>
      <w:r>
        <w:t>Coordinates are entered manually from a Garmin device. That decision was made to keep the first release dependable, fast to build, and easy to test in real field conditions.</w:t>
      </w:r>
    </w:p>
    <w:p>
      <w:pPr>
        <w:pStyle w:val="Heading1"/>
      </w:pPr>
      <w:r>
        <w:t>2. MVP status and what is already working</w:t>
      </w:r>
    </w:p>
    <w:p>
      <w:pPr>
        <w:pStyle w:val="ListBullet"/>
        <w:ind w:left="0"/>
      </w:pPr>
      <w:r>
        <w:t>Xcode project configured and running on device.</w:t>
      </w:r>
    </w:p>
    <w:p>
      <w:pPr>
        <w:pStyle w:val="ListBullet"/>
        <w:ind w:left="0"/>
      </w:pPr>
      <w:r>
        <w:t>Core Data stack working through PersistenceController.swift.</w:t>
      </w:r>
    </w:p>
    <w:p>
      <w:pPr>
        <w:pStyle w:val="ListBullet"/>
        <w:ind w:left="0"/>
      </w:pPr>
      <w:r>
        <w:t>App-level selection state working through AppState.swift.</w:t>
      </w:r>
    </w:p>
    <w:p>
      <w:pPr>
        <w:pStyle w:val="ListBullet"/>
        <w:ind w:left="0"/>
      </w:pPr>
      <w:r>
        <w:t>Theme layer and color utilities applied across the app.</w:t>
      </w:r>
    </w:p>
    <w:p>
      <w:pPr>
        <w:pStyle w:val="ListBullet"/>
        <w:ind w:left="0"/>
      </w:pPr>
      <w:r>
        <w:t>Hierarchy-driven home screen working.</w:t>
      </w:r>
    </w:p>
    <w:p>
      <w:pPr>
        <w:pStyle w:val="ListBullet"/>
        <w:ind w:left="0"/>
      </w:pPr>
      <w:r>
        <w:t>Side menu working, including Delete mode access.</w:t>
      </w:r>
    </w:p>
    <w:p>
      <w:pPr>
        <w:pStyle w:val="ListBullet"/>
        <w:ind w:left="0"/>
      </w:pPr>
      <w:r>
        <w:t>CSV export working through the native iOS share sheet.</w:t>
      </w:r>
    </w:p>
    <w:p>
      <w:pPr>
        <w:pStyle w:val="ListBullet"/>
        <w:ind w:left="0"/>
      </w:pPr>
      <w:r>
        <w:t>Launch screen, post-launch splash flow, and app icon implemented.</w:t>
      </w:r>
    </w:p>
    <w:p>
      <w:pPr>
        <w:pStyle w:val="Heading1"/>
      </w:pPr>
      <w:r>
        <w:t>3. Product scope</w:t>
      </w:r>
    </w:p>
    <w:p>
      <w:pPr>
        <w:pStyle w:val="Heading2"/>
      </w:pPr>
      <w:r>
        <w:t>In scope for the MVP</w:t>
      </w:r>
    </w:p>
    <w:p>
      <w:pPr>
        <w:pStyle w:val="ListBullet"/>
        <w:ind w:left="0"/>
      </w:pPr>
      <w:r>
        <w:t>Create and store Clients.</w:t>
      </w:r>
    </w:p>
    <w:p>
      <w:pPr>
        <w:pStyle w:val="ListBullet"/>
        <w:ind w:left="0"/>
      </w:pPr>
      <w:r>
        <w:t>Create and store XPs under a selected Client.</w:t>
      </w:r>
    </w:p>
    <w:p>
      <w:pPr>
        <w:pStyle w:val="ListBullet"/>
        <w:ind w:left="0"/>
      </w:pPr>
      <w:r>
        <w:t>Create and store Children under a selected XP.</w:t>
      </w:r>
    </w:p>
    <w:p>
      <w:pPr>
        <w:pStyle w:val="ListBullet"/>
        <w:ind w:left="0"/>
      </w:pPr>
      <w:r>
        <w:t>Manual coordinate entry.</w:t>
      </w:r>
    </w:p>
    <w:p>
      <w:pPr>
        <w:pStyle w:val="ListBullet"/>
        <w:ind w:left="0"/>
      </w:pPr>
      <w:r>
        <w:t>Readable hierarchy on the home screen.</w:t>
      </w:r>
    </w:p>
    <w:p>
      <w:pPr>
        <w:pStyle w:val="ListBullet"/>
        <w:ind w:left="0"/>
      </w:pPr>
      <w:r>
        <w:t>Remember the last selected Client and XP.</w:t>
      </w:r>
    </w:p>
    <w:p>
      <w:pPr>
        <w:pStyle w:val="ListBullet"/>
        <w:ind w:left="0"/>
      </w:pPr>
      <w:r>
        <w:t>Flat CSV export for downstream handling.</w:t>
      </w:r>
    </w:p>
    <w:p>
      <w:pPr>
        <w:pStyle w:val="ListBullet"/>
        <w:ind w:left="0"/>
      </w:pPr>
      <w:r>
        <w:t>Offline local persistence.</w:t>
      </w:r>
    </w:p>
    <w:p>
      <w:pPr>
        <w:pStyle w:val="Heading2"/>
      </w:pPr>
      <w:r>
        <w:t>Explicitly out of scope</w:t>
      </w:r>
    </w:p>
    <w:p>
      <w:pPr>
        <w:pStyle w:val="ListBullet"/>
        <w:ind w:left="0"/>
      </w:pPr>
      <w:r>
        <w:t>Live map interaction or pin dropping.</w:t>
      </w:r>
    </w:p>
    <w:p>
      <w:pPr>
        <w:pStyle w:val="ListBullet"/>
        <w:ind w:left="0"/>
      </w:pPr>
      <w:r>
        <w:t>OCR extraction from Garmin photos.</w:t>
      </w:r>
    </w:p>
    <w:p>
      <w:pPr>
        <w:pStyle w:val="ListBullet"/>
        <w:ind w:left="0"/>
      </w:pPr>
      <w:r>
        <w:t>Direct AWS sync.</w:t>
      </w:r>
    </w:p>
    <w:p>
      <w:pPr>
        <w:pStyle w:val="ListBullet"/>
        <w:ind w:left="0"/>
      </w:pPr>
      <w:r>
        <w:t>Shapefile generation.</w:t>
      </w:r>
    </w:p>
    <w:p>
      <w:pPr>
        <w:pStyle w:val="ListBullet"/>
        <w:ind w:left="0"/>
      </w:pPr>
      <w:r>
        <w:t>Complex user management or authentication.</w:t>
      </w:r>
    </w:p>
    <w:p>
      <w:pPr>
        <w:pStyle w:val="Heading1"/>
      </w:pPr>
      <w:r>
        <w:t>4. Technical architecture</w:t>
      </w:r>
    </w:p>
    <w:p>
      <w:pPr>
        <w:spacing w:after="120"/>
      </w:pPr>
      <w:r>
        <w:t>The intended architecture is a practical, lightweight MVVM-style arrangement. Core Data is the source of truth, AppState stores cross-screen selection context, and SwiftUI views remain thin. The project deliberately avoids heavy patterns such as VIPER or Clean Architecture because the app is single-developer, offline-first, and small enough to benefit from low abstraction overhead.</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vAlign w:val="center"/>
            <w:tcMar>
              <w:top w:w="80" w:type="dxa"/>
              <w:start w:w="100" w:type="dxa"/>
              <w:bottom w:w="80" w:type="dxa"/>
              <w:end w:w="100" w:type="dxa"/>
            </w:tcMar>
            <w:shd w:fill="121623"/>
          </w:tcPr>
          <w:p>
            <w:pPr>
              <w:spacing w:after="40" w:before="40"/>
            </w:pPr>
            <w:r>
              <w:rPr>
                <w:rFonts w:ascii="Aptos" w:hAnsi="Aptos"/>
                <w:b/>
                <w:color w:val="F5F7FA"/>
                <w:sz w:val="19"/>
              </w:rPr>
              <w:t>Layer</w:t>
            </w:r>
          </w:p>
        </w:tc>
        <w:tc>
          <w:tcPr>
            <w:tcW w:type="dxa" w:w="6768"/>
            <w:vAlign w:val="center"/>
            <w:tcMar>
              <w:top w:w="80" w:type="dxa"/>
              <w:start w:w="100" w:type="dxa"/>
              <w:bottom w:w="80" w:type="dxa"/>
              <w:end w:w="100" w:type="dxa"/>
            </w:tcMar>
            <w:shd w:fill="121623"/>
          </w:tcPr>
          <w:p>
            <w:pPr>
              <w:spacing w:after="40" w:before="40"/>
            </w:pPr>
            <w:r>
              <w:rPr>
                <w:rFonts w:ascii="Aptos" w:hAnsi="Aptos"/>
                <w:b/>
                <w:color w:val="F5F7FA"/>
                <w:sz w:val="19"/>
              </w:rPr>
              <w:t>Current role</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Persistence</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Core Data stores Client, XP, and Child entities and drives fetch-based UI updates.</w:t>
            </w:r>
          </w:p>
        </w:tc>
      </w:tr>
      <w:tr>
        <w:tc>
          <w:tcPr>
            <w:tcW w:type="dxa" w:w="5040"/>
            <w:vAlign w:val="center"/>
            <w:tcMar>
              <w:top w:w="80" w:type="dxa"/>
              <w:start w:w="100" w:type="dxa"/>
              <w:bottom w:w="80" w:type="dxa"/>
              <w:end w:w="100" w:type="dxa"/>
            </w:tcMar>
          </w:tcPr>
          <w:p>
            <w:pPr>
              <w:spacing w:after="40" w:before="40"/>
            </w:pPr>
            <w:r>
              <w:rPr>
                <w:rFonts w:ascii="Aptos" w:hAnsi="Aptos"/>
                <w:sz w:val="19"/>
              </w:rPr>
              <w:t>State</w:t>
            </w:r>
          </w:p>
        </w:tc>
        <w:tc>
          <w:tcPr>
            <w:tcW w:type="dxa" w:w="5040"/>
            <w:vAlign w:val="center"/>
            <w:tcMar>
              <w:top w:w="80" w:type="dxa"/>
              <w:start w:w="100" w:type="dxa"/>
              <w:bottom w:w="80" w:type="dxa"/>
              <w:end w:w="100" w:type="dxa"/>
            </w:tcMar>
          </w:tcPr>
          <w:p>
            <w:pPr>
              <w:spacing w:after="40" w:before="40"/>
            </w:pPr>
            <w:r>
              <w:rPr>
                <w:rFonts w:ascii="Aptos" w:hAnsi="Aptos"/>
                <w:sz w:val="19"/>
              </w:rPr>
              <w:t>AppState stores and restores last selected Client and XP using UserDefaults.</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Views</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SwiftUI views handle hierarchy display, modal add/edit flows, side menu, and export actions.</w:t>
            </w:r>
          </w:p>
        </w:tc>
      </w:tr>
      <w:tr>
        <w:tc>
          <w:tcPr>
            <w:tcW w:type="dxa" w:w="5040"/>
            <w:vAlign w:val="center"/>
            <w:tcMar>
              <w:top w:w="80" w:type="dxa"/>
              <w:start w:w="100" w:type="dxa"/>
              <w:bottom w:w="80" w:type="dxa"/>
              <w:end w:w="100" w:type="dxa"/>
            </w:tcMar>
          </w:tcPr>
          <w:p>
            <w:pPr>
              <w:spacing w:after="40" w:before="40"/>
            </w:pPr>
            <w:r>
              <w:rPr>
                <w:rFonts w:ascii="Aptos" w:hAnsi="Aptos"/>
                <w:sz w:val="19"/>
              </w:rPr>
              <w:t>Export</w:t>
            </w:r>
          </w:p>
        </w:tc>
        <w:tc>
          <w:tcPr>
            <w:tcW w:type="dxa" w:w="5040"/>
            <w:vAlign w:val="center"/>
            <w:tcMar>
              <w:top w:w="80" w:type="dxa"/>
              <w:start w:w="100" w:type="dxa"/>
              <w:bottom w:w="80" w:type="dxa"/>
              <w:end w:w="100" w:type="dxa"/>
            </w:tcMar>
          </w:tcPr>
          <w:p>
            <w:pPr>
              <w:spacing w:after="40" w:before="40"/>
            </w:pPr>
            <w:r>
              <w:rPr>
                <w:rFonts w:ascii="Aptos" w:hAnsi="Aptos"/>
                <w:sz w:val="19"/>
              </w:rPr>
              <w:t>CSVExporter generates a flat file and passes it into the iOS share sheet.</w:t>
            </w:r>
          </w:p>
        </w:tc>
      </w:tr>
    </w:tbl>
    <w:p>
      <w:pPr>
        <w:pStyle w:val="Heading1"/>
      </w:pPr>
      <w:r>
        <w:t>5. Current data model</w:t>
      </w:r>
    </w:p>
    <w:p>
      <w:pPr>
        <w:spacing w:after="120"/>
      </w:pPr>
      <w:r>
        <w:t>The live app currently uses the following Core Data entities. Legacy code fields likely still exist in the model for backward compatibility, but they have been removed from visible UI usage.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944"/>
            <w:vAlign w:val="center"/>
            <w:tcMar>
              <w:top w:w="80" w:type="dxa"/>
              <w:start w:w="100" w:type="dxa"/>
              <w:bottom w:w="80" w:type="dxa"/>
              <w:end w:w="100" w:type="dxa"/>
            </w:tcMar>
            <w:shd w:fill="121623"/>
          </w:tcPr>
          <w:p>
            <w:pPr>
              <w:spacing w:after="40" w:before="40"/>
            </w:pPr>
            <w:r>
              <w:rPr>
                <w:rFonts w:ascii="Aptos" w:hAnsi="Aptos"/>
                <w:b/>
                <w:color w:val="F5F7FA"/>
                <w:sz w:val="19"/>
              </w:rPr>
              <w:t>Entity</w:t>
            </w:r>
          </w:p>
        </w:tc>
        <w:tc>
          <w:tcPr>
            <w:tcW w:type="dxa" w:w="2304"/>
            <w:vAlign w:val="center"/>
            <w:tcMar>
              <w:top w:w="80" w:type="dxa"/>
              <w:start w:w="100" w:type="dxa"/>
              <w:bottom w:w="80" w:type="dxa"/>
              <w:end w:w="100" w:type="dxa"/>
            </w:tcMar>
            <w:shd w:fill="121623"/>
          </w:tcPr>
          <w:p>
            <w:pPr>
              <w:spacing w:after="40" w:before="40"/>
            </w:pPr>
            <w:r>
              <w:rPr>
                <w:rFonts w:ascii="Aptos" w:hAnsi="Aptos"/>
                <w:b/>
                <w:color w:val="F5F7FA"/>
                <w:sz w:val="19"/>
              </w:rPr>
              <w:t>Key fields</w:t>
            </w:r>
          </w:p>
        </w:tc>
        <w:tc>
          <w:tcPr>
            <w:tcW w:type="dxa" w:w="3816"/>
            <w:vAlign w:val="center"/>
            <w:tcMar>
              <w:top w:w="80" w:type="dxa"/>
              <w:start w:w="100" w:type="dxa"/>
              <w:bottom w:w="80" w:type="dxa"/>
              <w:end w:w="100" w:type="dxa"/>
            </w:tcMar>
            <w:shd w:fill="121623"/>
          </w:tcPr>
          <w:p>
            <w:pPr>
              <w:spacing w:after="40" w:before="40"/>
            </w:pPr>
            <w:r>
              <w:rPr>
                <w:rFonts w:ascii="Aptos" w:hAnsi="Aptos"/>
                <w:b/>
                <w:color w:val="F5F7FA"/>
                <w:sz w:val="19"/>
              </w:rPr>
              <w:t>Relationships</w:t>
            </w:r>
          </w:p>
        </w:tc>
        <w:tc>
          <w:tcPr>
            <w:tcW w:type="dxa" w:w="1584"/>
            <w:vAlign w:val="center"/>
            <w:tcMar>
              <w:top w:w="80" w:type="dxa"/>
              <w:start w:w="100" w:type="dxa"/>
              <w:bottom w:w="80" w:type="dxa"/>
              <w:end w:w="100" w:type="dxa"/>
            </w:tcMar>
            <w:shd w:fill="121623"/>
          </w:tcPr>
          <w:p>
            <w:pPr>
              <w:spacing w:after="40" w:before="40"/>
            </w:pPr>
            <w:r>
              <w:rPr>
                <w:rFonts w:ascii="Aptos" w:hAnsi="Aptos"/>
                <w:b/>
                <w:color w:val="F5F7FA"/>
                <w:sz w:val="19"/>
              </w:rPr>
              <w:t>Notes</w:t>
            </w:r>
          </w:p>
        </w:tc>
      </w:tr>
      <w:tr>
        <w:tc>
          <w:tcPr>
            <w:tcW w:type="dxa" w:w="2520"/>
            <w:vAlign w:val="center"/>
            <w:tcMar>
              <w:top w:w="80" w:type="dxa"/>
              <w:start w:w="100" w:type="dxa"/>
              <w:bottom w:w="80" w:type="dxa"/>
              <w:end w:w="100" w:type="dxa"/>
            </w:tcMar>
            <w:shd w:fill="F7F8FA"/>
          </w:tcPr>
          <w:p>
            <w:pPr>
              <w:spacing w:after="40" w:before="40"/>
            </w:pPr>
            <w:r>
              <w:rPr>
                <w:rFonts w:ascii="Aptos" w:hAnsi="Aptos"/>
                <w:sz w:val="19"/>
              </w:rPr>
              <w:t>ClientEntity</w:t>
            </w:r>
          </w:p>
        </w:tc>
        <w:tc>
          <w:tcPr>
            <w:tcW w:type="dxa" w:w="2520"/>
            <w:vAlign w:val="center"/>
            <w:tcMar>
              <w:top w:w="80" w:type="dxa"/>
              <w:start w:w="100" w:type="dxa"/>
              <w:bottom w:w="80" w:type="dxa"/>
              <w:end w:w="100" w:type="dxa"/>
            </w:tcMar>
            <w:shd w:fill="F7F8FA"/>
          </w:tcPr>
          <w:p>
            <w:pPr>
              <w:spacing w:after="40" w:before="40"/>
            </w:pPr>
            <w:r>
              <w:rPr>
                <w:rFonts w:ascii="Aptos" w:hAnsi="Aptos"/>
                <w:sz w:val="19"/>
              </w:rPr>
              <w:t>id, name, legacy code?, createdAt</w:t>
            </w:r>
          </w:p>
        </w:tc>
        <w:tc>
          <w:tcPr>
            <w:tcW w:type="dxa" w:w="2520"/>
            <w:vAlign w:val="center"/>
            <w:tcMar>
              <w:top w:w="80" w:type="dxa"/>
              <w:start w:w="100" w:type="dxa"/>
              <w:bottom w:w="80" w:type="dxa"/>
              <w:end w:w="100" w:type="dxa"/>
            </w:tcMar>
            <w:shd w:fill="F7F8FA"/>
          </w:tcPr>
          <w:p>
            <w:pPr>
              <w:spacing w:after="40" w:before="40"/>
            </w:pPr>
            <w:r>
              <w:rPr>
                <w:rFonts w:ascii="Aptos" w:hAnsi="Aptos"/>
                <w:sz w:val="19"/>
              </w:rPr>
              <w:t>xps -&gt; to-many XPEntity</w:t>
            </w:r>
          </w:p>
        </w:tc>
        <w:tc>
          <w:tcPr>
            <w:tcW w:type="dxa" w:w="2520"/>
            <w:vAlign w:val="center"/>
            <w:tcMar>
              <w:top w:w="80" w:type="dxa"/>
              <w:start w:w="100" w:type="dxa"/>
              <w:bottom w:w="80" w:type="dxa"/>
              <w:end w:w="100" w:type="dxa"/>
            </w:tcMar>
            <w:shd w:fill="F7F8FA"/>
          </w:tcPr>
          <w:p>
            <w:pPr>
              <w:spacing w:after="40" w:before="40"/>
            </w:pPr>
            <w:r>
              <w:rPr>
                <w:rFonts w:ascii="Aptos" w:hAnsi="Aptos"/>
                <w:sz w:val="19"/>
              </w:rPr>
              <w:t>Top-level grouping</w:t>
            </w:r>
          </w:p>
        </w:tc>
      </w:tr>
      <w:tr>
        <w:tc>
          <w:tcPr>
            <w:tcW w:type="dxa" w:w="2520"/>
            <w:vAlign w:val="center"/>
            <w:tcMar>
              <w:top w:w="80" w:type="dxa"/>
              <w:start w:w="100" w:type="dxa"/>
              <w:bottom w:w="80" w:type="dxa"/>
              <w:end w:w="100" w:type="dxa"/>
            </w:tcMar>
          </w:tcPr>
          <w:p>
            <w:pPr>
              <w:spacing w:after="40" w:before="40"/>
            </w:pPr>
            <w:r>
              <w:rPr>
                <w:rFonts w:ascii="Aptos" w:hAnsi="Aptos"/>
                <w:sz w:val="19"/>
              </w:rPr>
              <w:t>XPEntity</w:t>
            </w:r>
          </w:p>
        </w:tc>
        <w:tc>
          <w:tcPr>
            <w:tcW w:type="dxa" w:w="2520"/>
            <w:vAlign w:val="center"/>
            <w:tcMar>
              <w:top w:w="80" w:type="dxa"/>
              <w:start w:w="100" w:type="dxa"/>
              <w:bottom w:w="80" w:type="dxa"/>
              <w:end w:w="100" w:type="dxa"/>
            </w:tcMar>
          </w:tcPr>
          <w:p>
            <w:pPr>
              <w:spacing w:after="40" w:before="40"/>
            </w:pPr>
            <w:r>
              <w:rPr>
                <w:rFonts w:ascii="Aptos" w:hAnsi="Aptos"/>
                <w:sz w:val="19"/>
              </w:rPr>
              <w:t>id, name, legacy code?, notes, latitude, longitude, createdAt</w:t>
            </w:r>
          </w:p>
        </w:tc>
        <w:tc>
          <w:tcPr>
            <w:tcW w:type="dxa" w:w="2520"/>
            <w:vAlign w:val="center"/>
            <w:tcMar>
              <w:top w:w="80" w:type="dxa"/>
              <w:start w:w="100" w:type="dxa"/>
              <w:bottom w:w="80" w:type="dxa"/>
              <w:end w:w="100" w:type="dxa"/>
            </w:tcMar>
          </w:tcPr>
          <w:p>
            <w:pPr>
              <w:spacing w:after="40" w:before="40"/>
            </w:pPr>
            <w:r>
              <w:rPr>
                <w:rFonts w:ascii="Aptos" w:hAnsi="Aptos"/>
                <w:sz w:val="19"/>
              </w:rPr>
              <w:t>client -&gt; to-one ClientEntity; children -&gt; to-many ChildEntity</w:t>
            </w:r>
          </w:p>
        </w:tc>
        <w:tc>
          <w:tcPr>
            <w:tcW w:type="dxa" w:w="2520"/>
            <w:vAlign w:val="center"/>
            <w:tcMar>
              <w:top w:w="80" w:type="dxa"/>
              <w:start w:w="100" w:type="dxa"/>
              <w:bottom w:w="80" w:type="dxa"/>
              <w:end w:w="100" w:type="dxa"/>
            </w:tcMar>
          </w:tcPr>
          <w:p>
            <w:pPr>
              <w:spacing w:after="40" w:before="40"/>
            </w:pPr>
            <w:r>
              <w:rPr>
                <w:rFonts w:ascii="Aptos" w:hAnsi="Aptos"/>
                <w:sz w:val="19"/>
              </w:rPr>
              <w:t>Parent location under a Client</w:t>
            </w:r>
          </w:p>
        </w:tc>
      </w:tr>
      <w:tr>
        <w:tc>
          <w:tcPr>
            <w:tcW w:type="dxa" w:w="2520"/>
            <w:vAlign w:val="center"/>
            <w:tcMar>
              <w:top w:w="80" w:type="dxa"/>
              <w:start w:w="100" w:type="dxa"/>
              <w:bottom w:w="80" w:type="dxa"/>
              <w:end w:w="100" w:type="dxa"/>
            </w:tcMar>
            <w:shd w:fill="F7F8FA"/>
          </w:tcPr>
          <w:p>
            <w:pPr>
              <w:spacing w:after="40" w:before="40"/>
            </w:pPr>
            <w:r>
              <w:rPr>
                <w:rFonts w:ascii="Aptos" w:hAnsi="Aptos"/>
                <w:sz w:val="19"/>
              </w:rPr>
              <w:t>ChildEntity</w:t>
            </w:r>
          </w:p>
        </w:tc>
        <w:tc>
          <w:tcPr>
            <w:tcW w:type="dxa" w:w="2520"/>
            <w:vAlign w:val="center"/>
            <w:tcMar>
              <w:top w:w="80" w:type="dxa"/>
              <w:start w:w="100" w:type="dxa"/>
              <w:bottom w:w="80" w:type="dxa"/>
              <w:end w:w="100" w:type="dxa"/>
            </w:tcMar>
            <w:shd w:fill="F7F8FA"/>
          </w:tcPr>
          <w:p>
            <w:pPr>
              <w:spacing w:after="40" w:before="40"/>
            </w:pPr>
            <w:r>
              <w:rPr>
                <w:rFonts w:ascii="Aptos" w:hAnsi="Aptos"/>
                <w:sz w:val="19"/>
              </w:rPr>
              <w:t>id, name, legacy code?, notes, latitude, longitude, createdAt</w:t>
            </w:r>
          </w:p>
        </w:tc>
        <w:tc>
          <w:tcPr>
            <w:tcW w:type="dxa" w:w="2520"/>
            <w:vAlign w:val="center"/>
            <w:tcMar>
              <w:top w:w="80" w:type="dxa"/>
              <w:start w:w="100" w:type="dxa"/>
              <w:bottom w:w="80" w:type="dxa"/>
              <w:end w:w="100" w:type="dxa"/>
            </w:tcMar>
            <w:shd w:fill="F7F8FA"/>
          </w:tcPr>
          <w:p>
            <w:pPr>
              <w:spacing w:after="40" w:before="40"/>
            </w:pPr>
            <w:r>
              <w:rPr>
                <w:rFonts w:ascii="Aptos" w:hAnsi="Aptos"/>
                <w:sz w:val="19"/>
              </w:rPr>
              <w:t>xp -&gt; to-one XPEntity</w:t>
            </w:r>
          </w:p>
        </w:tc>
        <w:tc>
          <w:tcPr>
            <w:tcW w:type="dxa" w:w="2520"/>
            <w:vAlign w:val="center"/>
            <w:tcMar>
              <w:top w:w="80" w:type="dxa"/>
              <w:start w:w="100" w:type="dxa"/>
              <w:bottom w:w="80" w:type="dxa"/>
              <w:end w:w="100" w:type="dxa"/>
            </w:tcMar>
            <w:shd w:fill="F7F8FA"/>
          </w:tcPr>
          <w:p>
            <w:pPr>
              <w:spacing w:after="40" w:before="40"/>
            </w:pPr>
            <w:r>
              <w:rPr>
                <w:rFonts w:ascii="Aptos" w:hAnsi="Aptos"/>
                <w:sz w:val="19"/>
              </w:rPr>
              <w:t>Current live name for the third-level record</w:t>
            </w:r>
          </w:p>
        </w:tc>
      </w:tr>
    </w:tbl>
    <w:p>
      <w:pPr>
        <w:spacing w:after="120"/>
      </w:pPr>
      <w:r>
        <w:t>Important implementation note: XPEntity.children must remain a to-many relationship. Earlier misconfiguration caused only one Child to appear in the hierarchy.</w:t>
      </w:r>
    </w:p>
    <w:p>
      <w:pPr>
        <w:pStyle w:val="Heading1"/>
      </w:pPr>
      <w:r>
        <w:t>6. Coordinate handling</w:t>
      </w:r>
    </w:p>
    <w:p>
      <w:pPr>
        <w:pStyle w:val="ListBullet"/>
        <w:ind w:left="0"/>
      </w:pPr>
      <w:r>
        <w:t>Latitude and longitude are stored as Double on XP and Child.</w:t>
      </w:r>
    </w:p>
    <w:p>
      <w:pPr>
        <w:pStyle w:val="ListBullet"/>
        <w:ind w:left="0"/>
      </w:pPr>
      <w:r>
        <w:t>The UI accepts decimal input as text.</w:t>
      </w:r>
    </w:p>
    <w:p>
      <w:pPr>
        <w:pStyle w:val="ListBullet"/>
        <w:ind w:left="0"/>
      </w:pPr>
      <w:r>
        <w:t>Commas are converted to dots before parsing.</w:t>
      </w:r>
    </w:p>
    <w:p>
      <w:pPr>
        <w:pStyle w:val="ListBullet"/>
        <w:ind w:left="0"/>
      </w:pPr>
      <w:r>
        <w:t>Blank coordinate values currently save as 0 in the present project setup.</w:t>
      </w:r>
    </w:p>
    <w:p>
      <w:pPr>
        <w:pStyle w:val="ListBullet"/>
        <w:ind w:left="0"/>
      </w:pPr>
      <w:r>
        <w:t>Row display and CSV export treat 0 as effectively blank / not provided.</w:t>
      </w:r>
    </w:p>
    <w:p>
      <w:pPr>
        <w:spacing w:after="120"/>
      </w:pPr>
      <w:r>
        <w:t>This is acceptable for MVP but is a known refinement target, because the app may eventually need to distinguish a true 0.0 coordinate from an empty value that was never entered.</w:t>
      </w:r>
    </w:p>
    <w:p>
      <w:pPr>
        <w:pStyle w:val="Heading1"/>
      </w:pPr>
      <w:r>
        <w:t>7. Current app behavior</w:t>
      </w:r>
    </w:p>
    <w:p>
      <w:pPr>
        <w:pStyle w:val="Heading2"/>
      </w:pPr>
      <w:r>
        <w:t>Home screen</w:t>
      </w:r>
    </w:p>
    <w:p>
      <w:pPr>
        <w:pStyle w:val="ListBullet"/>
        <w:ind w:left="0"/>
      </w:pPr>
      <w:r>
        <w:t>All Clients are visible.</w:t>
      </w:r>
    </w:p>
    <w:p>
      <w:pPr>
        <w:pStyle w:val="ListBullet"/>
        <w:ind w:left="0"/>
      </w:pPr>
      <w:r>
        <w:t>The selected Client expands to show its XPs.</w:t>
      </w:r>
    </w:p>
    <w:p>
      <w:pPr>
        <w:pStyle w:val="ListBullet"/>
        <w:ind w:left="0"/>
      </w:pPr>
      <w:r>
        <w:t>The selected XP expands to show its Children.</w:t>
      </w:r>
    </w:p>
    <w:p>
      <w:pPr>
        <w:pStyle w:val="ListBullet"/>
        <w:ind w:left="0"/>
      </w:pPr>
      <w:r>
        <w:t>Tapping a Client selects that Client.</w:t>
      </w:r>
    </w:p>
    <w:p>
      <w:pPr>
        <w:pStyle w:val="ListBullet"/>
        <w:ind w:left="0"/>
      </w:pPr>
      <w:r>
        <w:t>Tapping an XP selects that XP.</w:t>
      </w:r>
    </w:p>
    <w:p>
      <w:pPr>
        <w:pStyle w:val="Heading2"/>
      </w:pPr>
      <w:r>
        <w:t>Add flows</w:t>
      </w:r>
    </w:p>
    <w:p>
      <w:pPr>
        <w:pStyle w:val="ListBullet"/>
        <w:ind w:left="0"/>
      </w:pPr>
      <w:r>
        <w:t>Add Client is always available.</w:t>
      </w:r>
    </w:p>
    <w:p>
      <w:pPr>
        <w:pStyle w:val="ListBullet"/>
        <w:ind w:left="0"/>
      </w:pPr>
      <w:r>
        <w:t>Add XP is available only when a Client is selected.</w:t>
      </w:r>
    </w:p>
    <w:p>
      <w:pPr>
        <w:pStyle w:val="ListBullet"/>
        <w:ind w:left="0"/>
      </w:pPr>
      <w:r>
        <w:t>Add Child is available only when an XP is selected.</w:t>
      </w:r>
    </w:p>
    <w:p>
      <w:pPr>
        <w:pStyle w:val="ListBullet"/>
        <w:ind w:left="0"/>
      </w:pPr>
      <w:r>
        <w:t>Working add flows exist for Client, XP, and Child.</w:t>
      </w:r>
    </w:p>
    <w:p>
      <w:pPr>
        <w:pStyle w:val="Heading2"/>
      </w:pPr>
      <w:r>
        <w:t>Edit flows</w:t>
      </w:r>
    </w:p>
    <w:p>
      <w:pPr>
        <w:pStyle w:val="ListBullet"/>
        <w:ind w:left="0"/>
      </w:pPr>
      <w:r>
        <w:t>Visible edit icons were removed from row UI.</w:t>
      </w:r>
    </w:p>
    <w:p>
      <w:pPr>
        <w:pStyle w:val="ListBullet"/>
        <w:ind w:left="0"/>
      </w:pPr>
      <w:r>
        <w:t>Edit now opens through a row long-press gesture.</w:t>
      </w:r>
    </w:p>
    <w:p>
      <w:pPr>
        <w:pStyle w:val="ListBullet"/>
        <w:ind w:left="0"/>
      </w:pPr>
      <w:r>
        <w:t>Current long-press duration is 2 seconds.</w:t>
      </w:r>
    </w:p>
    <w:p>
      <w:pPr>
        <w:pStyle w:val="Heading2"/>
      </w:pPr>
      <w:r>
        <w:t>Delete flows</w:t>
      </w:r>
    </w:p>
    <w:p>
      <w:pPr>
        <w:pStyle w:val="ListBullet"/>
        <w:ind w:left="0"/>
      </w:pPr>
      <w:r>
        <w:t>Delete controls are hidden by default.</w:t>
      </w:r>
    </w:p>
    <w:p>
      <w:pPr>
        <w:pStyle w:val="ListBullet"/>
        <w:ind w:left="0"/>
      </w:pPr>
      <w:r>
        <w:t>Delete mode is enabled from the side menu.</w:t>
      </w:r>
    </w:p>
    <w:p>
      <w:pPr>
        <w:pStyle w:val="ListBullet"/>
        <w:ind w:left="0"/>
      </w:pPr>
      <w:r>
        <w:t>Delete controls appear on the left side of rows while Delete mode is active.</w:t>
      </w:r>
    </w:p>
    <w:p>
      <w:pPr>
        <w:pStyle w:val="ListBullet"/>
        <w:ind w:left="0"/>
      </w:pPr>
      <w:r>
        <w:t>Each delete action shows a confirmation alert.</w:t>
      </w:r>
    </w:p>
    <w:p>
      <w:pPr>
        <w:pStyle w:val="ListBullet"/>
        <w:ind w:left="0"/>
      </w:pPr>
      <w:r>
        <w:t>After a confirmed deletion, Delete mode exits automatically.</w:t>
      </w:r>
    </w:p>
    <w:p>
      <w:pPr>
        <w:pStyle w:val="Heading1"/>
      </w:pPr>
      <w:r>
        <w:t>8. Selection persistence and fallback</w:t>
      </w:r>
    </w:p>
    <w:p>
      <w:pPr>
        <w:spacing w:after="120"/>
      </w:pPr>
      <w:r>
        <w:t>Selection state is stored in AppState and persisted through UserDefaults. The app keeps track of the selected Client and selected XP so repeated field entry requires fewer taps.</w:t>
      </w:r>
    </w:p>
    <w:p>
      <w:pPr>
        <w:pStyle w:val="ListBullet"/>
        <w:ind w:left="0"/>
      </w:pPr>
      <w:r>
        <w:t>If the selected XP is deleted, the app selects the next XP if available, otherwise the previous XP, otherwise clears XP selection.</w:t>
      </w:r>
    </w:p>
    <w:p>
      <w:pPr>
        <w:pStyle w:val="ListBullet"/>
        <w:ind w:left="0"/>
      </w:pPr>
      <w:r>
        <w:t>If the selected Client is deleted, the app selects the next Client if available, otherwise the previous Client, otherwise clears Client selection.</w:t>
      </w:r>
    </w:p>
    <w:p>
      <w:pPr>
        <w:pStyle w:val="ListBullet"/>
        <w:ind w:left="0"/>
      </w:pPr>
      <w:r>
        <w:t>When Client fallback selects a new Client, the app also selects that Client's first XP if one exists.</w:t>
      </w:r>
    </w:p>
    <w:p>
      <w:pPr>
        <w:spacing w:after="120"/>
      </w:pPr>
      <w:r>
        <w:t>Hierarchy refresh after add, edit, and delete depends on observing Core Data context change notifications rather than relying only on manual tap-driven redraw.</w:t>
      </w:r>
    </w:p>
    <w:p>
      <w:pPr>
        <w:pStyle w:val="Heading1"/>
      </w:pPr>
      <w:r>
        <w:t>9. Forms and validation</w:t>
      </w:r>
    </w:p>
    <w:tbl>
      <w:tblPr>
        <w:tblStyle w:val="TableGrid"/>
        <w:tblW w:type="auto" w:w="0"/>
        <w:jc w:val="center"/>
        <w:tblLayout w:type="fixed"/>
        <w:tblLook w:firstColumn="1" w:firstRow="1" w:lastColumn="0" w:lastRow="0" w:noHBand="0" w:noVBand="1" w:val="04A0"/>
      </w:tblPr>
      <w:tblGrid>
        <w:gridCol w:w="5040"/>
        <w:gridCol w:w="5040"/>
      </w:tblGrid>
      <w:tr>
        <w:tc>
          <w:tcPr>
            <w:tcW w:type="dxa" w:w="4320"/>
            <w:vAlign w:val="center"/>
            <w:tcMar>
              <w:top w:w="80" w:type="dxa"/>
              <w:start w:w="100" w:type="dxa"/>
              <w:bottom w:w="80" w:type="dxa"/>
              <w:end w:w="100" w:type="dxa"/>
            </w:tcMar>
            <w:shd w:fill="121623"/>
          </w:tcPr>
          <w:p>
            <w:pPr>
              <w:spacing w:after="40" w:before="40"/>
            </w:pPr>
            <w:r>
              <w:rPr>
                <w:rFonts w:ascii="Aptos" w:hAnsi="Aptos"/>
                <w:b/>
                <w:color w:val="F5F7FA"/>
                <w:sz w:val="19"/>
              </w:rPr>
              <w:t>Implemented in add and edit forms</w:t>
            </w:r>
          </w:p>
        </w:tc>
        <w:tc>
          <w:tcPr>
            <w:tcW w:type="dxa" w:w="5328"/>
            <w:vAlign w:val="center"/>
            <w:tcMar>
              <w:top w:w="80" w:type="dxa"/>
              <w:start w:w="100" w:type="dxa"/>
              <w:bottom w:w="80" w:type="dxa"/>
              <w:end w:w="100" w:type="dxa"/>
            </w:tcMar>
            <w:shd w:fill="121623"/>
          </w:tcPr>
          <w:p>
            <w:pPr>
              <w:spacing w:after="40" w:before="40"/>
            </w:pPr>
            <w:r>
              <w:rPr>
                <w:rFonts w:ascii="Aptos" w:hAnsi="Aptos"/>
                <w:b/>
                <w:color w:val="F5F7FA"/>
                <w:sz w:val="19"/>
              </w:rPr>
              <w:t>Current behavior</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Whitespace handling</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Leading and trailing whitespace is trimmed before validation.</w:t>
            </w:r>
          </w:p>
        </w:tc>
      </w:tr>
      <w:tr>
        <w:tc>
          <w:tcPr>
            <w:tcW w:type="dxa" w:w="5040"/>
            <w:vAlign w:val="center"/>
            <w:tcMar>
              <w:top w:w="80" w:type="dxa"/>
              <w:start w:w="100" w:type="dxa"/>
              <w:bottom w:w="80" w:type="dxa"/>
              <w:end w:w="100" w:type="dxa"/>
            </w:tcMar>
          </w:tcPr>
          <w:p>
            <w:pPr>
              <w:spacing w:after="40" w:before="40"/>
            </w:pPr>
            <w:r>
              <w:rPr>
                <w:rFonts w:ascii="Aptos" w:hAnsi="Aptos"/>
                <w:sz w:val="19"/>
              </w:rPr>
              <w:t>Required fields</w:t>
            </w:r>
          </w:p>
        </w:tc>
        <w:tc>
          <w:tcPr>
            <w:tcW w:type="dxa" w:w="5040"/>
            <w:vAlign w:val="center"/>
            <w:tcMar>
              <w:top w:w="80" w:type="dxa"/>
              <w:start w:w="100" w:type="dxa"/>
              <w:bottom w:w="80" w:type="dxa"/>
              <w:end w:w="100" w:type="dxa"/>
            </w:tcMar>
          </w:tcPr>
          <w:p>
            <w:pPr>
              <w:spacing w:after="40" w:before="40"/>
            </w:pPr>
            <w:r>
              <w:rPr>
                <w:rFonts w:ascii="Aptos" w:hAnsi="Aptos"/>
                <w:sz w:val="19"/>
              </w:rPr>
              <w:t>Save is blocked when required values are missing.</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Coordinate validation</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Invalid latitude and longitude values show inline feedback.</w:t>
            </w:r>
          </w:p>
        </w:tc>
      </w:tr>
      <w:tr>
        <w:tc>
          <w:tcPr>
            <w:tcW w:type="dxa" w:w="5040"/>
            <w:vAlign w:val="center"/>
            <w:tcMar>
              <w:top w:w="80" w:type="dxa"/>
              <w:start w:w="100" w:type="dxa"/>
              <w:bottom w:w="80" w:type="dxa"/>
              <w:end w:w="100" w:type="dxa"/>
            </w:tcMar>
          </w:tcPr>
          <w:p>
            <w:pPr>
              <w:spacing w:after="40" w:before="40"/>
            </w:pPr>
            <w:r>
              <w:rPr>
                <w:rFonts w:ascii="Aptos" w:hAnsi="Aptos"/>
                <w:sz w:val="19"/>
              </w:rPr>
              <w:t>Save state</w:t>
            </w:r>
          </w:p>
        </w:tc>
        <w:tc>
          <w:tcPr>
            <w:tcW w:type="dxa" w:w="5040"/>
            <w:vAlign w:val="center"/>
            <w:tcMar>
              <w:top w:w="80" w:type="dxa"/>
              <w:start w:w="100" w:type="dxa"/>
              <w:bottom w:w="80" w:type="dxa"/>
              <w:end w:w="100" w:type="dxa"/>
            </w:tcMar>
          </w:tcPr>
          <w:p>
            <w:pPr>
              <w:spacing w:after="40" w:before="40"/>
            </w:pPr>
            <w:r>
              <w:rPr>
                <w:rFonts w:ascii="Aptos" w:hAnsi="Aptos"/>
                <w:sz w:val="19"/>
              </w:rPr>
              <w:t>Save buttons disable while invalid or while saving.</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Error handling</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Save failures surface through alerts rather than only console prints.</w:t>
            </w:r>
          </w:p>
        </w:tc>
      </w:tr>
    </w:tbl>
    <w:p>
      <w:pPr>
        <w:pStyle w:val="Heading1"/>
      </w:pPr>
      <w:r>
        <w:t>10. UI design and polish state</w:t>
      </w:r>
    </w:p>
    <w:p>
      <w:pPr>
        <w:spacing w:after="120"/>
      </w:pPr>
      <w:r>
        <w:t>The app uses a dark theme and has completed a first UI refresh pass. The aim is a cleaner field interface with fewer on-screen controls and stronger visual hierarchy.</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232"/>
            <w:vAlign w:val="center"/>
            <w:tcMar>
              <w:top w:w="80" w:type="dxa"/>
              <w:start w:w="100" w:type="dxa"/>
              <w:bottom w:w="80" w:type="dxa"/>
              <w:end w:w="100" w:type="dxa"/>
            </w:tcMar>
            <w:shd w:fill="121623"/>
          </w:tcPr>
          <w:p>
            <w:pPr>
              <w:spacing w:after="40" w:before="40"/>
            </w:pPr>
            <w:r>
              <w:rPr>
                <w:rFonts w:ascii="Aptos" w:hAnsi="Aptos"/>
                <w:b/>
                <w:color w:val="F5F7FA"/>
                <w:sz w:val="19"/>
              </w:rPr>
              <w:t>Color</w:t>
            </w:r>
          </w:p>
        </w:tc>
        <w:tc>
          <w:tcPr>
            <w:tcW w:type="dxa" w:w="2016"/>
            <w:vAlign w:val="center"/>
            <w:tcMar>
              <w:top w:w="80" w:type="dxa"/>
              <w:start w:w="100" w:type="dxa"/>
              <w:bottom w:w="80" w:type="dxa"/>
              <w:end w:w="100" w:type="dxa"/>
            </w:tcMar>
            <w:shd w:fill="121623"/>
          </w:tcPr>
          <w:p>
            <w:pPr>
              <w:spacing w:after="40" w:before="40"/>
            </w:pPr>
            <w:r>
              <w:rPr>
                <w:rFonts w:ascii="Aptos" w:hAnsi="Aptos"/>
                <w:b/>
                <w:color w:val="F5F7FA"/>
                <w:sz w:val="19"/>
              </w:rPr>
              <w:t>Hex</w:t>
            </w:r>
          </w:p>
        </w:tc>
        <w:tc>
          <w:tcPr>
            <w:tcW w:type="dxa" w:w="5400"/>
            <w:vAlign w:val="center"/>
            <w:tcMar>
              <w:top w:w="80" w:type="dxa"/>
              <w:start w:w="100" w:type="dxa"/>
              <w:bottom w:w="80" w:type="dxa"/>
              <w:end w:w="100" w:type="dxa"/>
            </w:tcMar>
            <w:shd w:fill="121623"/>
          </w:tcPr>
          <w:p>
            <w:pPr>
              <w:spacing w:after="40" w:before="40"/>
            </w:pPr>
            <w:r>
              <w:rPr>
                <w:rFonts w:ascii="Aptos" w:hAnsi="Aptos"/>
                <w:b/>
                <w:color w:val="F5F7FA"/>
                <w:sz w:val="19"/>
              </w:rPr>
              <w:t>Current role</w:t>
            </w:r>
          </w:p>
        </w:tc>
      </w:tr>
      <w:tr>
        <w:tc>
          <w:tcPr>
            <w:tcW w:type="dxa" w:w="3360"/>
            <w:vAlign w:val="center"/>
            <w:tcMar>
              <w:top w:w="80" w:type="dxa"/>
              <w:start w:w="100" w:type="dxa"/>
              <w:bottom w:w="80" w:type="dxa"/>
              <w:end w:w="100" w:type="dxa"/>
            </w:tcMar>
            <w:shd w:fill="F7F8FA"/>
          </w:tcPr>
          <w:p>
            <w:pPr>
              <w:spacing w:after="40" w:before="40"/>
            </w:pPr>
            <w:r>
              <w:rPr>
                <w:rFonts w:ascii="Aptos" w:hAnsi="Aptos"/>
                <w:sz w:val="19"/>
              </w:rPr>
              <w:t>Screen background</w:t>
            </w:r>
          </w:p>
        </w:tc>
        <w:tc>
          <w:tcPr>
            <w:tcW w:type="dxa" w:w="3360"/>
            <w:vAlign w:val="center"/>
            <w:tcMar>
              <w:top w:w="80" w:type="dxa"/>
              <w:start w:w="100" w:type="dxa"/>
              <w:bottom w:w="80" w:type="dxa"/>
              <w:end w:w="100" w:type="dxa"/>
            </w:tcMar>
            <w:shd w:fill="F7F8FA"/>
          </w:tcPr>
          <w:p>
            <w:pPr>
              <w:spacing w:after="40" w:before="40"/>
            </w:pPr>
            <w:r>
              <w:rPr>
                <w:rFonts w:ascii="Aptos" w:hAnsi="Aptos"/>
                <w:sz w:val="19"/>
              </w:rPr>
              <w:t>#2B2F3F</w:t>
            </w:r>
          </w:p>
        </w:tc>
        <w:tc>
          <w:tcPr>
            <w:tcW w:type="dxa" w:w="3360"/>
            <w:vAlign w:val="center"/>
            <w:tcMar>
              <w:top w:w="80" w:type="dxa"/>
              <w:start w:w="100" w:type="dxa"/>
              <w:bottom w:w="80" w:type="dxa"/>
              <w:end w:w="100" w:type="dxa"/>
            </w:tcMar>
            <w:shd w:fill="F7F8FA"/>
          </w:tcPr>
          <w:p>
            <w:pPr>
              <w:spacing w:after="40" w:before="40"/>
            </w:pPr>
            <w:r>
              <w:rPr>
                <w:rFonts w:ascii="Aptos" w:hAnsi="Aptos"/>
                <w:sz w:val="19"/>
              </w:rPr>
              <w:t>Main app background</w:t>
            </w:r>
          </w:p>
        </w:tc>
      </w:tr>
      <w:tr>
        <w:tc>
          <w:tcPr>
            <w:tcW w:type="dxa" w:w="3360"/>
            <w:vAlign w:val="center"/>
            <w:tcMar>
              <w:top w:w="80" w:type="dxa"/>
              <w:start w:w="100" w:type="dxa"/>
              <w:bottom w:w="80" w:type="dxa"/>
              <w:end w:w="100" w:type="dxa"/>
            </w:tcMar>
          </w:tcPr>
          <w:p>
            <w:pPr>
              <w:spacing w:after="40" w:before="40"/>
            </w:pPr>
            <w:r>
              <w:rPr>
                <w:rFonts w:ascii="Aptos" w:hAnsi="Aptos"/>
                <w:sz w:val="19"/>
              </w:rPr>
              <w:t>Nav / input bg</w:t>
            </w:r>
          </w:p>
        </w:tc>
        <w:tc>
          <w:tcPr>
            <w:tcW w:type="dxa" w:w="3360"/>
            <w:vAlign w:val="center"/>
            <w:tcMar>
              <w:top w:w="80" w:type="dxa"/>
              <w:start w:w="100" w:type="dxa"/>
              <w:bottom w:w="80" w:type="dxa"/>
              <w:end w:w="100" w:type="dxa"/>
            </w:tcMar>
          </w:tcPr>
          <w:p>
            <w:pPr>
              <w:spacing w:after="40" w:before="40"/>
            </w:pPr>
            <w:r>
              <w:rPr>
                <w:rFonts w:ascii="Aptos" w:hAnsi="Aptos"/>
                <w:sz w:val="19"/>
              </w:rPr>
              <w:t>#121623</w:t>
            </w:r>
          </w:p>
        </w:tc>
        <w:tc>
          <w:tcPr>
            <w:tcW w:type="dxa" w:w="3360"/>
            <w:vAlign w:val="center"/>
            <w:tcMar>
              <w:top w:w="80" w:type="dxa"/>
              <w:start w:w="100" w:type="dxa"/>
              <w:bottom w:w="80" w:type="dxa"/>
              <w:end w:w="100" w:type="dxa"/>
            </w:tcMar>
          </w:tcPr>
          <w:p>
            <w:pPr>
              <w:spacing w:after="40" w:before="40"/>
            </w:pPr>
            <w:r>
              <w:rPr>
                <w:rFonts w:ascii="Aptos" w:hAnsi="Aptos"/>
                <w:sz w:val="19"/>
              </w:rPr>
              <w:t>Top bar and text field background</w:t>
            </w:r>
          </w:p>
        </w:tc>
      </w:tr>
      <w:tr>
        <w:tc>
          <w:tcPr>
            <w:tcW w:type="dxa" w:w="3360"/>
            <w:vAlign w:val="center"/>
            <w:tcMar>
              <w:top w:w="80" w:type="dxa"/>
              <w:start w:w="100" w:type="dxa"/>
              <w:bottom w:w="80" w:type="dxa"/>
              <w:end w:w="100" w:type="dxa"/>
            </w:tcMar>
            <w:shd w:fill="F7F8FA"/>
          </w:tcPr>
          <w:p>
            <w:pPr>
              <w:spacing w:after="40" w:before="40"/>
            </w:pPr>
            <w:r>
              <w:rPr>
                <w:rFonts w:ascii="Aptos" w:hAnsi="Aptos"/>
                <w:sz w:val="19"/>
              </w:rPr>
              <w:t>Border / fill</w:t>
            </w:r>
          </w:p>
        </w:tc>
        <w:tc>
          <w:tcPr>
            <w:tcW w:type="dxa" w:w="3360"/>
            <w:vAlign w:val="center"/>
            <w:tcMar>
              <w:top w:w="80" w:type="dxa"/>
              <w:start w:w="100" w:type="dxa"/>
              <w:bottom w:w="80" w:type="dxa"/>
              <w:end w:w="100" w:type="dxa"/>
            </w:tcMar>
            <w:shd w:fill="F7F8FA"/>
          </w:tcPr>
          <w:p>
            <w:pPr>
              <w:spacing w:after="40" w:before="40"/>
            </w:pPr>
            <w:r>
              <w:rPr>
                <w:rFonts w:ascii="Aptos" w:hAnsi="Aptos"/>
                <w:sz w:val="19"/>
              </w:rPr>
              <w:t>#474F5F</w:t>
            </w:r>
          </w:p>
        </w:tc>
        <w:tc>
          <w:tcPr>
            <w:tcW w:type="dxa" w:w="3360"/>
            <w:vAlign w:val="center"/>
            <w:tcMar>
              <w:top w:w="80" w:type="dxa"/>
              <w:start w:w="100" w:type="dxa"/>
              <w:bottom w:w="80" w:type="dxa"/>
              <w:end w:w="100" w:type="dxa"/>
            </w:tcMar>
            <w:shd w:fill="F7F8FA"/>
          </w:tcPr>
          <w:p>
            <w:pPr>
              <w:spacing w:after="40" w:before="40"/>
            </w:pPr>
            <w:r>
              <w:rPr>
                <w:rFonts w:ascii="Aptos" w:hAnsi="Aptos"/>
                <w:sz w:val="19"/>
              </w:rPr>
              <w:t>Cards, buttons, active UI fills</w:t>
            </w:r>
          </w:p>
        </w:tc>
      </w:tr>
      <w:tr>
        <w:tc>
          <w:tcPr>
            <w:tcW w:type="dxa" w:w="3360"/>
            <w:vAlign w:val="center"/>
            <w:tcMar>
              <w:top w:w="80" w:type="dxa"/>
              <w:start w:w="100" w:type="dxa"/>
              <w:bottom w:w="80" w:type="dxa"/>
              <w:end w:w="100" w:type="dxa"/>
            </w:tcMar>
          </w:tcPr>
          <w:p>
            <w:pPr>
              <w:spacing w:after="40" w:before="40"/>
            </w:pPr>
            <w:r>
              <w:rPr>
                <w:rFonts w:ascii="Aptos" w:hAnsi="Aptos"/>
                <w:sz w:val="19"/>
              </w:rPr>
              <w:t>Primary text</w:t>
            </w:r>
          </w:p>
        </w:tc>
        <w:tc>
          <w:tcPr>
            <w:tcW w:type="dxa" w:w="3360"/>
            <w:vAlign w:val="center"/>
            <w:tcMar>
              <w:top w:w="80" w:type="dxa"/>
              <w:start w:w="100" w:type="dxa"/>
              <w:bottom w:w="80" w:type="dxa"/>
              <w:end w:w="100" w:type="dxa"/>
            </w:tcMar>
          </w:tcPr>
          <w:p>
            <w:pPr>
              <w:spacing w:after="40" w:before="40"/>
            </w:pPr>
            <w:r>
              <w:rPr>
                <w:rFonts w:ascii="Aptos" w:hAnsi="Aptos"/>
                <w:sz w:val="19"/>
              </w:rPr>
              <w:t>#F5F7FA</w:t>
            </w:r>
          </w:p>
        </w:tc>
        <w:tc>
          <w:tcPr>
            <w:tcW w:type="dxa" w:w="3360"/>
            <w:vAlign w:val="center"/>
            <w:tcMar>
              <w:top w:w="80" w:type="dxa"/>
              <w:start w:w="100" w:type="dxa"/>
              <w:bottom w:w="80" w:type="dxa"/>
              <w:end w:w="100" w:type="dxa"/>
            </w:tcMar>
          </w:tcPr>
          <w:p>
            <w:pPr>
              <w:spacing w:after="40" w:before="40"/>
            </w:pPr>
            <w:r>
              <w:rPr>
                <w:rFonts w:ascii="Aptos" w:hAnsi="Aptos"/>
                <w:sz w:val="19"/>
              </w:rPr>
              <w:t>Main labels and icons</w:t>
            </w:r>
          </w:p>
        </w:tc>
      </w:tr>
      <w:tr>
        <w:tc>
          <w:tcPr>
            <w:tcW w:type="dxa" w:w="3360"/>
            <w:vAlign w:val="center"/>
            <w:tcMar>
              <w:top w:w="80" w:type="dxa"/>
              <w:start w:w="100" w:type="dxa"/>
              <w:bottom w:w="80" w:type="dxa"/>
              <w:end w:w="100" w:type="dxa"/>
            </w:tcMar>
            <w:shd w:fill="F7F8FA"/>
          </w:tcPr>
          <w:p>
            <w:pPr>
              <w:spacing w:after="40" w:before="40"/>
            </w:pPr>
            <w:r>
              <w:rPr>
                <w:rFonts w:ascii="Aptos" w:hAnsi="Aptos"/>
                <w:sz w:val="19"/>
              </w:rPr>
              <w:t>Secondary text</w:t>
            </w:r>
          </w:p>
        </w:tc>
        <w:tc>
          <w:tcPr>
            <w:tcW w:type="dxa" w:w="3360"/>
            <w:vAlign w:val="center"/>
            <w:tcMar>
              <w:top w:w="80" w:type="dxa"/>
              <w:start w:w="100" w:type="dxa"/>
              <w:bottom w:w="80" w:type="dxa"/>
              <w:end w:w="100" w:type="dxa"/>
            </w:tcMar>
            <w:shd w:fill="F7F8FA"/>
          </w:tcPr>
          <w:p>
            <w:pPr>
              <w:spacing w:after="40" w:before="40"/>
            </w:pPr>
            <w:r>
              <w:rPr>
                <w:rFonts w:ascii="Aptos" w:hAnsi="Aptos"/>
                <w:sz w:val="19"/>
              </w:rPr>
              <w:t>#B4BAC4</w:t>
            </w:r>
          </w:p>
        </w:tc>
        <w:tc>
          <w:tcPr>
            <w:tcW w:type="dxa" w:w="3360"/>
            <w:vAlign w:val="center"/>
            <w:tcMar>
              <w:top w:w="80" w:type="dxa"/>
              <w:start w:w="100" w:type="dxa"/>
              <w:bottom w:w="80" w:type="dxa"/>
              <w:end w:w="100" w:type="dxa"/>
            </w:tcMar>
            <w:shd w:fill="F7F8FA"/>
          </w:tcPr>
          <w:p>
            <w:pPr>
              <w:spacing w:after="40" w:before="40"/>
            </w:pPr>
            <w:r>
              <w:rPr>
                <w:rFonts w:ascii="Aptos" w:hAnsi="Aptos"/>
                <w:sz w:val="19"/>
              </w:rPr>
              <w:t>Support text and form labels</w:t>
            </w:r>
          </w:p>
        </w:tc>
      </w:tr>
      <w:tr>
        <w:tc>
          <w:tcPr>
            <w:tcW w:type="dxa" w:w="3360"/>
            <w:vAlign w:val="center"/>
            <w:tcMar>
              <w:top w:w="80" w:type="dxa"/>
              <w:start w:w="100" w:type="dxa"/>
              <w:bottom w:w="80" w:type="dxa"/>
              <w:end w:w="100" w:type="dxa"/>
            </w:tcMar>
          </w:tcPr>
          <w:p>
            <w:pPr>
              <w:spacing w:after="40" w:before="40"/>
            </w:pPr>
            <w:r>
              <w:rPr>
                <w:rFonts w:ascii="Aptos" w:hAnsi="Aptos"/>
                <w:sz w:val="19"/>
              </w:rPr>
              <w:t>Input border</w:t>
            </w:r>
          </w:p>
        </w:tc>
        <w:tc>
          <w:tcPr>
            <w:tcW w:type="dxa" w:w="3360"/>
            <w:vAlign w:val="center"/>
            <w:tcMar>
              <w:top w:w="80" w:type="dxa"/>
              <w:start w:w="100" w:type="dxa"/>
              <w:bottom w:w="80" w:type="dxa"/>
              <w:end w:w="100" w:type="dxa"/>
            </w:tcMar>
          </w:tcPr>
          <w:p>
            <w:pPr>
              <w:spacing w:after="40" w:before="40"/>
            </w:pPr>
            <w:r>
              <w:rPr>
                <w:rFonts w:ascii="Aptos" w:hAnsi="Aptos"/>
                <w:sz w:val="19"/>
              </w:rPr>
              <w:t>#646E78</w:t>
            </w:r>
          </w:p>
        </w:tc>
        <w:tc>
          <w:tcPr>
            <w:tcW w:type="dxa" w:w="3360"/>
            <w:vAlign w:val="center"/>
            <w:tcMar>
              <w:top w:w="80" w:type="dxa"/>
              <w:start w:w="100" w:type="dxa"/>
              <w:bottom w:w="80" w:type="dxa"/>
              <w:end w:w="100" w:type="dxa"/>
            </w:tcMar>
          </w:tcPr>
          <w:p>
            <w:pPr>
              <w:spacing w:after="40" w:before="40"/>
            </w:pPr>
            <w:r>
              <w:rPr>
                <w:rFonts w:ascii="Aptos" w:hAnsi="Aptos"/>
                <w:sz w:val="19"/>
              </w:rPr>
              <w:t>Field outlines</w:t>
            </w:r>
          </w:p>
        </w:tc>
      </w:tr>
      <w:tr>
        <w:tc>
          <w:tcPr>
            <w:tcW w:type="dxa" w:w="3360"/>
            <w:vAlign w:val="center"/>
            <w:tcMar>
              <w:top w:w="80" w:type="dxa"/>
              <w:start w:w="100" w:type="dxa"/>
              <w:bottom w:w="80" w:type="dxa"/>
              <w:end w:w="100" w:type="dxa"/>
            </w:tcMar>
            <w:shd w:fill="F7F8FA"/>
          </w:tcPr>
          <w:p>
            <w:pPr>
              <w:spacing w:after="40" w:before="40"/>
            </w:pPr>
            <w:r>
              <w:rPr>
                <w:rFonts w:ascii="Aptos" w:hAnsi="Aptos"/>
                <w:sz w:val="19"/>
              </w:rPr>
              <w:t>Highlight border</w:t>
            </w:r>
          </w:p>
        </w:tc>
        <w:tc>
          <w:tcPr>
            <w:tcW w:type="dxa" w:w="3360"/>
            <w:vAlign w:val="center"/>
            <w:tcMar>
              <w:top w:w="80" w:type="dxa"/>
              <w:start w:w="100" w:type="dxa"/>
              <w:bottom w:w="80" w:type="dxa"/>
              <w:end w:w="100" w:type="dxa"/>
            </w:tcMar>
            <w:shd w:fill="F7F8FA"/>
          </w:tcPr>
          <w:p>
            <w:pPr>
              <w:spacing w:after="40" w:before="40"/>
            </w:pPr>
            <w:r>
              <w:rPr>
                <w:rFonts w:ascii="Aptos" w:hAnsi="Aptos"/>
                <w:sz w:val="19"/>
              </w:rPr>
              <w:t>#6B7A8D</w:t>
            </w:r>
          </w:p>
        </w:tc>
        <w:tc>
          <w:tcPr>
            <w:tcW w:type="dxa" w:w="3360"/>
            <w:vAlign w:val="center"/>
            <w:tcMar>
              <w:top w:w="80" w:type="dxa"/>
              <w:start w:w="100" w:type="dxa"/>
              <w:bottom w:w="80" w:type="dxa"/>
              <w:end w:w="100" w:type="dxa"/>
            </w:tcMar>
            <w:shd w:fill="F7F8FA"/>
          </w:tcPr>
          <w:p>
            <w:pPr>
              <w:spacing w:after="40" w:before="40"/>
            </w:pPr>
            <w:r>
              <w:rPr>
                <w:rFonts w:ascii="Aptos" w:hAnsi="Aptos"/>
                <w:sz w:val="19"/>
              </w:rPr>
              <w:t>New-item emphasis / accents</w:t>
            </w:r>
          </w:p>
        </w:tc>
      </w:tr>
    </w:tbl>
    <w:p>
      <w:pPr>
        <w:pStyle w:val="ListBullet"/>
        <w:ind w:left="0"/>
      </w:pPr>
      <w:r>
        <w:t>Top navigation height increased to 80.</w:t>
      </w:r>
    </w:p>
    <w:p>
      <w:pPr>
        <w:pStyle w:val="ListBullet"/>
        <w:ind w:left="0"/>
      </w:pPr>
      <w:r>
        <w:t>Logo placed on the left and hamburger menu enlarged.</w:t>
      </w:r>
    </w:p>
    <w:p>
      <w:pPr>
        <w:pStyle w:val="ListBullet"/>
        <w:ind w:left="0"/>
      </w:pPr>
      <w:r>
        <w:t>Add menu icons removed and text centered.</w:t>
      </w:r>
    </w:p>
    <w:p>
      <w:pPr>
        <w:pStyle w:val="ListBullet"/>
        <w:ind w:left="0"/>
      </w:pPr>
      <w:r>
        <w:t>Breadcrumb / context pill hidden from the Home screen.</w:t>
      </w:r>
    </w:p>
    <w:p>
      <w:pPr>
        <w:pStyle w:val="ListBullet"/>
        <w:ind w:left="0"/>
      </w:pPr>
      <w:r>
        <w:t>Selected-state checkmarks removed.</w:t>
      </w:r>
    </w:p>
    <w:p>
      <w:pPr>
        <w:pStyle w:val="ListBullet"/>
        <w:ind w:left="0"/>
      </w:pPr>
      <w:r>
        <w:t>Client rows simplified visually: no background, no selection outline, larger ultra-light label style.</w:t>
      </w:r>
    </w:p>
    <w:p>
      <w:pPr>
        <w:pStyle w:val="ListBullet"/>
        <w:ind w:left="0"/>
      </w:pPr>
      <w:r>
        <w:t>XP rows show title, child count, and coordinates if present.</w:t>
      </w:r>
    </w:p>
    <w:p>
      <w:pPr>
        <w:pStyle w:val="ListBullet"/>
        <w:ind w:left="0"/>
      </w:pPr>
      <w:r>
        <w:t>Child rows show title and coordinates if present.</w:t>
      </w:r>
    </w:p>
    <w:p>
      <w:pPr>
        <w:pStyle w:val="Heading1"/>
      </w:pPr>
      <w:r>
        <w:t>11. Launch flow and app identity</w:t>
      </w:r>
    </w:p>
    <w:p>
      <w:pPr>
        <w:pStyle w:val="ListBullet"/>
        <w:ind w:left="0"/>
      </w:pPr>
      <w:r>
        <w:t>Apple-compliant static launch screen is in place.</w:t>
      </w:r>
    </w:p>
    <w:p>
      <w:pPr>
        <w:pStyle w:val="ListBullet"/>
        <w:ind w:left="0"/>
      </w:pPr>
      <w:r>
        <w:t>Launch screen uses a centered logo on a dark background.</w:t>
      </w:r>
    </w:p>
    <w:p>
      <w:pPr>
        <w:pStyle w:val="ListBullet"/>
        <w:ind w:left="0"/>
      </w:pPr>
      <w:r>
        <w:t>PostLaunchSplashView shows a full-screen branded image after launch.</w:t>
      </w:r>
    </w:p>
    <w:p>
      <w:pPr>
        <w:pStyle w:val="ListBullet"/>
        <w:ind w:left="0"/>
      </w:pPr>
      <w:r>
        <w:t>The post-launch splash currently displays for 3 seconds.</w:t>
      </w:r>
    </w:p>
    <w:p>
      <w:pPr>
        <w:pStyle w:val="ListBullet"/>
        <w:ind w:left="0"/>
      </w:pPr>
      <w:r>
        <w:t>App icon setup is complete.</w:t>
      </w:r>
    </w:p>
    <w:p>
      <w:pPr>
        <w:pStyle w:val="Heading1"/>
      </w:pPr>
      <w:r>
        <w:t>12. CSV export</w:t>
      </w:r>
    </w:p>
    <w:p>
      <w:pPr>
        <w:spacing w:after="120"/>
      </w:pPr>
      <w:r>
        <w:t>CSV export is implemented and working as a generated file plus share sheet flow.</w:t>
      </w:r>
    </w:p>
    <w:tbl>
      <w:tblPr>
        <w:tblStyle w:val="TableGrid"/>
        <w:tblW w:type="auto" w:w="0"/>
        <w:jc w:val="center"/>
        <w:tblLayout w:type="fixed"/>
        <w:tblLook w:firstColumn="1" w:firstRow="1" w:lastColumn="0" w:lastRow="0" w:noHBand="0" w:noVBand="1" w:val="04A0"/>
      </w:tblPr>
      <w:tblGrid>
        <w:gridCol w:w="5040"/>
        <w:gridCol w:w="5040"/>
      </w:tblGrid>
      <w:tr>
        <w:tc>
          <w:tcPr>
            <w:tcW w:type="dxa" w:w="3456"/>
            <w:vAlign w:val="center"/>
            <w:tcMar>
              <w:top w:w="80" w:type="dxa"/>
              <w:start w:w="100" w:type="dxa"/>
              <w:bottom w:w="80" w:type="dxa"/>
              <w:end w:w="100" w:type="dxa"/>
            </w:tcMar>
            <w:shd w:fill="121623"/>
          </w:tcPr>
          <w:p>
            <w:pPr>
              <w:spacing w:after="40" w:before="40"/>
            </w:pPr>
            <w:r>
              <w:rPr>
                <w:rFonts w:ascii="Aptos" w:hAnsi="Aptos"/>
                <w:b/>
                <w:color w:val="F5F7FA"/>
                <w:sz w:val="19"/>
              </w:rPr>
              <w:t>Area</w:t>
            </w:r>
          </w:p>
        </w:tc>
        <w:tc>
          <w:tcPr>
            <w:tcW w:type="dxa" w:w="6192"/>
            <w:vAlign w:val="center"/>
            <w:tcMar>
              <w:top w:w="80" w:type="dxa"/>
              <w:start w:w="100" w:type="dxa"/>
              <w:bottom w:w="80" w:type="dxa"/>
              <w:end w:w="100" w:type="dxa"/>
            </w:tcMar>
            <w:shd w:fill="121623"/>
          </w:tcPr>
          <w:p>
            <w:pPr>
              <w:spacing w:after="40" w:before="40"/>
            </w:pPr>
            <w:r>
              <w:rPr>
                <w:rFonts w:ascii="Aptos" w:hAnsi="Aptos"/>
                <w:b/>
                <w:color w:val="F5F7FA"/>
                <w:sz w:val="19"/>
              </w:rPr>
              <w:t>Current behavior</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Columns</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client_name, xp_name, xp_latitude, xp_longitude, xp_notes, child_name, child_latitude, child_longitude, child_notes</w:t>
            </w:r>
          </w:p>
        </w:tc>
      </w:tr>
      <w:tr>
        <w:tc>
          <w:tcPr>
            <w:tcW w:type="dxa" w:w="5040"/>
            <w:vAlign w:val="center"/>
            <w:tcMar>
              <w:top w:w="80" w:type="dxa"/>
              <w:start w:w="100" w:type="dxa"/>
              <w:bottom w:w="80" w:type="dxa"/>
              <w:end w:w="100" w:type="dxa"/>
            </w:tcMar>
          </w:tcPr>
          <w:p>
            <w:pPr>
              <w:spacing w:after="40" w:before="40"/>
            </w:pPr>
            <w:r>
              <w:rPr>
                <w:rFonts w:ascii="Aptos" w:hAnsi="Aptos"/>
                <w:sz w:val="19"/>
              </w:rPr>
              <w:t>Flattening logic</w:t>
            </w:r>
          </w:p>
        </w:tc>
        <w:tc>
          <w:tcPr>
            <w:tcW w:type="dxa" w:w="5040"/>
            <w:vAlign w:val="center"/>
            <w:tcMar>
              <w:top w:w="80" w:type="dxa"/>
              <w:start w:w="100" w:type="dxa"/>
              <w:bottom w:w="80" w:type="dxa"/>
              <w:end w:w="100" w:type="dxa"/>
            </w:tcMar>
          </w:tcPr>
          <w:p>
            <w:pPr>
              <w:spacing w:after="40" w:before="40"/>
            </w:pPr>
            <w:r>
              <w:rPr>
                <w:rFonts w:ascii="Aptos" w:hAnsi="Aptos"/>
                <w:sz w:val="19"/>
              </w:rPr>
              <w:t>One row per Child where children exist; XP-only rows where an XP has no Children; Client-only rows where a Client has no XPs</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Coordinate formatting</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Uses 6 decimal places and treats 0 as blank in export output</w:t>
            </w:r>
          </w:p>
        </w:tc>
      </w:tr>
    </w:tbl>
    <w:p>
      <w:pPr>
        <w:pStyle w:val="Heading1"/>
      </w:pPr>
      <w:r>
        <w:t>13. Important files in the project</w:t>
      </w:r>
    </w:p>
    <w:tbl>
      <w:tblPr>
        <w:tblStyle w:val="TableGrid"/>
        <w:tblW w:type="auto" w:w="0"/>
        <w:jc w:val="center"/>
        <w:tblLayout w:type="fixed"/>
        <w:tblLook w:firstColumn="1" w:firstRow="1" w:lastColumn="0" w:lastRow="0" w:noHBand="0" w:noVBand="1" w:val="04A0"/>
      </w:tblPr>
      <w:tblGrid>
        <w:gridCol w:w="5040"/>
        <w:gridCol w:w="5040"/>
      </w:tblGrid>
      <w:tr>
        <w:tc>
          <w:tcPr>
            <w:tcW w:type="dxa" w:w="4680"/>
            <w:vAlign w:val="center"/>
            <w:tcMar>
              <w:top w:w="80" w:type="dxa"/>
              <w:start w:w="100" w:type="dxa"/>
              <w:bottom w:w="80" w:type="dxa"/>
              <w:end w:w="100" w:type="dxa"/>
            </w:tcMar>
            <w:shd w:fill="121623"/>
          </w:tcPr>
          <w:p>
            <w:pPr>
              <w:spacing w:after="40" w:before="40"/>
            </w:pPr>
            <w:r>
              <w:rPr>
                <w:rFonts w:ascii="Aptos" w:hAnsi="Aptos"/>
                <w:b/>
                <w:color w:val="F5F7FA"/>
                <w:sz w:val="19"/>
              </w:rPr>
              <w:t>Project files</w:t>
            </w:r>
          </w:p>
        </w:tc>
        <w:tc>
          <w:tcPr>
            <w:tcW w:type="dxa" w:w="4680"/>
            <w:vAlign w:val="center"/>
            <w:tcMar>
              <w:top w:w="80" w:type="dxa"/>
              <w:start w:w="100" w:type="dxa"/>
              <w:bottom w:w="80" w:type="dxa"/>
              <w:end w:w="100" w:type="dxa"/>
            </w:tcMar>
            <w:shd w:fill="121623"/>
          </w:tcPr>
          <w:p>
            <w:pPr>
              <w:spacing w:after="40" w:before="40"/>
            </w:pPr>
            <w:r>
              <w:rPr>
                <w:rFonts w:ascii="Aptos" w:hAnsi="Aptos"/>
                <w:b/>
                <w:color w:val="F5F7FA"/>
                <w:sz w:val="19"/>
              </w:rPr>
              <w:t>Project files</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CoreData/PersistenceController.swift</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App/AppState.swift</w:t>
            </w:r>
          </w:p>
        </w:tc>
      </w:tr>
      <w:tr>
        <w:tc>
          <w:tcPr>
            <w:tcW w:type="dxa" w:w="5040"/>
            <w:vAlign w:val="center"/>
            <w:tcMar>
              <w:top w:w="80" w:type="dxa"/>
              <w:start w:w="100" w:type="dxa"/>
              <w:bottom w:w="80" w:type="dxa"/>
              <w:end w:w="100" w:type="dxa"/>
            </w:tcMar>
          </w:tcPr>
          <w:p>
            <w:pPr>
              <w:spacing w:after="40" w:before="40"/>
            </w:pPr>
            <w:r>
              <w:rPr>
                <w:rFonts w:ascii="Aptos" w:hAnsi="Aptos"/>
                <w:sz w:val="19"/>
              </w:rPr>
              <w:t>XP_TrackerApp.swift</w:t>
            </w:r>
          </w:p>
        </w:tc>
        <w:tc>
          <w:tcPr>
            <w:tcW w:type="dxa" w:w="5040"/>
            <w:vAlign w:val="center"/>
            <w:tcMar>
              <w:top w:w="80" w:type="dxa"/>
              <w:start w:w="100" w:type="dxa"/>
              <w:bottom w:w="80" w:type="dxa"/>
              <w:end w:w="100" w:type="dxa"/>
            </w:tcMar>
          </w:tcPr>
          <w:p>
            <w:pPr>
              <w:spacing w:after="40" w:before="40"/>
            </w:pPr>
            <w:r>
              <w:rPr>
                <w:rFonts w:ascii="Aptos" w:hAnsi="Aptos"/>
                <w:sz w:val="19"/>
              </w:rPr>
              <w:t>ContentView.swift</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Utilities/Theme.swift</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Utilities/Color+Hex.swift</w:t>
            </w:r>
          </w:p>
        </w:tc>
      </w:tr>
      <w:tr>
        <w:tc>
          <w:tcPr>
            <w:tcW w:type="dxa" w:w="5040"/>
            <w:vAlign w:val="center"/>
            <w:tcMar>
              <w:top w:w="80" w:type="dxa"/>
              <w:start w:w="100" w:type="dxa"/>
              <w:bottom w:w="80" w:type="dxa"/>
              <w:end w:w="100" w:type="dxa"/>
            </w:tcMar>
          </w:tcPr>
          <w:p>
            <w:pPr>
              <w:spacing w:after="40" w:before="40"/>
            </w:pPr>
            <w:r>
              <w:rPr>
                <w:rFonts w:ascii="Aptos" w:hAnsi="Aptos"/>
                <w:sz w:val="19"/>
              </w:rPr>
              <w:t>Utilities/ValidationHelpers.swift</w:t>
            </w:r>
          </w:p>
        </w:tc>
        <w:tc>
          <w:tcPr>
            <w:tcW w:type="dxa" w:w="5040"/>
            <w:vAlign w:val="center"/>
            <w:tcMar>
              <w:top w:w="80" w:type="dxa"/>
              <w:start w:w="100" w:type="dxa"/>
              <w:bottom w:w="80" w:type="dxa"/>
              <w:end w:w="100" w:type="dxa"/>
            </w:tcMar>
          </w:tcPr>
          <w:p>
            <w:pPr>
              <w:spacing w:after="40" w:before="40"/>
            </w:pPr>
            <w:r>
              <w:rPr>
                <w:rFonts w:ascii="Aptos" w:hAnsi="Aptos"/>
                <w:sz w:val="19"/>
              </w:rPr>
              <w:t>Views/HomeView.swift</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Views/TopNavBar.swift</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Views/HierarchyListView.swift</w:t>
            </w:r>
          </w:p>
        </w:tc>
      </w:tr>
      <w:tr>
        <w:tc>
          <w:tcPr>
            <w:tcW w:type="dxa" w:w="5040"/>
            <w:vAlign w:val="center"/>
            <w:tcMar>
              <w:top w:w="80" w:type="dxa"/>
              <w:start w:w="100" w:type="dxa"/>
              <w:bottom w:w="80" w:type="dxa"/>
              <w:end w:w="100" w:type="dxa"/>
            </w:tcMar>
          </w:tcPr>
          <w:p>
            <w:pPr>
              <w:spacing w:after="40" w:before="40"/>
            </w:pPr>
            <w:r>
              <w:rPr>
                <w:rFonts w:ascii="Aptos" w:hAnsi="Aptos"/>
                <w:sz w:val="19"/>
              </w:rPr>
              <w:t>Views/ClientRowView.swift</w:t>
            </w:r>
          </w:p>
        </w:tc>
        <w:tc>
          <w:tcPr>
            <w:tcW w:type="dxa" w:w="5040"/>
            <w:vAlign w:val="center"/>
            <w:tcMar>
              <w:top w:w="80" w:type="dxa"/>
              <w:start w:w="100" w:type="dxa"/>
              <w:bottom w:w="80" w:type="dxa"/>
              <w:end w:w="100" w:type="dxa"/>
            </w:tcMar>
          </w:tcPr>
          <w:p>
            <w:pPr>
              <w:spacing w:after="40" w:before="40"/>
            </w:pPr>
            <w:r>
              <w:rPr>
                <w:rFonts w:ascii="Aptos" w:hAnsi="Aptos"/>
                <w:sz w:val="19"/>
              </w:rPr>
              <w:t>Views/XPRowView.swift</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Views/ChildRowView.swift</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Views/AddSelectionView.swift</w:t>
            </w:r>
          </w:p>
        </w:tc>
      </w:tr>
      <w:tr>
        <w:tc>
          <w:tcPr>
            <w:tcW w:type="dxa" w:w="5040"/>
            <w:vAlign w:val="center"/>
            <w:tcMar>
              <w:top w:w="80" w:type="dxa"/>
              <w:start w:w="100" w:type="dxa"/>
              <w:bottom w:w="80" w:type="dxa"/>
              <w:end w:w="100" w:type="dxa"/>
            </w:tcMar>
          </w:tcPr>
          <w:p>
            <w:pPr>
              <w:spacing w:after="40" w:before="40"/>
            </w:pPr>
            <w:r>
              <w:rPr>
                <w:rFonts w:ascii="Aptos" w:hAnsi="Aptos"/>
                <w:sz w:val="19"/>
              </w:rPr>
              <w:t>Views/AddClientView.swift</w:t>
            </w:r>
          </w:p>
        </w:tc>
        <w:tc>
          <w:tcPr>
            <w:tcW w:type="dxa" w:w="5040"/>
            <w:vAlign w:val="center"/>
            <w:tcMar>
              <w:top w:w="80" w:type="dxa"/>
              <w:start w:w="100" w:type="dxa"/>
              <w:bottom w:w="80" w:type="dxa"/>
              <w:end w:w="100" w:type="dxa"/>
            </w:tcMar>
          </w:tcPr>
          <w:p>
            <w:pPr>
              <w:spacing w:after="40" w:before="40"/>
            </w:pPr>
            <w:r>
              <w:rPr>
                <w:rFonts w:ascii="Aptos" w:hAnsi="Aptos"/>
                <w:sz w:val="19"/>
              </w:rPr>
              <w:t>Views/AddXPView.swift</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Views/AddChildView.swift</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Views/EditClientView.swift</w:t>
            </w:r>
          </w:p>
        </w:tc>
      </w:tr>
      <w:tr>
        <w:tc>
          <w:tcPr>
            <w:tcW w:type="dxa" w:w="5040"/>
            <w:vAlign w:val="center"/>
            <w:tcMar>
              <w:top w:w="80" w:type="dxa"/>
              <w:start w:w="100" w:type="dxa"/>
              <w:bottom w:w="80" w:type="dxa"/>
              <w:end w:w="100" w:type="dxa"/>
            </w:tcMar>
          </w:tcPr>
          <w:p>
            <w:pPr>
              <w:spacing w:after="40" w:before="40"/>
            </w:pPr>
            <w:r>
              <w:rPr>
                <w:rFonts w:ascii="Aptos" w:hAnsi="Aptos"/>
                <w:sz w:val="19"/>
              </w:rPr>
              <w:t>Views/EditXPView.swift</w:t>
            </w:r>
          </w:p>
        </w:tc>
        <w:tc>
          <w:tcPr>
            <w:tcW w:type="dxa" w:w="5040"/>
            <w:vAlign w:val="center"/>
            <w:tcMar>
              <w:top w:w="80" w:type="dxa"/>
              <w:start w:w="100" w:type="dxa"/>
              <w:bottom w:w="80" w:type="dxa"/>
              <w:end w:w="100" w:type="dxa"/>
            </w:tcMar>
          </w:tcPr>
          <w:p>
            <w:pPr>
              <w:spacing w:after="40" w:before="40"/>
            </w:pPr>
            <w:r>
              <w:rPr>
                <w:rFonts w:ascii="Aptos" w:hAnsi="Aptos"/>
                <w:sz w:val="19"/>
              </w:rPr>
              <w:t>Views/EditChildView.swift</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Views/DarkTextField.swift</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Views/EmptyStateView.swift</w:t>
            </w:r>
          </w:p>
        </w:tc>
      </w:tr>
      <w:tr>
        <w:tc>
          <w:tcPr>
            <w:tcW w:type="dxa" w:w="5040"/>
            <w:vAlign w:val="center"/>
            <w:tcMar>
              <w:top w:w="80" w:type="dxa"/>
              <w:start w:w="100" w:type="dxa"/>
              <w:bottom w:w="80" w:type="dxa"/>
              <w:end w:w="100" w:type="dxa"/>
            </w:tcMar>
          </w:tcPr>
          <w:p>
            <w:pPr>
              <w:spacing w:after="40" w:before="40"/>
            </w:pPr>
            <w:r>
              <w:rPr>
                <w:rFonts w:ascii="Aptos" w:hAnsi="Aptos"/>
                <w:sz w:val="19"/>
              </w:rPr>
              <w:t>Views/SideMenuView.swift</w:t>
            </w:r>
          </w:p>
        </w:tc>
        <w:tc>
          <w:tcPr>
            <w:tcW w:type="dxa" w:w="5040"/>
            <w:vAlign w:val="center"/>
            <w:tcMar>
              <w:top w:w="80" w:type="dxa"/>
              <w:start w:w="100" w:type="dxa"/>
              <w:bottom w:w="80" w:type="dxa"/>
              <w:end w:w="100" w:type="dxa"/>
            </w:tcMar>
          </w:tcPr>
          <w:p>
            <w:pPr>
              <w:spacing w:after="40" w:before="40"/>
            </w:pPr>
            <w:r>
              <w:rPr>
                <w:rFonts w:ascii="Aptos" w:hAnsi="Aptos"/>
                <w:sz w:val="19"/>
              </w:rPr>
              <w:t>Views/ShareSheet.swift</w:t>
            </w:r>
          </w:p>
        </w:tc>
      </w:tr>
      <w:tr>
        <w:tc>
          <w:tcPr>
            <w:tcW w:type="dxa" w:w="5040"/>
            <w:vAlign w:val="center"/>
            <w:tcMar>
              <w:top w:w="80" w:type="dxa"/>
              <w:start w:w="100" w:type="dxa"/>
              <w:bottom w:w="80" w:type="dxa"/>
              <w:end w:w="100" w:type="dxa"/>
            </w:tcMar>
            <w:shd w:fill="F7F8FA"/>
          </w:tcPr>
          <w:p>
            <w:pPr>
              <w:spacing w:after="40" w:before="40"/>
            </w:pPr>
            <w:r>
              <w:rPr>
                <w:rFonts w:ascii="Aptos" w:hAnsi="Aptos"/>
                <w:sz w:val="19"/>
              </w:rPr>
              <w:t>Views/PostLaunchSplashView.swift</w:t>
            </w:r>
          </w:p>
        </w:tc>
        <w:tc>
          <w:tcPr>
            <w:tcW w:type="dxa" w:w="5040"/>
            <w:vAlign w:val="center"/>
            <w:tcMar>
              <w:top w:w="80" w:type="dxa"/>
              <w:start w:w="100" w:type="dxa"/>
              <w:bottom w:w="80" w:type="dxa"/>
              <w:end w:w="100" w:type="dxa"/>
            </w:tcMar>
            <w:shd w:fill="F7F8FA"/>
          </w:tcPr>
          <w:p>
            <w:pPr>
              <w:spacing w:after="40" w:before="40"/>
            </w:pPr>
            <w:r>
              <w:rPr>
                <w:rFonts w:ascii="Aptos" w:hAnsi="Aptos"/>
                <w:sz w:val="19"/>
              </w:rPr>
              <w:t>Export/CSVExporter.swift</w:t>
            </w:r>
          </w:p>
        </w:tc>
      </w:tr>
      <w:tr>
        <w:tc>
          <w:tcPr>
            <w:tcW w:type="dxa" w:w="5040"/>
            <w:vAlign w:val="center"/>
            <w:tcMar>
              <w:top w:w="80" w:type="dxa"/>
              <w:start w:w="100" w:type="dxa"/>
              <w:bottom w:w="80" w:type="dxa"/>
              <w:end w:w="100" w:type="dxa"/>
            </w:tcMar>
          </w:tcPr>
          <w:p>
            <w:pPr>
              <w:spacing w:after="40" w:before="40"/>
            </w:pPr>
            <w:r>
              <w:rPr>
                <w:rFonts w:ascii="Aptos" w:hAnsi="Aptos"/>
                <w:sz w:val="19"/>
              </w:rPr>
              <w:t>Assets.xcassets</w:t>
            </w:r>
          </w:p>
        </w:tc>
        <w:tc>
          <w:tcPr>
            <w:tcW w:type="dxa" w:w="5040"/>
            <w:vAlign w:val="center"/>
            <w:tcMar>
              <w:top w:w="80" w:type="dxa"/>
              <w:start w:w="100" w:type="dxa"/>
              <w:bottom w:w="80" w:type="dxa"/>
              <w:end w:w="100" w:type="dxa"/>
            </w:tcMar>
          </w:tcPr>
          <w:p>
            <w:pPr>
              <w:spacing w:after="40" w:before="40"/>
            </w:pPr>
            <w:r>
              <w:rPr>
                <w:rFonts w:ascii="Aptos" w:hAnsi="Aptos"/>
                <w:sz w:val="19"/>
              </w:rPr>
              <w:t>XP_Tracker.xcdatamodeld</w:t>
            </w:r>
          </w:p>
        </w:tc>
      </w:tr>
    </w:tbl>
    <w:p>
      <w:pPr>
        <w:pStyle w:val="Heading1"/>
      </w:pPr>
      <w:r>
        <w:t>14. Lessons learned and implementation pitfalls</w:t>
      </w:r>
    </w:p>
    <w:p>
      <w:pPr>
        <w:pStyle w:val="ListBullet"/>
        <w:ind w:left="0"/>
      </w:pPr>
      <w:r>
        <w:t>Earlier build errors were often caused by accidental duplicate structs or partial pastes into the wrong files. Replacing full file contents remains the safest approach.</w:t>
      </w:r>
    </w:p>
    <w:p>
      <w:pPr>
        <w:pStyle w:val="ListBullet"/>
        <w:ind w:left="0"/>
      </w:pPr>
      <w:r>
        <w:t>Core Data relationship setup matters. XPEntity.children must remain to-many.</w:t>
      </w:r>
    </w:p>
    <w:p>
      <w:pPr>
        <w:pStyle w:val="ListBullet"/>
        <w:ind w:left="0"/>
      </w:pPr>
      <w:r>
        <w:t>Hierarchy refresh depends on observing NSManagedObjectContextObjectsDidChange.</w:t>
      </w:r>
    </w:p>
    <w:p>
      <w:pPr>
        <w:pStyle w:val="ListBullet"/>
        <w:ind w:left="0"/>
      </w:pPr>
      <w:r>
        <w:t>Current coordinate handling turns blank values into 0 because of the present Double-based setup.</w:t>
      </w:r>
    </w:p>
    <w:p>
      <w:pPr>
        <w:pStyle w:val="ListBullet"/>
        <w:ind w:left="0"/>
      </w:pPr>
      <w:r>
        <w:t>SwiftUI image loading should use asset catalog names, not loose filenames such as .svg.</w:t>
      </w:r>
    </w:p>
    <w:p>
      <w:pPr>
        <w:pStyle w:val="ListBullet"/>
        <w:ind w:left="0"/>
      </w:pPr>
      <w:r>
        <w:t>Launch screen troubleshooting showed that target membership and correct file placement matter.</w:t>
      </w:r>
    </w:p>
    <w:p>
      <w:pPr>
        <w:pStyle w:val="Heading1"/>
      </w:pPr>
      <w:r>
        <w:t>15. What is complete</w:t>
      </w:r>
    </w:p>
    <w:p>
      <w:pPr>
        <w:pStyle w:val="ListBullet"/>
        <w:ind w:left="0"/>
      </w:pPr>
      <w:r>
        <w:t>Local persistence.</w:t>
      </w:r>
    </w:p>
    <w:p>
      <w:pPr>
        <w:pStyle w:val="ListBullet"/>
        <w:ind w:left="0"/>
      </w:pPr>
      <w:r>
        <w:t>Clear Client -&gt; XP -&gt; Child hierarchy.</w:t>
      </w:r>
    </w:p>
    <w:p>
      <w:pPr>
        <w:pStyle w:val="ListBullet"/>
        <w:ind w:left="0"/>
      </w:pPr>
      <w:r>
        <w:t>CRUD across all three levels.</w:t>
      </w:r>
    </w:p>
    <w:p>
      <w:pPr>
        <w:pStyle w:val="ListBullet"/>
        <w:ind w:left="0"/>
      </w:pPr>
      <w:r>
        <w:t>Delete confirmation and side-menu Delete mode.</w:t>
      </w:r>
    </w:p>
    <w:p>
      <w:pPr>
        <w:pStyle w:val="ListBullet"/>
        <w:ind w:left="0"/>
      </w:pPr>
      <w:r>
        <w:t>Long-press edit access.</w:t>
      </w:r>
    </w:p>
    <w:p>
      <w:pPr>
        <w:pStyle w:val="ListBullet"/>
        <w:ind w:left="0"/>
      </w:pPr>
      <w:r>
        <w:t>Coordinate capture for XP and Child.</w:t>
      </w:r>
    </w:p>
    <w:p>
      <w:pPr>
        <w:pStyle w:val="ListBullet"/>
        <w:ind w:left="0"/>
      </w:pPr>
      <w:r>
        <w:t>Selection persistence and fallback.</w:t>
      </w:r>
    </w:p>
    <w:p>
      <w:pPr>
        <w:pStyle w:val="ListBullet"/>
        <w:ind w:left="0"/>
      </w:pPr>
      <w:r>
        <w:t>CSV export.</w:t>
      </w:r>
    </w:p>
    <w:p>
      <w:pPr>
        <w:pStyle w:val="ListBullet"/>
        <w:ind w:left="0"/>
      </w:pPr>
      <w:r>
        <w:t>Validation and error handling.</w:t>
      </w:r>
    </w:p>
    <w:p>
      <w:pPr>
        <w:pStyle w:val="ListBullet"/>
        <w:ind w:left="0"/>
      </w:pPr>
      <w:r>
        <w:t>Launch screen, splash flow, and app icon setup.</w:t>
      </w:r>
    </w:p>
    <w:p>
      <w:pPr>
        <w:pStyle w:val="Heading1"/>
      </w:pPr>
      <w:r>
        <w:t>16. Remaining rough edges and post-MVP backlog</w:t>
      </w:r>
    </w:p>
    <w:p>
      <w:pPr>
        <w:pStyle w:val="Heading2"/>
      </w:pPr>
      <w:r>
        <w:t>Data / model cleanup</w:t>
      </w:r>
    </w:p>
    <w:p>
      <w:pPr>
        <w:pStyle w:val="ListBullet"/>
        <w:ind w:left="0"/>
      </w:pPr>
      <w:r>
        <w:t>Remove legacy code fields fully from the Core Data model if no longer needed.</w:t>
      </w:r>
    </w:p>
    <w:p>
      <w:pPr>
        <w:pStyle w:val="ListBullet"/>
        <w:ind w:left="0"/>
      </w:pPr>
      <w:r>
        <w:t>Decide whether latitude and longitude should remain Double or move to optional-safe handling.</w:t>
      </w:r>
    </w:p>
    <w:p>
      <w:pPr>
        <w:pStyle w:val="ListBullet"/>
        <w:ind w:left="0"/>
      </w:pPr>
      <w:r>
        <w:t>Decide whether exact 0.0 is ever a valid intended coordinate in this workflow.</w:t>
      </w:r>
    </w:p>
    <w:p>
      <w:pPr>
        <w:pStyle w:val="Heading2"/>
      </w:pPr>
      <w:r>
        <w:t>UX improvements</w:t>
      </w:r>
    </w:p>
    <w:p>
      <w:pPr>
        <w:pStyle w:val="ListBullet"/>
        <w:ind w:left="0"/>
      </w:pPr>
      <w:r>
        <w:t>Better empty states.</w:t>
      </w:r>
    </w:p>
    <w:p>
      <w:pPr>
        <w:pStyle w:val="ListBullet"/>
        <w:ind w:left="0"/>
      </w:pPr>
      <w:r>
        <w:t>Success toast or banner after save, export, or delete.</w:t>
      </w:r>
    </w:p>
    <w:p>
      <w:pPr>
        <w:pStyle w:val="ListBullet"/>
        <w:ind w:left="0"/>
      </w:pPr>
      <w:r>
        <w:t>Further row spacing and typography polish.</w:t>
      </w:r>
    </w:p>
    <w:p>
      <w:pPr>
        <w:pStyle w:val="ListBullet"/>
        <w:ind w:left="0"/>
      </w:pPr>
      <w:r>
        <w:t>More visual distinction between Client, XP, and Child levels.</w:t>
      </w:r>
    </w:p>
    <w:p>
      <w:pPr>
        <w:pStyle w:val="ListBullet"/>
        <w:ind w:left="0"/>
      </w:pPr>
      <w:r>
        <w:t>Optional collapse / expand affordances.</w:t>
      </w:r>
    </w:p>
    <w:p>
      <w:pPr>
        <w:pStyle w:val="ListBullet"/>
        <w:ind w:left="0"/>
      </w:pPr>
      <w:r>
        <w:t>Onboarding cue for long-press edit discoverability.</w:t>
      </w:r>
    </w:p>
    <w:p>
      <w:pPr>
        <w:pStyle w:val="ListBullet"/>
        <w:ind w:left="0"/>
      </w:pPr>
      <w:r>
        <w:t>Review whether the 3-second post-launch splash should remain this long in production.</w:t>
      </w:r>
    </w:p>
    <w:p>
      <w:pPr>
        <w:pStyle w:val="Heading2"/>
      </w:pPr>
      <w:r>
        <w:t>Future feature backlog</w:t>
      </w:r>
    </w:p>
    <w:p>
      <w:pPr>
        <w:pStyle w:val="ListBullet"/>
        <w:ind w:left="0"/>
      </w:pPr>
      <w:r>
        <w:t>Dedicated detail screens instead of full inline hierarchy.</w:t>
      </w:r>
    </w:p>
    <w:p>
      <w:pPr>
        <w:pStyle w:val="ListBullet"/>
        <w:ind w:left="0"/>
      </w:pPr>
      <w:r>
        <w:t>CSV import.</w:t>
      </w:r>
    </w:p>
    <w:p>
      <w:pPr>
        <w:pStyle w:val="ListBullet"/>
        <w:ind w:left="0"/>
      </w:pPr>
      <w:r>
        <w:t>Search, sort, and filter.</w:t>
      </w:r>
    </w:p>
    <w:p>
      <w:pPr>
        <w:pStyle w:val="ListBullet"/>
        <w:ind w:left="0"/>
      </w:pPr>
      <w:r>
        <w:t>Photo attachment / image evidence.</w:t>
      </w:r>
    </w:p>
    <w:p>
      <w:pPr>
        <w:pStyle w:val="ListBullet"/>
        <w:ind w:left="0"/>
      </w:pPr>
      <w:r>
        <w:t>OCR-assisted coordinate capture.</w:t>
      </w:r>
    </w:p>
    <w:p>
      <w:pPr>
        <w:pStyle w:val="ListBullet"/>
        <w:ind w:left="0"/>
      </w:pPr>
      <w:r>
        <w:t>AWS sync.</w:t>
      </w:r>
    </w:p>
    <w:p>
      <w:pPr>
        <w:pStyle w:val="ListBullet"/>
        <w:ind w:left="0"/>
      </w:pPr>
      <w:r>
        <w:t>Ground-truth point sequence capture and richer export formats.</w:t>
      </w:r>
    </w:p>
    <w:p>
      <w:pPr>
        <w:pStyle w:val="Heading1"/>
      </w:pPr>
      <w:r>
        <w:t>17. Recommended next step</w:t>
      </w:r>
    </w:p>
    <w:p>
      <w:pPr>
        <w:spacing w:after="120"/>
      </w:pPr>
      <w:r>
        <w:t>The cleanest next phase is a post-MVP refinement pass focused on removing legacy code fields from the data model, tightening coordinate handling and validation, polishing hierarchy visuals, and deciding whether the app should stay inline-hierarchy based or move toward dedicated detail screens.</w:t>
      </w:r>
    </w:p>
    <w:p>
      <w:pPr>
        <w:pStyle w:val="Heading1"/>
      </w:pPr>
      <w:r>
        <w:t>18. Suggested prompt for a new clean chat</w:t>
      </w:r>
    </w:p>
    <w:tbl>
      <w:tblPr>
        <w:tblW w:type="auto" w:w="0"/>
        <w:jc w:val="center"/>
        <w:tblLayout w:type="fixed"/>
        <w:tblLook w:firstColumn="1" w:firstRow="1" w:lastColumn="0" w:lastRow="0" w:noHBand="0" w:noVBand="1" w:val="04A0"/>
      </w:tblPr>
      <w:tblGrid>
        <w:gridCol w:w="10080"/>
      </w:tblGrid>
      <w:tr>
        <w:tc>
          <w:tcPr>
            <w:tcW w:type="dxa" w:w="9720"/>
            <w:shd w:fill="F3F6FA"/>
            <w:tcMar>
              <w:top w:w="120" w:type="dxa"/>
              <w:start w:w="120" w:type="dxa"/>
              <w:bottom w:w="120" w:type="dxa"/>
              <w:end w:w="120" w:type="dxa"/>
            </w:tcMar>
          </w:tcPr>
          <w:p>
            <w:pPr>
              <w:spacing w:after="80"/>
            </w:pPr>
            <w:r>
              <w:rPr>
                <w:rFonts w:ascii="Aptos" w:hAnsi="Aptos"/>
                <w:sz w:val="19"/>
              </w:rPr>
              <w:t>XP Tracker handover:</w:t>
            </w:r>
          </w:p>
          <w:p>
            <w:pPr>
              <w:spacing w:after="80"/>
            </w:pPr>
            <w:r>
              <w:rPr>
                <w:rFonts w:ascii="Aptos" w:hAnsi="Aptos"/>
                <w:sz w:val="19"/>
              </w:rPr>
            </w:r>
          </w:p>
          <w:p>
            <w:pPr>
              <w:spacing w:after="80"/>
            </w:pPr>
            <w:r>
              <w:rPr>
                <w:rFonts w:ascii="Aptos" w:hAnsi="Aptos"/>
                <w:sz w:val="19"/>
              </w:rPr>
              <w:t>This is a SwiftUI + Core Data iOS app for field data capture. The current live hierarchy is Client -&gt; XP -&gt; Child. The app is MVP complete and already supports local persistence, Client/XP/Child CRUD, delete confirmation, Delete mode from the side menu, long-press edit access, coordinate capture for XP and Child, selection persistence, selection fallback on deletion, CSV export through the iOS share sheet, validation/error handling, a dark custom theme, a compliant launch screen, a 3-second post-launch splash, and a configured app icon.</w:t>
            </w:r>
          </w:p>
          <w:p>
            <w:pPr>
              <w:spacing w:after="80"/>
            </w:pPr>
            <w:r>
              <w:rPr>
                <w:rFonts w:ascii="Aptos" w:hAnsi="Aptos"/>
                <w:sz w:val="19"/>
              </w:rPr>
            </w:r>
          </w:p>
          <w:p>
            <w:pPr>
              <w:spacing w:after="80"/>
            </w:pPr>
            <w:r>
              <w:rPr>
                <w:rFonts w:ascii="Aptos" w:hAnsi="Aptos"/>
                <w:sz w:val="19"/>
              </w:rPr>
              <w:t>Continue from this exact state and do not restart the project from scratch. The next priorities are removing legacy code fields from the Core Data model if no longer needed, improving coordinate handling so blank is not forced to 0, tightening validation ranges and numeric UX, polishing hierarchy visuals, and deciding whether to stay with inline hierarchy or move to dedicated detail screens.</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B4BAC4"/>
        <w:sz w:val="16"/>
      </w:rPr>
      <w:t>XP Tracker - Full Handover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21623"/>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474F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74F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F5F7F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B4BAC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