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56" w:rsidRPr="00AA5CD7" w:rsidRDefault="00414B56" w:rsidP="00414B5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14B56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4B56" w:rsidRPr="00AA5CD7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B8479E" w:rsidRDefault="00414B56" w:rsidP="00414B5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5238">
        <w:rPr>
          <w:sz w:val="28"/>
          <w:szCs w:val="28"/>
        </w:rPr>
        <w:t>Отчёт по лабораторной работе №</w:t>
      </w:r>
      <w:r w:rsidR="004D5238" w:rsidRPr="00B8479E">
        <w:rPr>
          <w:sz w:val="28"/>
          <w:szCs w:val="28"/>
        </w:rPr>
        <w:t>4-6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414B56" w:rsidRPr="004D5238" w:rsidRDefault="00414B56" w:rsidP="004D5238">
      <w:pPr>
        <w:ind w:firstLine="567"/>
        <w:rPr>
          <w:b/>
          <w:sz w:val="28"/>
          <w:szCs w:val="28"/>
        </w:rPr>
      </w:pPr>
      <w:r w:rsidRPr="00AA5CD7">
        <w:rPr>
          <w:sz w:val="28"/>
          <w:szCs w:val="28"/>
        </w:rPr>
        <w:t xml:space="preserve">По теме </w:t>
      </w:r>
      <w:r w:rsidRPr="004D5238">
        <w:rPr>
          <w:sz w:val="28"/>
          <w:szCs w:val="28"/>
        </w:rPr>
        <w:t>«</w:t>
      </w:r>
      <w:r w:rsidR="004D5238" w:rsidRPr="004D5238">
        <w:rPr>
          <w:sz w:val="28"/>
          <w:szCs w:val="28"/>
        </w:rPr>
        <w:t>Арифметические операции с числами с плавающей точкой</w:t>
      </w:r>
      <w:r w:rsidRPr="004D5238">
        <w:rPr>
          <w:sz w:val="28"/>
          <w:szCs w:val="28"/>
        </w:rPr>
        <w:t>»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414B56" w:rsidRPr="00052846" w:rsidRDefault="00414B56" w:rsidP="00414B5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 w:rsidR="005C2991">
        <w:rPr>
          <w:sz w:val="28"/>
          <w:szCs w:val="28"/>
        </w:rPr>
        <w:t>05</w:t>
      </w:r>
    </w:p>
    <w:p w:rsidR="00414B56" w:rsidRDefault="00414B56" w:rsidP="00414B5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</w:t>
      </w:r>
      <w:r w:rsidR="005C299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C2991">
        <w:rPr>
          <w:sz w:val="28"/>
          <w:szCs w:val="28"/>
        </w:rPr>
        <w:t>.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414B56" w:rsidRPr="00AA5CD7" w:rsidRDefault="00414B56" w:rsidP="00414B56">
      <w:pPr>
        <w:rPr>
          <w:sz w:val="28"/>
          <w:szCs w:val="28"/>
        </w:rPr>
      </w:pPr>
    </w:p>
    <w:p w:rsidR="00414B56" w:rsidRPr="00AA5CD7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5C2991">
      <w:pPr>
        <w:rPr>
          <w:sz w:val="28"/>
          <w:szCs w:val="28"/>
        </w:rPr>
      </w:pPr>
    </w:p>
    <w:p w:rsidR="00414B56" w:rsidRDefault="00414B56" w:rsidP="00414B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id w:val="-2180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51" w:rsidRPr="00B8479E" w:rsidRDefault="00E02451" w:rsidP="00E02451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8479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B8479E" w:rsidRPr="00B8479E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B8479E">
            <w:rPr>
              <w:sz w:val="28"/>
              <w:szCs w:val="28"/>
            </w:rPr>
            <w:fldChar w:fldCharType="begin"/>
          </w:r>
          <w:r w:rsidRPr="00B8479E">
            <w:rPr>
              <w:sz w:val="28"/>
              <w:szCs w:val="28"/>
            </w:rPr>
            <w:instrText xml:space="preserve"> TOC \o "1-3" \h \z \u </w:instrText>
          </w:r>
          <w:r w:rsidRPr="00B8479E">
            <w:rPr>
              <w:sz w:val="28"/>
              <w:szCs w:val="28"/>
            </w:rPr>
            <w:fldChar w:fldCharType="separate"/>
          </w:r>
          <w:hyperlink w:anchor="_Toc510038628" w:history="1">
            <w:r w:rsidR="00B8479E" w:rsidRPr="00B8479E">
              <w:rPr>
                <w:rStyle w:val="a3"/>
                <w:noProof/>
                <w:sz w:val="28"/>
                <w:szCs w:val="28"/>
              </w:rPr>
              <w:t>1</w:t>
            </w:r>
            <w:r w:rsidR="00B8479E"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479E" w:rsidRPr="00B8479E">
              <w:rPr>
                <w:rStyle w:val="a3"/>
                <w:noProof/>
                <w:sz w:val="28"/>
                <w:szCs w:val="28"/>
              </w:rPr>
              <w:t>Цель работы</w:t>
            </w:r>
            <w:r w:rsidR="00B8479E" w:rsidRPr="00B8479E">
              <w:rPr>
                <w:noProof/>
                <w:webHidden/>
                <w:sz w:val="28"/>
                <w:szCs w:val="28"/>
              </w:rPr>
              <w:tab/>
            </w:r>
            <w:r w:rsidR="00B8479E"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="00B8479E" w:rsidRPr="00B8479E">
              <w:rPr>
                <w:noProof/>
                <w:webHidden/>
                <w:sz w:val="28"/>
                <w:szCs w:val="28"/>
              </w:rPr>
              <w:instrText xml:space="preserve"> PAGEREF _Toc510038628 \h </w:instrText>
            </w:r>
            <w:r w:rsidR="00B8479E" w:rsidRPr="00B8479E">
              <w:rPr>
                <w:noProof/>
                <w:webHidden/>
                <w:sz w:val="28"/>
                <w:szCs w:val="28"/>
              </w:rPr>
            </w:r>
            <w:r w:rsidR="00B8479E"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79E" w:rsidRPr="00B8479E">
              <w:rPr>
                <w:noProof/>
                <w:webHidden/>
                <w:sz w:val="28"/>
                <w:szCs w:val="28"/>
              </w:rPr>
              <w:t>3</w:t>
            </w:r>
            <w:r w:rsidR="00B8479E"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29" w:history="1">
            <w:r w:rsidRPr="00B8479E">
              <w:rPr>
                <w:rStyle w:val="a3"/>
                <w:noProof/>
                <w:sz w:val="28"/>
                <w:szCs w:val="28"/>
              </w:rPr>
              <w:t>2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_Toc510038629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4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30" w:history="1">
            <w:r w:rsidRPr="00B8479E">
              <w:rPr>
                <w:rStyle w:val="a3"/>
                <w:noProof/>
                <w:sz w:val="28"/>
                <w:szCs w:val="28"/>
              </w:rPr>
              <w:t>3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</w:rPr>
              <w:t>Краткие теоретические сведения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_Toc510038630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5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631" w:history="1"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B8479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Представление чисел в компьютере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_Toc510038631 \h </w:instrTex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632" w:history="1"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B8479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Примеры представление чисел в компьютере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_Toc510038632 \h </w:instrTex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33" w:history="1">
            <w:r w:rsidRPr="00B8479E">
              <w:rPr>
                <w:rStyle w:val="a3"/>
                <w:noProof/>
                <w:sz w:val="28"/>
                <w:szCs w:val="28"/>
                <w:lang w:eastAsia="ru-BY"/>
              </w:rPr>
              <w:t>4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  <w:lang w:eastAsia="ru-BY"/>
              </w:rPr>
              <w:t>Операции над числами с плавающей точкой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_Toc510038633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8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634" w:history="1"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4.1</w:t>
            </w:r>
            <w:r w:rsidRPr="00B8479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Операция сложения/вычитания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_Toc510038634 \h </w:instrTex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635" w:history="1"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B8479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Операция умножения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_Toc510038635 \h </w:instrTex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510038636" w:history="1"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Pr="00B8479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B8479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Операция деления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_Toc510038636 \h </w:instrTex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847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37" w:history="1">
            <w:r w:rsidRPr="00B8479E">
              <w:rPr>
                <w:rStyle w:val="a3"/>
                <w:noProof/>
                <w:sz w:val="28"/>
                <w:szCs w:val="28"/>
              </w:rPr>
              <w:t>5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</w:rPr>
              <w:t>Демонстрация работы программы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_Toc510038637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16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38" w:history="1">
            <w:r w:rsidRPr="00B8479E">
              <w:rPr>
                <w:rStyle w:val="a3"/>
                <w:noProof/>
                <w:sz w:val="28"/>
                <w:szCs w:val="28"/>
              </w:rPr>
              <w:t>6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</w:rPr>
              <w:t>Вывод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_Toc510038638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18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79E" w:rsidRPr="00B8479E" w:rsidRDefault="00B8479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10038639" w:history="1">
            <w:r w:rsidRPr="00B8479E">
              <w:rPr>
                <w:rStyle w:val="a3"/>
                <w:noProof/>
                <w:sz w:val="28"/>
                <w:szCs w:val="28"/>
              </w:rPr>
              <w:t>7</w:t>
            </w:r>
            <w:r w:rsidRPr="00B8479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479E">
              <w:rPr>
                <w:rStyle w:val="a3"/>
                <w:noProof/>
                <w:sz w:val="28"/>
                <w:szCs w:val="28"/>
              </w:rPr>
              <w:t>Приложение. Код</w:t>
            </w:r>
            <w:r w:rsidRPr="00B8479E">
              <w:rPr>
                <w:noProof/>
                <w:webHidden/>
                <w:sz w:val="28"/>
                <w:szCs w:val="28"/>
              </w:rPr>
              <w:tab/>
            </w:r>
            <w:r w:rsidRPr="00B847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79E">
              <w:rPr>
                <w:noProof/>
                <w:webHidden/>
                <w:sz w:val="28"/>
                <w:szCs w:val="28"/>
              </w:rPr>
              <w:instrText xml:space="preserve"> PAGEREF _Toc510038639 \h </w:instrText>
            </w:r>
            <w:r w:rsidRPr="00B8479E">
              <w:rPr>
                <w:noProof/>
                <w:webHidden/>
                <w:sz w:val="28"/>
                <w:szCs w:val="28"/>
              </w:rPr>
            </w:r>
            <w:r w:rsidRPr="00B847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79E">
              <w:rPr>
                <w:noProof/>
                <w:webHidden/>
                <w:sz w:val="28"/>
                <w:szCs w:val="28"/>
              </w:rPr>
              <w:t>19</w:t>
            </w:r>
            <w:r w:rsidRPr="00B847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Default="00E02451">
          <w:r w:rsidRPr="00B8479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 w:rsidP="005C2991"/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Pr="00E02451" w:rsidRDefault="005C2991" w:rsidP="00E02451">
      <w:pPr>
        <w:pStyle w:val="1"/>
      </w:pPr>
      <w:bookmarkStart w:id="1" w:name="_Toc494732346"/>
      <w:bookmarkStart w:id="2" w:name="_Toc510038628"/>
      <w:r w:rsidRPr="00E02451">
        <w:t>Цель работы</w:t>
      </w:r>
      <w:bookmarkEnd w:id="1"/>
      <w:bookmarkEnd w:id="2"/>
    </w:p>
    <w:p w:rsidR="005C2991" w:rsidRPr="00C67415" w:rsidRDefault="005C2991" w:rsidP="005C2991">
      <w:pPr>
        <w:rPr>
          <w:sz w:val="28"/>
          <w:szCs w:val="28"/>
        </w:rPr>
      </w:pPr>
    </w:p>
    <w:p w:rsidR="005C2991" w:rsidRPr="00C67415" w:rsidRDefault="005C2991" w:rsidP="005C2991">
      <w:pPr>
        <w:rPr>
          <w:sz w:val="28"/>
          <w:szCs w:val="28"/>
        </w:rPr>
      </w:pPr>
    </w:p>
    <w:p w:rsidR="004D5238" w:rsidRDefault="004D5238" w:rsidP="004D5238">
      <w:pPr>
        <w:ind w:firstLine="708"/>
        <w:rPr>
          <w:sz w:val="28"/>
          <w:szCs w:val="28"/>
        </w:rPr>
      </w:pPr>
      <w:r w:rsidRPr="00C67415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как производятся арифметические операции над числами с плавающей точкой в языке ассемблер.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Pr="00E02451" w:rsidRDefault="005C2991" w:rsidP="00E02451">
      <w:pPr>
        <w:pStyle w:val="1"/>
      </w:pPr>
      <w:bookmarkStart w:id="3" w:name="_Toc494732347"/>
      <w:bookmarkStart w:id="4" w:name="_Toc510038629"/>
      <w:r w:rsidRPr="00E02451">
        <w:lastRenderedPageBreak/>
        <w:t>Постановка задачи</w:t>
      </w:r>
      <w:bookmarkEnd w:id="3"/>
      <w:bookmarkEnd w:id="4"/>
    </w:p>
    <w:p w:rsidR="005C2991" w:rsidRDefault="005C2991" w:rsidP="005C2991">
      <w:pPr>
        <w:pStyle w:val="Nextnorm"/>
        <w:ind w:firstLine="0"/>
      </w:pPr>
    </w:p>
    <w:p w:rsidR="005C2991" w:rsidRDefault="005C2991" w:rsidP="005C2991">
      <w:pPr>
        <w:pStyle w:val="Nextnorm"/>
        <w:ind w:firstLine="708"/>
      </w:pPr>
      <w:r>
        <w:t xml:space="preserve">Написать программу эмулятора АЛУ, реализующего </w:t>
      </w:r>
      <w:r>
        <w:rPr>
          <w:iCs/>
        </w:rPr>
        <w:t>о</w:t>
      </w:r>
      <w:r w:rsidR="004D5238">
        <w:rPr>
          <w:iCs/>
        </w:rPr>
        <w:t xml:space="preserve">перации сложения, </w:t>
      </w:r>
      <w:r w:rsidRPr="00483198">
        <w:rPr>
          <w:iCs/>
        </w:rPr>
        <w:t>вычитания</w:t>
      </w:r>
      <w:r w:rsidR="004D5238" w:rsidRPr="004D5238">
        <w:rPr>
          <w:iCs/>
        </w:rPr>
        <w:t xml:space="preserve">, </w:t>
      </w:r>
      <w:r w:rsidR="004D5238">
        <w:rPr>
          <w:iCs/>
        </w:rPr>
        <w:t>умножения и деления чисел с плавающей</w:t>
      </w:r>
      <w:r w:rsidRPr="00483198">
        <w:rPr>
          <w:iCs/>
        </w:rPr>
        <w:t xml:space="preserve"> точкой</w:t>
      </w:r>
      <w:r w:rsidRPr="00483198">
        <w:t xml:space="preserve"> н</w:t>
      </w:r>
      <w:r>
        <w:t>ад двумя введенными числами, с возможностью пошагового выполнения алгоритмов.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36" w:rsidRPr="00E02451" w:rsidRDefault="00E64B36" w:rsidP="00E02451">
      <w:pPr>
        <w:pStyle w:val="1"/>
      </w:pPr>
      <w:bookmarkStart w:id="5" w:name="_Toc494732348"/>
      <w:bookmarkStart w:id="6" w:name="_Toc510038630"/>
      <w:r w:rsidRPr="00E02451">
        <w:lastRenderedPageBreak/>
        <w:t>Краткие теоретические сведения</w:t>
      </w:r>
      <w:bookmarkEnd w:id="5"/>
      <w:bookmarkEnd w:id="6"/>
    </w:p>
    <w:p w:rsidR="00B65D05" w:rsidRPr="00B65D05" w:rsidRDefault="00B65D05" w:rsidP="00B65D05">
      <w:pPr>
        <w:jc w:val="center"/>
      </w:pPr>
    </w:p>
    <w:p w:rsidR="00B65D05" w:rsidRPr="00E02451" w:rsidRDefault="00B65D05" w:rsidP="00E02451">
      <w:pPr>
        <w:pStyle w:val="2"/>
      </w:pPr>
      <w:bookmarkStart w:id="7" w:name="_Toc510038631"/>
      <w:r w:rsidRPr="00E02451">
        <w:t>Представление чисел в компьютере</w:t>
      </w:r>
      <w:bookmarkEnd w:id="7"/>
    </w:p>
    <w:p w:rsidR="004D5238" w:rsidRPr="004D5238" w:rsidRDefault="00B65D05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B65D05">
        <w:rPr>
          <w:b/>
          <w:bCs/>
          <w:color w:val="000000"/>
          <w:sz w:val="28"/>
          <w:szCs w:val="28"/>
        </w:rPr>
        <w:t xml:space="preserve">Представление чисел в формате с </w:t>
      </w:r>
      <w:r w:rsidR="004D5238">
        <w:rPr>
          <w:b/>
          <w:bCs/>
          <w:color w:val="000000"/>
          <w:sz w:val="28"/>
          <w:szCs w:val="28"/>
        </w:rPr>
        <w:t>плавающей</w:t>
      </w:r>
      <w:r w:rsidRPr="00B65D05">
        <w:rPr>
          <w:b/>
          <w:bCs/>
          <w:color w:val="000000"/>
          <w:sz w:val="28"/>
          <w:szCs w:val="28"/>
        </w:rPr>
        <w:t xml:space="preserve"> запятой.</w:t>
      </w:r>
      <w:r w:rsidRPr="00B65D05">
        <w:rPr>
          <w:color w:val="000000"/>
          <w:sz w:val="28"/>
          <w:szCs w:val="28"/>
        </w:rPr>
        <w:t> </w:t>
      </w:r>
      <w:r w:rsidR="004D5238" w:rsidRPr="004D5238">
        <w:rPr>
          <w:color w:val="000000"/>
          <w:sz w:val="28"/>
          <w:szCs w:val="28"/>
        </w:rPr>
        <w:t>В десятичной арифметике для записи таких чисел используется алгебраическая форма. При этом число записывается в виде мантиссы, умноженной на 10 в степ</w:t>
      </w:r>
      <w:r w:rsidR="004D5238">
        <w:rPr>
          <w:color w:val="000000"/>
          <w:sz w:val="28"/>
          <w:szCs w:val="28"/>
        </w:rPr>
        <w:t>ени, отображающей порядок числа.</w:t>
      </w:r>
      <w:r w:rsidR="004D5238" w:rsidRPr="004D5238">
        <w:rPr>
          <w:color w:val="000000"/>
          <w:sz w:val="28"/>
          <w:szCs w:val="28"/>
        </w:rPr>
        <w:t xml:space="preserve"> </w:t>
      </w:r>
      <w:proofErr w:type="gramStart"/>
      <w:r w:rsidR="004D5238" w:rsidRPr="004D5238">
        <w:rPr>
          <w:color w:val="000000"/>
          <w:sz w:val="28"/>
          <w:szCs w:val="28"/>
        </w:rPr>
        <w:t>Например</w:t>
      </w:r>
      <w:proofErr w:type="gramEnd"/>
      <w:r w:rsidR="004D5238" w:rsidRPr="004D5238">
        <w:rPr>
          <w:color w:val="000000"/>
          <w:sz w:val="28"/>
          <w:szCs w:val="28"/>
        </w:rPr>
        <w:t>:</w:t>
      </w:r>
    </w:p>
    <w:p w:rsidR="004D5238" w:rsidRPr="004D5238" w:rsidRDefault="004D5238" w:rsidP="004D5238">
      <w:pPr>
        <w:jc w:val="center"/>
        <w:rPr>
          <w:rFonts w:eastAsia="Times New Roman"/>
          <w:sz w:val="28"/>
          <w:szCs w:val="28"/>
        </w:rPr>
      </w:pPr>
      <w:r w:rsidRPr="004D5238">
        <w:rPr>
          <w:rFonts w:eastAsia="Times New Roman"/>
          <w:color w:val="000000"/>
          <w:sz w:val="28"/>
          <w:szCs w:val="28"/>
          <w:shd w:val="clear" w:color="auto" w:fill="FFFFFF"/>
        </w:rPr>
        <w:t>0,2×10</w:t>
      </w:r>
      <w:r w:rsidRPr="004D5238">
        <w:rPr>
          <w:rFonts w:eastAsia="Times New Roman"/>
          <w:color w:val="000000"/>
          <w:sz w:val="28"/>
          <w:szCs w:val="28"/>
          <w:shd w:val="clear" w:color="auto" w:fill="FFFFFF"/>
          <w:vertAlign w:val="superscript"/>
        </w:rPr>
        <w:t>5</w:t>
      </w:r>
      <w:r w:rsidRPr="004D5238">
        <w:rPr>
          <w:rFonts w:eastAsia="Times New Roman"/>
          <w:color w:val="000000"/>
          <w:sz w:val="28"/>
          <w:szCs w:val="28"/>
          <w:shd w:val="clear" w:color="auto" w:fill="FFFFFF"/>
        </w:rPr>
        <w:t>;</w:t>
      </w:r>
      <w:r w:rsidRPr="004D5238">
        <w:rPr>
          <w:rFonts w:eastAsia="Times New Roman"/>
          <w:color w:val="000000"/>
          <w:sz w:val="28"/>
          <w:szCs w:val="28"/>
        </w:rPr>
        <w:br/>
      </w:r>
      <w:r w:rsidRPr="004D5238">
        <w:rPr>
          <w:rFonts w:eastAsia="Times New Roman"/>
          <w:color w:val="000000"/>
          <w:sz w:val="28"/>
          <w:szCs w:val="28"/>
          <w:shd w:val="clear" w:color="auto" w:fill="FFFFFF"/>
        </w:rPr>
        <w:t>0,16×10</w:t>
      </w:r>
      <w:r w:rsidRPr="004D5238">
        <w:rPr>
          <w:rFonts w:eastAsia="Times New Roman"/>
          <w:color w:val="000000"/>
          <w:sz w:val="28"/>
          <w:szCs w:val="28"/>
          <w:shd w:val="clear" w:color="auto" w:fill="FFFFFF"/>
          <w:vertAlign w:val="superscript"/>
        </w:rPr>
        <w:t>-38</w:t>
      </w:r>
    </w:p>
    <w:p w:rsidR="004D5238" w:rsidRPr="004D5238" w:rsidRDefault="004D5238" w:rsidP="004D5238">
      <w:pPr>
        <w:shd w:val="clear" w:color="auto" w:fill="FFFFFF"/>
        <w:spacing w:before="100" w:beforeAutospacing="1" w:after="100" w:afterAutospacing="1"/>
        <w:ind w:firstLine="450"/>
        <w:jc w:val="both"/>
        <w:rPr>
          <w:rFonts w:eastAsia="Times New Roman"/>
          <w:color w:val="000000"/>
          <w:sz w:val="28"/>
          <w:szCs w:val="28"/>
        </w:rPr>
      </w:pPr>
      <w:r w:rsidRPr="004D5238">
        <w:rPr>
          <w:rFonts w:eastAsia="Times New Roman"/>
          <w:color w:val="000000"/>
          <w:sz w:val="28"/>
          <w:szCs w:val="28"/>
        </w:rPr>
        <w:t xml:space="preserve">Для записи двоичных чисел тоже используется такая форма записи. Она позволяет работать с числами с большим диапазоном значений </w:t>
      </w:r>
      <w:proofErr w:type="gramStart"/>
      <w:r w:rsidRPr="004D5238">
        <w:rPr>
          <w:rFonts w:eastAsia="Times New Roman"/>
          <w:color w:val="000000"/>
          <w:sz w:val="28"/>
          <w:szCs w:val="28"/>
        </w:rPr>
        <w:t>Эта</w:t>
      </w:r>
      <w:proofErr w:type="gramEnd"/>
      <w:r w:rsidRPr="004D5238">
        <w:rPr>
          <w:rFonts w:eastAsia="Times New Roman"/>
          <w:color w:val="000000"/>
          <w:sz w:val="28"/>
          <w:szCs w:val="28"/>
        </w:rPr>
        <w:t xml:space="preserve"> форма записи называется запись числа с плавающей точкой. Напомним, что мантисса не может быть больше единицы и после запятой в мантиссе не может записываться ноль.</w:t>
      </w:r>
    </w:p>
    <w:p w:rsidR="004D5238" w:rsidRPr="004D5238" w:rsidRDefault="004D5238" w:rsidP="004D5238">
      <w:pPr>
        <w:shd w:val="clear" w:color="auto" w:fill="FFFFFF"/>
        <w:spacing w:before="100" w:beforeAutospacing="1" w:after="100" w:afterAutospacing="1"/>
        <w:ind w:firstLine="450"/>
        <w:jc w:val="both"/>
        <w:rPr>
          <w:rFonts w:eastAsia="Times New Roman"/>
          <w:color w:val="000000"/>
          <w:sz w:val="28"/>
          <w:szCs w:val="28"/>
        </w:rPr>
      </w:pPr>
      <w:r w:rsidRPr="004D5238">
        <w:rPr>
          <w:rFonts w:eastAsia="Times New Roman"/>
          <w:color w:val="000000"/>
          <w:sz w:val="28"/>
          <w:szCs w:val="28"/>
        </w:rPr>
        <w:t>В программировании для записи таких чисел используются специальные</w:t>
      </w:r>
      <w:r>
        <w:rPr>
          <w:rFonts w:eastAsia="Times New Roman"/>
          <w:color w:val="000000"/>
          <w:sz w:val="28"/>
          <w:szCs w:val="28"/>
        </w:rPr>
        <w:t xml:space="preserve"> форматы переменных. В языке </w:t>
      </w:r>
      <w:proofErr w:type="gramStart"/>
      <w:r>
        <w:rPr>
          <w:rFonts w:eastAsia="Times New Roman"/>
          <w:color w:val="000000"/>
          <w:sz w:val="28"/>
          <w:szCs w:val="28"/>
        </w:rPr>
        <w:t xml:space="preserve">СИ </w:t>
      </w:r>
      <w:r w:rsidRPr="004D5238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4D5238">
        <w:rPr>
          <w:rFonts w:eastAsia="Times New Roman"/>
          <w:color w:val="000000"/>
          <w:sz w:val="28"/>
          <w:szCs w:val="28"/>
        </w:rPr>
        <w:t xml:space="preserve"> такие форматы как </w:t>
      </w:r>
      <w:proofErr w:type="spellStart"/>
      <w:r w:rsidRPr="004D5238">
        <w:rPr>
          <w:rFonts w:eastAsia="Times New Roman"/>
          <w:b/>
          <w:color w:val="000000"/>
          <w:sz w:val="28"/>
          <w:szCs w:val="28"/>
        </w:rPr>
        <w:t>float</w:t>
      </w:r>
      <w:proofErr w:type="spellEnd"/>
      <w:r w:rsidRPr="004D5238">
        <w:rPr>
          <w:rFonts w:eastAsia="Times New Roman"/>
          <w:color w:val="000000"/>
          <w:sz w:val="28"/>
          <w:szCs w:val="28"/>
        </w:rPr>
        <w:t xml:space="preserve"> и </w:t>
      </w:r>
      <w:proofErr w:type="spellStart"/>
      <w:r w:rsidRPr="004D5238">
        <w:rPr>
          <w:rFonts w:eastAsia="Times New Roman"/>
          <w:b/>
          <w:color w:val="000000"/>
          <w:sz w:val="28"/>
          <w:szCs w:val="28"/>
        </w:rPr>
        <w:t>double</w:t>
      </w:r>
      <w:proofErr w:type="spellEnd"/>
      <w:r w:rsidRPr="004D5238">
        <w:rPr>
          <w:rFonts w:eastAsia="Times New Roman"/>
          <w:color w:val="000000"/>
          <w:sz w:val="28"/>
          <w:szCs w:val="28"/>
        </w:rPr>
        <w:t>. Они описываются стандартом IEEE 754. Этих же стандартов придерживается большинство других языков программирования. При работе с числами с плавающей запятой в составе языка программирования обычно не возникает трудностей. Все преобразования форматов чисел осуществляются средствами самого языка программирования. Однако при передаче данных или при работе с микроконтроллерами часто приходится писать программу на языке программирования ассемблер и тогда может потребоваться знание внутреннего представления этих чисел.</w:t>
      </w:r>
    </w:p>
    <w:p w:rsidR="004D5238" w:rsidRPr="004D5238" w:rsidRDefault="004D5238" w:rsidP="004D5238">
      <w:pPr>
        <w:shd w:val="clear" w:color="auto" w:fill="FFFFFF"/>
        <w:spacing w:before="100" w:beforeAutospacing="1" w:after="100" w:afterAutospacing="1"/>
        <w:ind w:firstLine="450"/>
        <w:jc w:val="both"/>
        <w:rPr>
          <w:rFonts w:eastAsia="Times New Roman"/>
          <w:color w:val="000000"/>
          <w:sz w:val="28"/>
          <w:szCs w:val="28"/>
        </w:rPr>
      </w:pPr>
      <w:r w:rsidRPr="004D5238">
        <w:rPr>
          <w:rFonts w:eastAsia="Times New Roman"/>
          <w:color w:val="000000"/>
          <w:sz w:val="28"/>
          <w:szCs w:val="28"/>
        </w:rPr>
        <w:t xml:space="preserve">Для записи числа в формате с плавающей запятой одинарной точности требуется </w:t>
      </w:r>
      <w:proofErr w:type="spellStart"/>
      <w:r w:rsidRPr="004D5238">
        <w:rPr>
          <w:rFonts w:eastAsia="Times New Roman"/>
          <w:color w:val="000000"/>
          <w:sz w:val="28"/>
          <w:szCs w:val="28"/>
        </w:rPr>
        <w:t>тридцатидвухбитовое</w:t>
      </w:r>
      <w:proofErr w:type="spellEnd"/>
      <w:r w:rsidRPr="004D5238">
        <w:rPr>
          <w:rFonts w:eastAsia="Times New Roman"/>
          <w:color w:val="000000"/>
          <w:sz w:val="28"/>
          <w:szCs w:val="28"/>
        </w:rPr>
        <w:t xml:space="preserve"> слово. Для записи чисел с двойной точностью требуется </w:t>
      </w:r>
      <w:proofErr w:type="spellStart"/>
      <w:r w:rsidRPr="004D5238">
        <w:rPr>
          <w:rFonts w:eastAsia="Times New Roman"/>
          <w:color w:val="000000"/>
          <w:sz w:val="28"/>
          <w:szCs w:val="28"/>
        </w:rPr>
        <w:t>шестидесятичетырёхбитовое</w:t>
      </w:r>
      <w:proofErr w:type="spellEnd"/>
      <w:r w:rsidRPr="004D5238">
        <w:rPr>
          <w:rFonts w:eastAsia="Times New Roman"/>
          <w:color w:val="000000"/>
          <w:sz w:val="28"/>
          <w:szCs w:val="28"/>
        </w:rPr>
        <w:t xml:space="preserve"> слово. Чаще всего числа хранятся в нескольких соседних ячейках памяти процессора. Форматы числа в формате с плавающей запятой одинарной точности и числа в формате с плавающей запятой удвоенной точности приведены на рисунке</w:t>
      </w:r>
    </w:p>
    <w:p w:rsidR="00B65D05" w:rsidRPr="004D5238" w:rsidRDefault="004D5238" w:rsidP="004D5238">
      <w:pPr>
        <w:pStyle w:val="a5"/>
        <w:shd w:val="clear" w:color="auto" w:fill="FFFFFF"/>
        <w:ind w:firstLine="400"/>
        <w:jc w:val="both"/>
        <w:rPr>
          <w:sz w:val="28"/>
          <w:szCs w:val="28"/>
        </w:rPr>
      </w:pPr>
      <w:r w:rsidRPr="004D5238">
        <w:rPr>
          <w:noProof/>
          <w:sz w:val="28"/>
          <w:szCs w:val="28"/>
        </w:rPr>
        <w:drawing>
          <wp:inline distT="0" distB="0" distL="0" distR="0" wp14:anchorId="26664B56" wp14:editId="1BF2201F">
            <wp:extent cx="5940425" cy="1882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lastRenderedPageBreak/>
        <w:t>На рисунке буквой S обозначен знак числа, 0 — это положительное число, 1 — отрицательное число.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 xml:space="preserve">Группа бит, обозначенная e предназначена для записи смещённого порядка числа. Смещение потребовалось, чтобы не вводить в двоичный код числа с плавающей запятой еще один знак. Смещённый порядок всегда является положительным числом. В двоичном коде одинарной точности </w:t>
      </w:r>
      <w:proofErr w:type="spellStart"/>
      <w:r w:rsidRPr="004D5238">
        <w:rPr>
          <w:b/>
          <w:color w:val="000000"/>
          <w:sz w:val="28"/>
          <w:szCs w:val="28"/>
        </w:rPr>
        <w:t>float</w:t>
      </w:r>
      <w:proofErr w:type="spellEnd"/>
      <w:r w:rsidRPr="004D5238">
        <w:rPr>
          <w:color w:val="000000"/>
          <w:sz w:val="28"/>
          <w:szCs w:val="28"/>
        </w:rPr>
        <w:t xml:space="preserve"> для записи порядка числа выделено восемь бит. Для него смещение порядка числа принято 127. Для смещённого порядка в двоичном коде числа с плавающей запятой двойной точности </w:t>
      </w:r>
      <w:proofErr w:type="spellStart"/>
      <w:r w:rsidRPr="00F559E7">
        <w:rPr>
          <w:b/>
          <w:color w:val="000000"/>
          <w:sz w:val="28"/>
          <w:szCs w:val="28"/>
        </w:rPr>
        <w:t>double</w:t>
      </w:r>
      <w:proofErr w:type="spellEnd"/>
      <w:r w:rsidRPr="004D5238">
        <w:rPr>
          <w:color w:val="000000"/>
          <w:sz w:val="28"/>
          <w:szCs w:val="28"/>
        </w:rPr>
        <w:t xml:space="preserve"> отводится 11 бит. В нем смещение порядка числа составляет — 1023.</w:t>
      </w:r>
    </w:p>
    <w:p w:rsid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В десятичной мантиссе после запятой могут присутствовать цифры 1...9, а в двоичной — только 1. Поэтому для хранения единицы после двоичной запятой не выделяется отдельный бит в числе с плавающей запятой. Единица подразумевается, как и двоичная запятая. Кроме того, в формате чисел с плавающей запятой принято, что мантисса всегда больше 1. То есть диапазон значений мантиссы лежит в диапазоне от 1 до 2.</w:t>
      </w:r>
    </w:p>
    <w:p w:rsidR="00F559E7" w:rsidRPr="00F559E7" w:rsidRDefault="00F559E7" w:rsidP="00F559E7">
      <w:pPr>
        <w:pStyle w:val="2"/>
      </w:pPr>
      <w:bookmarkStart w:id="8" w:name="_Toc510038632"/>
      <w:r>
        <w:t>Примеры п</w:t>
      </w:r>
      <w:r w:rsidRPr="00E02451">
        <w:t>редставление чисел в компьютере</w:t>
      </w:r>
      <w:bookmarkEnd w:id="8"/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Рассмотрим несколько примеров: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1) Определить число с плавающей запятой, лежащее в четырёх соседних байтах: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11000001 01001000 00000000 00000000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Знаковый бит, равный 1 показывает, что число отрицательное.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Экспонента 10000010 в десятичном виде соответствует числу 130. Вычтя число 127 из 130, получим число 3.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Теперь запишем мантиссу: 1,100 1000 0000 0000 0000 0000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И, наконец, определим десятичное число: 1100,1b = 12,5d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2) Определить число с плавающей запятой, лежащее в четырёх соседних байтах: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11000011 00110100 00000000 00000000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Знаковый бит, равный 1 показывает, что число отрицательное.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Экспонента 10000110 в десятичном виде соответствует числу 134. Вычтя число 127 из 134, получим число 7.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lastRenderedPageBreak/>
        <w:t>- Теперь запишем мантиссу: 1,011 0100 0000 0000 0000 0000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- И, наконец, определим десятичное число: 10110100b=180d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Для того чтобы записать ноль, в двоичном представлении числа с плавающей запятой достаточно записать в смещенный порядок число 00000000b. Значение мантиссы при этом не имеет значения. Число, в котором все байты равны 0, тоже попадает в этот диапазон значений.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Бесконечность в числе с плавающей запятой соответствует смещенному порядку 11111111b и мантиссе, равной 1,0. При этом существует минус бесконечность и плюс бесконечность (переполнение и антипереполнение), которые часто отображаются на экран монитора компьютера или дисплей микропроцессорного устройства как </w:t>
      </w:r>
      <w:r w:rsidRPr="004D5238">
        <w:rPr>
          <w:b/>
          <w:bCs/>
          <w:color w:val="000000"/>
          <w:sz w:val="28"/>
          <w:szCs w:val="28"/>
        </w:rPr>
        <w:t>+INF</w:t>
      </w:r>
      <w:r w:rsidRPr="004D5238">
        <w:rPr>
          <w:color w:val="000000"/>
          <w:sz w:val="28"/>
          <w:szCs w:val="28"/>
        </w:rPr>
        <w:t> и </w:t>
      </w:r>
      <w:r w:rsidRPr="004D5238">
        <w:rPr>
          <w:b/>
          <w:bCs/>
          <w:color w:val="000000"/>
          <w:sz w:val="28"/>
          <w:szCs w:val="28"/>
        </w:rPr>
        <w:t>-INF</w:t>
      </w:r>
      <w:r w:rsidRPr="004D5238">
        <w:rPr>
          <w:color w:val="000000"/>
          <w:sz w:val="28"/>
          <w:szCs w:val="28"/>
        </w:rPr>
        <w:t>.</w:t>
      </w:r>
    </w:p>
    <w:p w:rsidR="004D5238" w:rsidRPr="004D5238" w:rsidRDefault="004D5238" w:rsidP="004D5238">
      <w:pPr>
        <w:pStyle w:val="a5"/>
        <w:shd w:val="clear" w:color="auto" w:fill="FFFFFF"/>
        <w:ind w:firstLine="450"/>
        <w:jc w:val="both"/>
        <w:rPr>
          <w:color w:val="000000"/>
          <w:sz w:val="28"/>
          <w:szCs w:val="28"/>
        </w:rPr>
      </w:pPr>
      <w:r w:rsidRPr="004D5238">
        <w:rPr>
          <w:color w:val="000000"/>
          <w:sz w:val="28"/>
          <w:szCs w:val="28"/>
        </w:rPr>
        <w:t>Все остальные комбинации битов мантиссы числа с плавающей запятой (в том числе и все единицы) при смещенном порядке 11111111b воспринимаются языками программирования как не числа и отображаются на экран: </w:t>
      </w:r>
      <w:proofErr w:type="spellStart"/>
      <w:r w:rsidRPr="004D5238">
        <w:rPr>
          <w:b/>
          <w:bCs/>
          <w:color w:val="000000"/>
          <w:sz w:val="28"/>
          <w:szCs w:val="28"/>
        </w:rPr>
        <w:t>NaN</w:t>
      </w:r>
      <w:proofErr w:type="spellEnd"/>
      <w:r w:rsidRPr="004D5238">
        <w:rPr>
          <w:color w:val="000000"/>
          <w:sz w:val="28"/>
          <w:szCs w:val="28"/>
        </w:rPr>
        <w:t>.</w:t>
      </w:r>
    </w:p>
    <w:p w:rsidR="004D5238" w:rsidRPr="00B65D05" w:rsidRDefault="004D5238" w:rsidP="004D5238">
      <w:pPr>
        <w:pStyle w:val="a5"/>
        <w:shd w:val="clear" w:color="auto" w:fill="FFFFFF"/>
        <w:ind w:firstLine="400"/>
        <w:jc w:val="both"/>
      </w:pPr>
    </w:p>
    <w:p w:rsidR="005C2991" w:rsidRDefault="005C2991">
      <w:pPr>
        <w:spacing w:after="160" w:line="259" w:lineRule="auto"/>
        <w:rPr>
          <w:sz w:val="28"/>
          <w:szCs w:val="28"/>
        </w:rPr>
      </w:pPr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7AC2" w:rsidRPr="00F559E7" w:rsidRDefault="00F559E7" w:rsidP="00E02451">
      <w:pPr>
        <w:pStyle w:val="1"/>
        <w:rPr>
          <w:lang w:eastAsia="ru-BY"/>
        </w:rPr>
      </w:pPr>
      <w:bookmarkStart w:id="9" w:name="_Toc510038633"/>
      <w:r>
        <w:rPr>
          <w:lang w:eastAsia="ru-BY"/>
        </w:rPr>
        <w:lastRenderedPageBreak/>
        <w:t>Операции над числами с плавающей точкой</w:t>
      </w:r>
      <w:bookmarkEnd w:id="9"/>
    </w:p>
    <w:p w:rsidR="00767AC2" w:rsidRDefault="0029400B" w:rsidP="0029400B">
      <w:pPr>
        <w:pStyle w:val="2"/>
        <w:rPr>
          <w:lang w:val="en-US" w:eastAsia="ru-BY"/>
        </w:rPr>
      </w:pPr>
      <w:bookmarkStart w:id="10" w:name="_Toc510038634"/>
      <w:r>
        <w:rPr>
          <w:lang w:eastAsia="ru-BY"/>
        </w:rPr>
        <w:t>Операция сложения/вычитания</w:t>
      </w:r>
      <w:bookmarkEnd w:id="10"/>
    </w:p>
    <w:p w:rsidR="00F559E7" w:rsidRDefault="00F559E7" w:rsidP="00F559E7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Алгоритм сложения / вычитания</w:t>
      </w:r>
      <w:r>
        <w:rPr>
          <w:rFonts w:ascii="Arial" w:hAnsi="Arial" w:cs="Arial"/>
          <w:color w:val="000000"/>
        </w:rPr>
        <w:t>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1) Производится выравнивание порядков чисел: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порядок меньшего по модулю числа принимается равным порядку большего числа, а мантисса меньшего сдвигается влево на </w:t>
      </w:r>
      <w:r w:rsidRPr="00F559E7">
        <w:rPr>
          <w:i/>
          <w:iCs/>
          <w:color w:val="000000"/>
          <w:sz w:val="28"/>
          <w:szCs w:val="28"/>
        </w:rPr>
        <w:t>S</w:t>
      </w:r>
      <w:r w:rsidRPr="00F559E7">
        <w:rPr>
          <w:color w:val="000000"/>
          <w:sz w:val="28"/>
          <w:szCs w:val="28"/>
        </w:rPr>
        <w:t>-</w:t>
      </w:r>
      <w:proofErr w:type="spellStart"/>
      <w:r w:rsidRPr="00F559E7">
        <w:rPr>
          <w:color w:val="000000"/>
          <w:sz w:val="28"/>
          <w:szCs w:val="28"/>
        </w:rPr>
        <w:t>ичных</w:t>
      </w:r>
      <w:proofErr w:type="spellEnd"/>
      <w:r w:rsidRPr="00F559E7">
        <w:rPr>
          <w:color w:val="000000"/>
          <w:sz w:val="28"/>
          <w:szCs w:val="28"/>
        </w:rPr>
        <w:t xml:space="preserve"> разрядов, равных разности порядков.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2) Производится сложение / вычитание мантисс, и получается сумма / разность мантисс.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3) Порядок суммы / разности принимается равным порядку большего числа.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4) Полученный результат нормализуется.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b/>
          <w:bCs/>
          <w:color w:val="000000"/>
          <w:sz w:val="28"/>
          <w:szCs w:val="28"/>
        </w:rPr>
        <w:t>Операция сложения / вычитания</w:t>
      </w:r>
      <w:r w:rsidRPr="00F559E7">
        <w:rPr>
          <w:color w:val="000000"/>
          <w:sz w:val="28"/>
          <w:szCs w:val="28"/>
        </w:rPr>
        <w:t> состоит из следующих </w:t>
      </w:r>
      <w:r w:rsidRPr="00F559E7">
        <w:rPr>
          <w:b/>
          <w:bCs/>
          <w:color w:val="000000"/>
          <w:sz w:val="28"/>
          <w:szCs w:val="28"/>
        </w:rPr>
        <w:t>этапов</w:t>
      </w:r>
      <w:r w:rsidRPr="00F559E7">
        <w:rPr>
          <w:color w:val="000000"/>
          <w:sz w:val="28"/>
          <w:szCs w:val="28"/>
        </w:rPr>
        <w:t>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1) прием операндов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2) выравнивание порядков со сдвигом мантисс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3) сложение / вычитание мантисс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4) нормализация результата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1) Прием операндов: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Прием слагаемого / вычитаемого </w:t>
      </w:r>
      <w:r w:rsidRPr="00F559E7">
        <w:rPr>
          <w:i/>
          <w:iCs/>
          <w:color w:val="000000"/>
          <w:sz w:val="28"/>
          <w:szCs w:val="28"/>
        </w:rPr>
        <w:t>х</w:t>
      </w:r>
      <w:r w:rsidRPr="00F559E7">
        <w:rPr>
          <w:color w:val="000000"/>
          <w:sz w:val="28"/>
          <w:szCs w:val="28"/>
        </w:rPr>
        <w:t> в регистр </w:t>
      </w:r>
      <w:r w:rsidRPr="00F559E7">
        <w:rPr>
          <w:i/>
          <w:iCs/>
          <w:color w:val="000000"/>
          <w:sz w:val="28"/>
          <w:szCs w:val="28"/>
        </w:rPr>
        <w:t>RG3</w:t>
      </w:r>
      <w:r w:rsidRPr="00F559E7">
        <w:rPr>
          <w:color w:val="000000"/>
          <w:sz w:val="28"/>
          <w:szCs w:val="28"/>
        </w:rPr>
        <w:t>. Фиксация знака числа (из </w:t>
      </w:r>
      <w:r w:rsidRPr="00F559E7">
        <w:rPr>
          <w:i/>
          <w:iCs/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0</w:t>
      </w:r>
      <w:r w:rsidRPr="00F559E7">
        <w:rPr>
          <w:color w:val="000000"/>
          <w:sz w:val="28"/>
          <w:szCs w:val="28"/>
        </w:rPr>
        <w:t>) в триггере знака Тзн1. Установка регистра </w:t>
      </w:r>
      <w:r w:rsidRPr="00F559E7">
        <w:rPr>
          <w:i/>
          <w:iCs/>
          <w:color w:val="000000"/>
          <w:sz w:val="28"/>
          <w:szCs w:val="28"/>
        </w:rPr>
        <w:t>RG3</w:t>
      </w:r>
      <w:r w:rsidRPr="00F559E7">
        <w:rPr>
          <w:color w:val="000000"/>
          <w:sz w:val="28"/>
          <w:szCs w:val="28"/>
        </w:rPr>
        <w:t> в ноль.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Прием второго слагаемого / вычитаемого </w:t>
      </w:r>
      <w:r w:rsidRPr="00F559E7">
        <w:rPr>
          <w:i/>
          <w:iCs/>
          <w:color w:val="000000"/>
          <w:sz w:val="28"/>
          <w:szCs w:val="28"/>
        </w:rPr>
        <w:t>y</w:t>
      </w:r>
      <w:r w:rsidRPr="00F559E7">
        <w:rPr>
          <w:color w:val="000000"/>
          <w:sz w:val="28"/>
          <w:szCs w:val="28"/>
        </w:rPr>
        <w:t> в </w:t>
      </w:r>
      <w:r w:rsidRPr="00F559E7">
        <w:rPr>
          <w:i/>
          <w:iCs/>
          <w:color w:val="000000"/>
          <w:sz w:val="28"/>
          <w:szCs w:val="28"/>
        </w:rPr>
        <w:t>RG1</w:t>
      </w:r>
      <w:r w:rsidRPr="00F559E7">
        <w:rPr>
          <w:color w:val="000000"/>
          <w:sz w:val="28"/>
          <w:szCs w:val="28"/>
        </w:rPr>
        <w:t>. Фиксация знака в триггере знака Тзн2. Установка регистра </w:t>
      </w:r>
      <w:r w:rsidRPr="00F559E7">
        <w:rPr>
          <w:i/>
          <w:iCs/>
          <w:color w:val="000000"/>
          <w:sz w:val="28"/>
          <w:szCs w:val="28"/>
        </w:rPr>
        <w:t>RGA</w:t>
      </w:r>
      <w:r w:rsidRPr="00F559E7">
        <w:rPr>
          <w:color w:val="000000"/>
          <w:sz w:val="28"/>
          <w:szCs w:val="28"/>
        </w:rPr>
        <w:t> </w:t>
      </w:r>
      <w:proofErr w:type="gramStart"/>
      <w:r w:rsidRPr="00F559E7">
        <w:rPr>
          <w:color w:val="000000"/>
          <w:sz w:val="28"/>
          <w:szCs w:val="28"/>
        </w:rPr>
        <w:t xml:space="preserve">в </w:t>
      </w:r>
      <w:r w:rsidRPr="00F559E7">
        <w:rPr>
          <w:color w:val="000000"/>
          <w:sz w:val="28"/>
          <w:szCs w:val="28"/>
        </w:rPr>
        <w:sym w:font="Symbol" w:char="F0C6"/>
      </w:r>
      <w:r w:rsidRPr="00F559E7">
        <w:rPr>
          <w:color w:val="000000"/>
          <w:sz w:val="28"/>
          <w:szCs w:val="28"/>
        </w:rPr>
        <w:t>.</w:t>
      </w:r>
      <w:proofErr w:type="gramEnd"/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2) Операции над порядками: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 xml:space="preserve">Значение порядков из разрядов </w:t>
      </w:r>
      <w:r w:rsidRPr="00F559E7">
        <w:rPr>
          <w:color w:val="000000"/>
          <w:sz w:val="28"/>
          <w:szCs w:val="28"/>
        </w:rPr>
        <w:sym w:font="Symbol" w:char="F061"/>
      </w:r>
      <w:proofErr w:type="gramStart"/>
      <w:r w:rsidRPr="00F559E7">
        <w:rPr>
          <w:i/>
          <w:iCs/>
          <w:color w:val="000000"/>
          <w:sz w:val="28"/>
          <w:szCs w:val="28"/>
          <w:vertAlign w:val="subscript"/>
        </w:rPr>
        <w:t>1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7</w:t>
      </w:r>
      <w:proofErr w:type="gramEnd"/>
      <w:r w:rsidRPr="00F559E7">
        <w:rPr>
          <w:color w:val="000000"/>
          <w:sz w:val="28"/>
          <w:szCs w:val="28"/>
        </w:rPr>
        <w:t> регистров </w:t>
      </w:r>
      <w:r w:rsidRPr="00F559E7">
        <w:rPr>
          <w:i/>
          <w:iCs/>
          <w:color w:val="000000"/>
          <w:sz w:val="28"/>
          <w:szCs w:val="28"/>
        </w:rPr>
        <w:t>RG1</w:t>
      </w:r>
      <w:r w:rsidRPr="00F559E7">
        <w:rPr>
          <w:color w:val="000000"/>
          <w:sz w:val="28"/>
          <w:szCs w:val="28"/>
        </w:rPr>
        <w:t> и </w:t>
      </w:r>
      <w:r w:rsidRPr="00F559E7">
        <w:rPr>
          <w:i/>
          <w:iCs/>
          <w:color w:val="000000"/>
          <w:sz w:val="28"/>
          <w:szCs w:val="28"/>
        </w:rPr>
        <w:t>RG3</w:t>
      </w:r>
      <w:r w:rsidRPr="00F559E7">
        <w:rPr>
          <w:color w:val="000000"/>
          <w:sz w:val="28"/>
          <w:szCs w:val="28"/>
        </w:rPr>
        <w:t> подаются в регистры </w:t>
      </w:r>
      <w:r w:rsidRPr="00F559E7">
        <w:rPr>
          <w:i/>
          <w:iCs/>
          <w:color w:val="000000"/>
          <w:sz w:val="28"/>
          <w:szCs w:val="28"/>
        </w:rPr>
        <w:t>RGC</w:t>
      </w:r>
      <w:r w:rsidRPr="00F559E7">
        <w:rPr>
          <w:color w:val="000000"/>
          <w:sz w:val="28"/>
          <w:szCs w:val="28"/>
        </w:rPr>
        <w:t> и </w:t>
      </w:r>
      <w:r w:rsidRPr="00F559E7">
        <w:rPr>
          <w:i/>
          <w:iCs/>
          <w:color w:val="000000"/>
          <w:sz w:val="28"/>
          <w:szCs w:val="28"/>
        </w:rPr>
        <w:t>RGD</w:t>
      </w:r>
      <w:r w:rsidRPr="00F559E7">
        <w:rPr>
          <w:color w:val="000000"/>
          <w:sz w:val="28"/>
          <w:szCs w:val="28"/>
        </w:rPr>
        <w:t>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Далее в блоке обработки порядков происходит их сравнение, по результатам которого мантисса с меньшим порядком сдвигается вправо на число разрядов, равное разности порядков. За порядок результата операции принимается больший из порядков.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b/>
          <w:bCs/>
          <w:color w:val="000000"/>
          <w:sz w:val="28"/>
          <w:szCs w:val="28"/>
        </w:rPr>
        <w:t>При сравнении порядков</w:t>
      </w:r>
      <w:r w:rsidRPr="00F559E7">
        <w:rPr>
          <w:color w:val="000000"/>
          <w:sz w:val="28"/>
          <w:szCs w:val="28"/>
        </w:rPr>
        <w:t> </w:t>
      </w:r>
      <w:r w:rsidRPr="00F559E7">
        <w:rPr>
          <w:b/>
          <w:bCs/>
          <w:color w:val="000000"/>
          <w:sz w:val="28"/>
          <w:szCs w:val="28"/>
        </w:rPr>
        <w:t>возможны </w:t>
      </w:r>
      <w:r w:rsidRPr="00F559E7">
        <w:rPr>
          <w:color w:val="000000"/>
          <w:sz w:val="28"/>
          <w:szCs w:val="28"/>
        </w:rPr>
        <w:t>пять случаев их </w:t>
      </w:r>
      <w:r w:rsidRPr="00F559E7">
        <w:rPr>
          <w:b/>
          <w:bCs/>
          <w:color w:val="000000"/>
          <w:sz w:val="28"/>
          <w:szCs w:val="28"/>
        </w:rPr>
        <w:t>соотношения</w:t>
      </w:r>
      <w:r w:rsidRPr="00F559E7">
        <w:rPr>
          <w:color w:val="000000"/>
          <w:sz w:val="28"/>
          <w:szCs w:val="28"/>
        </w:rPr>
        <w:t>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lastRenderedPageBreak/>
        <w:t>•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F559E7">
        <w:rPr>
          <w:color w:val="000000"/>
          <w:sz w:val="28"/>
          <w:szCs w:val="28"/>
        </w:rPr>
        <w:t> – </w:t>
      </w:r>
      <w:proofErr w:type="spellStart"/>
      <w:proofErr w:type="gram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3E"/>
      </w:r>
      <w:r w:rsidRPr="00F559E7">
        <w:rPr>
          <w:color w:val="000000"/>
          <w:sz w:val="28"/>
          <w:szCs w:val="28"/>
        </w:rPr>
        <w:t> </w:t>
      </w:r>
      <w:r w:rsidRPr="00F559E7">
        <w:rPr>
          <w:i/>
          <w:iCs/>
          <w:color w:val="000000"/>
          <w:sz w:val="28"/>
          <w:szCs w:val="28"/>
        </w:rPr>
        <w:t>m</w:t>
      </w:r>
      <w:proofErr w:type="gramEnd"/>
      <w:r w:rsidRPr="00F559E7">
        <w:rPr>
          <w:color w:val="000000"/>
          <w:sz w:val="28"/>
          <w:szCs w:val="28"/>
        </w:rPr>
        <w:t>, где </w:t>
      </w:r>
      <w:r w:rsidRPr="00F559E7">
        <w:rPr>
          <w:i/>
          <w:iCs/>
          <w:color w:val="000000"/>
          <w:sz w:val="28"/>
          <w:szCs w:val="28"/>
        </w:rPr>
        <w:t>m</w:t>
      </w:r>
      <w:r w:rsidRPr="00F559E7">
        <w:rPr>
          <w:color w:val="000000"/>
          <w:sz w:val="28"/>
          <w:szCs w:val="28"/>
        </w:rPr>
        <w:t> – число разрядов мантиссы, за результат в этом случае принимается слагаемое </w:t>
      </w:r>
      <w:r w:rsidRPr="00F559E7">
        <w:rPr>
          <w:i/>
          <w:iCs/>
          <w:color w:val="000000"/>
          <w:sz w:val="28"/>
          <w:szCs w:val="28"/>
        </w:rPr>
        <w:t>х</w:t>
      </w:r>
      <w:r w:rsidRPr="00F559E7">
        <w:rPr>
          <w:color w:val="000000"/>
          <w:sz w:val="28"/>
          <w:szCs w:val="28"/>
        </w:rPr>
        <w:t>, так как при сдвиге мантиссы слагаемого </w:t>
      </w:r>
      <w:r w:rsidRPr="00F559E7">
        <w:rPr>
          <w:i/>
          <w:iCs/>
          <w:color w:val="000000"/>
          <w:sz w:val="28"/>
          <w:szCs w:val="28"/>
        </w:rPr>
        <w:t>y</w:t>
      </w:r>
      <w:r w:rsidRPr="00F559E7">
        <w:rPr>
          <w:color w:val="000000"/>
          <w:sz w:val="28"/>
          <w:szCs w:val="28"/>
        </w:rPr>
        <w:t> все ее разряды примут нулевое значение.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•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F559E7">
        <w:rPr>
          <w:color w:val="000000"/>
          <w:sz w:val="28"/>
          <w:szCs w:val="28"/>
        </w:rPr>
        <w:t> – </w:t>
      </w:r>
      <w:proofErr w:type="spellStart"/>
      <w:proofErr w:type="gram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3E"/>
      </w:r>
      <w:r w:rsidRPr="00F559E7">
        <w:rPr>
          <w:color w:val="000000"/>
          <w:sz w:val="28"/>
          <w:szCs w:val="28"/>
        </w:rPr>
        <w:t> </w:t>
      </w:r>
      <w:r w:rsidRPr="00F559E7">
        <w:rPr>
          <w:i/>
          <w:iCs/>
          <w:color w:val="000000"/>
          <w:sz w:val="28"/>
          <w:szCs w:val="28"/>
        </w:rPr>
        <w:t>m</w:t>
      </w:r>
      <w:proofErr w:type="gramEnd"/>
      <w:r w:rsidRPr="00F559E7">
        <w:rPr>
          <w:color w:val="000000"/>
          <w:sz w:val="28"/>
          <w:szCs w:val="28"/>
        </w:rPr>
        <w:t>, за результат принимается мантисса </w:t>
      </w:r>
      <w:r w:rsidRPr="00F559E7">
        <w:rPr>
          <w:i/>
          <w:iCs/>
          <w:color w:val="000000"/>
          <w:sz w:val="28"/>
          <w:szCs w:val="28"/>
        </w:rPr>
        <w:t>y</w:t>
      </w:r>
      <w:r w:rsidRPr="00F559E7">
        <w:rPr>
          <w:color w:val="000000"/>
          <w:sz w:val="28"/>
          <w:szCs w:val="28"/>
        </w:rPr>
        <w:t>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•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F559E7">
        <w:rPr>
          <w:color w:val="000000"/>
          <w:sz w:val="28"/>
          <w:szCs w:val="28"/>
        </w:rPr>
        <w:t> –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F559E7">
        <w:rPr>
          <w:color w:val="000000"/>
          <w:sz w:val="28"/>
          <w:szCs w:val="28"/>
        </w:rPr>
        <w:t> = 0, производится суммирование / вычитание мантиссы.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•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F559E7">
        <w:rPr>
          <w:color w:val="000000"/>
          <w:sz w:val="28"/>
          <w:szCs w:val="28"/>
        </w:rPr>
        <w:t> –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F559E7">
        <w:rPr>
          <w:color w:val="000000"/>
          <w:sz w:val="28"/>
          <w:szCs w:val="28"/>
        </w:rPr>
        <w:t> = </w:t>
      </w:r>
      <w:r w:rsidRPr="00F559E7">
        <w:rPr>
          <w:i/>
          <w:iCs/>
          <w:color w:val="000000"/>
          <w:sz w:val="28"/>
          <w:szCs w:val="28"/>
        </w:rPr>
        <w:t>K1</w:t>
      </w:r>
      <w:r w:rsidRPr="00F559E7">
        <w:rPr>
          <w:color w:val="000000"/>
          <w:sz w:val="28"/>
          <w:szCs w:val="28"/>
        </w:rPr>
        <w:t> (</w:t>
      </w:r>
      <w:r w:rsidRPr="00F559E7">
        <w:rPr>
          <w:i/>
          <w:iCs/>
          <w:color w:val="000000"/>
          <w:sz w:val="28"/>
          <w:szCs w:val="28"/>
        </w:rPr>
        <w:t>K</w:t>
      </w:r>
      <w:proofErr w:type="gramStart"/>
      <w:r w:rsidRPr="00F559E7">
        <w:rPr>
          <w:i/>
          <w:iCs/>
          <w:color w:val="000000"/>
          <w:sz w:val="28"/>
          <w:szCs w:val="28"/>
        </w:rPr>
        <w:t>1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3C"/>
      </w:r>
      <w:r w:rsidRPr="00F559E7">
        <w:rPr>
          <w:color w:val="000000"/>
          <w:sz w:val="28"/>
          <w:szCs w:val="28"/>
        </w:rPr>
        <w:t> </w:t>
      </w:r>
      <w:r w:rsidRPr="00F559E7">
        <w:rPr>
          <w:i/>
          <w:iCs/>
          <w:color w:val="000000"/>
          <w:sz w:val="28"/>
          <w:szCs w:val="28"/>
        </w:rPr>
        <w:t>m</w:t>
      </w:r>
      <w:proofErr w:type="gramEnd"/>
      <w:r w:rsidRPr="00F559E7">
        <w:rPr>
          <w:color w:val="000000"/>
          <w:sz w:val="28"/>
          <w:szCs w:val="28"/>
        </w:rPr>
        <w:t>), мантисса </w:t>
      </w:r>
      <w:r w:rsidRPr="00F559E7">
        <w:rPr>
          <w:i/>
          <w:iCs/>
          <w:color w:val="000000"/>
          <w:sz w:val="28"/>
          <w:szCs w:val="28"/>
        </w:rPr>
        <w:t>y</w:t>
      </w:r>
      <w:r w:rsidRPr="00F559E7">
        <w:rPr>
          <w:color w:val="000000"/>
          <w:sz w:val="28"/>
          <w:szCs w:val="28"/>
        </w:rPr>
        <w:t> сдвигается на </w:t>
      </w:r>
      <w:r w:rsidRPr="00F559E7">
        <w:rPr>
          <w:i/>
          <w:iCs/>
          <w:color w:val="000000"/>
          <w:sz w:val="28"/>
          <w:szCs w:val="28"/>
        </w:rPr>
        <w:t>K1</w:t>
      </w:r>
      <w:r w:rsidRPr="00F559E7">
        <w:rPr>
          <w:color w:val="000000"/>
          <w:sz w:val="28"/>
          <w:szCs w:val="28"/>
        </w:rPr>
        <w:t> разрядов.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•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F559E7">
        <w:rPr>
          <w:color w:val="000000"/>
          <w:sz w:val="28"/>
          <w:szCs w:val="28"/>
        </w:rPr>
        <w:t> – </w:t>
      </w:r>
      <w:proofErr w:type="spellStart"/>
      <w:r w:rsidRPr="00F559E7">
        <w:rPr>
          <w:i/>
          <w:iCs/>
          <w:color w:val="000000"/>
          <w:sz w:val="28"/>
          <w:szCs w:val="28"/>
        </w:rPr>
        <w:t>P</w:t>
      </w:r>
      <w:r w:rsidRPr="00F559E7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F559E7">
        <w:rPr>
          <w:color w:val="000000"/>
          <w:sz w:val="28"/>
          <w:szCs w:val="28"/>
        </w:rPr>
        <w:t> = </w:t>
      </w:r>
      <w:r w:rsidRPr="00F559E7">
        <w:rPr>
          <w:i/>
          <w:iCs/>
          <w:color w:val="000000"/>
          <w:sz w:val="28"/>
          <w:szCs w:val="28"/>
        </w:rPr>
        <w:t>K2</w:t>
      </w:r>
      <w:r w:rsidRPr="00F559E7">
        <w:rPr>
          <w:color w:val="000000"/>
          <w:sz w:val="28"/>
          <w:szCs w:val="28"/>
        </w:rPr>
        <w:t> (</w:t>
      </w:r>
      <w:proofErr w:type="gramStart"/>
      <w:r w:rsidRPr="00F559E7">
        <w:rPr>
          <w:i/>
          <w:iCs/>
          <w:color w:val="000000"/>
          <w:sz w:val="28"/>
          <w:szCs w:val="28"/>
        </w:rPr>
        <w:t>K2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3C"/>
      </w:r>
      <w:r w:rsidRPr="00F559E7">
        <w:rPr>
          <w:color w:val="000000"/>
          <w:sz w:val="28"/>
          <w:szCs w:val="28"/>
        </w:rPr>
        <w:t> </w:t>
      </w:r>
      <w:r w:rsidRPr="00F559E7">
        <w:rPr>
          <w:i/>
          <w:iCs/>
          <w:color w:val="000000"/>
          <w:sz w:val="28"/>
          <w:szCs w:val="28"/>
        </w:rPr>
        <w:t>m</w:t>
      </w:r>
      <w:proofErr w:type="gramEnd"/>
      <w:r w:rsidRPr="00F559E7">
        <w:rPr>
          <w:color w:val="000000"/>
          <w:sz w:val="28"/>
          <w:szCs w:val="28"/>
        </w:rPr>
        <w:t>), мантисса </w:t>
      </w:r>
      <w:r w:rsidRPr="00F559E7">
        <w:rPr>
          <w:i/>
          <w:iCs/>
          <w:color w:val="000000"/>
          <w:sz w:val="28"/>
          <w:szCs w:val="28"/>
        </w:rPr>
        <w:t>x</w:t>
      </w:r>
      <w:r w:rsidRPr="00F559E7">
        <w:rPr>
          <w:color w:val="000000"/>
          <w:sz w:val="28"/>
          <w:szCs w:val="28"/>
        </w:rPr>
        <w:t> сдвигается на </w:t>
      </w:r>
      <w:r w:rsidRPr="00F559E7">
        <w:rPr>
          <w:i/>
          <w:iCs/>
          <w:color w:val="000000"/>
          <w:sz w:val="28"/>
          <w:szCs w:val="28"/>
        </w:rPr>
        <w:t>K2</w:t>
      </w:r>
      <w:r w:rsidRPr="00F559E7">
        <w:rPr>
          <w:color w:val="000000"/>
          <w:sz w:val="28"/>
          <w:szCs w:val="28"/>
        </w:rPr>
        <w:t> разрядов.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Процесс сдвига мантиссы заключается в следующем: в счетчик циклов из блока обработки порядков заносится число разрядов </w:t>
      </w:r>
      <w:r w:rsidRPr="00F559E7">
        <w:rPr>
          <w:i/>
          <w:iCs/>
          <w:color w:val="000000"/>
          <w:sz w:val="28"/>
          <w:szCs w:val="28"/>
        </w:rPr>
        <w:t>K1 </w:t>
      </w:r>
      <w:r w:rsidRPr="00F559E7">
        <w:rPr>
          <w:color w:val="000000"/>
          <w:sz w:val="28"/>
          <w:szCs w:val="28"/>
        </w:rPr>
        <w:t>или </w:t>
      </w:r>
      <w:r w:rsidRPr="00F559E7">
        <w:rPr>
          <w:i/>
          <w:iCs/>
          <w:color w:val="000000"/>
          <w:sz w:val="28"/>
          <w:szCs w:val="28"/>
        </w:rPr>
        <w:t>K2</w:t>
      </w:r>
      <w:r w:rsidRPr="00F559E7">
        <w:rPr>
          <w:color w:val="000000"/>
          <w:sz w:val="28"/>
          <w:szCs w:val="28"/>
        </w:rPr>
        <w:t>, на которые ее надо сдвинуть. По мере сдвига мантиссы содержимое счетчика циклов уменьшается, и когда счетчик циклов становится равным нулю, сдвиг прекращается.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Полученные модули мантисс хранятся в регистрах </w:t>
      </w:r>
      <w:r w:rsidRPr="00F559E7">
        <w:rPr>
          <w:i/>
          <w:iCs/>
          <w:color w:val="000000"/>
          <w:sz w:val="28"/>
          <w:szCs w:val="28"/>
        </w:rPr>
        <w:t>RG1</w:t>
      </w:r>
      <w:r w:rsidRPr="00F559E7">
        <w:rPr>
          <w:color w:val="000000"/>
          <w:sz w:val="28"/>
          <w:szCs w:val="28"/>
        </w:rPr>
        <w:t> и </w:t>
      </w:r>
      <w:r w:rsidRPr="00F559E7">
        <w:rPr>
          <w:i/>
          <w:iCs/>
          <w:color w:val="000000"/>
          <w:sz w:val="28"/>
          <w:szCs w:val="28"/>
        </w:rPr>
        <w:t>RG3</w:t>
      </w:r>
      <w:r w:rsidRPr="00F559E7">
        <w:rPr>
          <w:color w:val="000000"/>
          <w:sz w:val="28"/>
          <w:szCs w:val="28"/>
        </w:rPr>
        <w:t xml:space="preserve"> в разрядах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31</w:t>
      </w:r>
      <w:r w:rsidRPr="00F559E7">
        <w:rPr>
          <w:color w:val="000000"/>
          <w:sz w:val="28"/>
          <w:szCs w:val="28"/>
        </w:rPr>
        <w:t>, их знаки – в триггерах знака Тзн1 и Тзн2, а принятый порядок хранится в регистре счетчика </w:t>
      </w:r>
      <w:r w:rsidRPr="00F559E7">
        <w:rPr>
          <w:i/>
          <w:iCs/>
          <w:color w:val="000000"/>
          <w:sz w:val="28"/>
          <w:szCs w:val="28"/>
        </w:rPr>
        <w:t>RG</w:t>
      </w:r>
      <w:r w:rsidRPr="00F559E7">
        <w:rPr>
          <w:color w:val="000000"/>
          <w:sz w:val="28"/>
          <w:szCs w:val="28"/>
        </w:rPr>
        <w:t>Сч1.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3) Сложение / вычитание мантисс: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а) при одинаковых знаках чисел модули мантисс передаются в </w:t>
      </w:r>
      <w:r w:rsidRPr="00F559E7">
        <w:rPr>
          <w:i/>
          <w:iCs/>
          <w:color w:val="000000"/>
          <w:sz w:val="28"/>
          <w:szCs w:val="28"/>
        </w:rPr>
        <w:t>RGA</w:t>
      </w:r>
      <w:r w:rsidRPr="00F559E7">
        <w:rPr>
          <w:color w:val="000000"/>
          <w:sz w:val="28"/>
          <w:szCs w:val="28"/>
        </w:rPr>
        <w:t> и </w:t>
      </w:r>
      <w:r w:rsidRPr="00F559E7">
        <w:rPr>
          <w:i/>
          <w:iCs/>
          <w:color w:val="000000"/>
          <w:sz w:val="28"/>
          <w:szCs w:val="28"/>
        </w:rPr>
        <w:t>RGB</w:t>
      </w:r>
      <w:r w:rsidRPr="00F559E7">
        <w:rPr>
          <w:color w:val="000000"/>
          <w:sz w:val="28"/>
          <w:szCs w:val="28"/>
        </w:rPr>
        <w:t> и складываются в сумматоре.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 xml:space="preserve">Если в сумматоре в разряде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7</w:t>
      </w:r>
      <w:r w:rsidRPr="00F559E7">
        <w:rPr>
          <w:color w:val="000000"/>
          <w:sz w:val="28"/>
          <w:szCs w:val="28"/>
        </w:rPr>
        <w:t> окажется единица, то возникло переполнение разрядной сетки, поэтому сумма сдвигается на разряд вправо, а порядок увеличивается на единицу, т.е. </w:t>
      </w:r>
      <w:r w:rsidRPr="00F559E7">
        <w:rPr>
          <w:i/>
          <w:iCs/>
          <w:color w:val="000000"/>
          <w:sz w:val="28"/>
          <w:szCs w:val="28"/>
        </w:rPr>
        <w:t>RG</w:t>
      </w:r>
      <w:proofErr w:type="gramStart"/>
      <w:r w:rsidRPr="00F559E7">
        <w:rPr>
          <w:i/>
          <w:iCs/>
          <w:color w:val="000000"/>
          <w:sz w:val="28"/>
          <w:szCs w:val="28"/>
        </w:rPr>
        <w:t>1 </w:t>
      </w:r>
      <w:r w:rsidRPr="00F559E7">
        <w:rPr>
          <w:color w:val="000000"/>
          <w:sz w:val="28"/>
          <w:szCs w:val="28"/>
        </w:rPr>
        <w:t>:</w:t>
      </w:r>
      <w:proofErr w:type="gramEnd"/>
      <w:r w:rsidRPr="00F559E7">
        <w:rPr>
          <w:color w:val="000000"/>
          <w:sz w:val="28"/>
          <w:szCs w:val="28"/>
        </w:rPr>
        <w:t>= </w:t>
      </w:r>
      <w:r w:rsidRPr="00F559E7">
        <w:rPr>
          <w:i/>
          <w:iCs/>
          <w:color w:val="000000"/>
          <w:sz w:val="28"/>
          <w:szCs w:val="28"/>
        </w:rPr>
        <w:t>RG</w:t>
      </w:r>
      <w:r w:rsidRPr="00F559E7">
        <w:rPr>
          <w:color w:val="000000"/>
          <w:sz w:val="28"/>
          <w:szCs w:val="28"/>
        </w:rPr>
        <w:t>Сч1 + 1.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 xml:space="preserve">Если окажется, что в сумматоре в разряде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0</w:t>
      </w:r>
      <w:r w:rsidRPr="00F559E7">
        <w:rPr>
          <w:color w:val="000000"/>
          <w:sz w:val="28"/>
          <w:szCs w:val="28"/>
        </w:rPr>
        <w:t> находится единица, то произошло переполнение порядка, поэтому вырабатывается сигнал прерывания вычислительного процесса.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 xml:space="preserve">Если переполнения порядка нет, то в регистр сумматора в разряды </w:t>
      </w:r>
      <w:r w:rsidRPr="00F559E7">
        <w:rPr>
          <w:color w:val="000000"/>
          <w:sz w:val="28"/>
          <w:szCs w:val="28"/>
        </w:rPr>
        <w:sym w:font="Symbol" w:char="F061"/>
      </w:r>
      <w:proofErr w:type="gramStart"/>
      <w:r w:rsidRPr="00F559E7">
        <w:rPr>
          <w:i/>
          <w:iCs/>
          <w:color w:val="000000"/>
          <w:sz w:val="28"/>
          <w:szCs w:val="28"/>
          <w:vertAlign w:val="subscript"/>
        </w:rPr>
        <w:t>1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7</w:t>
      </w:r>
      <w:proofErr w:type="gramEnd"/>
      <w:r w:rsidRPr="00F559E7">
        <w:rPr>
          <w:color w:val="000000"/>
          <w:sz w:val="28"/>
          <w:szCs w:val="28"/>
        </w:rPr>
        <w:t> заносится порядок из регистра счетчика </w:t>
      </w:r>
      <w:r w:rsidRPr="00F559E7">
        <w:rPr>
          <w:i/>
          <w:iCs/>
          <w:color w:val="000000"/>
          <w:sz w:val="28"/>
          <w:szCs w:val="28"/>
        </w:rPr>
        <w:t>RG</w:t>
      </w:r>
      <w:r w:rsidRPr="00F559E7">
        <w:rPr>
          <w:color w:val="000000"/>
          <w:sz w:val="28"/>
          <w:szCs w:val="28"/>
        </w:rPr>
        <w:t xml:space="preserve">Сч1, в разряд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0</w:t>
      </w:r>
      <w:r w:rsidRPr="00F559E7">
        <w:rPr>
          <w:color w:val="000000"/>
          <w:sz w:val="28"/>
          <w:szCs w:val="28"/>
        </w:rPr>
        <w:t xml:space="preserve"> в регистр сумматора заносится знак мантиссы, а в разряды сумматора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31</w:t>
      </w:r>
      <w:r w:rsidRPr="00F559E7">
        <w:rPr>
          <w:color w:val="000000"/>
          <w:sz w:val="28"/>
          <w:szCs w:val="28"/>
        </w:rPr>
        <w:t> заносится мантисса суммы.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Таким образом, в регистре сумматора полностью сформирован результат.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б) при разных знаках мантисс отрицательный из них передается на входной регистр </w:t>
      </w:r>
      <w:r w:rsidRPr="00F559E7">
        <w:rPr>
          <w:i/>
          <w:iCs/>
          <w:color w:val="000000"/>
          <w:sz w:val="28"/>
          <w:szCs w:val="28"/>
        </w:rPr>
        <w:t>RGA</w:t>
      </w:r>
      <w:r w:rsidRPr="00F559E7">
        <w:rPr>
          <w:color w:val="000000"/>
          <w:sz w:val="28"/>
          <w:szCs w:val="28"/>
        </w:rPr>
        <w:t> или </w:t>
      </w:r>
      <w:r w:rsidRPr="00F559E7">
        <w:rPr>
          <w:i/>
          <w:iCs/>
          <w:color w:val="000000"/>
          <w:sz w:val="28"/>
          <w:szCs w:val="28"/>
        </w:rPr>
        <w:t>RGB</w:t>
      </w:r>
      <w:r w:rsidRPr="00F559E7">
        <w:rPr>
          <w:color w:val="000000"/>
          <w:sz w:val="28"/>
          <w:szCs w:val="28"/>
        </w:rPr>
        <w:t>, в обратном коде производится суммирование с дальнейшим под суммированием единицы.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lastRenderedPageBreak/>
        <w:t xml:space="preserve">Знак результата фиксируется в триггере знака. Если полученный результат нормализован, т.е. в разряде сумматора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t xml:space="preserve"> находится единица, то в регистр сумматора заносится: знак результата – в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0</w:t>
      </w:r>
      <w:r w:rsidRPr="00F559E7">
        <w:rPr>
          <w:color w:val="000000"/>
          <w:sz w:val="28"/>
          <w:szCs w:val="28"/>
        </w:rPr>
        <w:t xml:space="preserve">, порядок – в </w:t>
      </w:r>
      <w:r w:rsidRPr="00F559E7">
        <w:rPr>
          <w:color w:val="000000"/>
          <w:sz w:val="28"/>
          <w:szCs w:val="28"/>
        </w:rPr>
        <w:sym w:font="Symbol" w:char="F061"/>
      </w:r>
      <w:proofErr w:type="gramStart"/>
      <w:r w:rsidRPr="00F559E7">
        <w:rPr>
          <w:i/>
          <w:iCs/>
          <w:color w:val="000000"/>
          <w:sz w:val="28"/>
          <w:szCs w:val="28"/>
          <w:vertAlign w:val="subscript"/>
        </w:rPr>
        <w:t>1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7</w:t>
      </w:r>
      <w:proofErr w:type="gramEnd"/>
      <w:r w:rsidRPr="00F559E7">
        <w:rPr>
          <w:color w:val="000000"/>
          <w:sz w:val="28"/>
          <w:szCs w:val="28"/>
        </w:rPr>
        <w:t xml:space="preserve">, модуль мантиссы – в разряды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31</w:t>
      </w:r>
      <w:r w:rsidRPr="00F559E7">
        <w:rPr>
          <w:color w:val="000000"/>
          <w:sz w:val="28"/>
          <w:szCs w:val="28"/>
        </w:rPr>
        <w:t>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 xml:space="preserve">Если результат не нормализован, т.е. в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t> находится ноль, и нет исчезновения мантиссы ([</w:t>
      </w:r>
      <w:r w:rsidRPr="00F559E7">
        <w:rPr>
          <w:color w:val="000000"/>
          <w:sz w:val="28"/>
          <w:szCs w:val="28"/>
        </w:rPr>
        <w:sym w:font="Symbol" w:char="F061"/>
      </w:r>
      <w:proofErr w:type="gramStart"/>
      <w:r w:rsidRPr="00F559E7">
        <w:rPr>
          <w:i/>
          <w:iCs/>
          <w:color w:val="000000"/>
          <w:sz w:val="28"/>
          <w:szCs w:val="28"/>
          <w:vertAlign w:val="subscript"/>
        </w:rPr>
        <w:t>8</w:t>
      </w:r>
      <w:r w:rsidRPr="00F559E7">
        <w:rPr>
          <w:color w:val="000000"/>
          <w:sz w:val="28"/>
          <w:szCs w:val="28"/>
        </w:rPr>
        <w:t> </w:t>
      </w:r>
      <w:r w:rsidRPr="00F559E7">
        <w:rPr>
          <w:color w:val="000000"/>
          <w:sz w:val="28"/>
          <w:szCs w:val="28"/>
        </w:rPr>
        <w:sym w:font="Symbol" w:char="F0B8"/>
      </w:r>
      <w:r w:rsidRPr="00F559E7">
        <w:rPr>
          <w:color w:val="000000"/>
          <w:sz w:val="28"/>
          <w:szCs w:val="28"/>
        </w:rPr>
        <w:t xml:space="preserve"> </w:t>
      </w:r>
      <w:r w:rsidRPr="00F559E7">
        <w:rPr>
          <w:color w:val="000000"/>
          <w:sz w:val="28"/>
          <w:szCs w:val="28"/>
        </w:rPr>
        <w:sym w:font="Symbol" w:char="F061"/>
      </w:r>
      <w:r w:rsidRPr="00F559E7">
        <w:rPr>
          <w:i/>
          <w:iCs/>
          <w:color w:val="000000"/>
          <w:sz w:val="28"/>
          <w:szCs w:val="28"/>
          <w:vertAlign w:val="subscript"/>
        </w:rPr>
        <w:t>31</w:t>
      </w:r>
      <w:proofErr w:type="gramEnd"/>
      <w:r w:rsidRPr="00F559E7">
        <w:rPr>
          <w:color w:val="000000"/>
          <w:sz w:val="28"/>
          <w:szCs w:val="28"/>
        </w:rPr>
        <w:t xml:space="preserve">] </w:t>
      </w:r>
      <w:r w:rsidRPr="00F559E7">
        <w:rPr>
          <w:color w:val="000000"/>
          <w:sz w:val="28"/>
          <w:szCs w:val="28"/>
        </w:rPr>
        <w:sym w:font="Symbol" w:char="F0B9"/>
      </w:r>
      <w:r w:rsidRPr="00F559E7">
        <w:rPr>
          <w:color w:val="000000"/>
          <w:sz w:val="28"/>
          <w:szCs w:val="28"/>
        </w:rPr>
        <w:t xml:space="preserve"> 0), производится нормализация сдвигом мантиссы влево с одновременным уменьшением порядка.</w:t>
      </w:r>
    </w:p>
    <w:p w:rsidR="00F559E7" w:rsidRPr="00F559E7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При отрицательном переполнении порядка, т.е. если </w:t>
      </w:r>
      <w:r w:rsidRPr="00F559E7">
        <w:rPr>
          <w:i/>
          <w:iCs/>
          <w:color w:val="000000"/>
          <w:sz w:val="28"/>
          <w:szCs w:val="28"/>
        </w:rPr>
        <w:t>RG</w:t>
      </w:r>
      <w:r w:rsidRPr="00F559E7">
        <w:rPr>
          <w:color w:val="000000"/>
          <w:sz w:val="28"/>
          <w:szCs w:val="28"/>
        </w:rPr>
        <w:t>Сч1[0]=1, формируется признак исчезновения порядка, т.е. результат равен нулю.</w:t>
      </w:r>
    </w:p>
    <w:p w:rsidR="00767AC2" w:rsidRDefault="00F559E7" w:rsidP="00F559E7">
      <w:pPr>
        <w:pStyle w:val="a5"/>
        <w:rPr>
          <w:color w:val="000000"/>
          <w:sz w:val="28"/>
          <w:szCs w:val="28"/>
        </w:rPr>
      </w:pPr>
      <w:r w:rsidRPr="00F559E7">
        <w:rPr>
          <w:color w:val="000000"/>
          <w:sz w:val="28"/>
          <w:szCs w:val="28"/>
        </w:rPr>
        <w:t>Если нормализация происходит без исчезновения порядка, то формируется результат из кодов знака, порядка и мантиссы.</w:t>
      </w: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Default="0029400B" w:rsidP="00F559E7">
      <w:pPr>
        <w:pStyle w:val="a5"/>
        <w:rPr>
          <w:color w:val="000000"/>
          <w:sz w:val="28"/>
          <w:szCs w:val="28"/>
        </w:rPr>
      </w:pPr>
    </w:p>
    <w:p w:rsidR="0029400B" w:rsidRPr="00F559E7" w:rsidRDefault="0029400B" w:rsidP="00F559E7">
      <w:pPr>
        <w:pStyle w:val="a5"/>
        <w:rPr>
          <w:color w:val="000000"/>
          <w:sz w:val="28"/>
          <w:szCs w:val="28"/>
        </w:rPr>
      </w:pPr>
    </w:p>
    <w:p w:rsidR="00767AC2" w:rsidRDefault="0029400B" w:rsidP="00E02451">
      <w:pPr>
        <w:pStyle w:val="2"/>
      </w:pPr>
      <w:bookmarkStart w:id="11" w:name="_Toc510038635"/>
      <w:r>
        <w:lastRenderedPageBreak/>
        <w:t>Операция умножения</w:t>
      </w:r>
      <w:bookmarkEnd w:id="11"/>
    </w:p>
    <w:p w:rsidR="0029400B" w:rsidRPr="0029400B" w:rsidRDefault="0029400B" w:rsidP="0029400B">
      <w:pPr>
        <w:jc w:val="center"/>
      </w:pPr>
      <w:r>
        <w:rPr>
          <w:noProof/>
        </w:rPr>
        <w:drawing>
          <wp:inline distT="0" distB="0" distL="0" distR="0" wp14:anchorId="227ED20F" wp14:editId="7CF2BFEF">
            <wp:extent cx="250507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 xml:space="preserve">При </w:t>
      </w:r>
      <w:proofErr w:type="spellStart"/>
      <w:r w:rsidRPr="0029400B">
        <w:rPr>
          <w:color w:val="000000"/>
          <w:sz w:val="28"/>
          <w:szCs w:val="28"/>
        </w:rPr>
        <w:t>переумножении</w:t>
      </w:r>
      <w:proofErr w:type="spellEnd"/>
      <w:r w:rsidRPr="0029400B">
        <w:rPr>
          <w:color w:val="000000"/>
          <w:sz w:val="28"/>
          <w:szCs w:val="28"/>
        </w:rPr>
        <w:t xml:space="preserve"> порядки складываются, мантиссы перемножаются, произведение нормализуется и ему присваивается знак «+», если знаки сомножителей одинаковы, и знак «</w:t>
      </w:r>
      <w:r w:rsidRPr="0029400B">
        <w:rPr>
          <w:color w:val="000000"/>
          <w:sz w:val="28"/>
          <w:szCs w:val="28"/>
        </w:rPr>
        <w:sym w:font="Symbol" w:char="F02D"/>
      </w:r>
      <w:r w:rsidRPr="0029400B">
        <w:rPr>
          <w:color w:val="000000"/>
          <w:sz w:val="28"/>
          <w:szCs w:val="28"/>
        </w:rPr>
        <w:t>» в противном случае.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одна из мантисс равна нулю, то произведение сразу принимается нулевым.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при суммировании порядков возникает переполнение порядка и его знак отрицательный, то результат умножения равен нулю, т.к. произведение окажется меньше разрядной сетки.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возникло переполнение порядка со знаком «+», то может оказаться, что после нормализации результата перемножения мантиссы переполнение исчезнет, поэтому в этом случае факт переполнения запоминается до окончания нормализации.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Рассмотрим случай перемножения, когда операции над порядками производятся в основном АЛУ. В такой структуре АЛУ для перемножения чисел с плавающей точкой должны быть: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RG1</w:t>
      </w:r>
      <w:r w:rsidRPr="0029400B">
        <w:rPr>
          <w:color w:val="000000"/>
          <w:sz w:val="28"/>
          <w:szCs w:val="28"/>
        </w:rPr>
        <w:t> – для приема и хранения множимого </w:t>
      </w:r>
      <w:r w:rsidRPr="0029400B">
        <w:rPr>
          <w:i/>
          <w:iCs/>
          <w:color w:val="000000"/>
          <w:sz w:val="28"/>
          <w:szCs w:val="28"/>
        </w:rPr>
        <w:t>х;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RG2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RG2’</w:t>
      </w:r>
      <w:r w:rsidRPr="0029400B">
        <w:rPr>
          <w:color w:val="000000"/>
          <w:sz w:val="28"/>
          <w:szCs w:val="28"/>
        </w:rPr>
        <w:t> – для приема множителя </w:t>
      </w:r>
      <w:r w:rsidRPr="0029400B">
        <w:rPr>
          <w:i/>
          <w:iCs/>
          <w:color w:val="000000"/>
          <w:sz w:val="28"/>
          <w:szCs w:val="28"/>
        </w:rPr>
        <w:t>y</w:t>
      </w:r>
      <w:r w:rsidRPr="0029400B">
        <w:rPr>
          <w:color w:val="000000"/>
          <w:sz w:val="28"/>
          <w:szCs w:val="28"/>
        </w:rPr>
        <w:t> и сдвига его мантиссы в процессе перемножения сомножителей;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RGA</w:t>
      </w:r>
      <w:r w:rsidRPr="0029400B">
        <w:rPr>
          <w:color w:val="000000"/>
          <w:sz w:val="28"/>
          <w:szCs w:val="28"/>
        </w:rPr>
        <w:t xml:space="preserve"> – для передачи на сумматор </w:t>
      </w:r>
      <w:proofErr w:type="gramStart"/>
      <w:r w:rsidRPr="0029400B">
        <w:rPr>
          <w:color w:val="000000"/>
          <w:sz w:val="28"/>
          <w:szCs w:val="28"/>
        </w:rPr>
        <w:t>смещенного порядка</w:t>
      </w:r>
      <w:proofErr w:type="gramEnd"/>
      <w:r w:rsidRPr="0029400B">
        <w:rPr>
          <w:color w:val="000000"/>
          <w:sz w:val="28"/>
          <w:szCs w:val="28"/>
        </w:rPr>
        <w:t xml:space="preserve"> множимого </w:t>
      </w:r>
      <w:r w:rsidRPr="0029400B">
        <w:rPr>
          <w:i/>
          <w:iCs/>
          <w:color w:val="000000"/>
          <w:sz w:val="28"/>
          <w:szCs w:val="28"/>
        </w:rPr>
        <w:t>х</w:t>
      </w:r>
      <w:r w:rsidRPr="0029400B">
        <w:rPr>
          <w:color w:val="000000"/>
          <w:sz w:val="28"/>
          <w:szCs w:val="28"/>
        </w:rPr>
        <w:t> для его суммирования с порядком множителя </w:t>
      </w:r>
      <w:r w:rsidRPr="0029400B">
        <w:rPr>
          <w:i/>
          <w:iCs/>
          <w:color w:val="000000"/>
          <w:sz w:val="28"/>
          <w:szCs w:val="28"/>
        </w:rPr>
        <w:t>y</w:t>
      </w:r>
      <w:r w:rsidRPr="0029400B">
        <w:rPr>
          <w:color w:val="000000"/>
          <w:sz w:val="28"/>
          <w:szCs w:val="28"/>
        </w:rPr>
        <w:t> и для передачи мантиссы при умножении;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RGB</w:t>
      </w:r>
      <w:r w:rsidRPr="0029400B">
        <w:rPr>
          <w:color w:val="000000"/>
          <w:sz w:val="28"/>
          <w:szCs w:val="28"/>
        </w:rPr>
        <w:t> – для передачи на сумматор порядка множителя </w:t>
      </w:r>
      <w:r w:rsidRPr="0029400B">
        <w:rPr>
          <w:i/>
          <w:iCs/>
          <w:color w:val="000000"/>
          <w:sz w:val="28"/>
          <w:szCs w:val="28"/>
        </w:rPr>
        <w:t>y</w:t>
      </w:r>
      <w:r w:rsidRPr="0029400B">
        <w:rPr>
          <w:color w:val="000000"/>
          <w:sz w:val="28"/>
          <w:szCs w:val="28"/>
        </w:rPr>
        <w:t> для суммирования с порядком множимого </w:t>
      </w:r>
      <w:r w:rsidRPr="0029400B">
        <w:rPr>
          <w:i/>
          <w:iCs/>
          <w:color w:val="000000"/>
          <w:sz w:val="28"/>
          <w:szCs w:val="28"/>
        </w:rPr>
        <w:t>х </w:t>
      </w:r>
      <w:r w:rsidRPr="0029400B">
        <w:rPr>
          <w:color w:val="000000"/>
          <w:sz w:val="28"/>
          <w:szCs w:val="28"/>
        </w:rPr>
        <w:t>и для хранения суммы частичных произведений при перемножении мантисс;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</w:t>
      </w:r>
      <w:r w:rsidRPr="0029400B">
        <w:rPr>
          <w:color w:val="000000"/>
          <w:sz w:val="28"/>
          <w:szCs w:val="28"/>
        </w:rPr>
        <w:t>СМ – для приема результата суммирования порядков и перемножения мантисс;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 Тзн1 и Тзн2 – для хранения знака;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</w:t>
      </w:r>
      <w:r w:rsidRPr="0029400B">
        <w:rPr>
          <w:color w:val="000000"/>
          <w:sz w:val="28"/>
          <w:szCs w:val="28"/>
        </w:rPr>
        <w:t>Сч1 – для хранения порядка произведения.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Упрощенная схема: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lastRenderedPageBreak/>
        <w:t>Алгоритмы сложения порядков и перемножения мантисс аналогичны алгоритмам сложения / умножения целых чисел.</w:t>
      </w:r>
    </w:p>
    <w:p w:rsidR="0029400B" w:rsidRDefault="0029400B" w:rsidP="0029400B">
      <w:pPr>
        <w:pStyle w:val="a5"/>
        <w:rPr>
          <w:rFonts w:ascii="Arial" w:hAnsi="Arial" w:cs="Arial"/>
          <w:color w:val="000000"/>
        </w:rPr>
      </w:pPr>
      <w:r w:rsidRPr="0029400B">
        <w:rPr>
          <w:color w:val="000000"/>
          <w:sz w:val="28"/>
          <w:szCs w:val="28"/>
        </w:rPr>
        <w:t>Нормализация аналогична нормализации результата при выполнении операции сложения / вычитания чисел с плавающей точкой.</w:t>
      </w:r>
    </w:p>
    <w:p w:rsidR="00767AC2" w:rsidRPr="0029400B" w:rsidRDefault="00767AC2" w:rsidP="00767AC2">
      <w:pPr>
        <w:spacing w:after="160" w:line="259" w:lineRule="auto"/>
        <w:rPr>
          <w:sz w:val="28"/>
          <w:szCs w:val="28"/>
        </w:rPr>
      </w:pPr>
    </w:p>
    <w:p w:rsidR="005C2991" w:rsidRPr="0029400B" w:rsidRDefault="005C2991" w:rsidP="00414B56">
      <w:pPr>
        <w:ind w:left="2832" w:firstLine="708"/>
        <w:rPr>
          <w:sz w:val="28"/>
          <w:szCs w:val="28"/>
        </w:rPr>
      </w:pPr>
    </w:p>
    <w:p w:rsidR="0029400B" w:rsidRDefault="005C2991" w:rsidP="0029400B">
      <w:pPr>
        <w:pStyle w:val="2"/>
      </w:pPr>
      <w:r w:rsidRPr="0029400B">
        <w:br w:type="page"/>
      </w:r>
      <w:bookmarkStart w:id="12" w:name="_Toc510038636"/>
      <w:r w:rsidR="0029400B">
        <w:lastRenderedPageBreak/>
        <w:t>Операция деления</w:t>
      </w:r>
      <w:bookmarkEnd w:id="12"/>
    </w:p>
    <w:p w:rsidR="005C2991" w:rsidRPr="0029400B" w:rsidRDefault="0029400B" w:rsidP="0029400B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7426F6" wp14:editId="720185B9">
            <wp:extent cx="16002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При делении чисел с плавающей точкой мантисса частного равна частному от деления мантиссы делимого на мантиссу делителя, а порядок частного равен разности порядков.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Частное нормализуется и ему присваивается знак «+», если делимое и делитель имеют одинаковые знаки, знак «–» в противоположном случае.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делимое равно нулю, то в частное записывается ноль без выполнения деления.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при вычитании порядков образовалось переполнение со знаком «+», или если делитель равен нулю, деление не производится и формируется сигнал прерывания.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При делении нормализованных чисел может оказаться, что мантисса делимого много больше делителя, и тогда мантисса частного образуется с переполнением. Поэтому часто перед делением мантисс нарушают нормализацию делителя сдвигом на разряд влево. Тогда нарушение нормализации частного не происходит.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 xml:space="preserve">Деление производится, как правило, аналогично делению целых чисел. Деление отличается только тем, что делимое берется такой же </w:t>
      </w:r>
      <w:proofErr w:type="gramStart"/>
      <w:r w:rsidRPr="0029400B">
        <w:rPr>
          <w:color w:val="000000"/>
          <w:sz w:val="28"/>
          <w:szCs w:val="28"/>
        </w:rPr>
        <w:t>длины</w:t>
      </w:r>
      <w:proofErr w:type="gramEnd"/>
      <w:r w:rsidRPr="0029400B">
        <w:rPr>
          <w:color w:val="000000"/>
          <w:sz w:val="28"/>
          <w:szCs w:val="28"/>
        </w:rPr>
        <w:t xml:space="preserve"> как и делитель. Однако, учитывая то, что мантисса делимого выражается дробным числом, можно условно принять, что делимое имеет двойную длину с нулями в разрядах младшей половины числа. После сдвига влево частичных остатков освобождающиеся разряды всегда заполняются нулями, поэтому деление можно выполнять точно так же, как деление целых чисел.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На схеме АЛУ должны быть: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RG1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RG2</w:t>
      </w:r>
      <w:r w:rsidRPr="0029400B">
        <w:rPr>
          <w:color w:val="000000"/>
          <w:sz w:val="28"/>
          <w:szCs w:val="28"/>
        </w:rPr>
        <w:t xml:space="preserve"> – </w:t>
      </w:r>
      <w:proofErr w:type="gramStart"/>
      <w:r w:rsidRPr="0029400B">
        <w:rPr>
          <w:color w:val="000000"/>
          <w:sz w:val="28"/>
          <w:szCs w:val="28"/>
        </w:rPr>
        <w:t>для приема</w:t>
      </w:r>
      <w:proofErr w:type="gramEnd"/>
      <w:r w:rsidRPr="0029400B">
        <w:rPr>
          <w:color w:val="000000"/>
          <w:sz w:val="28"/>
          <w:szCs w:val="28"/>
        </w:rPr>
        <w:t xml:space="preserve"> делимого и делителя;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RGА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RGВ</w:t>
      </w:r>
      <w:r w:rsidRPr="0029400B">
        <w:rPr>
          <w:color w:val="000000"/>
          <w:sz w:val="28"/>
          <w:szCs w:val="28"/>
        </w:rPr>
        <w:t> – для передачи на сумматор смещенных порядков делителя и делимого, их мантисс при делении последовательно (</w:t>
      </w:r>
      <w:r w:rsidRPr="0029400B">
        <w:rPr>
          <w:i/>
          <w:iCs/>
          <w:color w:val="000000"/>
          <w:sz w:val="28"/>
          <w:szCs w:val="28"/>
        </w:rPr>
        <w:t>RGА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RGВ </w:t>
      </w:r>
      <w:r w:rsidRPr="0029400B">
        <w:rPr>
          <w:color w:val="000000"/>
          <w:sz w:val="28"/>
          <w:szCs w:val="28"/>
        </w:rPr>
        <w:t xml:space="preserve">требуются для </w:t>
      </w:r>
      <w:proofErr w:type="spellStart"/>
      <w:r w:rsidRPr="0029400B">
        <w:rPr>
          <w:color w:val="000000"/>
          <w:sz w:val="28"/>
          <w:szCs w:val="28"/>
        </w:rPr>
        <w:t>обрботки</w:t>
      </w:r>
      <w:proofErr w:type="spellEnd"/>
      <w:r w:rsidRPr="0029400B">
        <w:rPr>
          <w:color w:val="000000"/>
          <w:sz w:val="28"/>
          <w:szCs w:val="28"/>
        </w:rPr>
        <w:t xml:space="preserve"> порядков, если отсутствует блок обработки порядков отдельно);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</w:t>
      </w:r>
      <w:r w:rsidRPr="0029400B">
        <w:rPr>
          <w:color w:val="000000"/>
          <w:sz w:val="28"/>
          <w:szCs w:val="28"/>
        </w:rPr>
        <w:t>Сч1 – для хранения смещенного порядка частного;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 </w:t>
      </w:r>
      <w:r w:rsidRPr="0029400B">
        <w:rPr>
          <w:i/>
          <w:iCs/>
          <w:color w:val="000000"/>
          <w:sz w:val="28"/>
          <w:szCs w:val="28"/>
        </w:rPr>
        <w:t>RG2</w:t>
      </w:r>
      <w:r w:rsidRPr="0029400B">
        <w:rPr>
          <w:color w:val="000000"/>
          <w:sz w:val="28"/>
          <w:szCs w:val="28"/>
        </w:rPr>
        <w:t>, </w:t>
      </w:r>
      <w:r w:rsidRPr="0029400B">
        <w:rPr>
          <w:i/>
          <w:iCs/>
          <w:color w:val="000000"/>
          <w:sz w:val="28"/>
          <w:szCs w:val="28"/>
        </w:rPr>
        <w:t>RG2’</w:t>
      </w:r>
      <w:r w:rsidRPr="0029400B">
        <w:rPr>
          <w:color w:val="000000"/>
          <w:sz w:val="28"/>
          <w:szCs w:val="28"/>
        </w:rPr>
        <w:t> – для хранения мантиссы частного;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 триггеры знаков делимого и делителя.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lastRenderedPageBreak/>
        <w:t>Операция деления начинается с приема операндов в </w:t>
      </w:r>
      <w:r w:rsidRPr="0029400B">
        <w:rPr>
          <w:i/>
          <w:iCs/>
          <w:color w:val="000000"/>
          <w:sz w:val="28"/>
          <w:szCs w:val="28"/>
        </w:rPr>
        <w:t>RG1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RG2</w:t>
      </w:r>
      <w:r w:rsidRPr="0029400B">
        <w:rPr>
          <w:color w:val="000000"/>
          <w:sz w:val="28"/>
          <w:szCs w:val="28"/>
        </w:rPr>
        <w:t>, фиксации знаков в триггерах знака и передачи в </w:t>
      </w:r>
      <w:r w:rsidRPr="0029400B">
        <w:rPr>
          <w:i/>
          <w:iCs/>
          <w:color w:val="000000"/>
          <w:sz w:val="28"/>
          <w:szCs w:val="28"/>
        </w:rPr>
        <w:t>RGА</w:t>
      </w:r>
      <w:r w:rsidRPr="0029400B">
        <w:rPr>
          <w:color w:val="000000"/>
          <w:sz w:val="28"/>
          <w:szCs w:val="28"/>
        </w:rPr>
        <w:t> и </w:t>
      </w:r>
      <w:r w:rsidRPr="0029400B">
        <w:rPr>
          <w:i/>
          <w:iCs/>
          <w:color w:val="000000"/>
          <w:sz w:val="28"/>
          <w:szCs w:val="28"/>
        </w:rPr>
        <w:t>RGВ</w:t>
      </w:r>
      <w:r w:rsidRPr="0029400B">
        <w:rPr>
          <w:color w:val="000000"/>
          <w:sz w:val="28"/>
          <w:szCs w:val="28"/>
        </w:rPr>
        <w:t> смещенных порядков операндов.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 xml:space="preserve">Далее вычисляется разность порядков путем сложения в сумматоре прямого кода </w:t>
      </w:r>
      <w:proofErr w:type="gramStart"/>
      <w:r w:rsidRPr="0029400B">
        <w:rPr>
          <w:color w:val="000000"/>
          <w:sz w:val="28"/>
          <w:szCs w:val="28"/>
        </w:rPr>
        <w:t>смещенного порядка</w:t>
      </w:r>
      <w:proofErr w:type="gramEnd"/>
      <w:r w:rsidRPr="0029400B">
        <w:rPr>
          <w:color w:val="000000"/>
          <w:sz w:val="28"/>
          <w:szCs w:val="28"/>
        </w:rPr>
        <w:t xml:space="preserve"> делимого </w:t>
      </w:r>
      <w:r w:rsidRPr="0029400B">
        <w:rPr>
          <w:i/>
          <w:iCs/>
          <w:color w:val="000000"/>
          <w:sz w:val="28"/>
          <w:szCs w:val="28"/>
        </w:rPr>
        <w:t>х</w:t>
      </w:r>
      <w:r w:rsidRPr="0029400B">
        <w:rPr>
          <w:color w:val="000000"/>
          <w:sz w:val="28"/>
          <w:szCs w:val="28"/>
        </w:rPr>
        <w:t> и дополнительного кода делителя </w:t>
      </w:r>
      <w:r w:rsidRPr="0029400B">
        <w:rPr>
          <w:i/>
          <w:iCs/>
          <w:color w:val="000000"/>
          <w:sz w:val="28"/>
          <w:szCs w:val="28"/>
        </w:rPr>
        <w:t>y</w:t>
      </w:r>
      <w:r w:rsidRPr="0029400B">
        <w:rPr>
          <w:color w:val="000000"/>
          <w:sz w:val="28"/>
          <w:szCs w:val="28"/>
        </w:rPr>
        <w:t>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Для получения смещенной разности порядков надо было бы прибавить единицу в разряд сумматора, однако коррекция смещения выполняется по-другому: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сначала производится анализ первого и второго разрядов сумматора (СМ[0</w:t>
      </w:r>
      <w:r w:rsidRPr="0029400B">
        <w:rPr>
          <w:color w:val="000000"/>
          <w:sz w:val="28"/>
          <w:szCs w:val="28"/>
        </w:rPr>
        <w:sym w:font="Symbol" w:char="F0B8"/>
      </w:r>
      <w:r w:rsidRPr="0029400B">
        <w:rPr>
          <w:color w:val="000000"/>
          <w:sz w:val="28"/>
          <w:szCs w:val="28"/>
        </w:rPr>
        <w:t>1]) и далее: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 если СМ [0</w:t>
      </w:r>
      <w:r w:rsidRPr="0029400B">
        <w:rPr>
          <w:color w:val="000000"/>
          <w:sz w:val="28"/>
          <w:szCs w:val="28"/>
        </w:rPr>
        <w:sym w:font="Symbol" w:char="F0B8"/>
      </w:r>
      <w:r w:rsidRPr="0029400B">
        <w:rPr>
          <w:color w:val="000000"/>
          <w:sz w:val="28"/>
          <w:szCs w:val="28"/>
        </w:rPr>
        <w:t>1] = 00, то получен положительный непереполненный порядок </w:t>
      </w:r>
      <w:r w:rsidRPr="0029400B">
        <w:rPr>
          <w:i/>
          <w:iCs/>
          <w:color w:val="000000"/>
          <w:sz w:val="28"/>
          <w:szCs w:val="28"/>
        </w:rPr>
        <w:t>p</w:t>
      </w:r>
      <w:r w:rsidRPr="0029400B">
        <w:rPr>
          <w:color w:val="000000"/>
          <w:sz w:val="28"/>
          <w:szCs w:val="28"/>
        </w:rPr>
        <w:t> и в смещенный порядок преобразуется инверсией первого разряда сумматора;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• если СМ [0</w:t>
      </w:r>
      <w:r w:rsidRPr="0029400B">
        <w:rPr>
          <w:color w:val="000000"/>
          <w:sz w:val="28"/>
          <w:szCs w:val="28"/>
        </w:rPr>
        <w:sym w:font="Symbol" w:char="F0B8"/>
      </w:r>
      <w:r w:rsidRPr="0029400B">
        <w:rPr>
          <w:color w:val="000000"/>
          <w:sz w:val="28"/>
          <w:szCs w:val="28"/>
        </w:rPr>
        <w:t>1] = 01, положительное переполнение, сигнал прерывания.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СМ [0</w:t>
      </w:r>
      <w:r w:rsidRPr="0029400B">
        <w:rPr>
          <w:color w:val="000000"/>
          <w:sz w:val="28"/>
          <w:szCs w:val="28"/>
        </w:rPr>
        <w:sym w:font="Symbol" w:char="F0B8"/>
      </w:r>
      <w:r w:rsidRPr="0029400B">
        <w:rPr>
          <w:color w:val="000000"/>
          <w:sz w:val="28"/>
          <w:szCs w:val="28"/>
        </w:rPr>
        <w:t>1] = 11, получим отрицательный порядок – смещение образуется инверсией первого разряда сумматора (СМ [1</w:t>
      </w:r>
      <w:proofErr w:type="gramStart"/>
      <w:r w:rsidRPr="0029400B">
        <w:rPr>
          <w:color w:val="000000"/>
          <w:sz w:val="28"/>
          <w:szCs w:val="28"/>
        </w:rPr>
        <w:t xml:space="preserve">]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инверсия</w:t>
      </w:r>
      <w:proofErr w:type="gramEnd"/>
      <w:r w:rsidRPr="0029400B">
        <w:rPr>
          <w:color w:val="000000"/>
          <w:sz w:val="28"/>
          <w:szCs w:val="28"/>
        </w:rPr>
        <w:t xml:space="preserve">) и аналогично нулевого разряда (СМ [0]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инверсия).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Отсутствие переполнения фиксируется в триггере 1 занесением в него нуля.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Если СМ [0</w:t>
      </w:r>
      <w:r w:rsidRPr="0029400B">
        <w:rPr>
          <w:color w:val="000000"/>
          <w:sz w:val="28"/>
          <w:szCs w:val="28"/>
        </w:rPr>
        <w:sym w:font="Symbol" w:char="F0B8"/>
      </w:r>
      <w:r w:rsidRPr="0029400B">
        <w:rPr>
          <w:color w:val="000000"/>
          <w:sz w:val="28"/>
          <w:szCs w:val="28"/>
        </w:rPr>
        <w:t>1] = 10, отрицательное переполнение порядка – факт такого переполнения фиксируется в триггере 1 занесением в него единицы.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Перед делением проверяется соотношение мантисс делимого и делителя, если окажется, что мантисса делимого много больше мантиссы делителя, то происходит сдвиг делителя влево на разряд, для того, чтобы не было переполнения частного.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>далее деление мантисс делимого и делителя производится так же, как деление целых чисел. После завершения деления мантисса частного находится в RG2 в разрядах с 8 по 31.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r w:rsidRPr="0029400B">
        <w:rPr>
          <w:color w:val="000000"/>
          <w:sz w:val="28"/>
          <w:szCs w:val="28"/>
        </w:rPr>
        <w:t xml:space="preserve">Следующий этап – анализ значений триггера 1 (в котором зафиксирован факт переполнения порядка или его отсутствия) и содержимого RGсч1 для получения порядка результата деления. Варианты сочетания возможных значений в триггере 1 и в RGсч1 в разрядах </w:t>
      </w:r>
      <w:proofErr w:type="gramStart"/>
      <w:r w:rsidRPr="0029400B">
        <w:rPr>
          <w:color w:val="000000"/>
          <w:sz w:val="28"/>
          <w:szCs w:val="28"/>
        </w:rPr>
        <w:t>…….</w:t>
      </w:r>
      <w:proofErr w:type="gramEnd"/>
      <w:r w:rsidRPr="0029400B">
        <w:rPr>
          <w:color w:val="000000"/>
          <w:sz w:val="28"/>
          <w:szCs w:val="28"/>
        </w:rPr>
        <w:t xml:space="preserve"> фиксируется в специальной таблице, по которой производится проверка полученного порядка.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proofErr w:type="spellStart"/>
      <w:r w:rsidRPr="0029400B">
        <w:rPr>
          <w:color w:val="000000"/>
          <w:sz w:val="28"/>
          <w:szCs w:val="28"/>
        </w:rPr>
        <w:t>Tr</w:t>
      </w:r>
      <w:proofErr w:type="spellEnd"/>
      <w:r w:rsidRPr="0029400B">
        <w:rPr>
          <w:color w:val="000000"/>
          <w:sz w:val="28"/>
          <w:szCs w:val="28"/>
        </w:rPr>
        <w:t xml:space="preserve"> 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BD"/>
      </w:r>
      <w:r w:rsidRPr="0029400B">
        <w:rPr>
          <w:color w:val="000000"/>
          <w:sz w:val="28"/>
          <w:szCs w:val="28"/>
        </w:rPr>
        <w:t xml:space="preserve"> RGсч</w:t>
      </w:r>
      <w:proofErr w:type="gramStart"/>
      <w:r w:rsidRPr="0029400B">
        <w:rPr>
          <w:color w:val="000000"/>
          <w:sz w:val="28"/>
          <w:szCs w:val="28"/>
        </w:rPr>
        <w:t xml:space="preserve">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t>1</w:t>
      </w:r>
      <w:proofErr w:type="gramEnd"/>
      <w:r w:rsidRPr="0029400B">
        <w:rPr>
          <w:color w:val="000000"/>
          <w:sz w:val="28"/>
          <w:szCs w:val="28"/>
        </w:rPr>
        <w:t>: порядок положительный;</w:t>
      </w:r>
    </w:p>
    <w:p w:rsidR="0029400B" w:rsidRPr="0029400B" w:rsidRDefault="0029400B" w:rsidP="0029400B">
      <w:pPr>
        <w:pStyle w:val="a5"/>
        <w:rPr>
          <w:color w:val="000000"/>
          <w:sz w:val="28"/>
          <w:szCs w:val="28"/>
        </w:rPr>
      </w:pPr>
      <w:proofErr w:type="spellStart"/>
      <w:r w:rsidRPr="0029400B">
        <w:rPr>
          <w:color w:val="000000"/>
          <w:sz w:val="28"/>
          <w:szCs w:val="28"/>
        </w:rPr>
        <w:lastRenderedPageBreak/>
        <w:t>Tr</w:t>
      </w:r>
      <w:proofErr w:type="spellEnd"/>
      <w:r w:rsidRPr="0029400B">
        <w:rPr>
          <w:color w:val="000000"/>
          <w:sz w:val="28"/>
          <w:szCs w:val="28"/>
        </w:rPr>
        <w:t xml:space="preserve"> 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BD"/>
      </w:r>
      <w:r w:rsidRPr="0029400B">
        <w:rPr>
          <w:color w:val="000000"/>
          <w:sz w:val="28"/>
          <w:szCs w:val="28"/>
        </w:rPr>
        <w:t xml:space="preserve"> RGсч</w:t>
      </w:r>
      <w:proofErr w:type="gramStart"/>
      <w:r w:rsidRPr="0029400B">
        <w:rPr>
          <w:color w:val="000000"/>
          <w:sz w:val="28"/>
          <w:szCs w:val="28"/>
        </w:rPr>
        <w:t xml:space="preserve">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t>:</w:t>
      </w:r>
      <w:proofErr w:type="gramEnd"/>
      <w:r w:rsidRPr="0029400B">
        <w:rPr>
          <w:color w:val="000000"/>
          <w:sz w:val="28"/>
          <w:szCs w:val="28"/>
        </w:rPr>
        <w:t xml:space="preserve"> порядок отрицательный;</w:t>
      </w:r>
    </w:p>
    <w:p w:rsidR="0029400B" w:rsidRDefault="0029400B" w:rsidP="0029400B">
      <w:pPr>
        <w:pStyle w:val="a5"/>
        <w:rPr>
          <w:rFonts w:ascii="Arial" w:hAnsi="Arial" w:cs="Arial"/>
          <w:color w:val="000000"/>
        </w:rPr>
      </w:pPr>
      <w:proofErr w:type="spellStart"/>
      <w:r w:rsidRPr="0029400B">
        <w:rPr>
          <w:color w:val="000000"/>
          <w:sz w:val="28"/>
          <w:szCs w:val="28"/>
        </w:rPr>
        <w:t>Tr</w:t>
      </w:r>
      <w:proofErr w:type="spellEnd"/>
      <w:r w:rsidRPr="0029400B">
        <w:rPr>
          <w:color w:val="000000"/>
          <w:sz w:val="28"/>
          <w:szCs w:val="28"/>
        </w:rPr>
        <w:t xml:space="preserve"> </w:t>
      </w:r>
      <w:proofErr w:type="gramStart"/>
      <w:r w:rsidRPr="0029400B">
        <w:rPr>
          <w:color w:val="000000"/>
          <w:sz w:val="28"/>
          <w:szCs w:val="28"/>
        </w:rPr>
        <w:t xml:space="preserve">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1</w:t>
      </w:r>
      <w:proofErr w:type="gramEnd"/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BD"/>
      </w:r>
      <w:r w:rsidRPr="0029400B">
        <w:rPr>
          <w:color w:val="000000"/>
          <w:sz w:val="28"/>
          <w:szCs w:val="28"/>
        </w:rPr>
        <w:t xml:space="preserve"> RGсч1 </w:t>
      </w:r>
      <w:r w:rsidRPr="0029400B">
        <w:rPr>
          <w:color w:val="000000"/>
          <w:sz w:val="28"/>
          <w:szCs w:val="28"/>
        </w:rPr>
        <w:sym w:font="Symbol" w:char="F0AE"/>
      </w:r>
      <w:r w:rsidRPr="0029400B">
        <w:rPr>
          <w:color w:val="000000"/>
          <w:sz w:val="28"/>
          <w:szCs w:val="28"/>
        </w:rPr>
        <w:t xml:space="preserve"> </w:t>
      </w:r>
      <w:r w:rsidRPr="0029400B">
        <w:rPr>
          <w:color w:val="000000"/>
          <w:sz w:val="28"/>
          <w:szCs w:val="28"/>
        </w:rPr>
        <w:sym w:font="Symbol" w:char="F0C6"/>
      </w:r>
      <w:r w:rsidRPr="0029400B">
        <w:rPr>
          <w:color w:val="000000"/>
          <w:sz w:val="28"/>
          <w:szCs w:val="28"/>
        </w:rPr>
        <w:t>1: переполнение (</w:t>
      </w:r>
      <w:r w:rsidRPr="0029400B">
        <w:rPr>
          <w:color w:val="000000"/>
          <w:sz w:val="28"/>
          <w:szCs w:val="28"/>
        </w:rPr>
        <w:sym w:font="Symbol" w:char="F0A5"/>
      </w:r>
      <w:r w:rsidRPr="0029400B">
        <w:rPr>
          <w:color w:val="000000"/>
          <w:sz w:val="28"/>
          <w:szCs w:val="28"/>
        </w:rPr>
        <w:t>).</w:t>
      </w:r>
    </w:p>
    <w:p w:rsidR="00767AC2" w:rsidRPr="00767AC2" w:rsidRDefault="00767AC2" w:rsidP="00767AC2">
      <w:pPr>
        <w:rPr>
          <w:sz w:val="28"/>
          <w:szCs w:val="28"/>
          <w:lang w:val="ru-BY"/>
        </w:rPr>
      </w:pPr>
    </w:p>
    <w:p w:rsidR="005C2991" w:rsidRPr="00767AC2" w:rsidRDefault="005C2991">
      <w:pPr>
        <w:spacing w:after="160" w:line="259" w:lineRule="auto"/>
        <w:rPr>
          <w:sz w:val="28"/>
          <w:szCs w:val="28"/>
        </w:rPr>
      </w:pPr>
      <w:r w:rsidRPr="00767AC2">
        <w:rPr>
          <w:sz w:val="28"/>
          <w:szCs w:val="28"/>
        </w:rPr>
        <w:br w:type="page"/>
      </w:r>
    </w:p>
    <w:p w:rsidR="00414B56" w:rsidRDefault="00427223" w:rsidP="00E02451">
      <w:pPr>
        <w:pStyle w:val="1"/>
      </w:pPr>
      <w:bookmarkStart w:id="13" w:name="_Toc510038637"/>
      <w:r w:rsidRPr="00427223">
        <w:lastRenderedPageBreak/>
        <w:t>Демонстрация работы программы</w:t>
      </w:r>
      <w:bookmarkEnd w:id="13"/>
    </w:p>
    <w:p w:rsidR="00427223" w:rsidRPr="00427223" w:rsidRDefault="00427223" w:rsidP="00427223">
      <w:pPr>
        <w:rPr>
          <w:b/>
          <w:sz w:val="32"/>
          <w:szCs w:val="32"/>
        </w:rPr>
      </w:pPr>
    </w:p>
    <w:p w:rsidR="00427223" w:rsidRDefault="00427223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76F84" wp14:editId="5EA86A89">
            <wp:extent cx="5940425" cy="1268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программы </w:t>
      </w:r>
    </w:p>
    <w:p w:rsidR="00427223" w:rsidRDefault="00427223" w:rsidP="00427223">
      <w:pPr>
        <w:rPr>
          <w:sz w:val="28"/>
          <w:szCs w:val="28"/>
        </w:rPr>
      </w:pPr>
    </w:p>
    <w:p w:rsidR="00850617" w:rsidRDefault="0029400B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F741A3" wp14:editId="7341CBA2">
            <wp:extent cx="5940425" cy="311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Виды ошибок программы </w:t>
      </w:r>
      <w:r>
        <w:rPr>
          <w:noProof/>
        </w:rPr>
        <w:drawing>
          <wp:inline distT="0" distB="0" distL="0" distR="0" wp14:anchorId="38729201" wp14:editId="7E67B643">
            <wp:extent cx="5940425" cy="3100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283EC" wp14:editId="59460D02">
            <wp:extent cx="5940425" cy="1218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Рисунки 3 - 4 – Операция сложения чисел с плавающей точкой</w:t>
      </w:r>
    </w:p>
    <w:p w:rsidR="00850617" w:rsidRPr="00B8479E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50617" w:rsidRDefault="00850617" w:rsidP="00850617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2925EE" wp14:editId="77E4B6F8">
            <wp:extent cx="5940425" cy="2868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Pr="00850617" w:rsidRDefault="00850617" w:rsidP="00850617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128558" wp14:editId="5B47208E">
            <wp:extent cx="5940425" cy="1052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Рисунки 5 - 6 – Операция вычитание чисел с плавающей точкой</w:t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E91EC6" wp14:editId="43FB4DB1">
            <wp:extent cx="5940425" cy="29248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9AB1A" wp14:editId="1CD4A958">
            <wp:extent cx="5940425" cy="254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P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Рисунки 7 - 8 – Операция умножение чисел с плавающей точкой</w:t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C315C" wp14:editId="09C72B12">
            <wp:extent cx="5940425" cy="27343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B3C74C" wp14:editId="4AC6DE37">
            <wp:extent cx="5940425" cy="5899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Default="00850617" w:rsidP="00850617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Рисунки 9 - 10 – Операция деления чисел с плавающей точкой</w:t>
      </w:r>
    </w:p>
    <w:p w:rsidR="00850617" w:rsidRDefault="00850617" w:rsidP="00850617">
      <w:pPr>
        <w:spacing w:after="160" w:line="259" w:lineRule="auto"/>
        <w:rPr>
          <w:rFonts w:eastAsia="Times New Roman"/>
          <w:sz w:val="28"/>
          <w:szCs w:val="28"/>
        </w:rPr>
      </w:pPr>
    </w:p>
    <w:p w:rsidR="00427223" w:rsidRDefault="00427223" w:rsidP="00E02451">
      <w:pPr>
        <w:pStyle w:val="1"/>
      </w:pPr>
      <w:bookmarkStart w:id="14" w:name="_Toc510038638"/>
      <w:r w:rsidRPr="00427223">
        <w:t>Вывод</w:t>
      </w:r>
      <w:bookmarkEnd w:id="14"/>
    </w:p>
    <w:p w:rsidR="00850617" w:rsidRDefault="00850617" w:rsidP="00850617">
      <w:pPr>
        <w:pStyle w:val="Nextnorm"/>
        <w:ind w:firstLine="708"/>
      </w:pPr>
      <w:r>
        <w:rPr>
          <w:color w:val="000000"/>
          <w:szCs w:val="28"/>
        </w:rPr>
        <w:t>В результате выполнения лабораторных работ №4-6 была реализована программа</w:t>
      </w:r>
      <w:r w:rsidRPr="00850617">
        <w:t xml:space="preserve"> </w:t>
      </w:r>
      <w:r>
        <w:t xml:space="preserve">эмулятора АЛУ, реализующего </w:t>
      </w:r>
      <w:r>
        <w:rPr>
          <w:iCs/>
        </w:rPr>
        <w:t xml:space="preserve">операции сложения, </w:t>
      </w:r>
      <w:r w:rsidRPr="00483198">
        <w:rPr>
          <w:iCs/>
        </w:rPr>
        <w:t>вычитания</w:t>
      </w:r>
      <w:r w:rsidRPr="004D5238">
        <w:rPr>
          <w:iCs/>
        </w:rPr>
        <w:t xml:space="preserve">, </w:t>
      </w:r>
      <w:r>
        <w:rPr>
          <w:iCs/>
        </w:rPr>
        <w:t>умножения и деления чисел с плавающей</w:t>
      </w:r>
      <w:r w:rsidRPr="00483198">
        <w:rPr>
          <w:iCs/>
        </w:rPr>
        <w:t xml:space="preserve"> точкой</w:t>
      </w:r>
      <w:r w:rsidRPr="00483198">
        <w:t xml:space="preserve"> н</w:t>
      </w:r>
      <w:r>
        <w:t>ад двумя введенными числами, с возможностью пошагового выполнения алгоритмов.</w:t>
      </w:r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</w:p>
    <w:p w:rsidR="00B8479E" w:rsidRDefault="00B8479E" w:rsidP="00B8479E">
      <w:pPr>
        <w:pStyle w:val="1"/>
      </w:pPr>
      <w:bookmarkStart w:id="15" w:name="_Toc510038639"/>
      <w:r>
        <w:lastRenderedPageBreak/>
        <w:t>Приложение. Код</w:t>
      </w:r>
      <w:bookmarkEnd w:id="15"/>
    </w:p>
    <w:p w:rsidR="00B8479E" w:rsidRPr="00B8479E" w:rsidRDefault="00B8479E" w:rsidP="00B8479E"/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SCPU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//static public </w:t>
      </w:r>
      <w:proofErr w:type="spell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r1 = new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SCPU()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r7"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"r7"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r6"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"r6"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r5"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"r5"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r4"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"r4"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r3"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"r3"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r1"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"r1"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},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r0"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"r0"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FMOV(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1e38 ||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1e-38))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"Range out value!"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DictionaryEntry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v.Value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).Info();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DictionaryEntry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v.Value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).Clear();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FADD(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rf.In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FSUB(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fir;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sec;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Visual.VisualCommandFAdd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Visual.VisualCommandFSub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rf.In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FMUL(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Visual.VisualCommandFMul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rf.In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FDIV(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0.00000001)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 by zero!"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Visual.VisualCommandFDiv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fir, sec);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rf.In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rPr>
          <w:lang w:val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7223" w:rsidRPr="00B8479E" w:rsidRDefault="00427223" w:rsidP="00427223">
      <w:pPr>
        <w:pStyle w:val="a5"/>
        <w:spacing w:before="0" w:beforeAutospacing="0" w:after="0" w:afterAutospacing="0"/>
        <w:rPr>
          <w:b/>
          <w:sz w:val="32"/>
          <w:szCs w:val="32"/>
          <w:lang w:val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SoReg</w:t>
      </w:r>
      <w:proofErr w:type="spell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+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 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sign +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 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 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(fir, 2).Length;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+ 127;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 &lt; 1)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fir;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10;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-x + 127;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(fir, 2);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 !=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Help.ToBinFrac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fir,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help + or;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23)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help;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Help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ToBinFrac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2;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String.Concat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c;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7223" w:rsidRPr="00B8479E" w:rsidRDefault="00B8479E" w:rsidP="00B8479E">
      <w:pPr>
        <w:rPr>
          <w:sz w:val="28"/>
          <w:szCs w:val="28"/>
          <w:lang w:val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VisualCommandFAdd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a2]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max)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max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max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23));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32}"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32}"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23;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).Key ==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ConsoleKey.Escape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{0}: {1}"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(++step).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1)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ans.Insert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//max++;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(max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max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S {0} E {1} M {2} = {3}"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sign,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+ 127, 2),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VisualCommandFSub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a2]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max)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max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f;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max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23));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23;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32}"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32}"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).Key ==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ConsoleKey.Escape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{0}: {1}"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(++step).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1)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(max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max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S {0} E {1} M {2} = {3}"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sign,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(max + 127, 2),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VisualCommandFMul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a2]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+ 127, 2));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55}"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55}"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23;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).Key ==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ConsoleKey.Escape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second[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 = 0, j1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k &gt; -1; j--, k--)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over + (help[k] -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+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 = j;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&gt;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j1 - 1]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{0}| {1}"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(++step).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help.PadLeft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 -7}| {1}"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S {0} E {1} M {2} = {3}"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+ 127 + 1, 2),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VisualCommandFDiv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SCPU.reg[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a2]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SoReg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value S {0} E {1} M{2}"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sec.sign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sec.or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+ 127, 2));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"{0, 55}", </w:t>
      </w:r>
      <w:proofErr w:type="spell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fir.man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"{0, 55}", </w:t>
      </w:r>
      <w:proofErr w:type="spellStart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sec.man</w:t>
      </w:r>
      <w:proofErr w:type="spellEnd"/>
      <w:r w:rsidRPr="00B847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+=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SCPU.MExit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f.PadLeft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s.PadLeft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u &lt; 23; ++u)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f[u];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{0}: {1}{2}"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,(++step).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"D2"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++), help);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&gt;=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(!exit)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).Key ==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ConsoleKey.Escape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Checker.Equals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(help, s))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over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 -1; --j)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s[j] ==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(over ==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 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f[u++];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f[u++];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ans.TrimStart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22)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ans.Substring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23);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1;</w:t>
      </w: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479E" w:rsidRP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S {0} E {1} M {2} = {3}"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+ 127, 2),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7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47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23 -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ans.Length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sec.val</w:t>
      </w:r>
      <w:proofErr w:type="spellEnd"/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47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479E" w:rsidRDefault="00B8479E" w:rsidP="00B847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27223" w:rsidRPr="00427223" w:rsidRDefault="00B8479E" w:rsidP="00B8479E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27223" w:rsidRPr="0042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F75054"/>
    <w:multiLevelType w:val="multilevel"/>
    <w:tmpl w:val="C194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7344C8"/>
    <w:multiLevelType w:val="multilevel"/>
    <w:tmpl w:val="F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56"/>
    <w:rsid w:val="0029400B"/>
    <w:rsid w:val="00414B56"/>
    <w:rsid w:val="00427223"/>
    <w:rsid w:val="004D5238"/>
    <w:rsid w:val="0057353C"/>
    <w:rsid w:val="005840EE"/>
    <w:rsid w:val="005C2991"/>
    <w:rsid w:val="00767AC2"/>
    <w:rsid w:val="00850617"/>
    <w:rsid w:val="009B3EE7"/>
    <w:rsid w:val="00B65D05"/>
    <w:rsid w:val="00B8479E"/>
    <w:rsid w:val="00E02451"/>
    <w:rsid w:val="00E64B36"/>
    <w:rsid w:val="00EC6B60"/>
    <w:rsid w:val="00F5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414B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14B5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a0"/>
    <w:rsid w:val="00414B56"/>
  </w:style>
  <w:style w:type="paragraph" w:customStyle="1" w:styleId="Nextnorm">
    <w:name w:val="Nextnorm"/>
    <w:basedOn w:val="a"/>
    <w:next w:val="a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414B56"/>
  </w:style>
  <w:style w:type="character" w:customStyle="1" w:styleId="20">
    <w:name w:val="Заголовок 2 Знак"/>
    <w:basedOn w:val="a0"/>
    <w:link w:val="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67A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AC2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9">
    <w:name w:val="Subtitle"/>
    <w:basedOn w:val="a"/>
    <w:next w:val="a"/>
    <w:link w:val="aa"/>
    <w:uiPriority w:val="11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EE4D-0D8B-436E-86CF-03A45E61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4394</Words>
  <Characters>25048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2018-03-28T16:59:00Z</dcterms:created>
  <dcterms:modified xsi:type="dcterms:W3CDTF">2018-03-28T19:15:00Z</dcterms:modified>
</cp:coreProperties>
</file>