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4A2C" w:rsidR="00E04957" w:rsidP="3697837E" w:rsidRDefault="00E04957" w14:paraId="7C535332" wp14:textId="4DABD1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697837E" w:rsidR="3697837E">
        <w:rPr>
          <w:rFonts w:ascii="Times New Roman" w:hAnsi="Times New Roman" w:cs="Times New Roman"/>
          <w:sz w:val="24"/>
          <w:szCs w:val="24"/>
        </w:rPr>
        <w:t>Выполнил: Назаров Андрей Владимирович, 286 группа.</w:t>
      </w:r>
    </w:p>
    <w:p xmlns:wp14="http://schemas.microsoft.com/office/word/2010/wordml" w:rsidRPr="00A34A2C" w:rsidR="00E04957" w:rsidP="3697837E" w:rsidRDefault="000C4B72" w14:paraId="3EC4C0B9" wp14:textId="77777777">
      <w:pPr>
        <w:tabs>
          <w:tab w:val="center" w:pos="4677"/>
          <w:tab w:val="left" w:pos="7815"/>
        </w:tabs>
        <w:spacing w:after="0" w:line="360" w:lineRule="auto"/>
        <w:ind w:firstLine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697837E" w:rsidR="36978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Отчет по учебной практике № </w:t>
      </w:r>
      <w:r w:rsidRPr="3697837E" w:rsidR="3697837E">
        <w:rPr>
          <w:rFonts w:ascii="Times New Roman" w:hAnsi="Times New Roman" w:cs="Times New Roman"/>
          <w:b w:val="1"/>
          <w:bCs w:val="1"/>
          <w:sz w:val="24"/>
          <w:szCs w:val="24"/>
        </w:rPr>
        <w:t>10</w:t>
      </w:r>
    </w:p>
    <w:p xmlns:wp14="http://schemas.microsoft.com/office/word/2010/wordml" w:rsidRPr="00A34A2C" w:rsidR="00E04957" w:rsidP="3697837E" w:rsidRDefault="005605E4" w14:paraId="0590C25D" wp14:textId="77777777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697837E" w:rsidR="36978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«Определение групп пользователей. Создание </w:t>
      </w:r>
      <w:proofErr w:type="spellStart"/>
      <w:r w:rsidRPr="3697837E" w:rsidR="3697837E">
        <w:rPr>
          <w:rFonts w:ascii="Times New Roman" w:hAnsi="Times New Roman" w:cs="Times New Roman"/>
          <w:b w:val="1"/>
          <w:bCs w:val="1"/>
          <w:sz w:val="24"/>
          <w:szCs w:val="24"/>
        </w:rPr>
        <w:t>Use-Case</w:t>
      </w:r>
      <w:proofErr w:type="spellEnd"/>
      <w:r w:rsidRPr="3697837E" w:rsidR="36978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диаграммы»</w:t>
      </w:r>
    </w:p>
    <w:p xmlns:wp14="http://schemas.microsoft.com/office/word/2010/wordml" w:rsidRPr="00273F21" w:rsidR="00F764F3" w:rsidP="3697837E" w:rsidRDefault="00F764F3" w14:paraId="6328394A" wp14:textId="77777777">
      <w:pPr>
        <w:rPr>
          <w:rFonts w:ascii="Times New Roman" w:hAnsi="Times New Roman" w:cs="Times New Roman"/>
          <w:sz w:val="24"/>
          <w:szCs w:val="24"/>
        </w:rPr>
      </w:pPr>
      <w:r w:rsidRPr="3697837E" w:rsidR="3697837E">
        <w:rPr>
          <w:rFonts w:ascii="Times New Roman" w:hAnsi="Times New Roman" w:cs="Times New Roman"/>
          <w:b w:val="1"/>
          <w:bCs w:val="1"/>
          <w:sz w:val="24"/>
          <w:szCs w:val="24"/>
        </w:rPr>
        <w:t>Цель работы</w:t>
      </w:r>
      <w:r w:rsidRPr="3697837E" w:rsidR="3697837E">
        <w:rPr>
          <w:rFonts w:ascii="Times New Roman" w:hAnsi="Times New Roman" w:cs="Times New Roman"/>
          <w:sz w:val="24"/>
          <w:szCs w:val="24"/>
        </w:rPr>
        <w:t xml:space="preserve">: </w:t>
      </w:r>
      <w:r w:rsidRPr="3697837E" w:rsidR="3697837E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xmlns:wp14="http://schemas.microsoft.com/office/word/2010/wordml" w:rsidRPr="00A34A2C" w:rsidR="000C4B72" w:rsidP="3697837E" w:rsidRDefault="004E3649" w14:paraId="10910F2D" wp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3697837E" w:rsidR="3697837E">
        <w:rPr>
          <w:rFonts w:ascii="Times New Roman" w:hAnsi="Times New Roman" w:cs="Times New Roman"/>
          <w:b w:val="1"/>
          <w:bCs w:val="1"/>
          <w:sz w:val="24"/>
          <w:szCs w:val="24"/>
        </w:rPr>
        <w:t>Решение задач</w:t>
      </w:r>
      <w:r w:rsidRPr="3697837E" w:rsidR="3697837E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:</w:t>
      </w:r>
    </w:p>
    <w:p w:rsidR="3697837E" w:rsidP="3697837E" w:rsidRDefault="3697837E" w14:paraId="02682B64" w14:textId="1723034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3697837E" w:rsidR="3697837E">
        <w:rPr>
          <w:rFonts w:ascii="Times New Roman" w:hAnsi="Times New Roman" w:cs="Times New Roman"/>
          <w:sz w:val="24"/>
          <w:szCs w:val="24"/>
        </w:rPr>
        <w:t>Диаграмма взаимодействия зарегистрированного пользователя с системой</w:t>
      </w:r>
    </w:p>
    <w:p w:rsidR="3697837E" w:rsidP="3697837E" w:rsidRDefault="3697837E" w14:paraId="35ED3A21" w14:textId="06A20023">
      <w:pPr>
        <w:pStyle w:val="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3697837E" w:rsidR="3697837E">
        <w:rPr>
          <w:rFonts w:ascii="Times New Roman" w:hAnsi="Times New Roman" w:cs="Times New Roman"/>
          <w:sz w:val="24"/>
          <w:szCs w:val="24"/>
        </w:rPr>
        <w:t>Таблица 1 – группы пользователей системы</w:t>
      </w:r>
    </w:p>
    <w:tbl>
      <w:tblPr>
        <w:tblStyle w:val="a4"/>
        <w:tblpPr w:leftFromText="180" w:rightFromText="180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2992"/>
        <w:gridCol w:w="5633"/>
      </w:tblGrid>
      <w:tr xmlns:wp14="http://schemas.microsoft.com/office/word/2010/wordml" w:rsidRPr="00A34A2C" w:rsidR="00900C07" w:rsidTr="3697837E" w14:paraId="4C55BF31" wp14:textId="77777777">
        <w:tc>
          <w:tcPr>
            <w:tcW w:w="2992" w:type="dxa"/>
            <w:tcMar/>
          </w:tcPr>
          <w:p w:rsidRPr="00A34A2C" w:rsidR="00900C07" w:rsidP="3697837E" w:rsidRDefault="00900C07" w14:paraId="335FC3C7" wp14:textId="7777777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 w:rsidR="3697837E">
              <w:rPr>
                <w:rFonts w:ascii="Times New Roman" w:hAnsi="Times New Roman"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5633" w:type="dxa"/>
            <w:tcMar/>
          </w:tcPr>
          <w:p w:rsidRPr="00A34A2C" w:rsidR="00900C07" w:rsidP="3697837E" w:rsidRDefault="00900C07" w14:paraId="376BD619" wp14:textId="7777777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 w:rsidR="3697837E">
              <w:rPr>
                <w:rFonts w:ascii="Times New Roman" w:hAnsi="Times New Roman" w:cs="Times New Roman"/>
                <w:sz w:val="24"/>
                <w:szCs w:val="24"/>
              </w:rPr>
              <w:t>Права доступа</w:t>
            </w:r>
          </w:p>
        </w:tc>
      </w:tr>
      <w:tr xmlns:wp14="http://schemas.microsoft.com/office/word/2010/wordml" w:rsidRPr="00A34A2C" w:rsidR="00900C07" w:rsidTr="3697837E" w14:paraId="2BF715D8" wp14:textId="77777777">
        <w:tc>
          <w:tcPr>
            <w:tcW w:w="2992" w:type="dxa"/>
            <w:tcMar/>
          </w:tcPr>
          <w:p w:rsidRPr="00A34A2C" w:rsidR="00900C07" w:rsidP="3697837E" w:rsidRDefault="00900C07" w14:paraId="06212903" wp14:textId="3E13D132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 w:rsidR="3697837E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</w:t>
            </w:r>
          </w:p>
        </w:tc>
        <w:tc>
          <w:tcPr>
            <w:tcW w:w="5633" w:type="dxa"/>
            <w:tcMar/>
          </w:tcPr>
          <w:p w:rsidRPr="00090A3E" w:rsidR="00900C07" w:rsidP="3697837E" w:rsidRDefault="00090A3E" w14:paraId="53EFAEE1" wp14:textId="7F497716">
            <w:pPr>
              <w:pStyle w:val="a3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 w:rsidR="3697837E">
              <w:rPr>
                <w:rFonts w:ascii="Times New Roman" w:hAnsi="Times New Roman" w:cs="Times New Roman"/>
                <w:sz w:val="24"/>
                <w:szCs w:val="24"/>
              </w:rPr>
              <w:t xml:space="preserve">Доступ к основному функционалу </w:t>
            </w:r>
            <w:r w:rsidRPr="3697837E" w:rsidR="3697837E">
              <w:rPr>
                <w:rFonts w:ascii="Times New Roman" w:hAnsi="Times New Roman" w:cs="Times New Roman"/>
                <w:sz w:val="24"/>
                <w:szCs w:val="24"/>
              </w:rPr>
              <w:t>сайта (</w:t>
            </w:r>
            <w:r w:rsidRPr="3697837E" w:rsidR="3697837E">
              <w:rPr>
                <w:rFonts w:ascii="Times New Roman" w:hAnsi="Times New Roman" w:cs="Times New Roman"/>
                <w:sz w:val="24"/>
                <w:szCs w:val="24"/>
              </w:rPr>
              <w:t>просмотр каталога, оформление покупки)</w:t>
            </w:r>
          </w:p>
        </w:tc>
      </w:tr>
      <w:tr xmlns:wp14="http://schemas.microsoft.com/office/word/2010/wordml" w:rsidRPr="00A34A2C" w:rsidR="00900C07" w:rsidTr="3697837E" w14:paraId="2A4D8491" wp14:textId="77777777">
        <w:tc>
          <w:tcPr>
            <w:tcW w:w="2992" w:type="dxa"/>
            <w:tcMar/>
          </w:tcPr>
          <w:p w:rsidRPr="00A34A2C" w:rsidR="00900C07" w:rsidP="3697837E" w:rsidRDefault="00900C07" w14:paraId="2C930088" wp14:textId="2AEE8AE8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 w:rsidR="3697837E"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5633" w:type="dxa"/>
            <w:tcMar/>
          </w:tcPr>
          <w:p w:rsidRPr="00A34A2C" w:rsidR="00900C07" w:rsidP="3697837E" w:rsidRDefault="00090A3E" w14:paraId="2740E0D7" wp14:textId="4ADFD54F">
            <w:pPr>
              <w:pStyle w:val="a3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 w:rsidR="3697837E">
              <w:rPr>
                <w:rFonts w:ascii="Times New Roman" w:hAnsi="Times New Roman" w:cs="Times New Roman"/>
                <w:sz w:val="24"/>
                <w:szCs w:val="24"/>
              </w:rPr>
              <w:t>Помимо основного функционала - возможность сохранять товары в избранное список избранного</w:t>
            </w:r>
          </w:p>
        </w:tc>
      </w:tr>
      <w:tr xmlns:wp14="http://schemas.microsoft.com/office/word/2010/wordml" w:rsidRPr="00A34A2C" w:rsidR="00900C07" w:rsidTr="3697837E" w14:paraId="33CD121D" wp14:textId="77777777">
        <w:tc>
          <w:tcPr>
            <w:tcW w:w="2992" w:type="dxa"/>
            <w:tcMar/>
          </w:tcPr>
          <w:p w:rsidRPr="00A34A2C" w:rsidR="00900C07" w:rsidP="3697837E" w:rsidRDefault="00900C07" w14:paraId="6CF874A4" wp14:textId="7777777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 w:rsidR="3697837E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633" w:type="dxa"/>
            <w:tcMar/>
          </w:tcPr>
          <w:p w:rsidRPr="00A34A2C" w:rsidR="00900C07" w:rsidP="3697837E" w:rsidRDefault="00090A3E" w14:paraId="7EF9671F" wp14:textId="2D28032F">
            <w:pPr>
              <w:pStyle w:val="a3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3697837E" w:rsidR="3697837E"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редактировать каталог. Добавлять, удалять, редактировать товары. Удалять аккаунты пользователей</w:t>
            </w:r>
          </w:p>
        </w:tc>
      </w:tr>
    </w:tbl>
    <w:p xmlns:wp14="http://schemas.microsoft.com/office/word/2010/wordml" w:rsidR="00FB5CCF" w:rsidP="3697837E" w:rsidRDefault="00FB5CCF" w14:paraId="672A6659" wp14:textId="77777777">
      <w:pPr>
        <w:rPr>
          <w:rFonts w:ascii="Times New Roman" w:hAnsi="Times New Roman" w:cs="Times New Roman"/>
          <w:sz w:val="24"/>
          <w:szCs w:val="24"/>
        </w:rPr>
      </w:pPr>
      <w:r w:rsidRPr="3697837E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="00FB5CCF" w:rsidP="3697837E" w:rsidRDefault="00FB5CCF" w14:paraId="0A37501D" wp14:textId="77777777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00C07" w:rsidP="3697837E" w:rsidRDefault="00900C07" w14:paraId="4840210B" wp14:textId="77777777">
      <w:pPr>
        <w:pStyle w:val="a"/>
        <w:tabs>
          <w:tab w:val="left" w:pos="410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3697837E" w:rsidR="3697837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3697837E" w:rsidR="3697837E">
        <w:rPr>
          <w:rFonts w:ascii="Times New Roman" w:hAnsi="Times New Roman" w:cs="Times New Roman"/>
          <w:sz w:val="24"/>
          <w:szCs w:val="24"/>
          <w:lang w:val="en-US"/>
        </w:rPr>
        <w:t xml:space="preserve">Use-case </w:t>
      </w:r>
      <w:r w:rsidRPr="3697837E" w:rsidR="3697837E">
        <w:rPr>
          <w:rFonts w:ascii="Times New Roman" w:hAnsi="Times New Roman" w:cs="Times New Roman"/>
          <w:sz w:val="24"/>
          <w:szCs w:val="24"/>
        </w:rPr>
        <w:t>диаграмма</w:t>
      </w:r>
    </w:p>
    <w:p xmlns:wp14="http://schemas.microsoft.com/office/word/2010/wordml" w:rsidRPr="00900C07" w:rsidR="00900C07" w:rsidP="00900C07" w:rsidRDefault="00090A3E" w14:paraId="5DAB6C7B" wp14:textId="2236A98D">
      <w:pPr>
        <w:pStyle w:val="a3"/>
        <w:tabs>
          <w:tab w:val="left" w:pos="4101"/>
        </w:tabs>
        <w:spacing w:after="0" w:line="360" w:lineRule="auto"/>
      </w:pPr>
      <w:bookmarkStart w:name="_GoBack" w:id="0"/>
      <w:bookmarkEnd w:id="0"/>
      <w:r>
        <w:drawing>
          <wp:inline xmlns:wp14="http://schemas.microsoft.com/office/word/2010/wordprocessingDrawing" wp14:editId="2452F55C" wp14:anchorId="0FCE68A6">
            <wp:extent cx="4391025" cy="4572000"/>
            <wp:effectExtent l="0" t="0" r="0" b="0"/>
            <wp:docPr id="593727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f549a67d3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00C07" w:rsidR="00900C07" w:rsidP="3697837E" w:rsidRDefault="00900C07" w14:paraId="02EB378F" wp14:textId="77777777">
      <w:p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34A2C" w:rsidR="00E27D66" w:rsidP="3697837E" w:rsidRDefault="00B114CE" w14:paraId="18143284" wp14:textId="21DB3E0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697837E" w:rsidR="369783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Выводы:</w:t>
      </w:r>
    </w:p>
    <w:p xmlns:wp14="http://schemas.microsoft.com/office/word/2010/wordml" w:rsidRPr="00A34A2C" w:rsidR="00E27D66" w:rsidP="3697837E" w:rsidRDefault="00B114CE" w14:paraId="3565F266" wp14:textId="761FDA3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697837E" w:rsidR="3697837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 ходе выполнения работы, было закреплено умение создания </w:t>
      </w:r>
      <w:proofErr w:type="spellStart"/>
      <w:r w:rsidRPr="3697837E" w:rsidR="3697837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use-case</w:t>
      </w:r>
      <w:proofErr w:type="spellEnd"/>
      <w:r w:rsidRPr="3697837E" w:rsidR="3697837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диаграмм.</w:t>
      </w:r>
    </w:p>
    <w:p xmlns:wp14="http://schemas.microsoft.com/office/word/2010/wordml" w:rsidRPr="00A34A2C" w:rsidR="00E27D66" w:rsidP="3697837E" w:rsidRDefault="00B114CE" w14:paraId="591299DB" wp14:textId="40659D9D">
      <w:pPr>
        <w:pStyle w:val="a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Pr="00A34A2C" w:rsidR="00E27D6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F7955" w:rsidP="008C720F" w:rsidRDefault="00DF7955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F7955" w:rsidP="008C720F" w:rsidRDefault="00DF7955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F7955" w:rsidP="008C720F" w:rsidRDefault="00DF7955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F7955" w:rsidP="008C720F" w:rsidRDefault="00DF7955" w14:paraId="72A3D3E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312E5"/>
    <w:rsid w:val="00082DD7"/>
    <w:rsid w:val="00090A3E"/>
    <w:rsid w:val="00094545"/>
    <w:rsid w:val="000C4B72"/>
    <w:rsid w:val="0011428B"/>
    <w:rsid w:val="0011687C"/>
    <w:rsid w:val="001377B3"/>
    <w:rsid w:val="00147EE2"/>
    <w:rsid w:val="00192ED8"/>
    <w:rsid w:val="00273F21"/>
    <w:rsid w:val="002B6EAA"/>
    <w:rsid w:val="002F5B5A"/>
    <w:rsid w:val="00305C57"/>
    <w:rsid w:val="00311E04"/>
    <w:rsid w:val="00330134"/>
    <w:rsid w:val="00372C9E"/>
    <w:rsid w:val="003747ED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605E4"/>
    <w:rsid w:val="0058454C"/>
    <w:rsid w:val="005A5ACD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813F6E"/>
    <w:rsid w:val="00894678"/>
    <w:rsid w:val="008C720F"/>
    <w:rsid w:val="008E39E5"/>
    <w:rsid w:val="008E603D"/>
    <w:rsid w:val="00900C07"/>
    <w:rsid w:val="00950092"/>
    <w:rsid w:val="009A448B"/>
    <w:rsid w:val="009A54EF"/>
    <w:rsid w:val="009D00C5"/>
    <w:rsid w:val="009D451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B18CF"/>
    <w:rsid w:val="00BC458F"/>
    <w:rsid w:val="00BE7071"/>
    <w:rsid w:val="00C656F0"/>
    <w:rsid w:val="00CD7847"/>
    <w:rsid w:val="00CE2660"/>
    <w:rsid w:val="00CF1BDA"/>
    <w:rsid w:val="00CF3A3F"/>
    <w:rsid w:val="00CF46BC"/>
    <w:rsid w:val="00D538BB"/>
    <w:rsid w:val="00DF7955"/>
    <w:rsid w:val="00E04957"/>
    <w:rsid w:val="00E27D66"/>
    <w:rsid w:val="00F012A5"/>
    <w:rsid w:val="00F3564C"/>
    <w:rsid w:val="00F764F3"/>
    <w:rsid w:val="00F82E0B"/>
    <w:rsid w:val="00FA06CE"/>
    <w:rsid w:val="00FB570F"/>
    <w:rsid w:val="00FB5CCF"/>
    <w:rsid w:val="00FD535E"/>
    <w:rsid w:val="3697837E"/>
    <w:rsid w:val="598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349F"/>
  <w15:chartTrackingRefBased/>
  <w15:docId w15:val="{42FFFC78-5290-46E5-84BE-48E99BD28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styleId="a6" w:customStyle="1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84ef549a67d34a8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7F0C5-2004-44D0-B085-5963F86093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RoyalCat</dc:creator>
  <keywords/>
  <dc:description/>
  <lastModifiedBy>Назаров Андрей</lastModifiedBy>
  <revision>4</revision>
  <dcterms:created xsi:type="dcterms:W3CDTF">2020-05-28T12:29:00.0000000Z</dcterms:created>
  <dcterms:modified xsi:type="dcterms:W3CDTF">2020-05-28T14:51:03.5548523Z</dcterms:modified>
</coreProperties>
</file>