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8ACD5" w14:textId="379B0344" w:rsidR="00F821C6" w:rsidRPr="00392DC3" w:rsidRDefault="00E47564" w:rsidP="00F821C6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Text S</w:t>
      </w:r>
      <w:r w:rsidR="00702F10">
        <w:rPr>
          <w:rFonts w:ascii="Arial" w:hAnsi="Arial" w:cs="Arial"/>
          <w:b/>
          <w:sz w:val="26"/>
          <w:szCs w:val="26"/>
        </w:rPr>
        <w:t xml:space="preserve">1:  </w:t>
      </w:r>
      <w:r w:rsidR="005950DA" w:rsidRPr="00702F10">
        <w:rPr>
          <w:rFonts w:ascii="Arial" w:hAnsi="Arial" w:cs="Arial"/>
          <w:sz w:val="26"/>
          <w:szCs w:val="26"/>
        </w:rPr>
        <w:t>C</w:t>
      </w:r>
      <w:r w:rsidR="009A34D8" w:rsidRPr="00702F10">
        <w:rPr>
          <w:rFonts w:ascii="Arial" w:hAnsi="Arial" w:cs="Arial"/>
          <w:sz w:val="26"/>
          <w:szCs w:val="26"/>
        </w:rPr>
        <w:t>ensoring O</w:t>
      </w:r>
      <w:r w:rsidR="00F821C6" w:rsidRPr="00702F10">
        <w:rPr>
          <w:rFonts w:ascii="Arial" w:hAnsi="Arial" w:cs="Arial"/>
          <w:sz w:val="26"/>
          <w:szCs w:val="26"/>
        </w:rPr>
        <w:t xml:space="preserve">utlier </w:t>
      </w:r>
      <w:r w:rsidR="009A34D8" w:rsidRPr="00702F10">
        <w:rPr>
          <w:rFonts w:ascii="Arial" w:hAnsi="Arial" w:cs="Arial"/>
          <w:sz w:val="26"/>
          <w:szCs w:val="26"/>
        </w:rPr>
        <w:t>Brain V</w:t>
      </w:r>
      <w:r w:rsidR="00F821C6" w:rsidRPr="00702F10">
        <w:rPr>
          <w:rFonts w:ascii="Arial" w:hAnsi="Arial" w:cs="Arial"/>
          <w:sz w:val="26"/>
          <w:szCs w:val="26"/>
        </w:rPr>
        <w:t>olumes</w:t>
      </w:r>
    </w:p>
    <w:p w14:paraId="2AE44AC1" w14:textId="77777777" w:rsidR="00F821C6" w:rsidRDefault="00F821C6" w:rsidP="00503D0F">
      <w:pPr>
        <w:pStyle w:val="Body"/>
        <w:spacing w:line="264" w:lineRule="auto"/>
      </w:pPr>
    </w:p>
    <w:p w14:paraId="43B56B39" w14:textId="77777777" w:rsidR="004068F0" w:rsidRDefault="004068F0" w:rsidP="004068F0">
      <w:pPr>
        <w:pStyle w:val="Body"/>
        <w:spacing w:line="28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section defines a testing procedure, first applied by Campbell </w:t>
      </w:r>
      <w:proofErr w:type="gramStart"/>
      <w:r>
        <w:rPr>
          <w:rFonts w:ascii="Arial" w:hAnsi="Arial" w:cs="Arial"/>
        </w:rPr>
        <w:t>et</w:t>
      </w:r>
      <w:proofErr w:type="gramEnd"/>
      <w:r>
        <w:rPr>
          <w:rFonts w:ascii="Arial" w:hAnsi="Arial" w:cs="Arial"/>
        </w:rPr>
        <w:t xml:space="preserve"> al.</w:t>
      </w:r>
      <w:r>
        <w:rPr>
          <w:rFonts w:ascii="Arial" w:hAnsi="Arial" w:cs="Arial"/>
          <w:b/>
          <w:vertAlign w:val="superscript"/>
        </w:rPr>
        <w:t>45</w:t>
      </w:r>
      <w:r>
        <w:rPr>
          <w:rFonts w:ascii="Arial" w:hAnsi="Arial" w:cs="Arial"/>
        </w:rPr>
        <w:t>, that identifies</w:t>
      </w:r>
      <w:r>
        <w:rPr>
          <w:rFonts w:ascii="Arial" w:hAnsi="Arial" w:cs="Arial"/>
          <w:lang w:val="en-US"/>
        </w:rPr>
        <w:t xml:space="preserve"> outliers in fMRI </w:t>
      </w:r>
      <w:r>
        <w:rPr>
          <w:rFonts w:ascii="Arial" w:hAnsi="Arial" w:cs="Arial"/>
        </w:rPr>
        <w:t>data</w:t>
      </w:r>
      <w:r>
        <w:rPr>
          <w:rFonts w:ascii="Arial" w:hAnsi="Arial" w:cs="Arial"/>
          <w:lang w:val="en-US"/>
        </w:rPr>
        <w:t xml:space="preserve"> that are potentially caused by abrupt head motion. The </w:t>
      </w:r>
      <w:r>
        <w:rPr>
          <w:rFonts w:ascii="Arial" w:hAnsi="Arial" w:cs="Arial"/>
        </w:rPr>
        <w:t>algorithm</w:t>
      </w:r>
      <w:r>
        <w:rPr>
          <w:rFonts w:ascii="Arial" w:hAnsi="Arial" w:cs="Arial"/>
          <w:lang w:val="en-US"/>
        </w:rPr>
        <w:t xml:space="preserve"> identifies and removes </w:t>
      </w:r>
      <w:proofErr w:type="spellStart"/>
      <w:r>
        <w:rPr>
          <w:rFonts w:ascii="Arial" w:hAnsi="Arial" w:cs="Arial"/>
          <w:lang w:val="en-US"/>
        </w:rPr>
        <w:t>timepoints</w:t>
      </w:r>
      <w:proofErr w:type="spellEnd"/>
      <w:r>
        <w:rPr>
          <w:rFonts w:ascii="Arial" w:hAnsi="Arial" w:cs="Arial"/>
          <w:lang w:val="en-US"/>
        </w:rPr>
        <w:t xml:space="preserve"> that are outliers in both the 6 rigid-body motion parameter estimates (MPEs), and in the fMRI </w:t>
      </w:r>
      <w:r>
        <w:rPr>
          <w:rFonts w:ascii="Arial" w:hAnsi="Arial" w:cs="Arial"/>
        </w:rPr>
        <w:t>data</w:t>
      </w:r>
      <w:r>
        <w:rPr>
          <w:rFonts w:ascii="Arial" w:hAnsi="Arial" w:cs="Arial"/>
          <w:lang w:val="en-US"/>
        </w:rPr>
        <w:t xml:space="preserve"> after performing motion correction. For an fMRI data matrix </w:t>
      </w:r>
      <w:proofErr w:type="spellStart"/>
      <w:r>
        <w:rPr>
          <w:rFonts w:ascii="Arial" w:hAnsi="Arial" w:cs="Arial"/>
          <w:b/>
          <w:bCs/>
          <w:i/>
          <w:iCs/>
        </w:rPr>
        <w:t>X</w:t>
      </w:r>
      <w:r>
        <w:rPr>
          <w:rFonts w:ascii="Arial" w:hAnsi="Arial" w:cs="Arial"/>
          <w:vertAlign w:val="subscript"/>
        </w:rPr>
        <w:t>fmri</w:t>
      </w:r>
      <w:proofErr w:type="spellEnd"/>
      <w:r>
        <w:rPr>
          <w:rFonts w:ascii="Arial" w:hAnsi="Arial" w:cs="Arial"/>
          <w:lang w:val="en-US"/>
        </w:rPr>
        <w:t xml:space="preserve"> (with dimensions </w:t>
      </w:r>
      <w:r>
        <w:rPr>
          <w:rFonts w:ascii="Arial" w:hAnsi="Arial" w:cs="Arial"/>
          <w:i/>
          <w:iCs/>
        </w:rPr>
        <w:t>V</w:t>
      </w:r>
      <w:r>
        <w:rPr>
          <w:rFonts w:ascii="Arial" w:hAnsi="Arial" w:cs="Arial"/>
        </w:rPr>
        <w:t xml:space="preserve"> voxels </w:t>
      </w:r>
      <w:r>
        <w:rPr>
          <w:rFonts w:ascii="Arial" w:hAnsi="Arial" w:cs="Arial"/>
          <w:lang w:val="fr-FR"/>
        </w:rPr>
        <w:t xml:space="preserve">x </w:t>
      </w:r>
      <w:r>
        <w:rPr>
          <w:rFonts w:ascii="Arial" w:hAnsi="Arial" w:cs="Arial"/>
          <w:i/>
          <w:iCs/>
        </w:rPr>
        <w:t xml:space="preserve">T </w:t>
      </w:r>
      <w:proofErr w:type="spellStart"/>
      <w:r>
        <w:rPr>
          <w:rFonts w:ascii="Arial" w:hAnsi="Arial" w:cs="Arial"/>
        </w:rPr>
        <w:t>timepoints</w:t>
      </w:r>
      <w:proofErr w:type="spellEnd"/>
      <w:r>
        <w:rPr>
          <w:rFonts w:ascii="Arial" w:hAnsi="Arial" w:cs="Arial"/>
          <w:lang w:val="en-US"/>
        </w:rPr>
        <w:t xml:space="preserve">) with a matrix of MPE time-courses </w:t>
      </w:r>
      <w:proofErr w:type="spellStart"/>
      <w:r>
        <w:rPr>
          <w:rFonts w:ascii="Arial" w:hAnsi="Arial" w:cs="Arial"/>
          <w:b/>
          <w:bCs/>
          <w:i/>
          <w:iCs/>
        </w:rPr>
        <w:t>X</w:t>
      </w:r>
      <w:r>
        <w:rPr>
          <w:rFonts w:ascii="Arial" w:hAnsi="Arial" w:cs="Arial"/>
          <w:vertAlign w:val="subscript"/>
        </w:rPr>
        <w:t>mpe</w:t>
      </w:r>
      <w:proofErr w:type="spellEnd"/>
      <w:r>
        <w:rPr>
          <w:rFonts w:ascii="Arial" w:hAnsi="Arial" w:cs="Arial"/>
          <w:lang w:val="fr-FR"/>
        </w:rPr>
        <w:t xml:space="preserve"> (6 x </w:t>
      </w:r>
      <w:r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lang w:val="en-US"/>
        </w:rPr>
        <w:t>), a robust procedure for removing spikes is defined as follows:</w:t>
      </w:r>
    </w:p>
    <w:p w14:paraId="21DF462C" w14:textId="77777777" w:rsidR="004068F0" w:rsidRDefault="004068F0" w:rsidP="004068F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decompose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X</w:t>
      </w:r>
      <w:r>
        <w:rPr>
          <w:rFonts w:ascii="Arial" w:hAnsi="Arial" w:cs="Arial"/>
          <w:vertAlign w:val="subscript"/>
        </w:rPr>
        <w:t>fmri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  <w:b/>
          <w:bCs/>
          <w:i/>
          <w:iCs/>
        </w:rPr>
        <w:t>X</w:t>
      </w:r>
      <w:r>
        <w:rPr>
          <w:rFonts w:ascii="Arial" w:hAnsi="Arial" w:cs="Arial"/>
          <w:vertAlign w:val="subscript"/>
        </w:rPr>
        <w:t>mpe</w:t>
      </w:r>
      <w:proofErr w:type="spellEnd"/>
      <w:r>
        <w:rPr>
          <w:rFonts w:ascii="Arial" w:hAnsi="Arial" w:cs="Arial"/>
        </w:rPr>
        <w:t xml:space="preserve"> using PCA, and represent the data in PC space coordinates, as </w:t>
      </w:r>
      <w:proofErr w:type="spellStart"/>
      <w:r>
        <w:rPr>
          <w:rFonts w:ascii="Arial" w:hAnsi="Arial" w:cs="Arial"/>
          <w:b/>
          <w:bCs/>
          <w:i/>
          <w:iCs/>
        </w:rPr>
        <w:t>Q</w:t>
      </w:r>
      <w:r>
        <w:rPr>
          <w:rFonts w:ascii="Arial" w:hAnsi="Arial" w:cs="Arial"/>
          <w:vertAlign w:val="subscript"/>
        </w:rPr>
        <w:t>fmri</w:t>
      </w:r>
      <w:proofErr w:type="spellEnd"/>
      <w:r>
        <w:rPr>
          <w:rFonts w:ascii="Arial" w:hAnsi="Arial" w:cs="Arial"/>
        </w:rPr>
        <w:t xml:space="preserve"> (with dimensions </w:t>
      </w:r>
      <w:r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 xml:space="preserve"> x </w:t>
      </w:r>
      <w:r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 xml:space="preserve">) and </w:t>
      </w:r>
      <w:proofErr w:type="spellStart"/>
      <w:r>
        <w:rPr>
          <w:rFonts w:ascii="Arial" w:hAnsi="Arial" w:cs="Arial"/>
          <w:b/>
          <w:bCs/>
          <w:i/>
          <w:iCs/>
        </w:rPr>
        <w:t>Q</w:t>
      </w:r>
      <w:r>
        <w:rPr>
          <w:rFonts w:ascii="Arial" w:hAnsi="Arial" w:cs="Arial"/>
          <w:vertAlign w:val="subscript"/>
        </w:rPr>
        <w:t>mpe</w:t>
      </w:r>
      <w:proofErr w:type="spellEnd"/>
      <w:r>
        <w:rPr>
          <w:rFonts w:ascii="Arial" w:hAnsi="Arial" w:cs="Arial"/>
        </w:rPr>
        <w:t xml:space="preserve"> (6 x </w:t>
      </w:r>
      <w:r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>). This provides an orthonormal basis that maximizes the explained variance in the data, and greatly reduces the dimensionality of fMRI data.</w:t>
      </w:r>
    </w:p>
    <w:p w14:paraId="0D93BF02" w14:textId="154805AF" w:rsidR="004068F0" w:rsidRDefault="004068F0" w:rsidP="004068F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PC-space data-points </w:t>
      </w:r>
      <w:proofErr w:type="spellStart"/>
      <w:r>
        <w:rPr>
          <w:rFonts w:ascii="Arial" w:hAnsi="Arial" w:cs="Arial"/>
          <w:b/>
          <w:bCs/>
          <w:i/>
          <w:iCs/>
        </w:rPr>
        <w:t>q</w:t>
      </w:r>
      <w:r>
        <w:rPr>
          <w:rFonts w:ascii="Arial" w:hAnsi="Arial" w:cs="Arial"/>
          <w:vertAlign w:val="subscript"/>
        </w:rPr>
        <w:t>t</w:t>
      </w:r>
      <w:proofErr w:type="spellEnd"/>
      <w:r>
        <w:rPr>
          <w:rFonts w:ascii="Arial" w:hAnsi="Arial" w:cs="Arial"/>
        </w:rPr>
        <w:t xml:space="preserve"> (1 </w:t>
      </w:r>
      <w:r>
        <w:rPr>
          <w:rFonts w:ascii="Arial" w:hAnsi="Arial" w:cs="Arial"/>
          <w:u w:val="single"/>
        </w:rPr>
        <w:t>&lt;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&lt;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 xml:space="preserve">), obtain the median coordinate vector </w:t>
      </w:r>
      <w:proofErr w:type="spellStart"/>
      <w:proofErr w:type="gramStart"/>
      <w:r>
        <w:rPr>
          <w:rFonts w:ascii="Arial" w:hAnsi="Arial" w:cs="Arial"/>
          <w:b/>
          <w:bCs/>
          <w:i/>
          <w:iCs/>
        </w:rPr>
        <w:t>q</w:t>
      </w:r>
      <w:r>
        <w:rPr>
          <w:rFonts w:ascii="Arial" w:hAnsi="Arial" w:cs="Arial"/>
          <w:vertAlign w:val="subscript"/>
        </w:rPr>
        <w:t>med</w:t>
      </w:r>
      <w:proofErr w:type="spellEnd"/>
      <w:r>
        <w:rPr>
          <w:rFonts w:ascii="Arial" w:hAnsi="Arial" w:cs="Arial"/>
          <w:vertAlign w:val="subscript"/>
        </w:rPr>
        <w:t>(</w:t>
      </w:r>
      <w:proofErr w:type="gramEnd"/>
      <w:r>
        <w:rPr>
          <w:rFonts w:ascii="Arial" w:hAnsi="Arial" w:cs="Arial"/>
          <w:vertAlign w:val="subscript"/>
        </w:rPr>
        <w:t>t)</w:t>
      </w:r>
      <w:r>
        <w:rPr>
          <w:rFonts w:ascii="Arial" w:hAnsi="Arial" w:cs="Arial"/>
        </w:rPr>
        <w:t xml:space="preserve"> within a 15-TR time window centered at </w:t>
      </w:r>
      <w:r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Cs/>
        </w:rPr>
        <w:t xml:space="preserve"> (e.g. all volumes within the ±7 TR of volume </w:t>
      </w:r>
      <w:r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Cs/>
        </w:rPr>
        <w:t>). For volumes at the start (</w:t>
      </w:r>
      <w:r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Cs/>
        </w:rPr>
        <w:t>&lt;8) and end (</w:t>
      </w:r>
      <w:r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Cs/>
        </w:rPr>
        <w:t>&gt;</w:t>
      </w:r>
      <w:r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Cs/>
        </w:rPr>
        <w:t>-7) of the run, this will be less than 15 time-points.</w:t>
      </w:r>
      <w:r>
        <w:rPr>
          <w:rFonts w:ascii="Arial" w:hAnsi="Arial" w:cs="Arial"/>
        </w:rPr>
        <w:t xml:space="preserve"> Then compute the squared Euclidean </w:t>
      </w:r>
      <w:proofErr w:type="gramStart"/>
      <w:r>
        <w:rPr>
          <w:rFonts w:ascii="Arial" w:hAnsi="Arial" w:cs="Arial"/>
        </w:rPr>
        <w:t>distance</w:t>
      </w:r>
      <w:r w:rsidR="00F83CF7">
        <w:rPr>
          <w:rFonts w:ascii="Arial" w:hAnsi="Arial" w:cs="Arial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med(t)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ascii="Arial" w:hAnsi="Arial" w:cs="Arial"/>
        </w:rPr>
        <w:t xml:space="preserve">. This measures the displacement of </w:t>
      </w:r>
      <w:proofErr w:type="spellStart"/>
      <w:r>
        <w:rPr>
          <w:rFonts w:ascii="Arial" w:hAnsi="Arial" w:cs="Arial"/>
          <w:b/>
          <w:bCs/>
          <w:i/>
          <w:iCs/>
        </w:rPr>
        <w:t>q</w:t>
      </w:r>
      <w:r>
        <w:rPr>
          <w:rFonts w:ascii="Arial" w:hAnsi="Arial" w:cs="Arial"/>
          <w:vertAlign w:val="subscript"/>
        </w:rPr>
        <w:t>t</w:t>
      </w:r>
      <w:proofErr w:type="spellEnd"/>
      <w:r>
        <w:rPr>
          <w:rFonts w:ascii="Arial" w:hAnsi="Arial" w:cs="Arial"/>
        </w:rPr>
        <w:t xml:space="preserve"> away from surrounding data points; a point </w:t>
      </w:r>
      <w:proofErr w:type="spellStart"/>
      <w:r>
        <w:rPr>
          <w:rFonts w:ascii="Arial" w:hAnsi="Arial" w:cs="Arial"/>
          <w:b/>
          <w:bCs/>
          <w:i/>
          <w:iCs/>
        </w:rPr>
        <w:t>q</w:t>
      </w:r>
      <w:r>
        <w:rPr>
          <w:rFonts w:ascii="Arial" w:hAnsi="Arial" w:cs="Arial"/>
          <w:vertAlign w:val="subscript"/>
        </w:rPr>
        <w:t>t</w:t>
      </w:r>
      <w:proofErr w:type="spellEnd"/>
      <w:r>
        <w:rPr>
          <w:rFonts w:ascii="Arial" w:hAnsi="Arial" w:cs="Arial"/>
        </w:rPr>
        <w:t xml:space="preserve"> with larger displacement </w:t>
      </w:r>
      <w:proofErr w:type="spellStart"/>
      <w:proofErr w:type="gramStart"/>
      <w:r>
        <w:rPr>
          <w:rFonts w:ascii="Arial" w:hAnsi="Arial" w:cs="Arial"/>
          <w:i/>
          <w:iCs/>
        </w:rPr>
        <w:t>d</w:t>
      </w:r>
      <w:r>
        <w:rPr>
          <w:rFonts w:ascii="Arial" w:hAnsi="Arial" w:cs="Arial"/>
          <w:vertAlign w:val="subscript"/>
        </w:rPr>
        <w:t>t</w:t>
      </w:r>
      <w:proofErr w:type="spellEnd"/>
      <w:proofErr w:type="gramEnd"/>
      <w:r>
        <w:rPr>
          <w:rFonts w:ascii="Arial" w:hAnsi="Arial" w:cs="Arial"/>
        </w:rPr>
        <w:t xml:space="preserve"> is more likely to be an outlier. This proce</w:t>
      </w:r>
      <w:bookmarkStart w:id="0" w:name="_GoBack"/>
      <w:bookmarkEnd w:id="0"/>
      <w:r>
        <w:rPr>
          <w:rFonts w:ascii="Arial" w:hAnsi="Arial" w:cs="Arial"/>
        </w:rPr>
        <w:t>dure is performed for all data points in</w:t>
      </w:r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Q</w:t>
      </w:r>
      <w:r>
        <w:rPr>
          <w:rFonts w:ascii="Arial" w:hAnsi="Arial" w:cs="Arial"/>
          <w:vertAlign w:val="subscript"/>
        </w:rPr>
        <w:t>fmri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  <w:b/>
          <w:bCs/>
          <w:i/>
          <w:iCs/>
        </w:rPr>
        <w:t>Q</w:t>
      </w:r>
      <w:r>
        <w:rPr>
          <w:rFonts w:ascii="Arial" w:hAnsi="Arial" w:cs="Arial"/>
          <w:vertAlign w:val="subscript"/>
        </w:rPr>
        <w:t>mpe</w:t>
      </w:r>
      <w:proofErr w:type="spellEnd"/>
      <w:r>
        <w:rPr>
          <w:rFonts w:ascii="Arial" w:hAnsi="Arial" w:cs="Arial"/>
        </w:rPr>
        <w:t xml:space="preserve">, producing </w:t>
      </w:r>
      <w:r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 xml:space="preserve">x1 vectors of displacement values </w:t>
      </w:r>
      <w:proofErr w:type="spellStart"/>
      <w:r>
        <w:rPr>
          <w:rFonts w:ascii="Arial" w:hAnsi="Arial" w:cs="Arial"/>
          <w:b/>
          <w:bCs/>
          <w:i/>
          <w:iCs/>
        </w:rPr>
        <w:t>d</w:t>
      </w:r>
      <w:r>
        <w:rPr>
          <w:rFonts w:ascii="Arial" w:hAnsi="Arial" w:cs="Arial"/>
          <w:vertAlign w:val="subscript"/>
        </w:rPr>
        <w:t>fmri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  <w:b/>
          <w:bCs/>
          <w:i/>
          <w:iCs/>
        </w:rPr>
        <w:t>d</w:t>
      </w:r>
      <w:r>
        <w:rPr>
          <w:rFonts w:ascii="Arial" w:hAnsi="Arial" w:cs="Arial"/>
          <w:vertAlign w:val="subscript"/>
        </w:rPr>
        <w:t>mpe</w:t>
      </w:r>
      <w:proofErr w:type="spellEnd"/>
      <w:r>
        <w:rPr>
          <w:rFonts w:ascii="Arial" w:hAnsi="Arial" w:cs="Arial"/>
        </w:rPr>
        <w:t xml:space="preserve">, corresponding to </w:t>
      </w:r>
      <w:proofErr w:type="spellStart"/>
      <w:r>
        <w:rPr>
          <w:rFonts w:ascii="Arial" w:hAnsi="Arial" w:cs="Arial"/>
        </w:rPr>
        <w:t>timepoints</w:t>
      </w:r>
      <w:proofErr w:type="spellEnd"/>
      <w:r>
        <w:rPr>
          <w:rFonts w:ascii="Arial" w:hAnsi="Arial" w:cs="Arial"/>
        </w:rPr>
        <w:t xml:space="preserve"> in the fMRI data.</w:t>
      </w:r>
    </w:p>
    <w:p w14:paraId="78136BF7" w14:textId="77777777" w:rsidR="004068F0" w:rsidRDefault="004068F0" w:rsidP="004068F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>
        <w:rPr>
          <w:rFonts w:ascii="Arial" w:hAnsi="Arial" w:cs="Arial"/>
          <w:b/>
          <w:bCs/>
          <w:i/>
          <w:iCs/>
        </w:rPr>
        <w:t>d</w:t>
      </w:r>
      <w:r>
        <w:rPr>
          <w:rFonts w:ascii="Arial" w:hAnsi="Arial" w:cs="Arial"/>
        </w:rPr>
        <w:t xml:space="preserve">, fit a Gamma probability distribution to the data, by computing the maximum likelihood estimates of the distribution parameters. The Gamma model is used, as it forms a flexible distribution over a set of random, strictly positive variables. Then identify </w:t>
      </w:r>
      <w:proofErr w:type="spellStart"/>
      <w:r>
        <w:rPr>
          <w:rFonts w:ascii="Arial" w:hAnsi="Arial" w:cs="Arial"/>
        </w:rPr>
        <w:t>timepoints</w:t>
      </w:r>
      <w:proofErr w:type="spellEnd"/>
      <w:r>
        <w:rPr>
          <w:rFonts w:ascii="Arial" w:hAnsi="Arial" w:cs="Arial"/>
        </w:rPr>
        <w:t xml:space="preserve"> that are outliers at </w:t>
      </w:r>
      <w:r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&lt;0.05, for both </w:t>
      </w:r>
      <w:proofErr w:type="spellStart"/>
      <w:r>
        <w:rPr>
          <w:rFonts w:ascii="Arial" w:hAnsi="Arial" w:cs="Arial"/>
          <w:b/>
          <w:bCs/>
          <w:i/>
          <w:iCs/>
        </w:rPr>
        <w:t>d</w:t>
      </w:r>
      <w:r>
        <w:rPr>
          <w:rFonts w:ascii="Arial" w:hAnsi="Arial" w:cs="Arial"/>
          <w:vertAlign w:val="subscript"/>
        </w:rPr>
        <w:t>fmri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  <w:b/>
          <w:bCs/>
          <w:i/>
          <w:iCs/>
        </w:rPr>
        <w:t>d</w:t>
      </w:r>
      <w:r>
        <w:rPr>
          <w:rFonts w:ascii="Arial" w:hAnsi="Arial" w:cs="Arial"/>
          <w:vertAlign w:val="subscript"/>
        </w:rPr>
        <w:t>mpe</w:t>
      </w:r>
      <w:proofErr w:type="spellEnd"/>
      <w:r>
        <w:rPr>
          <w:rFonts w:ascii="Arial" w:hAnsi="Arial" w:cs="Arial"/>
        </w:rPr>
        <w:t xml:space="preserve"> distributions. These are labeled as motion outliers in the data.</w:t>
      </w:r>
    </w:p>
    <w:p w14:paraId="1C21E46F" w14:textId="77777777" w:rsidR="004068F0" w:rsidRDefault="004068F0" w:rsidP="004068F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Fonts w:ascii="Arial" w:hAnsi="Arial" w:cs="Arial"/>
        </w:rPr>
      </w:pPr>
      <w:r>
        <w:rPr>
          <w:rFonts w:ascii="Arial" w:hAnsi="Arial" w:cs="Arial"/>
        </w:rPr>
        <w:t>Remove any outlier fMRI volumes, and replace them by interpolating voxel values from adjacent volumes, using cubic splines. This controls for potential spikes, while minimizing discontinuities in the fMRI time-courses due to removal of outliers.</w:t>
      </w:r>
    </w:p>
    <w:p w14:paraId="09640A89" w14:textId="5B4539FC" w:rsidR="003751CE" w:rsidRPr="00503D0F" w:rsidRDefault="004068F0" w:rsidP="004068F0">
      <w:pPr>
        <w:pStyle w:val="Body"/>
        <w:rPr>
          <w:rFonts w:ascii="Arial" w:eastAsia="Arial" w:hAnsi="Arial" w:cs="Arial"/>
        </w:rPr>
      </w:pPr>
      <w:r>
        <w:rPr>
          <w:rFonts w:ascii="Arial" w:hAnsi="Arial" w:cs="Arial"/>
        </w:rPr>
        <w:t>This provides an adaptive, statistically-driven procedure, used to remove spikes in fMRI data.</w:t>
      </w:r>
    </w:p>
    <w:p w14:paraId="5DF4D30E" w14:textId="55B697CD" w:rsidR="003751CE" w:rsidRPr="00503D0F" w:rsidRDefault="003751CE">
      <w:pPr>
        <w:pStyle w:val="Body"/>
        <w:rPr>
          <w:rFonts w:ascii="Arial" w:hAnsi="Arial" w:cs="Arial"/>
        </w:rPr>
      </w:pPr>
    </w:p>
    <w:sectPr w:rsidR="003751CE" w:rsidRPr="00503D0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24D92" w14:textId="77777777" w:rsidR="0075799E" w:rsidRDefault="0075799E">
      <w:r>
        <w:separator/>
      </w:r>
    </w:p>
  </w:endnote>
  <w:endnote w:type="continuationSeparator" w:id="0">
    <w:p w14:paraId="0C95BDE2" w14:textId="77777777" w:rsidR="0075799E" w:rsidRDefault="00757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5AB3D" w14:textId="77777777" w:rsidR="00D30F96" w:rsidRDefault="00D30F9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3B818" w14:textId="77777777" w:rsidR="0075799E" w:rsidRDefault="0075799E">
      <w:r>
        <w:separator/>
      </w:r>
    </w:p>
  </w:footnote>
  <w:footnote w:type="continuationSeparator" w:id="0">
    <w:p w14:paraId="49EED311" w14:textId="77777777" w:rsidR="0075799E" w:rsidRDefault="007579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CD2E7" w14:textId="77777777" w:rsidR="00D30F96" w:rsidRDefault="00D30F96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65E0"/>
    <w:multiLevelType w:val="multilevel"/>
    <w:tmpl w:val="0C24FD48"/>
    <w:styleLink w:val="List21"/>
    <w:lvl w:ilvl="0">
      <w:start w:val="1"/>
      <w:numFmt w:val="decimal"/>
      <w:lvlText w:val="%1."/>
      <w:lvlJc w:val="left"/>
      <w:rPr>
        <w:rFonts w:ascii="Arial" w:eastAsia="Arial" w:hAnsi="Arial" w:cs="Arial"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Arial" w:eastAsia="Arial" w:hAnsi="Arial" w:cs="Arial"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color w:val="000000"/>
        <w:position w:val="0"/>
        <w:u w:color="000000"/>
      </w:rPr>
    </w:lvl>
  </w:abstractNum>
  <w:abstractNum w:abstractNumId="1">
    <w:nsid w:val="072B30E5"/>
    <w:multiLevelType w:val="multilevel"/>
    <w:tmpl w:val="152A545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">
    <w:nsid w:val="1A334744"/>
    <w:multiLevelType w:val="multilevel"/>
    <w:tmpl w:val="659C9478"/>
    <w:lvl w:ilvl="0">
      <w:start w:val="1"/>
      <w:numFmt w:val="decimal"/>
      <w:lvlText w:val="%1."/>
      <w:lvlJc w:val="left"/>
      <w:rPr>
        <w:rFonts w:ascii="Arial" w:eastAsia="Arial" w:hAnsi="Arial" w:cs="Arial"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Arial" w:eastAsia="Arial" w:hAnsi="Arial" w:cs="Arial"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color w:val="000000"/>
        <w:position w:val="0"/>
        <w:u w:color="000000"/>
      </w:rPr>
    </w:lvl>
  </w:abstractNum>
  <w:abstractNum w:abstractNumId="3">
    <w:nsid w:val="21C95934"/>
    <w:multiLevelType w:val="multilevel"/>
    <w:tmpl w:val="F112C00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>
    <w:nsid w:val="3513548C"/>
    <w:multiLevelType w:val="multilevel"/>
    <w:tmpl w:val="A5DA1166"/>
    <w:lvl w:ilvl="0">
      <w:start w:val="1"/>
      <w:numFmt w:val="decimal"/>
      <w:lvlText w:val="%1."/>
      <w:lvlJc w:val="left"/>
      <w:rPr>
        <w:color w:val="000000"/>
        <w:position w:val="0"/>
        <w:u w:color="000000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rtl w:val="0"/>
      </w:rPr>
    </w:lvl>
  </w:abstractNum>
  <w:abstractNum w:abstractNumId="5">
    <w:nsid w:val="622F7CB0"/>
    <w:multiLevelType w:val="multilevel"/>
    <w:tmpl w:val="833C2C3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6">
    <w:nsid w:val="66D01317"/>
    <w:multiLevelType w:val="multilevel"/>
    <w:tmpl w:val="0BCAAAF6"/>
    <w:lvl w:ilvl="0">
      <w:start w:val="1"/>
      <w:numFmt w:val="decimal"/>
      <w:lvlText w:val="%1."/>
      <w:lvlJc w:val="left"/>
      <w:rPr>
        <w:rFonts w:ascii="Arial" w:eastAsia="Arial" w:hAnsi="Arial" w:cs="Arial"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Arial" w:eastAsia="Arial" w:hAnsi="Arial" w:cs="Arial"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color w:val="000000"/>
        <w:position w:val="0"/>
        <w:u w:color="000000"/>
      </w:rPr>
    </w:lvl>
  </w:abstractNum>
  <w:abstractNum w:abstractNumId="7">
    <w:nsid w:val="79A338C1"/>
    <w:multiLevelType w:val="multilevel"/>
    <w:tmpl w:val="0DBC2676"/>
    <w:styleLink w:val="List1"/>
    <w:lvl w:ilvl="0">
      <w:start w:val="1"/>
      <w:numFmt w:val="decimal"/>
      <w:lvlText w:val="%1."/>
      <w:lvlJc w:val="left"/>
      <w:rPr>
        <w:color w:val="000000"/>
        <w:position w:val="0"/>
        <w:u w:color="000000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rtl w:val="0"/>
      </w:rPr>
    </w:lvl>
  </w:abstractNum>
  <w:abstractNum w:abstractNumId="8">
    <w:nsid w:val="7F397969"/>
    <w:multiLevelType w:val="multilevel"/>
    <w:tmpl w:val="F0546ECE"/>
    <w:styleLink w:val="List0"/>
    <w:lvl w:ilvl="0">
      <w:start w:val="1"/>
      <w:numFmt w:val="decimal"/>
      <w:lvlText w:val="%1."/>
      <w:lvlJc w:val="left"/>
      <w:rPr>
        <w:rFonts w:ascii="Arial" w:eastAsia="Arial" w:hAnsi="Arial" w:cs="Arial"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Arial" w:eastAsia="Arial" w:hAnsi="Arial" w:cs="Arial"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color w:val="000000"/>
        <w:position w:val="0"/>
        <w:u w:color="00000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51CE"/>
    <w:rsid w:val="000032BA"/>
    <w:rsid w:val="00017922"/>
    <w:rsid w:val="000452AF"/>
    <w:rsid w:val="00075A32"/>
    <w:rsid w:val="000B34AF"/>
    <w:rsid w:val="000B3860"/>
    <w:rsid w:val="000E0964"/>
    <w:rsid w:val="000E5FFC"/>
    <w:rsid w:val="00133253"/>
    <w:rsid w:val="00144B4D"/>
    <w:rsid w:val="00164D0C"/>
    <w:rsid w:val="001B5E1D"/>
    <w:rsid w:val="001C1CEF"/>
    <w:rsid w:val="001F04EC"/>
    <w:rsid w:val="001F69CA"/>
    <w:rsid w:val="00220471"/>
    <w:rsid w:val="00221FDF"/>
    <w:rsid w:val="00225980"/>
    <w:rsid w:val="002350BF"/>
    <w:rsid w:val="002629F4"/>
    <w:rsid w:val="002670D5"/>
    <w:rsid w:val="00274E6B"/>
    <w:rsid w:val="00286A66"/>
    <w:rsid w:val="002C43A5"/>
    <w:rsid w:val="002D18FE"/>
    <w:rsid w:val="002D2747"/>
    <w:rsid w:val="002D47C7"/>
    <w:rsid w:val="002E5849"/>
    <w:rsid w:val="003021D3"/>
    <w:rsid w:val="0036106B"/>
    <w:rsid w:val="003673F5"/>
    <w:rsid w:val="003751CE"/>
    <w:rsid w:val="003863F7"/>
    <w:rsid w:val="003B0452"/>
    <w:rsid w:val="003B432D"/>
    <w:rsid w:val="003C36CC"/>
    <w:rsid w:val="003D3164"/>
    <w:rsid w:val="003D74D0"/>
    <w:rsid w:val="003D7E13"/>
    <w:rsid w:val="003F442D"/>
    <w:rsid w:val="003F4AC9"/>
    <w:rsid w:val="004068F0"/>
    <w:rsid w:val="00411D62"/>
    <w:rsid w:val="004136B4"/>
    <w:rsid w:val="00414967"/>
    <w:rsid w:val="004440B9"/>
    <w:rsid w:val="00451CBB"/>
    <w:rsid w:val="0045432C"/>
    <w:rsid w:val="00455608"/>
    <w:rsid w:val="004679F6"/>
    <w:rsid w:val="004776CD"/>
    <w:rsid w:val="00492A78"/>
    <w:rsid w:val="004A19CD"/>
    <w:rsid w:val="004C047C"/>
    <w:rsid w:val="00503D0F"/>
    <w:rsid w:val="0051306F"/>
    <w:rsid w:val="005162D8"/>
    <w:rsid w:val="005365C6"/>
    <w:rsid w:val="00542529"/>
    <w:rsid w:val="005724A3"/>
    <w:rsid w:val="005950DA"/>
    <w:rsid w:val="005A152E"/>
    <w:rsid w:val="00610B63"/>
    <w:rsid w:val="00616F35"/>
    <w:rsid w:val="006419C4"/>
    <w:rsid w:val="00696159"/>
    <w:rsid w:val="007005B1"/>
    <w:rsid w:val="00702EFE"/>
    <w:rsid w:val="00702F10"/>
    <w:rsid w:val="0072045C"/>
    <w:rsid w:val="00726D10"/>
    <w:rsid w:val="0075799E"/>
    <w:rsid w:val="00786E1A"/>
    <w:rsid w:val="007D3193"/>
    <w:rsid w:val="007F0153"/>
    <w:rsid w:val="00800031"/>
    <w:rsid w:val="008030ED"/>
    <w:rsid w:val="0083158A"/>
    <w:rsid w:val="00845748"/>
    <w:rsid w:val="008457EF"/>
    <w:rsid w:val="00883F49"/>
    <w:rsid w:val="008A0E9B"/>
    <w:rsid w:val="008F7780"/>
    <w:rsid w:val="0093205C"/>
    <w:rsid w:val="0096009E"/>
    <w:rsid w:val="009A34D8"/>
    <w:rsid w:val="009A3E90"/>
    <w:rsid w:val="009B794A"/>
    <w:rsid w:val="009C0D8C"/>
    <w:rsid w:val="009D4732"/>
    <w:rsid w:val="009F009A"/>
    <w:rsid w:val="00A04B7C"/>
    <w:rsid w:val="00A10D94"/>
    <w:rsid w:val="00A424A8"/>
    <w:rsid w:val="00A825EB"/>
    <w:rsid w:val="00A94469"/>
    <w:rsid w:val="00A95A5F"/>
    <w:rsid w:val="00AD697D"/>
    <w:rsid w:val="00B30ABF"/>
    <w:rsid w:val="00B31311"/>
    <w:rsid w:val="00B314CC"/>
    <w:rsid w:val="00B5649C"/>
    <w:rsid w:val="00B9394C"/>
    <w:rsid w:val="00BA4DFB"/>
    <w:rsid w:val="00BA64BF"/>
    <w:rsid w:val="00BD65A6"/>
    <w:rsid w:val="00BE3E03"/>
    <w:rsid w:val="00C032CB"/>
    <w:rsid w:val="00C128C7"/>
    <w:rsid w:val="00C142A0"/>
    <w:rsid w:val="00C27D9A"/>
    <w:rsid w:val="00C33D76"/>
    <w:rsid w:val="00C33E41"/>
    <w:rsid w:val="00C47616"/>
    <w:rsid w:val="00C66AE1"/>
    <w:rsid w:val="00C714B5"/>
    <w:rsid w:val="00CD001A"/>
    <w:rsid w:val="00CE2DC8"/>
    <w:rsid w:val="00CF68A0"/>
    <w:rsid w:val="00D020EE"/>
    <w:rsid w:val="00D132E1"/>
    <w:rsid w:val="00D30F96"/>
    <w:rsid w:val="00D32CA8"/>
    <w:rsid w:val="00D54314"/>
    <w:rsid w:val="00DB097B"/>
    <w:rsid w:val="00DC1AEE"/>
    <w:rsid w:val="00DC7E35"/>
    <w:rsid w:val="00E02D4C"/>
    <w:rsid w:val="00E350D7"/>
    <w:rsid w:val="00E47564"/>
    <w:rsid w:val="00E74BE4"/>
    <w:rsid w:val="00EA2247"/>
    <w:rsid w:val="00EE7C51"/>
    <w:rsid w:val="00EF3ACF"/>
    <w:rsid w:val="00F12CB9"/>
    <w:rsid w:val="00F3242B"/>
    <w:rsid w:val="00F4618D"/>
    <w:rsid w:val="00F526C8"/>
    <w:rsid w:val="00F70903"/>
    <w:rsid w:val="00F72406"/>
    <w:rsid w:val="00F77077"/>
    <w:rsid w:val="00F821C6"/>
    <w:rsid w:val="00F83CF7"/>
    <w:rsid w:val="00F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61312"/>
  <w15:docId w15:val="{CCB2F6FF-5FA8-4349-980B-0725061D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paragraph" w:customStyle="1" w:styleId="TableGrid1">
    <w:name w:val="Table Grid1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paragraph" w:styleId="BalloonText">
    <w:name w:val="Balloon Text"/>
    <w:basedOn w:val="Normal"/>
    <w:link w:val="BalloonTextChar"/>
    <w:uiPriority w:val="99"/>
    <w:semiHidden/>
    <w:unhideWhenUsed/>
    <w:rsid w:val="00414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967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5162D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A4D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D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DFB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D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DFB"/>
    <w:rPr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FD41E8"/>
  </w:style>
  <w:style w:type="paragraph" w:styleId="Revision">
    <w:name w:val="Revision"/>
    <w:hidden/>
    <w:uiPriority w:val="99"/>
    <w:semiHidden/>
    <w:rsid w:val="00F7090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F549F-952F-4E4D-88A9-4FBC968B7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Owner</cp:lastModifiedBy>
  <cp:revision>5</cp:revision>
  <cp:lastPrinted>2014-02-23T23:40:00Z</cp:lastPrinted>
  <dcterms:created xsi:type="dcterms:W3CDTF">2014-04-03T05:51:00Z</dcterms:created>
  <dcterms:modified xsi:type="dcterms:W3CDTF">2015-01-23T13:09:00Z</dcterms:modified>
</cp:coreProperties>
</file>