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48D" w:rsidRDefault="0034448D" w:rsidP="0034448D">
      <w:pPr>
        <w:ind w:left="-567" w:right="-568"/>
        <w:jc w:val="center"/>
      </w:pPr>
      <w:r>
        <w:t>ABISSONI LEONARDO                  4^D                  NUMERO REGISTRO: 1                    GRUPPO: B</w:t>
      </w:r>
    </w:p>
    <w:p w:rsidR="00550024" w:rsidRDefault="00550024" w:rsidP="0034448D">
      <w:pPr>
        <w:spacing w:after="0"/>
        <w:jc w:val="center"/>
        <w:rPr>
          <w:color w:val="FF0000"/>
          <w:sz w:val="32"/>
          <w:szCs w:val="32"/>
        </w:rPr>
      </w:pPr>
    </w:p>
    <w:p w:rsidR="00550024" w:rsidRDefault="00550024" w:rsidP="0034448D">
      <w:pPr>
        <w:spacing w:after="0"/>
        <w:jc w:val="center"/>
        <w:rPr>
          <w:color w:val="FF0000"/>
          <w:sz w:val="32"/>
          <w:szCs w:val="32"/>
        </w:rPr>
      </w:pPr>
    </w:p>
    <w:p w:rsidR="009E7DEF" w:rsidRDefault="0034448D" w:rsidP="0034448D">
      <w:pPr>
        <w:spacing w:after="0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RAMPE </w:t>
      </w:r>
      <w:proofErr w:type="spellStart"/>
      <w:r>
        <w:rPr>
          <w:color w:val="FF0000"/>
          <w:sz w:val="32"/>
          <w:szCs w:val="32"/>
        </w:rPr>
        <w:t>DI</w:t>
      </w:r>
      <w:proofErr w:type="spellEnd"/>
      <w:r>
        <w:rPr>
          <w:color w:val="FF0000"/>
          <w:sz w:val="32"/>
          <w:szCs w:val="32"/>
        </w:rPr>
        <w:t xml:space="preserve"> ACCELERAZIONE E DECELERAZIONE PER </w:t>
      </w:r>
      <w:proofErr w:type="spellStart"/>
      <w:r>
        <w:rPr>
          <w:color w:val="FF0000"/>
          <w:sz w:val="32"/>
          <w:szCs w:val="32"/>
        </w:rPr>
        <w:t>M.A.T</w:t>
      </w:r>
      <w:proofErr w:type="spellEnd"/>
      <w:r>
        <w:rPr>
          <w:color w:val="FF0000"/>
          <w:sz w:val="32"/>
          <w:szCs w:val="32"/>
        </w:rPr>
        <w:t xml:space="preserve"> CON INVERTER E PLC</w:t>
      </w:r>
    </w:p>
    <w:p w:rsidR="00550024" w:rsidRDefault="00550024" w:rsidP="00550024">
      <w:pPr>
        <w:spacing w:after="0"/>
        <w:rPr>
          <w:color w:val="0D0D0D" w:themeColor="text1" w:themeTint="F2"/>
        </w:rPr>
      </w:pPr>
    </w:p>
    <w:p w:rsidR="003D26C5" w:rsidRDefault="00253E8E" w:rsidP="00550024">
      <w:pPr>
        <w:spacing w:after="0"/>
        <w:rPr>
          <w:color w:val="0D0D0D" w:themeColor="text1" w:themeTint="F2"/>
        </w:rPr>
      </w:pPr>
      <w:r>
        <w:rPr>
          <w:color w:val="0D0D0D" w:themeColor="text1" w:themeTint="F2"/>
        </w:rPr>
        <w:t>UTILIZZO PRATICO:</w:t>
      </w:r>
    </w:p>
    <w:p w:rsidR="00253E8E" w:rsidRDefault="00253E8E" w:rsidP="00253E8E">
      <w:pPr>
        <w:spacing w:after="0"/>
        <w:rPr>
          <w:color w:val="0D0D0D" w:themeColor="text1" w:themeTint="F2"/>
        </w:rPr>
      </w:pPr>
      <w:r>
        <w:rPr>
          <w:color w:val="0D0D0D" w:themeColor="text1" w:themeTint="F2"/>
        </w:rPr>
        <w:t>Questo tipo di impianto si può utilizzare, nel caso in cui ci sia da spostare un pezzo che si può muovere a seguito di rapide accelerazioni e decelerazioni , oppure nel caso in cui si voglia fare un posi</w:t>
      </w:r>
      <w:r w:rsidR="00804E77">
        <w:rPr>
          <w:color w:val="0D0D0D" w:themeColor="text1" w:themeTint="F2"/>
        </w:rPr>
        <w:t>zionamento preciso di un pezzo, un altro utilizzo può essere, ad esempio, negli ascensori.</w:t>
      </w:r>
    </w:p>
    <w:p w:rsidR="00253E8E" w:rsidRDefault="00253E8E" w:rsidP="00550024">
      <w:pPr>
        <w:spacing w:after="0"/>
        <w:rPr>
          <w:color w:val="0D0D0D" w:themeColor="text1" w:themeTint="F2"/>
        </w:rPr>
      </w:pPr>
    </w:p>
    <w:p w:rsidR="00550024" w:rsidRDefault="00550024" w:rsidP="00550024">
      <w:pPr>
        <w:spacing w:after="0"/>
        <w:rPr>
          <w:color w:val="0D0D0D" w:themeColor="text1" w:themeTint="F2"/>
        </w:rPr>
      </w:pPr>
    </w:p>
    <w:p w:rsidR="00550024" w:rsidRDefault="00550024" w:rsidP="00550024">
      <w:pPr>
        <w:spacing w:after="0"/>
        <w:rPr>
          <w:color w:val="0D0D0D" w:themeColor="text1" w:themeTint="F2"/>
        </w:rPr>
      </w:pPr>
      <w:r>
        <w:rPr>
          <w:color w:val="0D0D0D" w:themeColor="text1" w:themeTint="F2"/>
        </w:rPr>
        <w:t>SCHEMA ELETTRICO:</w:t>
      </w:r>
    </w:p>
    <w:p w:rsidR="00550024" w:rsidRDefault="00550024" w:rsidP="00550024">
      <w:pPr>
        <w:spacing w:after="0"/>
        <w:rPr>
          <w:color w:val="0D0D0D" w:themeColor="text1" w:themeTint="F2"/>
        </w:rPr>
      </w:pPr>
      <w:r>
        <w:rPr>
          <w:noProof/>
          <w:color w:val="0D0D0D" w:themeColor="text1" w:themeTint="F2"/>
          <w:lang w:eastAsia="it-IT"/>
        </w:rPr>
        <w:drawing>
          <wp:inline distT="0" distB="0" distL="0" distR="0">
            <wp:extent cx="6120493" cy="1995054"/>
            <wp:effectExtent l="19050" t="0" r="0" b="0"/>
            <wp:docPr id="1" name="Immagine 1" descr="J:\schem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schema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9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024" w:rsidRDefault="00550024" w:rsidP="00550024">
      <w:pPr>
        <w:spacing w:after="0"/>
        <w:rPr>
          <w:color w:val="0D0D0D" w:themeColor="text1" w:themeTint="F2"/>
        </w:rPr>
      </w:pPr>
    </w:p>
    <w:p w:rsidR="003D26C5" w:rsidRDefault="003D26C5" w:rsidP="00550024">
      <w:pPr>
        <w:spacing w:after="0"/>
        <w:rPr>
          <w:color w:val="0D0D0D" w:themeColor="text1" w:themeTint="F2"/>
        </w:rPr>
      </w:pPr>
    </w:p>
    <w:p w:rsidR="003D26C5" w:rsidRDefault="00550024" w:rsidP="00550024">
      <w:pPr>
        <w:spacing w:after="0"/>
        <w:rPr>
          <w:color w:val="0D0D0D" w:themeColor="text1" w:themeTint="F2"/>
        </w:rPr>
      </w:pPr>
      <w:r>
        <w:rPr>
          <w:noProof/>
          <w:color w:val="0D0D0D" w:themeColor="text1" w:themeTint="F2"/>
          <w:lang w:eastAsia="it-IT"/>
        </w:rPr>
        <w:drawing>
          <wp:inline distT="0" distB="0" distL="0" distR="0">
            <wp:extent cx="2913859" cy="3616036"/>
            <wp:effectExtent l="19050" t="0" r="791" b="0"/>
            <wp:docPr id="3" name="Immagine 3" descr="J:\Cat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Cattur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119" cy="36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024" w:rsidRDefault="00550024" w:rsidP="003D26C5">
      <w:pPr>
        <w:spacing w:after="0"/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>FUNZIONAMENTO:</w:t>
      </w:r>
    </w:p>
    <w:p w:rsidR="003D26C5" w:rsidRDefault="00550024" w:rsidP="003D26C5">
      <w:pPr>
        <w:spacing w:after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In questa nuova esperienza di laboratorio di </w:t>
      </w:r>
      <w:proofErr w:type="spellStart"/>
      <w:r>
        <w:rPr>
          <w:color w:val="0D0D0D" w:themeColor="text1" w:themeTint="F2"/>
        </w:rPr>
        <w:t>tpsee</w:t>
      </w:r>
      <w:proofErr w:type="spellEnd"/>
      <w:r>
        <w:rPr>
          <w:color w:val="0D0D0D" w:themeColor="text1" w:themeTint="F2"/>
        </w:rPr>
        <w:t xml:space="preserve">  abbiamo realizzato un impianto elettrico di accelerazione e decelerazione di un </w:t>
      </w:r>
      <w:proofErr w:type="spellStart"/>
      <w:r>
        <w:rPr>
          <w:color w:val="0D0D0D" w:themeColor="text1" w:themeTint="F2"/>
        </w:rPr>
        <w:t>M.A.T</w:t>
      </w:r>
      <w:proofErr w:type="spellEnd"/>
      <w:r>
        <w:rPr>
          <w:color w:val="0D0D0D" w:themeColor="text1" w:themeTint="F2"/>
        </w:rPr>
        <w:t xml:space="preserve"> mediante un  inverter ed un </w:t>
      </w:r>
      <w:proofErr w:type="spellStart"/>
      <w:r>
        <w:rPr>
          <w:color w:val="0D0D0D" w:themeColor="text1" w:themeTint="F2"/>
        </w:rPr>
        <w:t>plc</w:t>
      </w:r>
      <w:proofErr w:type="spellEnd"/>
      <w:r>
        <w:rPr>
          <w:color w:val="0D0D0D" w:themeColor="text1" w:themeTint="F2"/>
        </w:rPr>
        <w:t>, l’impianto consiste  che, mediante un selettore, azioniamo il motore comandato dall’inverter il quale</w:t>
      </w:r>
      <w:r w:rsidR="00AA39F2">
        <w:rPr>
          <w:color w:val="0D0D0D" w:themeColor="text1" w:themeTint="F2"/>
        </w:rPr>
        <w:t>, dopo 10 secondi in cui il motore accelera, l</w:t>
      </w:r>
      <w:r w:rsidR="000D3469">
        <w:rPr>
          <w:color w:val="0D0D0D" w:themeColor="text1" w:themeTint="F2"/>
        </w:rPr>
        <w:t>o</w:t>
      </w:r>
      <w:r w:rsidR="000F173B">
        <w:rPr>
          <w:color w:val="0D0D0D" w:themeColor="text1" w:themeTint="F2"/>
        </w:rPr>
        <w:t xml:space="preserve"> fa arrivare a regime e, dopo 4</w:t>
      </w:r>
      <w:r w:rsidR="00AA39F2">
        <w:rPr>
          <w:color w:val="0D0D0D" w:themeColor="text1" w:themeTint="F2"/>
        </w:rPr>
        <w:t xml:space="preserve"> secondi, inizia a farlo decelerare impiegandoci</w:t>
      </w:r>
      <w:r w:rsidR="000D3469">
        <w:rPr>
          <w:color w:val="0D0D0D" w:themeColor="text1" w:themeTint="F2"/>
        </w:rPr>
        <w:t xml:space="preserve"> 5 </w:t>
      </w:r>
      <w:r w:rsidR="00AA39F2">
        <w:rPr>
          <w:color w:val="0D0D0D" w:themeColor="text1" w:themeTint="F2"/>
        </w:rPr>
        <w:t xml:space="preserve">secondi prima di arrestarlo, per evitare danni al motore. Una volta terminato il ciclo, esso si ripete fino a che non si preme il pulsante di emergenza, il quale fa decelerare il motore fino a farlo fermare, sia che esso sia a regime, sia che si trovi in accelerazione o decelerazione. In oltre noi abbiamo inserito un pulsante di inversione che, se premuto, fa girare il motore in senso antiorario. </w:t>
      </w:r>
    </w:p>
    <w:p w:rsidR="003D26C5" w:rsidRDefault="003D26C5" w:rsidP="003D26C5">
      <w:pPr>
        <w:spacing w:after="0"/>
        <w:rPr>
          <w:color w:val="0D0D0D" w:themeColor="text1" w:themeTint="F2"/>
        </w:rPr>
      </w:pPr>
    </w:p>
    <w:p w:rsidR="00253E8E" w:rsidRDefault="003D26C5" w:rsidP="003D26C5">
      <w:pPr>
        <w:spacing w:after="0"/>
        <w:rPr>
          <w:color w:val="0D0D0D" w:themeColor="text1" w:themeTint="F2"/>
        </w:rPr>
      </w:pPr>
      <w:r>
        <w:rPr>
          <w:color w:val="0D0D0D" w:themeColor="text1" w:themeTint="F2"/>
        </w:rPr>
        <w:t>Rampe di accelerazione/decelerazione:</w:t>
      </w:r>
    </w:p>
    <w:p w:rsidR="003D26C5" w:rsidRPr="009A53FD" w:rsidRDefault="003D26C5" w:rsidP="003D26C5">
      <w:pPr>
        <w:spacing w:after="0"/>
        <w:rPr>
          <w:color w:val="0D0D0D" w:themeColor="text1" w:themeTint="F2"/>
        </w:rPr>
      </w:pPr>
      <w:proofErr w:type="spellStart"/>
      <w:r w:rsidRPr="009A53FD">
        <w:rPr>
          <w:color w:val="0D0D0D" w:themeColor="text1" w:themeTint="F2"/>
        </w:rPr>
        <w:t>y=</w:t>
      </w:r>
      <w:proofErr w:type="spellEnd"/>
      <w:r w:rsidR="008365E4" w:rsidRPr="009A53FD">
        <w:rPr>
          <w:color w:val="0D0D0D" w:themeColor="text1" w:themeTint="F2"/>
        </w:rPr>
        <w:t xml:space="preserve"> </w:t>
      </w:r>
      <w:proofErr w:type="spellStart"/>
      <w:r w:rsidRPr="009A53FD">
        <w:rPr>
          <w:color w:val="0D0D0D" w:themeColor="text1" w:themeTint="F2"/>
        </w:rPr>
        <w:t>mX+q</w:t>
      </w:r>
      <w:proofErr w:type="spellEnd"/>
    </w:p>
    <w:p w:rsidR="008365E4" w:rsidRPr="008365E4" w:rsidRDefault="008365E4" w:rsidP="003D26C5">
      <w:pPr>
        <w:spacing w:after="0"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y= </w:t>
      </w:r>
      <w:proofErr w:type="spellStart"/>
      <w:r>
        <w:rPr>
          <w:color w:val="0D0D0D" w:themeColor="text1" w:themeTint="F2"/>
          <w:lang w:val="en-US"/>
        </w:rPr>
        <w:t>Tg</w:t>
      </w:r>
      <w:r>
        <w:rPr>
          <w:rFonts w:cstheme="minorHAnsi"/>
          <w:color w:val="0D0D0D" w:themeColor="text1" w:themeTint="F2"/>
          <w:lang w:val="en-US"/>
        </w:rPr>
        <w:t>ἀ</w:t>
      </w:r>
      <w:r>
        <w:rPr>
          <w:color w:val="0D0D0D" w:themeColor="text1" w:themeTint="F2"/>
          <w:lang w:val="en-US"/>
        </w:rPr>
        <w:t>X+q</w:t>
      </w:r>
      <w:proofErr w:type="spellEnd"/>
    </w:p>
    <w:p w:rsidR="003D26C5" w:rsidRPr="008365E4" w:rsidRDefault="008365E4" w:rsidP="003D26C5">
      <w:pPr>
        <w:spacing w:after="0"/>
        <w:rPr>
          <w:color w:val="0D0D0D" w:themeColor="text1" w:themeTint="F2"/>
          <w:lang w:val="en-US"/>
        </w:rPr>
      </w:pPr>
      <w:r w:rsidRPr="008365E4">
        <w:rPr>
          <w:color w:val="0D0D0D" w:themeColor="text1" w:themeTint="F2"/>
          <w:lang w:val="en-US"/>
        </w:rPr>
        <w:t xml:space="preserve">QW80= </w:t>
      </w:r>
      <w:r>
        <w:rPr>
          <w:color w:val="0D0D0D" w:themeColor="text1" w:themeTint="F2"/>
          <w:lang w:val="en-US"/>
        </w:rPr>
        <w:t>(</w:t>
      </w:r>
      <w:r w:rsidR="003D26C5" w:rsidRPr="008365E4">
        <w:rPr>
          <w:color w:val="0D0D0D" w:themeColor="text1" w:themeTint="F2"/>
          <w:lang w:val="en-US"/>
        </w:rPr>
        <w:t>27648</w:t>
      </w:r>
      <w:r w:rsidRPr="008365E4">
        <w:rPr>
          <w:color w:val="0D0D0D" w:themeColor="text1" w:themeTint="F2"/>
          <w:lang w:val="en-US"/>
        </w:rPr>
        <w:t>/10</w:t>
      </w:r>
      <w:r>
        <w:rPr>
          <w:color w:val="0D0D0D" w:themeColor="text1" w:themeTint="F2"/>
          <w:lang w:val="en-US"/>
        </w:rPr>
        <w:t>)</w:t>
      </w:r>
      <w:r w:rsidRPr="008365E4">
        <w:rPr>
          <w:color w:val="0D0D0D" w:themeColor="text1" w:themeTint="F2"/>
          <w:lang w:val="en-US"/>
        </w:rPr>
        <w:t>*tmr1.et</w:t>
      </w:r>
      <w:r>
        <w:rPr>
          <w:color w:val="0D0D0D" w:themeColor="text1" w:themeTint="F2"/>
          <w:lang w:val="en-US"/>
        </w:rPr>
        <w:t>+27648</w:t>
      </w:r>
    </w:p>
    <w:p w:rsidR="008365E4" w:rsidRDefault="008365E4" w:rsidP="003D26C5">
      <w:pPr>
        <w:spacing w:after="0"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MD10=( IN2/IN3)*IN1</w:t>
      </w:r>
    </w:p>
    <w:p w:rsidR="00D27AA2" w:rsidRDefault="00D27AA2" w:rsidP="003D26C5">
      <w:pPr>
        <w:spacing w:after="0"/>
        <w:rPr>
          <w:color w:val="0D0D0D" w:themeColor="text1" w:themeTint="F2"/>
          <w:lang w:val="en-US"/>
        </w:rPr>
      </w:pPr>
    </w:p>
    <w:p w:rsidR="000F173B" w:rsidRDefault="00D27AA2" w:rsidP="003D26C5">
      <w:pPr>
        <w:spacing w:after="0"/>
        <w:rPr>
          <w:color w:val="0D0D0D" w:themeColor="text1" w:themeTint="F2"/>
        </w:rPr>
      </w:pPr>
      <w:r w:rsidRPr="000F173B">
        <w:rPr>
          <w:color w:val="0D0D0D" w:themeColor="text1" w:themeTint="F2"/>
        </w:rPr>
        <w:t>PROGRAMMA:</w:t>
      </w:r>
      <w:r w:rsidR="000F173B">
        <w:rPr>
          <w:color w:val="0D0D0D" w:themeColor="text1" w:themeTint="F2"/>
        </w:rPr>
        <w:t xml:space="preserve"> </w:t>
      </w:r>
    </w:p>
    <w:p w:rsidR="009A53FD" w:rsidRDefault="009A53FD" w:rsidP="003D26C5">
      <w:pPr>
        <w:spacing w:after="0"/>
        <w:rPr>
          <w:color w:val="0D0D0D" w:themeColor="text1" w:themeTint="F2"/>
        </w:rPr>
      </w:pPr>
      <w:r>
        <w:rPr>
          <w:noProof/>
          <w:color w:val="0D0D0D" w:themeColor="text1" w:themeTint="F2"/>
          <w:lang w:eastAsia="it-IT"/>
        </w:rPr>
        <w:drawing>
          <wp:inline distT="0" distB="0" distL="0" distR="0">
            <wp:extent cx="5099215" cy="2184395"/>
            <wp:effectExtent l="19050" t="0" r="6185" b="0"/>
            <wp:docPr id="2" name="Immagine 1" descr="E:\programm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ma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913" cy="218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3FD" w:rsidRDefault="009A53FD" w:rsidP="003D26C5">
      <w:pPr>
        <w:spacing w:after="0"/>
        <w:rPr>
          <w:color w:val="0D0D0D" w:themeColor="text1" w:themeTint="F2"/>
        </w:rPr>
      </w:pPr>
      <w:r>
        <w:rPr>
          <w:noProof/>
          <w:color w:val="0D0D0D" w:themeColor="text1" w:themeTint="F2"/>
          <w:lang w:eastAsia="it-IT"/>
        </w:rPr>
        <w:drawing>
          <wp:inline distT="0" distB="0" distL="0" distR="0">
            <wp:extent cx="4631494" cy="2238498"/>
            <wp:effectExtent l="19050" t="0" r="0" b="0"/>
            <wp:docPr id="4" name="Immagine 2" descr="E:\programm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gramma 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110" cy="2239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3FD" w:rsidRDefault="009A53FD" w:rsidP="003D26C5">
      <w:pPr>
        <w:spacing w:after="0"/>
        <w:rPr>
          <w:color w:val="0D0D0D" w:themeColor="text1" w:themeTint="F2"/>
        </w:rPr>
      </w:pPr>
      <w:r>
        <w:rPr>
          <w:noProof/>
          <w:color w:val="0D0D0D" w:themeColor="text1" w:themeTint="F2"/>
          <w:lang w:eastAsia="it-IT"/>
        </w:rPr>
        <w:lastRenderedPageBreak/>
        <w:drawing>
          <wp:inline distT="0" distB="0" distL="0" distR="0">
            <wp:extent cx="5301096" cy="2188095"/>
            <wp:effectExtent l="19050" t="0" r="0" b="0"/>
            <wp:docPr id="5" name="Immagine 3" descr="E:\programm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gramma 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078" cy="219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3FD" w:rsidRDefault="009A53FD" w:rsidP="003D26C5">
      <w:pPr>
        <w:spacing w:after="0"/>
        <w:rPr>
          <w:color w:val="0D0D0D" w:themeColor="text1" w:themeTint="F2"/>
        </w:rPr>
      </w:pPr>
      <w:r>
        <w:rPr>
          <w:noProof/>
          <w:color w:val="0D0D0D" w:themeColor="text1" w:themeTint="F2"/>
          <w:lang w:eastAsia="it-IT"/>
        </w:rPr>
        <w:drawing>
          <wp:inline distT="0" distB="0" distL="0" distR="0">
            <wp:extent cx="6120493" cy="2676552"/>
            <wp:effectExtent l="19050" t="0" r="0" b="0"/>
            <wp:docPr id="6" name="Immagine 4" descr="E:\programma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ogramma 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3FD" w:rsidRDefault="009A53FD" w:rsidP="003D26C5">
      <w:pPr>
        <w:spacing w:after="0"/>
        <w:rPr>
          <w:color w:val="0D0D0D" w:themeColor="text1" w:themeTint="F2"/>
        </w:rPr>
      </w:pPr>
    </w:p>
    <w:p w:rsidR="00D27AA2" w:rsidRPr="000F173B" w:rsidRDefault="009A53FD" w:rsidP="003D26C5">
      <w:pPr>
        <w:spacing w:after="0"/>
        <w:rPr>
          <w:color w:val="0D0D0D" w:themeColor="text1" w:themeTint="F2"/>
        </w:rPr>
      </w:pPr>
      <w:r>
        <w:rPr>
          <w:color w:val="0D0D0D" w:themeColor="text1" w:themeTint="F2"/>
        </w:rPr>
        <w:t>G</w:t>
      </w:r>
      <w:r w:rsidR="000F173B">
        <w:rPr>
          <w:color w:val="0D0D0D" w:themeColor="text1" w:themeTint="F2"/>
        </w:rPr>
        <w:t xml:space="preserve">irando il selettore  si attiva l’uscita Q0.0 che abilita l’inverter e successivamente inizia la rampa di salita, che durerà 10 secondi fino a che il motore non arriva a regime, a tal punto esso mantiene il numero di giri massimo per 4 secondi, poi inizia la rampa di discesa di 5 secondi </w:t>
      </w:r>
      <w:r w:rsidR="008C3D96">
        <w:rPr>
          <w:color w:val="0D0D0D" w:themeColor="text1" w:themeTint="F2"/>
        </w:rPr>
        <w:t>fino a che il motore non si ferma. In tutti gli stati è presente il pulsante di emergenza che, in caso, ferma il motore sempre eseguendo una decelerazione.</w:t>
      </w:r>
      <w:r w:rsidR="000F173B">
        <w:rPr>
          <w:color w:val="0D0D0D" w:themeColor="text1" w:themeTint="F2"/>
        </w:rPr>
        <w:t xml:space="preserve">  </w:t>
      </w:r>
    </w:p>
    <w:p w:rsidR="008365E4" w:rsidRDefault="008365E4" w:rsidP="003D26C5">
      <w:pPr>
        <w:spacing w:after="0"/>
        <w:rPr>
          <w:color w:val="0D0D0D" w:themeColor="text1" w:themeTint="F2"/>
        </w:rPr>
      </w:pPr>
    </w:p>
    <w:p w:rsidR="00130518" w:rsidRDefault="00130518" w:rsidP="003D26C5">
      <w:pPr>
        <w:spacing w:after="0"/>
        <w:rPr>
          <w:color w:val="0D0D0D" w:themeColor="text1" w:themeTint="F2"/>
        </w:rPr>
      </w:pPr>
      <w:r>
        <w:rPr>
          <w:color w:val="0D0D0D" w:themeColor="text1" w:themeTint="F2"/>
        </w:rPr>
        <w:t>CONCLUSIONI:</w:t>
      </w:r>
    </w:p>
    <w:p w:rsidR="00130518" w:rsidRPr="000F173B" w:rsidRDefault="00130518" w:rsidP="003D26C5">
      <w:pPr>
        <w:spacing w:after="0"/>
        <w:rPr>
          <w:color w:val="0D0D0D" w:themeColor="text1" w:themeTint="F2"/>
        </w:rPr>
      </w:pPr>
      <w:r>
        <w:rPr>
          <w:color w:val="0D0D0D" w:themeColor="text1" w:themeTint="F2"/>
        </w:rPr>
        <w:t>Durante la realizzazione dell’impianto abbiamo avuto qualche difficoltà con il programma, nell’impianto elettrico invece non abbiamo riscontrato problemi e l’esperienza è riuscita.</w:t>
      </w:r>
    </w:p>
    <w:p w:rsidR="003D26C5" w:rsidRPr="000F173B" w:rsidRDefault="003D26C5" w:rsidP="003D26C5">
      <w:pPr>
        <w:spacing w:after="0"/>
        <w:rPr>
          <w:color w:val="0D0D0D" w:themeColor="text1" w:themeTint="F2"/>
        </w:rPr>
      </w:pPr>
    </w:p>
    <w:p w:rsidR="00253E8E" w:rsidRPr="000F173B" w:rsidRDefault="00253E8E" w:rsidP="00550024">
      <w:pPr>
        <w:spacing w:after="0"/>
        <w:rPr>
          <w:color w:val="0D0D0D" w:themeColor="text1" w:themeTint="F2"/>
        </w:rPr>
      </w:pPr>
    </w:p>
    <w:p w:rsidR="00253E8E" w:rsidRPr="000F173B" w:rsidRDefault="00253E8E" w:rsidP="00550024">
      <w:pPr>
        <w:spacing w:after="0"/>
        <w:rPr>
          <w:color w:val="0D0D0D" w:themeColor="text1" w:themeTint="F2"/>
        </w:rPr>
      </w:pPr>
    </w:p>
    <w:p w:rsidR="00253E8E" w:rsidRPr="000F173B" w:rsidRDefault="00253E8E" w:rsidP="00550024">
      <w:pPr>
        <w:spacing w:after="0"/>
        <w:rPr>
          <w:color w:val="0D0D0D" w:themeColor="text1" w:themeTint="F2"/>
        </w:rPr>
      </w:pPr>
    </w:p>
    <w:sectPr w:rsidR="00253E8E" w:rsidRPr="000F173B" w:rsidSect="009E7D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compat/>
  <w:rsids>
    <w:rsidRoot w:val="0034448D"/>
    <w:rsid w:val="000418DD"/>
    <w:rsid w:val="000D3469"/>
    <w:rsid w:val="000F173B"/>
    <w:rsid w:val="00130518"/>
    <w:rsid w:val="001F6B4C"/>
    <w:rsid w:val="00253E8E"/>
    <w:rsid w:val="00277DD6"/>
    <w:rsid w:val="0034448D"/>
    <w:rsid w:val="003D26C5"/>
    <w:rsid w:val="00550024"/>
    <w:rsid w:val="00804E77"/>
    <w:rsid w:val="008365E4"/>
    <w:rsid w:val="008C3D96"/>
    <w:rsid w:val="009A53FD"/>
    <w:rsid w:val="009E7DEF"/>
    <w:rsid w:val="00AA39F2"/>
    <w:rsid w:val="00C02D30"/>
    <w:rsid w:val="00D27AA2"/>
    <w:rsid w:val="00DF3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4448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50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500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hydraulics</dc:creator>
  <cp:lastModifiedBy>Utente</cp:lastModifiedBy>
  <cp:revision>5</cp:revision>
  <dcterms:created xsi:type="dcterms:W3CDTF">2018-04-10T14:12:00Z</dcterms:created>
  <dcterms:modified xsi:type="dcterms:W3CDTF">2018-04-11T21:10:00Z</dcterms:modified>
</cp:coreProperties>
</file>