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ESPERIENZA ABB COGNOMI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Module1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p11:=[[465.57,33.12,382.56],[0.187135,-0.0120949,0.982227,0.00803935],[0,-1,0,0],[9E+9,9E+9,9E+9,9E+9,9E+9,9E+9]];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lunghezza_foglio := 420;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lunghezza_lettera :=20;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spazio_lungo :=10;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altezza_foglio := 297;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altezza_lettera := 40;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spazio_altezza :=20;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k:=10;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!dimensione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v:=100;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!velocità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rows := lunghezza_foglio/(lunghezza_lettera+spazio_lungo);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columns := altezza_foglio/(altezza_lettera+spazio_altezza);VAR robtarget p11;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p12;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p13;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p21;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p22;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p23;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p31;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p32;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p33;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p41;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p42;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p43;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p51;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p52;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p53;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p110;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p120;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p130;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p210;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p220;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p230;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p310;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p320;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p330;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p410;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p420;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p430;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p510;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p520;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p530;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calcola;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letteraV;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letteraZ;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letteraZ;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calcola()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p12 := Offs(p11,k,0,0);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p13 := Offs(p12,k,0,0);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p21 := Offs(p11,0,-k,0);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p22 := Offs(p21,k,0,0);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p23 := Offs(p22,k,0,0);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p31 := Offs(p21,0,-k,0);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p32 := Offs(p31,k,0,0);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p33 := Offs(p32,k,0,0);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p41 := Offs(p31,0,-k,0);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p42 := Offs(p41,k,0,0);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p43 := Offs(p42,k,0,0);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p51 := Offs(p41,0,-k,0);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p52 := Offs(p51,k,0,0);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p53 := Offs(p52,k,0,0);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p120 := Offs(p12,0,0,10);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p130 := Offs(p13,0,0,10);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p210 := Offs(p21,0,0,10);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p220 := Offs(p22,0,0,10);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p230 := Offs(p23,0,0,10);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p310 := Offs(p31,0,0,10);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p320 := Offs(p32,0,0,10);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p330 := Offs(p33,0,0,10);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p410 := Offs(p41,0,0,10);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p420 := Offs(p42,0,0,10);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p430 := Offs(p43,0,0,10);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p510 := Offs(p51,0,0,10);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p520 := Offs(p52,0,0,10);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p530 := Offs(p53,0,0,10);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letteraA()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p21,v,z0,tool0;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p12,p23,v,z0,tool0;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letteraB()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p23,32,v,z0,tool0;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p43,52,v,z0,tool0;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letteraD()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p33,51,v,z0,tool0;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letteraE()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p130,v,z0,tool0;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p530,52,v,z0,tool0;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letteraI()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p120,v,z0,tool0;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letteraL()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letteraM()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letteraN()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letteraO()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p410,v,z0,tool0;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p41,v,z0,tool0;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p21,v,z0,tool0;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p12,23,v,z0,tool0;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p43,v,z0,tool0;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p52,41,v,z0,tool0;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letteraR()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p23,32,v,z0,tool0;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p320,v,z0,tool0;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letteraS()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p130,v,z0,tool0;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p21,32,v,z0,tool0;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p43,52,v,z0,tool0;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letteraV()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letteraZ()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