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628650" cy="628650"/>
                            <a:off x="0" y="0"/>
                          </a:xfrm>
                          <a:prstGeom prst="rect">
                            <a:avLst/>
                          </a:prstGeom>
                        </pic:spPr>
                      </pic:pic>
                    </a:graphicData>
                  </a:graphic>
                </wp:inline>
              </w:drawing>
            </w:r>
          </w:p>
          <w:p>
            <w:pPr>
              <w:pStyle w:val="Name"/>
            </w:pPr>
            <w:r>
              <w:t xml:space="preserve">Andrew Muraguri</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Front end Developer</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Wien, Austria</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28588" cy="154305"/>
                                  <a:off x="0" y="0"/>
                                </a:xfrm>
                                <a:prstGeom prst="rect">
                                  <a:avLst/>
                                </a:prstGeom>
                              </pic:spPr>
                            </pic:pic>
                          </a:graphicData>
                        </a:graphic>
                      </wp:anchor>
                    </w:drawing>
                  </w:r>
                  <w:r>
                    <w:t xml:space="preserve">+4369010358901</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Wien, Austria</w:t>
            </w:r>
          </w:p>
          <w:p>
            <w:pPr>
              <w:jc w:val="center"/>
              <w:pStyle w:val="NoMargins"/>
            </w:pPr>
            <w:r>
              <w:t xml:space="preserve">+4369010358901</w:t>
            </w:r>
          </w:p>
          <w:p>
            <w:pPr>
              <w:jc w:val="center"/>
              <w:pStyle w:val="NoMargins"/>
            </w:pPr>
            <w:hyperlink w:history="1" r:id="rId23346">
              <w:r>
                <w:rPr>
                  <w:rStyle w:val="Hyperlink"/>
                </w:rPr>
                <w:t xml:space="preserve">awakabs@gmail.com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13215">
              <w:r>
                <w:rPr>
                  <w:rStyle w:val="Hyperlink"/>
                </w:rPr>
                <w:t xml:space="preserve">LinkedIn</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p>
          <w:p>
            <w:pPr>
              <w:pStyle w:val="SkillTitle"/>
            </w:pPr>
            <w:r>
              <w:t xml:space="preserve">HTML &amp; CSS</w:t>
            </w:r>
          </w:p>
          <w:p>
            <w:pPr>
              <w:pStyle w:val="SkillSectionSpacing"/>
            </w:pPr>
          </w:p>
          <w:p>
            <w:pPr>
              <w:pStyle w:val="SkillTitle"/>
            </w:pPr>
            <w:r>
              <w:t xml:space="preserve">Bootstrap</w:t>
            </w:r>
          </w:p>
          <w:p>
            <w:pPr>
              <w:pStyle w:val="SkillSectionSpacing"/>
            </w:pPr>
          </w:p>
          <w:p>
            <w:pPr>
              <w:pStyle w:val="SkillTitle"/>
            </w:pPr>
            <w:r>
              <w:t xml:space="preserve">React</w:t>
            </w:r>
          </w:p>
          <w:p>
            <w:pPr>
              <w:pStyle w:val="SkillSectionSpacing"/>
            </w:pPr>
          </w:p>
          <w:p>
            <w:pPr>
              <w:pStyle w:val="SkillTitle"/>
            </w:pPr>
            <w:r>
              <w:t xml:space="preserve">JavaScript</w:t>
            </w:r>
          </w:p>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r>
              <w:t xml:space="preserve">Hobbies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76200" cy="76200"/>
                            <a:off x="0" y="0"/>
                          </a:xfrm>
                          <a:prstGeom prst="rect">
                            <a:avLst/>
                          </a:prstGeom>
                        </pic:spPr>
                      </pic:pic>
                    </a:graphicData>
                  </a:graphic>
                </wp:anchor>
              </w:drawing>
            </w:r>
          </w:p>
          <w:p>
            <w:pPr>
              <w:pStyle w:val="NormalCenter"/>
            </w:pPr>
            <w:r>
              <w:t xml:space="preserve">Football (4th Division Austria)
Riding Bikes
Walking in Nature</w:t>
            </w: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76200" cy="76200"/>
                            <a:off x="0" y="0"/>
                          </a:xfrm>
                          <a:prstGeom prst="rect">
                            <a:avLst/>
                          </a:prstGeom>
                        </pic:spPr>
                      </pic:pic>
                    </a:graphicData>
                  </a:graphic>
                </wp:anchor>
              </w:drawing>
            </w:r>
            <w:r>
              <w:t xml:space="preserve">Languages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English</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194.1228346456692"/>
              <w:gridCol w:w="829.8141732283461"/>
            </w:tblGrid>
            <w:tr>
              <w:tc>
                <w:tcPr>
                  <w:gridSpan w:val="2"/>
                  <w:tcW w:w="2023.9370078740153" w:type="dxa"/>
                  <w:tcW w:w="2023.9370078740153" w:type="dxa"/>
                </w:tcPr>
                <w:p>
                  <w:pPr>
                    <w:pStyle w:val="SkillTitle"/>
                  </w:pPr>
                  <w:r>
                    <w:t xml:space="preserve">German</w:t>
                  </w:r>
                </w:p>
              </w:tc>
            </w:tr>
            <w:tr>
              <w:tc>
                <w:tcPr>
                  <w:shd w:fill="0F141F" w:val="clear" w:color="auto"/>
                  <w:tcW w:w="1194.1228346456692" w:type="dxa"/>
                  <w:tcW w:w="1194.1228346456692" w:type="dxa"/>
                </w:tcPr>
                <w:p>
                  <w:pPr>
                    <w:pStyle w:val="SkilBar"/>
                  </w:pPr>
                  <w:r>
                    <w:t xml:space="preserve"> </w:t>
                  </w:r>
                </w:p>
              </w:tc>
              <w:tc>
                <w:tcPr>
                  <w:shd w:fill="CFD6E6" w:val="clear" w:color="auto"/>
                  <w:tcW w:w="829.8141732283461" w:type="dxa"/>
                  <w:tcW w:w="829.8141732283461"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789.335433070866"/>
              <w:gridCol w:w="1234.6015748031493"/>
            </w:tblGrid>
            <w:tr>
              <w:tc>
                <w:tcPr>
                  <w:gridSpan w:val="2"/>
                  <w:tcW w:w="2023.9370078740153" w:type="dxa"/>
                  <w:tcW w:w="2023.9370078740153" w:type="dxa"/>
                </w:tcPr>
                <w:p>
                  <w:pPr>
                    <w:pStyle w:val="SkillTitle"/>
                  </w:pPr>
                  <w:r>
                    <w:t xml:space="preserve">Spanish</w:t>
                  </w:r>
                </w:p>
              </w:tc>
            </w:tr>
            <w:tr>
              <w:tc>
                <w:tcPr>
                  <w:shd w:fill="0F141F" w:val="clear" w:color="auto"/>
                  <w:tcW w:w="789.335433070866" w:type="dxa"/>
                  <w:tcW w:w="789.335433070866" w:type="dxa"/>
                </w:tcPr>
                <w:p>
                  <w:pPr>
                    <w:pStyle w:val="SkilBar"/>
                  </w:pPr>
                  <w:r>
                    <w:t xml:space="preserve"> </w:t>
                  </w:r>
                </w:p>
              </w:tc>
              <w:tc>
                <w:tcPr>
                  <w:shd w:fill="CFD6E6" w:val="clear" w:color="auto"/>
                  <w:tcW w:w="1234.6015748031493" w:type="dxa"/>
                  <w:tcW w:w="1234.6015748031493" w:type="dxa"/>
                </w:tcPr>
                <w:p>
                  <w:pPr>
                    <w:pStyle w:val="SkilBar"/>
                  </w:pPr>
                  <w:r>
                    <w:t xml:space="preserve"> </w:t>
                  </w:r>
                </w:p>
              </w:tc>
            </w:tr>
          </w:tbl>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Functionality and design are prioritized when I commence on my tasks without consuming valued time. By simply arranging the chairs and table that accommodate group gatherings and solo eating, generated more customers to sit down and enjoy their meals. Great team player that knows how to interact well with colleagues, bolstered our prep time before opening time, effectively providing us workers a period to get ourselves groomed for the customers. </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Store &amp; Delivery employeeatDauFood, Wien</w:t>
                  </w:r>
                </w:p>
                <w:p>
                  <w:pPr>
                    <w:pStyle w:val="Date"/>
                  </w:pPr>
                  <w:r>
                    <w:t xml:space="preserve">June 2022 — January 2023</w:t>
                  </w:r>
                </w:p>
                <w:p>
                  <w:pPr>
                    <w:spacing w:line="264" w:before="0"/>
                    <w:pStyle w:val="ListParagraph"/>
                    <w:numPr>
                      <w:ilvl w:val="0"/>
                      <w:numId w:val="3"/>
                    </w:numPr>
                  </w:pPr>
                  <w:r>
                    <w:t xml:space="preserve">Being a multilingual employee, aided to me achieving both customer satisfactaction and tips both in store and delivery pizza orders.</w:t>
                  </w:r>
                </w:p>
                <w:p>
                  <w:pPr>
                    <w:spacing w:line="264" w:before="0"/>
                    <w:pStyle w:val="ListParagraph"/>
                    <w:numPr>
                      <w:ilvl w:val="0"/>
                      <w:numId w:val="3"/>
                    </w:numPr>
                  </w:pPr>
                  <w:r>
                    <w:t xml:space="preserve"> Preparing the store early in the morning before opening times, achieved my daily goal of assuring quality experience for the customers for the day.</w:t>
                  </w:r>
                </w:p>
                <w:p>
                  <w:pPr>
                    <w:spacing w:line="264" w:before="0"/>
                    <w:pStyle w:val="ListParagraph"/>
                    <w:numPr>
                      <w:ilvl w:val="0"/>
                      <w:numId w:val="3"/>
                    </w:numPr>
                  </w:pPr>
                  <w:r>
                    <w:t xml:space="preserve">Individually, my charisma and multicultural experiences accomplished not only the guarantee of regular customers, but generated more customers through the reviews written on google.</w:t>
                  </w:r>
                </w:p>
                <w:p>
                  <w:pPr>
                    <w:pStyle w:val="CardsSectionSpacing"/>
                  </w:pPr>
                </w:p>
                <w:p>
                  <w:pPr>
                    <w:pStyle w:val="Heading2"/>
                  </w:pPr>
                  <w:r>
                    <w:t xml:space="preserve">Volunteer English TeacheratSpeakUp Academy, Zamora</w:t>
                  </w:r>
                </w:p>
                <w:p>
                  <w:pPr>
                    <w:pStyle w:val="Date"/>
                  </w:pPr>
                  <w:r>
                    <w:t xml:space="preserve">October 2021 — December 2021</w:t>
                  </w:r>
                </w:p>
                <w:p>
                  <w:pPr>
                    <w:spacing w:line="264" w:before="0"/>
                    <w:pStyle w:val="ListParagraph"/>
                    <w:numPr>
                      <w:ilvl w:val="0"/>
                      <w:numId w:val="11"/>
                    </w:numPr>
                  </w:pPr>
                  <w:r>
                    <w:t xml:space="preserve">Taught English as a foreign language to children ranging from the ages of 5-8.    </w:t>
                  </w:r>
                </w:p>
                <w:p>
                  <w:pPr>
                    <w:spacing w:line="264" w:before="0"/>
                    <w:pStyle w:val="ListParagraph"/>
                    <w:numPr>
                      <w:ilvl w:val="1"/>
                      <w:numId w:val="9"/>
                    </w:numPr>
                  </w:pPr>
                  <w:r>
                    <w:t xml:space="preserve">Within a month, I was able to gain the trust of children and praise from the parents </w:t>
                  </w:r>
                </w:p>
                <w:p>
                  <w:pPr>
                    <w:spacing w:line="264" w:before="0"/>
                    <w:pStyle w:val="ListParagraph"/>
                    <w:numPr>
                      <w:ilvl w:val="0"/>
                      <w:numId w:val="11"/>
                    </w:numPr>
                  </w:pPr>
                  <w:r>
                    <w:t xml:space="preserve">  </w:t>
                  </w:r>
                </w:p>
                <w:p>
                  <w:pPr>
                    <w:spacing w:line="264" w:before="0"/>
                    <w:pStyle w:val="ListParagraph"/>
                    <w:numPr>
                      <w:ilvl w:val="0"/>
                      <w:numId w:val="11"/>
                    </w:numPr>
                  </w:pPr>
                  <w:r>
                    <w:t xml:space="preserve">On top of that, I prepped teenagers from the ages of 15-17 for their Cambridge English Exams (B2-C1 level).     </w:t>
                  </w:r>
                </w:p>
                <w:p>
                  <w:pPr>
                    <w:spacing w:line="264" w:before="0"/>
                    <w:pStyle w:val="ListParagraph"/>
                    <w:numPr>
                      <w:ilvl w:val="1"/>
                      <w:numId w:val="13"/>
                    </w:numPr>
                  </w:pPr>
                  <w:r>
                    <w:t xml:space="preserve">My tailored lessons reflected on their school English grades and boosted the students confidence in verbal dialogue with me.</w:t>
                  </w:r>
                </w:p>
                <w:p>
                  <w:pPr>
                    <w:spacing w:line="264" w:before="0"/>
                    <w:pStyle w:val="ListParagraph"/>
                    <w:numPr>
                      <w:ilvl w:val="0"/>
                      <w:numId w:val="11"/>
                    </w:numPr>
                  </w:pPr>
                  <w:r>
                    <w:t xml:space="preserve">  </w:t>
                  </w:r>
                </w:p>
                <w:p>
                  <w:pPr>
                    <w:spacing w:line="264" w:before="0"/>
                    <w:pStyle w:val="ListParagraph"/>
                    <w:numPr>
                      <w:ilvl w:val="0"/>
                      <w:numId w:val="11"/>
                    </w:numPr>
                  </w:pPr>
                  <w:r>
                    <w:t xml:space="preserve">Prepped lessons for each day and had to gauge each individual student on their progress to ensure them success in their exams.     </w:t>
                  </w:r>
                </w:p>
                <w:p>
                  <w:pPr>
                    <w:spacing w:line="264" w:before="0"/>
                    <w:pStyle w:val="ListParagraph"/>
                    <w:numPr>
                      <w:ilvl w:val="1"/>
                      <w:numId w:val="17"/>
                    </w:numPr>
                  </w:pPr>
                  <w:r>
                    <w:t xml:space="preserve">Through my systematic learning, I had achieved more students in enrolling in the academy. </w:t>
                  </w:r>
                </w:p>
                <w:p>
                  <w:pPr>
                    <w:spacing w:line="264" w:before="0"/>
                    <w:pStyle w:val="ListParagraph"/>
                    <w:numPr>
                      <w:ilvl w:val="0"/>
                      <w:numId w:val="11"/>
                    </w:numPr>
                  </w:pPr>
                  <w:r>
                    <w:t xml:space="preserve">  </w:t>
                  </w:r>
                </w:p>
                <w:p>
                  <w:pPr>
                    <w:pStyle w:val="CardsSectionSpacing"/>
                  </w:pPr>
                </w:p>
                <w:p>
                  <w:pPr>
                    <w:pStyle w:val="Heading2"/>
                  </w:pPr>
                  <w:r>
                    <w:t xml:space="preserve">Warehouse workeratRandstad, Wien</w:t>
                  </w:r>
                </w:p>
                <w:p>
                  <w:pPr>
                    <w:pStyle w:val="Date"/>
                  </w:pPr>
                  <w:r>
                    <w:t xml:space="preserve">February 2021 — May 2021</w:t>
                  </w:r>
                </w:p>
                <w:p>
                  <w:pPr>
                    <w:spacing w:line="264" w:before="0"/>
                    <w:pStyle w:val="ListParagraph"/>
                    <w:numPr>
                      <w:ilvl w:val="0"/>
                      <w:numId w:val="25"/>
                    </w:numPr>
                  </w:pPr>
                  <w:r>
                    <w:t xml:space="preserve">Daily tasks were unload different sorts of packages from trucks in a DPD center from 05:00 am - 07:45 am.    </w:t>
                  </w:r>
                </w:p>
                <w:p>
                  <w:pPr>
                    <w:spacing w:line="264" w:before="0"/>
                    <w:pStyle w:val="ListParagraph"/>
                    <w:numPr>
                      <w:ilvl w:val="1"/>
                      <w:numId w:val="21"/>
                    </w:numPr>
                  </w:pPr>
                  <w:r>
                    <w:t xml:space="preserve">Within a month of working, I was able to unload twice as many trucks.</w:t>
                  </w:r>
                </w:p>
                <w:p>
                  <w:pPr>
                    <w:spacing w:line="264" w:before="0"/>
                    <w:pStyle w:val="ListParagraph"/>
                    <w:numPr>
                      <w:ilvl w:val="1"/>
                      <w:numId w:val="21"/>
                    </w:numPr>
                  </w:pPr>
                  <w:r>
                    <w:t xml:space="preserve">Gained the camaraderie of my fellow colleaguess and were able to  effectively unload the trucks with equal effort.</w:t>
                  </w:r>
                </w:p>
                <w:p>
                  <w:pPr>
                    <w:spacing w:line="264" w:before="0"/>
                    <w:pStyle w:val="ListParagraph"/>
                    <w:numPr>
                      <w:ilvl w:val="0"/>
                      <w:numId w:val="25"/>
                    </w:numPr>
                  </w:pPr>
                  <w:r>
                    <w:t xml:space="preserve">  </w:t>
                  </w:r>
                </w:p>
                <w:p>
                  <w:pPr>
                    <w:spacing w:line="264" w:before="0"/>
                    <w:pStyle w:val="ListParagraph"/>
                    <w:numPr>
                      <w:ilvl w:val="0"/>
                      <w:numId w:val="25"/>
                    </w:numPr>
                  </w:pPr>
                  <w:r>
                    <w:t xml:space="preserve">In tandem effect, I gained the respect of my superiors and would be sent to the quality control center to mend the damaged packages with a team.     </w:t>
                  </w:r>
                </w:p>
                <w:p>
                  <w:pPr>
                    <w:spacing w:line="264" w:before="0"/>
                    <w:pStyle w:val="ListParagraph"/>
                    <w:numPr>
                      <w:ilvl w:val="1"/>
                      <w:numId w:val="27"/>
                    </w:numPr>
                  </w:pPr>
                  <w:r>
                    <w:t xml:space="preserve">We achieved mending around 50 packages each day and sending them to their respected addresses. </w:t>
                  </w:r>
                </w:p>
                <w:p>
                  <w:pPr>
                    <w:spacing w:line="264" w:before="0"/>
                    <w:pStyle w:val="ListParagraph"/>
                    <w:numPr>
                      <w:ilvl w:val="0"/>
                      <w:numId w:val="25"/>
                    </w:numPr>
                  </w:pPr>
                  <w:r>
                    <w:t xml:space="preserve">  </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IB Diploma, International Christian School of Vienna, Wien</w:t>
                  </w:r>
                </w:p>
                <w:p>
                  <w:pPr>
                    <w:pStyle w:val="Date"/>
                  </w:pPr>
                  <w:r>
                    <w:t xml:space="preserve">August 2016 — June 2018</w:t>
                  </w:r>
                </w:p>
                <w:p>
                  <w:r>
                    <w:t xml:space="preserve">High-Level English</w:t>
                  </w:r>
                </w:p>
                <w:p>
                  <w:r>
                    <w:t xml:space="preserve">High-Level History</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Courses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TEFL (Teaching English Foreing Language), TEFLpros</w:t>
                  </w:r>
                </w:p>
                <w:p>
                  <w:pPr>
                    <w:pStyle w:val="Date"/>
                  </w:pPr>
                  <w:r>
                    <w:t xml:space="preserve">December 2020 — February 2021</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3215" Type="http://schemas.openxmlformats.org/officeDocument/2006/relationships/hyperlink" Target="www.linkedin.com/in/andrew-muraguri-400b7b25a" TargetMode="External"/><Relationship Id="rId23346" Type="http://schemas.openxmlformats.org/officeDocument/2006/relationships/hyperlink" Target="mailto:awakabs@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hfcwc0nfp89i4wyz16m8k9.png"/><Relationship Id="rId10" Type="http://schemas.openxmlformats.org/officeDocument/2006/relationships/image" Target="media/c8jpam7qpw57zj6vra9kxd.png"/><Relationship Id="rId11" Type="http://schemas.openxmlformats.org/officeDocument/2006/relationships/image" Target="media/ert4kd5t42gvzlhglyvht.png"/><Relationship Id="rId12" Type="http://schemas.openxmlformats.org/officeDocument/2006/relationships/image" Target="media/78p7gqpsp9us7axgz6b3c.png"/><Relationship Id="rId13" Type="http://schemas.openxmlformats.org/officeDocument/2006/relationships/image" Target="media/krxcjohkpbkpzsi922b14.png"/><Relationship Id="rId14" Type="http://schemas.openxmlformats.org/officeDocument/2006/relationships/image" Target="media/ba3837cue1o71ncjb4jjyb.png"/><Relationship Id="rId15" Type="http://schemas.openxmlformats.org/officeDocument/2006/relationships/image" Target="media/pfwu6koulqi0zvgqmhjjykf.png"/><Relationship Id="rId16" Type="http://schemas.openxmlformats.org/officeDocument/2006/relationships/image" Target="media/vabp9lve24wmtd3lley2.png"/><Relationship Id="rId17" Type="http://schemas.openxmlformats.org/officeDocument/2006/relationships/image" Target="media/xg1oczeqk9sw7v8l50v908.png"/><Relationship Id="rId18" Type="http://schemas.openxmlformats.org/officeDocument/2006/relationships/image" Target="media/37fqk7d2bx152ax8vqt495.png"/><Relationship Id="rId19" Type="http://schemas.openxmlformats.org/officeDocument/2006/relationships/image" Target="media/1m1a2s75fcbrbsdezisw7c.png"/><Relationship Id="rId20" Type="http://schemas.openxmlformats.org/officeDocument/2006/relationships/image" Target="media/yv7dnbxvv4ps452c9glpc.png"/><Relationship Id="rId21" Type="http://schemas.openxmlformats.org/officeDocument/2006/relationships/image" Target="media/faaa0331m9atdug3b040gn.png"/><Relationship Id="rId22" Type="http://schemas.openxmlformats.org/officeDocument/2006/relationships/image" Target="media/o5dblnqkhapayfn75s0it.png"/><Relationship Id="rId23" Type="http://schemas.openxmlformats.org/officeDocument/2006/relationships/image" Target="media/6gvcjwnmxiou5k0j3kicfh.png"/><Relationship Id="rId24" Type="http://schemas.openxmlformats.org/officeDocument/2006/relationships/image" Target="media/1m5rehi47bxbuhgb8ihde.png"/><Relationship Id="rId25" Type="http://schemas.openxmlformats.org/officeDocument/2006/relationships/image" Target="media/xt7i5xvfn9br2p78484d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2023-02-20T11:47:54Z</dcterms:created>
  <dcterms:modified xsi:type="dcterms:W3CDTF">2023-02-20T11:47:54Z</dcterms:modified>
</cp:coreProperties>
</file>