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9805" w14:textId="77777777" w:rsidR="003852B0" w:rsidRPr="00CF16F6" w:rsidRDefault="00000000">
      <w:pPr>
        <w:jc w:val="center"/>
        <w:rPr>
          <w:rFonts w:ascii="CMU Serif Roman" w:eastAsia="Times New Roman" w:hAnsi="CMU Serif Roman" w:cs="CMU Serif Roman"/>
          <w:sz w:val="48"/>
          <w:szCs w:val="48"/>
        </w:rPr>
      </w:pPr>
      <w:r w:rsidRPr="00CF16F6">
        <w:rPr>
          <w:rFonts w:ascii="CMU Serif Roman" w:eastAsia="Times New Roman" w:hAnsi="CMU Serif Roman" w:cs="CMU Serif Roman"/>
          <w:sz w:val="48"/>
          <w:szCs w:val="48"/>
        </w:rPr>
        <w:t>Data Science - Bank Marketing Campaign</w:t>
      </w:r>
    </w:p>
    <w:p w14:paraId="275DBCAD" w14:textId="77777777" w:rsidR="003852B0" w:rsidRDefault="003852B0">
      <w:pPr>
        <w:spacing w:before="120" w:line="301" w:lineRule="auto"/>
        <w:rPr>
          <w:rFonts w:ascii="Times New Roman" w:eastAsia="Times New Roman" w:hAnsi="Times New Roman" w:cs="Times New Roman"/>
        </w:rPr>
      </w:pPr>
    </w:p>
    <w:p w14:paraId="521C0FEA" w14:textId="77777777" w:rsidR="003852B0" w:rsidRPr="004E75CC" w:rsidRDefault="00000000">
      <w:pPr>
        <w:rPr>
          <w:rFonts w:ascii="CMU Serif Roman" w:eastAsia="Times New Roman" w:hAnsi="CMU Serif Roman" w:cs="CMU Serif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ABB010" w14:textId="495290CE" w:rsidR="004E75CC" w:rsidRPr="004E75CC" w:rsidRDefault="004E75CC" w:rsidP="004E75CC">
      <w:pPr>
        <w:pStyle w:val="Heading1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b w:val="0"/>
          <w:bCs/>
          <w:sz w:val="36"/>
          <w:szCs w:val="36"/>
        </w:rPr>
      </w:pPr>
      <w:bookmarkStart w:id="0" w:name="_hzf3g3hqly6s" w:colFirst="0" w:colLast="0"/>
      <w:bookmarkStart w:id="1" w:name="_Toc106379469"/>
      <w:bookmarkEnd w:id="0"/>
      <w:r w:rsidRPr="004E75CC">
        <w:rPr>
          <w:rFonts w:ascii="CMU Serif Roman" w:hAnsi="CMU Serif Roman" w:cs="CMU Serif Roman"/>
          <w:b w:val="0"/>
          <w:bCs/>
          <w:sz w:val="36"/>
          <w:szCs w:val="36"/>
        </w:rPr>
        <w:t>Group Information</w:t>
      </w:r>
      <w:bookmarkEnd w:id="1"/>
    </w:p>
    <w:p w14:paraId="2E8E1966" w14:textId="77777777" w:rsidR="004E75CC" w:rsidRPr="00CC3B26" w:rsidRDefault="004E75CC" w:rsidP="004E75CC">
      <w:pPr>
        <w:rPr>
          <w:rFonts w:ascii="CMU Serif Roman" w:eastAsia="Times New Roman" w:hAnsi="CMU Serif Roman" w:cs="CMU Serif Roman"/>
        </w:rPr>
      </w:pPr>
      <w:r w:rsidRPr="00CC3B26">
        <w:rPr>
          <w:rFonts w:ascii="CMU Serif Roman" w:eastAsia="Times New Roman" w:hAnsi="CMU Serif Roman" w:cs="CMU Serif Roman"/>
        </w:rPr>
        <w:t xml:space="preserve">Group Name: </w:t>
      </w:r>
      <w:proofErr w:type="spellStart"/>
      <w:r w:rsidRPr="00CC3B26">
        <w:rPr>
          <w:rFonts w:ascii="CMU Serif Roman" w:eastAsia="Times New Roman" w:hAnsi="CMU Serif Roman" w:cs="CMU Serif Roman"/>
        </w:rPr>
        <w:t>Datalux</w:t>
      </w:r>
      <w:proofErr w:type="spellEnd"/>
    </w:p>
    <w:p w14:paraId="1C7131C1" w14:textId="77777777" w:rsidR="004E75CC" w:rsidRPr="00CC3B26" w:rsidRDefault="004E75CC" w:rsidP="004E75CC">
      <w:pPr>
        <w:rPr>
          <w:rFonts w:ascii="CMU Serif Roman" w:eastAsia="Times New Roman" w:hAnsi="CMU Serif Roman" w:cs="CMU Serif Roman"/>
        </w:rPr>
      </w:pPr>
      <w:r w:rsidRPr="00CC3B26">
        <w:rPr>
          <w:rFonts w:ascii="CMU Serif Roman" w:eastAsia="Times New Roman" w:hAnsi="CMU Serif Roman" w:cs="CMU Serif Roman"/>
        </w:rPr>
        <w:t>Group Members: 3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985"/>
        <w:gridCol w:w="1500"/>
        <w:gridCol w:w="2925"/>
      </w:tblGrid>
      <w:tr w:rsidR="004E75CC" w:rsidRPr="00CC3B26" w14:paraId="491D71AE" w14:textId="77777777" w:rsidTr="006C7FC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6878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Name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95A5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Email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8A73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Country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1766" w14:textId="77777777" w:rsidR="004E75CC" w:rsidRPr="00CC3B26" w:rsidRDefault="004E75CC" w:rsidP="006C7FC3">
            <w:pPr>
              <w:widowControl w:val="0"/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Uni/Company</w:t>
            </w:r>
          </w:p>
        </w:tc>
      </w:tr>
      <w:tr w:rsidR="004E75CC" w:rsidRPr="00CC3B26" w14:paraId="53A71442" w14:textId="77777777" w:rsidTr="006C7FC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0F2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Huu Thien Nguyen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0A7F" w14:textId="77777777" w:rsidR="004E75CC" w:rsidRPr="00CC3B26" w:rsidRDefault="00000000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hyperlink r:id="rId5" w:history="1">
              <w:r w:rsidR="004E75CC" w:rsidRPr="00F91820">
                <w:rPr>
                  <w:rStyle w:val="Hyperlink"/>
                  <w:rFonts w:ascii="CMU Serif Roman" w:eastAsia="Times New Roman" w:hAnsi="CMU Serif Roman" w:cs="CMU Serif Roman"/>
                </w:rPr>
                <w:t>nguyenhuuthien27296@gmail.com</w:t>
              </w:r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806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Sweden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1883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Skövde University</w:t>
            </w:r>
          </w:p>
        </w:tc>
      </w:tr>
      <w:tr w:rsidR="004E75CC" w:rsidRPr="00CC3B26" w14:paraId="5582A0C3" w14:textId="77777777" w:rsidTr="006C7FC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0A6F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proofErr w:type="spellStart"/>
            <w:r w:rsidRPr="00CC3B26">
              <w:rPr>
                <w:rFonts w:ascii="CMU Serif Roman" w:eastAsia="Times New Roman" w:hAnsi="CMU Serif Roman" w:cs="CMU Serif Roman"/>
              </w:rPr>
              <w:t>Asmaa</w:t>
            </w:r>
            <w:proofErr w:type="spellEnd"/>
            <w:r w:rsidRPr="00CC3B26">
              <w:rPr>
                <w:rFonts w:ascii="CMU Serif Roman" w:eastAsia="Times New Roman" w:hAnsi="CMU Serif Roman" w:cs="CMU Serif Roman"/>
              </w:rPr>
              <w:t xml:space="preserve"> </w:t>
            </w:r>
            <w:proofErr w:type="spellStart"/>
            <w:r w:rsidRPr="00CC3B26">
              <w:rPr>
                <w:rFonts w:ascii="CMU Serif Roman" w:eastAsia="Times New Roman" w:hAnsi="CMU Serif Roman" w:cs="CMU Serif Roman"/>
              </w:rPr>
              <w:t>Alqurashi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11BA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asmaa.idk@gmail.com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D866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Saudi Arabia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9400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Taif University</w:t>
            </w:r>
          </w:p>
        </w:tc>
      </w:tr>
      <w:tr w:rsidR="004E75CC" w:rsidRPr="00CC3B26" w14:paraId="59E82A66" w14:textId="77777777" w:rsidTr="006C7FC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DBD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Deepak Rawat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576B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deepakrawat68@gmail.com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80B5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Ireland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B9E" w14:textId="77777777" w:rsidR="004E75CC" w:rsidRPr="00CC3B26" w:rsidRDefault="004E75CC" w:rsidP="006C7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MU Serif Roman" w:eastAsia="Times New Roman" w:hAnsi="CMU Serif Roman" w:cs="CMU Serif Roman"/>
              </w:rPr>
            </w:pPr>
            <w:r w:rsidRPr="00CC3B26">
              <w:rPr>
                <w:rFonts w:ascii="CMU Serif Roman" w:eastAsia="Times New Roman" w:hAnsi="CMU Serif Roman" w:cs="CMU Serif Roman"/>
              </w:rPr>
              <w:t>Dublin Business School</w:t>
            </w:r>
          </w:p>
        </w:tc>
      </w:tr>
    </w:tbl>
    <w:p w14:paraId="3AAF6844" w14:textId="77777777" w:rsidR="004E75CC" w:rsidRPr="00CC3B26" w:rsidRDefault="004E75CC" w:rsidP="004E75CC">
      <w:pPr>
        <w:rPr>
          <w:rFonts w:ascii="CMU Serif Roman" w:eastAsia="Times New Roman" w:hAnsi="CMU Serif Roman" w:cs="CMU Serif Roman"/>
        </w:rPr>
      </w:pPr>
    </w:p>
    <w:p w14:paraId="763FD10A" w14:textId="77777777" w:rsidR="004E75CC" w:rsidRPr="00CC3B26" w:rsidRDefault="004E75CC" w:rsidP="004E75CC">
      <w:pPr>
        <w:rPr>
          <w:rFonts w:ascii="CMU Serif Roman" w:eastAsia="Times New Roman" w:hAnsi="CMU Serif Roman" w:cs="CMU Serif Roman"/>
        </w:rPr>
      </w:pPr>
      <w:r>
        <w:rPr>
          <w:rFonts w:ascii="CMU Serif Roman" w:eastAsia="Times New Roman" w:hAnsi="CMU Serif Roman" w:cs="CMU Serif Roman"/>
        </w:rPr>
        <w:t>Specialisation</w:t>
      </w:r>
      <w:r w:rsidRPr="00CC3B26">
        <w:rPr>
          <w:rFonts w:ascii="CMU Serif Roman" w:eastAsia="Times New Roman" w:hAnsi="CMU Serif Roman" w:cs="CMU Serif Roman"/>
        </w:rPr>
        <w:t>: Data Science</w:t>
      </w:r>
    </w:p>
    <w:p w14:paraId="094372C2" w14:textId="77777777" w:rsidR="004E75CC" w:rsidRPr="00CC3B26" w:rsidRDefault="004E75CC" w:rsidP="004E75CC">
      <w:pPr>
        <w:rPr>
          <w:rFonts w:ascii="CMU Serif Roman" w:eastAsia="Times New Roman" w:hAnsi="CMU Serif Roman" w:cs="CMU Serif Roman"/>
        </w:rPr>
      </w:pPr>
      <w:r w:rsidRPr="00CC3B26">
        <w:rPr>
          <w:rFonts w:ascii="CMU Serif Roman" w:eastAsia="Times New Roman" w:hAnsi="CMU Serif Roman" w:cs="CMU Serif Roman"/>
        </w:rPr>
        <w:t>Submitted to: Data Glacier canvas platform</w:t>
      </w:r>
    </w:p>
    <w:p w14:paraId="7B963558" w14:textId="0B4C3126" w:rsidR="004E75CC" w:rsidRDefault="004E75CC" w:rsidP="004E75CC">
      <w:pPr>
        <w:rPr>
          <w:rFonts w:ascii="CMU Serif Roman" w:eastAsia="Times New Roman" w:hAnsi="CMU Serif Roman" w:cs="CMU Serif Roman"/>
        </w:rPr>
      </w:pPr>
      <w:r w:rsidRPr="00CC3B26">
        <w:rPr>
          <w:rFonts w:ascii="CMU Serif Roman" w:eastAsia="Times New Roman" w:hAnsi="CMU Serif Roman" w:cs="CMU Serif Roman"/>
        </w:rPr>
        <w:t>Internship Batch: LISUM09</w:t>
      </w:r>
    </w:p>
    <w:p w14:paraId="17FFA624" w14:textId="77777777" w:rsidR="003852B0" w:rsidRDefault="003852B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9568BA" w14:textId="4D9ECD34" w:rsidR="00A60FD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7C3F8D" w14:textId="238FA60A" w:rsidR="003852B0" w:rsidRDefault="00A60FD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FDF8383" w14:textId="5CFCCD54" w:rsidR="003852B0" w:rsidRPr="00CF16F6" w:rsidRDefault="00000000" w:rsidP="00A60FD6">
      <w:pPr>
        <w:pStyle w:val="Heading1"/>
        <w:keepNext w:val="0"/>
        <w:keepLines w:val="0"/>
        <w:numPr>
          <w:ilvl w:val="0"/>
          <w:numId w:val="1"/>
        </w:numPr>
        <w:spacing w:before="480"/>
        <w:rPr>
          <w:rFonts w:ascii="CMU Serif Roman" w:hAnsi="CMU Serif Roman" w:cs="CMU Serif Roman"/>
          <w:b w:val="0"/>
          <w:bCs/>
          <w:sz w:val="36"/>
          <w:szCs w:val="36"/>
        </w:rPr>
      </w:pPr>
      <w:bookmarkStart w:id="2" w:name="_3cobn8xmhq5h" w:colFirst="0" w:colLast="0"/>
      <w:bookmarkEnd w:id="2"/>
      <w:r w:rsidRPr="00CF16F6">
        <w:rPr>
          <w:rFonts w:ascii="CMU Serif Roman" w:hAnsi="CMU Serif Roman" w:cs="CMU Serif Roman"/>
          <w:b w:val="0"/>
          <w:bCs/>
          <w:sz w:val="36"/>
          <w:szCs w:val="36"/>
        </w:rPr>
        <w:lastRenderedPageBreak/>
        <w:t>Data cleansing and transformation have been done on the data</w:t>
      </w:r>
    </w:p>
    <w:p w14:paraId="0CC4E733" w14:textId="39C56B1E" w:rsidR="003852B0" w:rsidRPr="00CF16F6" w:rsidRDefault="00A60FD6" w:rsidP="00CF16F6">
      <w:pPr>
        <w:pStyle w:val="Heading2"/>
      </w:pPr>
      <w:bookmarkStart w:id="3" w:name="_3b1o22a7pymw" w:colFirst="0" w:colLast="0"/>
      <w:bookmarkEnd w:id="3"/>
      <w:r>
        <w:rPr>
          <w:lang w:val="vi-VN"/>
        </w:rPr>
        <w:t xml:space="preserve">2.1. </w:t>
      </w:r>
      <w:r w:rsidRPr="00CF16F6">
        <w:t>Thien:</w:t>
      </w:r>
    </w:p>
    <w:p w14:paraId="78E64240" w14:textId="70C8EA65" w:rsidR="003852B0" w:rsidRDefault="00A60FD6" w:rsidP="00CF16F6">
      <w:pPr>
        <w:pStyle w:val="Heading2"/>
      </w:pPr>
      <w:bookmarkStart w:id="4" w:name="_ljxcboto9oqa" w:colFirst="0" w:colLast="0"/>
      <w:bookmarkEnd w:id="4"/>
      <w:r>
        <w:rPr>
          <w:lang w:val="vi-VN"/>
        </w:rPr>
        <w:t>2</w:t>
      </w:r>
      <w:r>
        <w:t>.1.1. Age - Remove outliers based on quantile:</w:t>
      </w:r>
    </w:p>
    <w:p w14:paraId="34889054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 xml:space="preserve">An outlier is an observation “that appears to deviate markedly from other members of the sample in which it occurs”. Note: we focus on univariate outliers, those found when looking at a distribution of values in a single dimension (Age feature). </w:t>
      </w:r>
    </w:p>
    <w:p w14:paraId="7615C2C0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 xml:space="preserve">The </w:t>
      </w:r>
      <w:proofErr w:type="gramStart"/>
      <w:r w:rsidRPr="00A60FD6">
        <w:rPr>
          <w:rFonts w:ascii="CMU Serif Roman" w:hAnsi="CMU Serif Roman" w:cs="CMU Serif Roman"/>
        </w:rPr>
        <w:t>outliers</w:t>
      </w:r>
      <w:proofErr w:type="gramEnd"/>
      <w:r w:rsidRPr="00A60FD6">
        <w:rPr>
          <w:rFonts w:ascii="CMU Serif Roman" w:hAnsi="CMU Serif Roman" w:cs="CMU Serif Roman"/>
        </w:rPr>
        <w:t xml:space="preserve"> detection procedure was based on the graphical pandas profiling library. For each feature, we drew histograms and one-way plots of the logarithms of the unit values, using each to detect the presence of gross outliers for further investigations.</w:t>
      </w:r>
    </w:p>
    <w:p w14:paraId="3BDD3098" w14:textId="77777777" w:rsidR="003852B0" w:rsidRPr="00A60FD6" w:rsidRDefault="003852B0">
      <w:pPr>
        <w:jc w:val="both"/>
        <w:rPr>
          <w:rFonts w:ascii="CMU Serif Roman" w:hAnsi="CMU Serif Roman" w:cs="CMU Serif Roman"/>
        </w:rPr>
      </w:pPr>
    </w:p>
    <w:p w14:paraId="2F9DFFFA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drawing>
          <wp:inline distT="114300" distB="114300" distL="114300" distR="114300" wp14:anchorId="591B16C8" wp14:editId="7F45C9F9">
            <wp:extent cx="5943600" cy="40132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1DB9B" w14:textId="41827BDE" w:rsidR="00A60FD6" w:rsidRDefault="00000000">
      <w:pPr>
        <w:jc w:val="center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Figure 1: Age histogram visualisation</w:t>
      </w:r>
    </w:p>
    <w:p w14:paraId="6102BFBC" w14:textId="5DB85905" w:rsidR="003852B0" w:rsidRPr="00A60FD6" w:rsidRDefault="00A60FD6" w:rsidP="00A60FD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 w:type="page"/>
      </w:r>
    </w:p>
    <w:p w14:paraId="3A02B595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lastRenderedPageBreak/>
        <w:t>We must specify a threshold for deciding whether each observation is ‘too extreme’ (outlier or not?). Common ‘thumb-rule’ thresholds: an observation is considered an outlier if it is more than 2.5, 3, or 3.5 standard deviations far from the mean of the distribution. In our scenario, the 1% and 99% were applied to maintain the integrity of the dataset (not so many rows were affected)</w:t>
      </w:r>
    </w:p>
    <w:p w14:paraId="14FCDAAA" w14:textId="77777777" w:rsidR="003852B0" w:rsidRPr="00A60FD6" w:rsidRDefault="003852B0">
      <w:pPr>
        <w:jc w:val="both"/>
        <w:rPr>
          <w:rFonts w:ascii="CMU Serif Roman" w:hAnsi="CMU Serif Roman" w:cs="CMU Serif Roman"/>
        </w:rPr>
      </w:pPr>
    </w:p>
    <w:p w14:paraId="435D74D0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drawing>
          <wp:inline distT="114300" distB="114300" distL="114300" distR="114300" wp14:anchorId="33625510" wp14:editId="5E66072D">
            <wp:extent cx="5943600" cy="5080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72D38" w14:textId="77777777" w:rsidR="003852B0" w:rsidRPr="00A60FD6" w:rsidRDefault="00000000">
      <w:pPr>
        <w:jc w:val="center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Figure 2: Age boxplot after the removal of the outliers</w:t>
      </w:r>
    </w:p>
    <w:p w14:paraId="726EBF7E" w14:textId="77777777" w:rsidR="003852B0" w:rsidRPr="00A60FD6" w:rsidRDefault="003852B0">
      <w:pPr>
        <w:jc w:val="center"/>
        <w:rPr>
          <w:rFonts w:ascii="CMU Serif Roman" w:hAnsi="CMU Serif Roman" w:cs="CMU Serif Roman"/>
        </w:rPr>
      </w:pPr>
    </w:p>
    <w:p w14:paraId="1DB5323F" w14:textId="54F45504" w:rsid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The age range after removal was between 24 and 70. The dataset has 40161 rows remaining, which is an acceptable amount.</w:t>
      </w:r>
    </w:p>
    <w:p w14:paraId="0B0B8B86" w14:textId="71E3790D" w:rsidR="003852B0" w:rsidRPr="00A60FD6" w:rsidRDefault="00A60FD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 w:type="page"/>
      </w:r>
    </w:p>
    <w:p w14:paraId="4B555CE6" w14:textId="1893A6C6" w:rsidR="003852B0" w:rsidRDefault="00A60FD6" w:rsidP="00CF16F6">
      <w:pPr>
        <w:pStyle w:val="Heading2"/>
      </w:pPr>
      <w:bookmarkStart w:id="5" w:name="_idt1pd2u94xb" w:colFirst="0" w:colLast="0"/>
      <w:bookmarkEnd w:id="5"/>
      <w:r>
        <w:rPr>
          <w:lang w:val="vi-VN"/>
        </w:rPr>
        <w:lastRenderedPageBreak/>
        <w:t>2</w:t>
      </w:r>
      <w:r>
        <w:t>.1.2. Age - Binning value:</w:t>
      </w:r>
    </w:p>
    <w:p w14:paraId="24D9BE5F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 xml:space="preserve">Since age is a numerical feature, the binning technique was implemented to create a new categorical, which can provide a huge insight for the model in the future. The binning range was selected as 24-30, 31-40, 41-50, 51-60, and 61-70. In the modelling step, the feature importance will be measured and the binning range will get adjusted based on the results. </w:t>
      </w:r>
    </w:p>
    <w:p w14:paraId="5068FBAE" w14:textId="77777777" w:rsidR="003852B0" w:rsidRPr="00A60FD6" w:rsidRDefault="003852B0">
      <w:pPr>
        <w:jc w:val="both"/>
        <w:rPr>
          <w:rFonts w:ascii="CMU Serif Roman" w:hAnsi="CMU Serif Roman" w:cs="CMU Serif Roman"/>
        </w:rPr>
      </w:pPr>
    </w:p>
    <w:p w14:paraId="668C32C0" w14:textId="77777777" w:rsidR="003852B0" w:rsidRDefault="00000000">
      <w:pPr>
        <w:jc w:val="center"/>
      </w:pPr>
      <w:r>
        <w:rPr>
          <w:noProof/>
        </w:rPr>
        <w:drawing>
          <wp:inline distT="114300" distB="114300" distL="114300" distR="114300" wp14:anchorId="0B2E2450" wp14:editId="0433D82C">
            <wp:extent cx="1104269" cy="23479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269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3E936" w14:textId="77777777" w:rsidR="003852B0" w:rsidRPr="00E6464E" w:rsidRDefault="00000000">
      <w:pPr>
        <w:jc w:val="center"/>
        <w:rPr>
          <w:rFonts w:ascii="CMU Serif Roman" w:hAnsi="CMU Serif Roman" w:cs="CMU Serif Roman"/>
        </w:rPr>
      </w:pPr>
      <w:r w:rsidRPr="00E6464E">
        <w:rPr>
          <w:rFonts w:ascii="CMU Serif Roman" w:hAnsi="CMU Serif Roman" w:cs="CMU Serif Roman"/>
        </w:rPr>
        <w:t xml:space="preserve">Figure 3: </w:t>
      </w:r>
      <w:proofErr w:type="spellStart"/>
      <w:r w:rsidRPr="00E6464E">
        <w:rPr>
          <w:rFonts w:ascii="CMU Serif Roman" w:hAnsi="CMU Serif Roman" w:cs="CMU Serif Roman"/>
        </w:rPr>
        <w:t>age_binned</w:t>
      </w:r>
      <w:proofErr w:type="spellEnd"/>
      <w:r w:rsidRPr="00E6464E">
        <w:rPr>
          <w:rFonts w:ascii="CMU Serif Roman" w:hAnsi="CMU Serif Roman" w:cs="CMU Serif Roman"/>
        </w:rPr>
        <w:t xml:space="preserve"> feature</w:t>
      </w:r>
    </w:p>
    <w:p w14:paraId="479F21B1" w14:textId="77777777" w:rsidR="00A60FD6" w:rsidRDefault="00A60FD6">
      <w:pPr>
        <w:rPr>
          <w:rFonts w:ascii="CMU Serif Roman" w:eastAsia="Times New Roman" w:hAnsi="CMU Serif Roman" w:cs="CMU Serif Roman"/>
          <w:bCs/>
          <w:sz w:val="36"/>
          <w:szCs w:val="36"/>
          <w:lang w:val="vi-VN"/>
        </w:rPr>
      </w:pPr>
      <w:bookmarkStart w:id="6" w:name="_gwklfstok6r3" w:colFirst="0" w:colLast="0"/>
      <w:bookmarkEnd w:id="6"/>
      <w:r>
        <w:rPr>
          <w:lang w:val="vi-VN"/>
        </w:rPr>
        <w:br w:type="page"/>
      </w:r>
    </w:p>
    <w:p w14:paraId="7E9680F3" w14:textId="3EA7D4E5" w:rsidR="003852B0" w:rsidRDefault="00A60FD6" w:rsidP="00CF16F6">
      <w:pPr>
        <w:pStyle w:val="Heading2"/>
      </w:pPr>
      <w:r>
        <w:rPr>
          <w:lang w:val="vi-VN"/>
        </w:rPr>
        <w:lastRenderedPageBreak/>
        <w:t>2</w:t>
      </w:r>
      <w:r>
        <w:t xml:space="preserve">.2. </w:t>
      </w:r>
      <w:proofErr w:type="spellStart"/>
      <w:r>
        <w:t>Asmaa</w:t>
      </w:r>
      <w:proofErr w:type="spellEnd"/>
      <w:r>
        <w:t>:</w:t>
      </w:r>
    </w:p>
    <w:p w14:paraId="6EDDDD4A" w14:textId="105983BF" w:rsidR="003852B0" w:rsidRDefault="00A60FD6" w:rsidP="00CF16F6">
      <w:pPr>
        <w:pStyle w:val="Heading2"/>
      </w:pPr>
      <w:bookmarkStart w:id="7" w:name="_oefid78vy5oi" w:colFirst="0" w:colLast="0"/>
      <w:bookmarkEnd w:id="7"/>
      <w:r>
        <w:rPr>
          <w:lang w:val="vi-VN"/>
        </w:rPr>
        <w:t>2</w:t>
      </w:r>
      <w:r>
        <w:t>.2.1 Encode Categorical Data</w:t>
      </w:r>
    </w:p>
    <w:p w14:paraId="507F5931" w14:textId="2E112FC9" w:rsidR="003852B0" w:rsidRPr="00A60FD6" w:rsidRDefault="00A60FD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lang w:val="vi-VN"/>
        </w:rPr>
        <w:t>P</w:t>
      </w:r>
      <w:r w:rsidRPr="00A60FD6">
        <w:rPr>
          <w:rFonts w:ascii="CMU Serif Roman" w:hAnsi="CMU Serif Roman" w:cs="CMU Serif Roman"/>
        </w:rPr>
        <w:t xml:space="preserve">re-process categorical data from words to the numeric value to use it in the model. To do this we will use </w:t>
      </w:r>
      <w:proofErr w:type="spellStart"/>
      <w:proofErr w:type="gramStart"/>
      <w:r w:rsidRPr="00A60FD6">
        <w:rPr>
          <w:rFonts w:ascii="CMU Serif Roman" w:hAnsi="CMU Serif Roman" w:cs="CMU Serif Roman"/>
        </w:rPr>
        <w:t>OneHotEncoder</w:t>
      </w:r>
      <w:proofErr w:type="spellEnd"/>
      <w:r w:rsidRPr="00A60FD6">
        <w:rPr>
          <w:rFonts w:ascii="CMU Serif Roman" w:hAnsi="CMU Serif Roman" w:cs="CMU Serif Roman"/>
        </w:rPr>
        <w:t>(</w:t>
      </w:r>
      <w:proofErr w:type="gramEnd"/>
      <w:r w:rsidRPr="00A60FD6">
        <w:rPr>
          <w:rFonts w:ascii="CMU Serif Roman" w:hAnsi="CMU Serif Roman" w:cs="CMU Serif Roman"/>
        </w:rPr>
        <w:t xml:space="preserve">) provided by </w:t>
      </w:r>
      <w:proofErr w:type="spellStart"/>
      <w:r w:rsidRPr="00A60FD6">
        <w:rPr>
          <w:rFonts w:ascii="CMU Serif Roman" w:hAnsi="CMU Serif Roman" w:cs="CMU Serif Roman"/>
        </w:rPr>
        <w:t>sklearn</w:t>
      </w:r>
      <w:proofErr w:type="spellEnd"/>
      <w:r w:rsidRPr="00A60FD6">
        <w:rPr>
          <w:rFonts w:ascii="CMU Serif Roman" w:hAnsi="CMU Serif Roman" w:cs="CMU Serif Roman"/>
        </w:rPr>
        <w:t>.</w:t>
      </w:r>
    </w:p>
    <w:p w14:paraId="408D89A3" w14:textId="77777777" w:rsidR="003852B0" w:rsidRDefault="003852B0"/>
    <w:p w14:paraId="10E60E15" w14:textId="451C2C4B" w:rsidR="003852B0" w:rsidRDefault="00A60FD6" w:rsidP="00CF16F6">
      <w:pPr>
        <w:pStyle w:val="Heading2"/>
      </w:pPr>
      <w:bookmarkStart w:id="8" w:name="_6jxklfoxqhic" w:colFirst="0" w:colLast="0"/>
      <w:bookmarkEnd w:id="8"/>
      <w:r>
        <w:rPr>
          <w:lang w:val="vi-VN"/>
        </w:rPr>
        <w:t>2</w:t>
      </w:r>
      <w:r>
        <w:t>.2.2 Encode Target Column</w:t>
      </w:r>
    </w:p>
    <w:p w14:paraId="64B6E344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Encode the target column yes = 1 and no = 0</w:t>
      </w:r>
    </w:p>
    <w:p w14:paraId="573984EA" w14:textId="77777777" w:rsidR="003852B0" w:rsidRDefault="003852B0"/>
    <w:p w14:paraId="54ACDD59" w14:textId="77777777" w:rsidR="003852B0" w:rsidRDefault="00000000">
      <w:r>
        <w:rPr>
          <w:noProof/>
        </w:rPr>
        <w:drawing>
          <wp:inline distT="114300" distB="114300" distL="114300" distR="114300" wp14:anchorId="53F8D1EC" wp14:editId="0B9A1E95">
            <wp:extent cx="5943600" cy="2578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47F18" w14:textId="77777777" w:rsidR="003852B0" w:rsidRPr="00A60FD6" w:rsidRDefault="00000000">
      <w:pPr>
        <w:jc w:val="center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Figure 4: Encode categorical data</w:t>
      </w:r>
    </w:p>
    <w:p w14:paraId="557C7470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3B526468" w14:textId="62E2AEA3" w:rsidR="003852B0" w:rsidRDefault="00A60FD6" w:rsidP="00A60F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2EB97A" w14:textId="68A17280" w:rsidR="003852B0" w:rsidRDefault="00A60FD6" w:rsidP="00CF16F6">
      <w:pPr>
        <w:pStyle w:val="Heading2"/>
      </w:pPr>
      <w:bookmarkStart w:id="9" w:name="_7whcn9f0d9dp" w:colFirst="0" w:colLast="0"/>
      <w:bookmarkEnd w:id="9"/>
      <w:r>
        <w:rPr>
          <w:lang w:val="vi-VN"/>
        </w:rPr>
        <w:lastRenderedPageBreak/>
        <w:t>2</w:t>
      </w:r>
      <w:r>
        <w:t>.3. Deepak</w:t>
      </w:r>
    </w:p>
    <w:p w14:paraId="1D8E65C6" w14:textId="1F9F4556" w:rsidR="003852B0" w:rsidRDefault="00A60FD6" w:rsidP="00CF16F6">
      <w:pPr>
        <w:pStyle w:val="Heading2"/>
      </w:pPr>
      <w:bookmarkStart w:id="10" w:name="_a5p50c5pu8y4" w:colFirst="0" w:colLast="0"/>
      <w:bookmarkEnd w:id="10"/>
      <w:r>
        <w:rPr>
          <w:lang w:val="vi-VN"/>
        </w:rPr>
        <w:t>2</w:t>
      </w:r>
      <w:r>
        <w:t>.3.1 Data Transformation</w:t>
      </w:r>
    </w:p>
    <w:p w14:paraId="7AE31858" w14:textId="77777777" w:rsidR="003852B0" w:rsidRPr="00A60FD6" w:rsidRDefault="00000000">
      <w:pPr>
        <w:rPr>
          <w:rFonts w:ascii="CMU Serif Roman" w:hAnsi="CMU Serif Roman" w:cs="CMU Serif Roman"/>
          <w:b/>
        </w:rPr>
      </w:pPr>
      <w:r w:rsidRPr="00A60FD6">
        <w:rPr>
          <w:rFonts w:ascii="CMU Serif Roman" w:hAnsi="CMU Serif Roman" w:cs="CMU Serif Roman"/>
          <w:b/>
        </w:rPr>
        <w:t>Feature Scaling</w:t>
      </w:r>
    </w:p>
    <w:p w14:paraId="7529E9BE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 xml:space="preserve">It is a Data </w:t>
      </w:r>
      <w:proofErr w:type="gramStart"/>
      <w:r w:rsidRPr="00A60FD6">
        <w:rPr>
          <w:rFonts w:ascii="CMU Serif Roman" w:hAnsi="CMU Serif Roman" w:cs="CMU Serif Roman"/>
        </w:rPr>
        <w:t>Pre Processing</w:t>
      </w:r>
      <w:proofErr w:type="gramEnd"/>
      <w:r w:rsidRPr="00A60FD6">
        <w:rPr>
          <w:rFonts w:ascii="CMU Serif Roman" w:hAnsi="CMU Serif Roman" w:cs="CMU Serif Roman"/>
        </w:rPr>
        <w:t xml:space="preserve"> step that is used with independent data characteristics or variables. In general, it assists in normalising the data within a specific range. It occasionally benefits in accelerating algorithmic calculations.</w:t>
      </w:r>
    </w:p>
    <w:p w14:paraId="63F90EF0" w14:textId="77777777" w:rsidR="003852B0" w:rsidRPr="00A60FD6" w:rsidRDefault="003852B0">
      <w:pPr>
        <w:jc w:val="both"/>
        <w:rPr>
          <w:rFonts w:ascii="CMU Serif Roman" w:hAnsi="CMU Serif Roman" w:cs="CMU Serif Roman"/>
        </w:rPr>
      </w:pPr>
    </w:p>
    <w:p w14:paraId="64BF0333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 xml:space="preserve">Feature scaling can be mainly done in three ways - </w:t>
      </w:r>
    </w:p>
    <w:p w14:paraId="0EEA9897" w14:textId="77777777" w:rsidR="003852B0" w:rsidRPr="00A60FD6" w:rsidRDefault="003852B0">
      <w:pPr>
        <w:jc w:val="both"/>
        <w:rPr>
          <w:rFonts w:ascii="CMU Serif Roman" w:hAnsi="CMU Serif Roman" w:cs="CMU Serif Roman"/>
        </w:rPr>
      </w:pPr>
    </w:p>
    <w:p w14:paraId="58ECA342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b/>
        </w:rPr>
        <w:t>Min-Max scaling/Normalisation</w:t>
      </w:r>
      <w:r w:rsidRPr="00A60FD6">
        <w:rPr>
          <w:rFonts w:ascii="CMU Serif Roman" w:hAnsi="CMU Serif Roman" w:cs="CMU Serif Roman"/>
        </w:rPr>
        <w:t xml:space="preserve"> - </w:t>
      </w:r>
      <w:r w:rsidRPr="00A60FD6">
        <w:rPr>
          <w:rFonts w:ascii="CMU Serif Roman" w:hAnsi="CMU Serif Roman" w:cs="CMU Serif Roman"/>
          <w:color w:val="222222"/>
          <w:highlight w:val="white"/>
        </w:rPr>
        <w:t>In min-max we subtract the minimum value in the dataset with all the values and then divide this by the range of the dataset(maximum-minimum). In this case, your dataset will lie between 0 and 1 in all cases</w:t>
      </w:r>
    </w:p>
    <w:p w14:paraId="094002FB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77BF0F27" w14:textId="77777777" w:rsidR="003852B0" w:rsidRPr="00A60FD6" w:rsidRDefault="00000000">
      <w:pPr>
        <w:jc w:val="center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drawing>
          <wp:inline distT="114300" distB="114300" distL="114300" distR="114300" wp14:anchorId="3293F76C" wp14:editId="7187B409">
            <wp:extent cx="2471738" cy="97203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97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53F4E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7F4A8227" w14:textId="77777777" w:rsidR="003852B0" w:rsidRPr="00A60FD6" w:rsidRDefault="00000000">
      <w:pPr>
        <w:jc w:val="both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b/>
        </w:rPr>
        <w:t>Standardisation</w:t>
      </w:r>
      <w:r w:rsidRPr="00A60FD6">
        <w:rPr>
          <w:rFonts w:ascii="CMU Serif Roman" w:hAnsi="CMU Serif Roman" w:cs="CMU Serif Roman"/>
        </w:rPr>
        <w:t xml:space="preserve"> - </w:t>
      </w:r>
      <w:r w:rsidRPr="00A60FD6">
        <w:rPr>
          <w:rFonts w:ascii="CMU Serif Roman" w:hAnsi="CMU Serif Roman" w:cs="CMU Serif Roman"/>
          <w:color w:val="202124"/>
          <w:highlight w:val="white"/>
        </w:rPr>
        <w:t>Standardisation involves rescaling the features such that they have the properties of a standard normal distribution with a mean of zero and a standard deviation of one.</w:t>
      </w:r>
    </w:p>
    <w:p w14:paraId="687004E2" w14:textId="77777777" w:rsidR="003852B0" w:rsidRPr="00A60FD6" w:rsidRDefault="00000000">
      <w:pPr>
        <w:jc w:val="center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drawing>
          <wp:inline distT="114300" distB="114300" distL="114300" distR="114300" wp14:anchorId="7E12BA3F" wp14:editId="2F800231">
            <wp:extent cx="2205038" cy="92232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22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82F8A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Feature scaling can be applied to the columns which contain numeric values. These columns are - 'duration', 'campaign', '</w:t>
      </w:r>
      <w:proofErr w:type="spellStart"/>
      <w:r w:rsidRPr="00A60FD6">
        <w:rPr>
          <w:rFonts w:ascii="CMU Serif Roman" w:hAnsi="CMU Serif Roman" w:cs="CMU Serif Roman"/>
        </w:rPr>
        <w:t>pdays</w:t>
      </w:r>
      <w:proofErr w:type="spellEnd"/>
      <w:r w:rsidRPr="00A60FD6">
        <w:rPr>
          <w:rFonts w:ascii="CMU Serif Roman" w:hAnsi="CMU Serif Roman" w:cs="CMU Serif Roman"/>
        </w:rPr>
        <w:t>', 'previous', '</w:t>
      </w:r>
      <w:proofErr w:type="spellStart"/>
      <w:proofErr w:type="gramStart"/>
      <w:r w:rsidRPr="00A60FD6">
        <w:rPr>
          <w:rFonts w:ascii="CMU Serif Roman" w:hAnsi="CMU Serif Roman" w:cs="CMU Serif Roman"/>
        </w:rPr>
        <w:t>emp.var.rate</w:t>
      </w:r>
      <w:proofErr w:type="spellEnd"/>
      <w:proofErr w:type="gramEnd"/>
      <w:r w:rsidRPr="00A60FD6">
        <w:rPr>
          <w:rFonts w:ascii="CMU Serif Roman" w:hAnsi="CMU Serif Roman" w:cs="CMU Serif Roman"/>
        </w:rPr>
        <w:t>', '</w:t>
      </w:r>
      <w:proofErr w:type="spellStart"/>
      <w:r w:rsidRPr="00A60FD6">
        <w:rPr>
          <w:rFonts w:ascii="CMU Serif Roman" w:hAnsi="CMU Serif Roman" w:cs="CMU Serif Roman"/>
        </w:rPr>
        <w:t>cons.price.idx</w:t>
      </w:r>
      <w:proofErr w:type="spellEnd"/>
      <w:r w:rsidRPr="00A60FD6">
        <w:rPr>
          <w:rFonts w:ascii="CMU Serif Roman" w:hAnsi="CMU Serif Roman" w:cs="CMU Serif Roman"/>
        </w:rPr>
        <w:t>', '</w:t>
      </w:r>
      <w:proofErr w:type="spellStart"/>
      <w:r w:rsidRPr="00A60FD6">
        <w:rPr>
          <w:rFonts w:ascii="CMU Serif Roman" w:hAnsi="CMU Serif Roman" w:cs="CMU Serif Roman"/>
        </w:rPr>
        <w:t>cons.conf.idx</w:t>
      </w:r>
      <w:proofErr w:type="spellEnd"/>
      <w:r w:rsidRPr="00A60FD6">
        <w:rPr>
          <w:rFonts w:ascii="CMU Serif Roman" w:hAnsi="CMU Serif Roman" w:cs="CMU Serif Roman"/>
        </w:rPr>
        <w:t>', 'euribor3m', '</w:t>
      </w:r>
      <w:proofErr w:type="spellStart"/>
      <w:r w:rsidRPr="00A60FD6">
        <w:rPr>
          <w:rFonts w:ascii="CMU Serif Roman" w:hAnsi="CMU Serif Roman" w:cs="CMU Serif Roman"/>
        </w:rPr>
        <w:t>nr.employed</w:t>
      </w:r>
      <w:proofErr w:type="spellEnd"/>
      <w:r w:rsidRPr="00A60FD6">
        <w:rPr>
          <w:rFonts w:ascii="CMU Serif Roman" w:hAnsi="CMU Serif Roman" w:cs="CMU Serif Roman"/>
        </w:rPr>
        <w:t>'.</w:t>
      </w:r>
    </w:p>
    <w:p w14:paraId="19C48805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23A2D4DA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Min-max Scaler</w:t>
      </w:r>
    </w:p>
    <w:p w14:paraId="38CC690A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lastRenderedPageBreak/>
        <w:drawing>
          <wp:inline distT="114300" distB="114300" distL="114300" distR="114300" wp14:anchorId="5CE0DCA7" wp14:editId="397DDE1E">
            <wp:extent cx="5943600" cy="1638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6872B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6ADC2AA0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Standardisation</w:t>
      </w:r>
    </w:p>
    <w:p w14:paraId="1B5C2A32" w14:textId="77777777" w:rsidR="003852B0" w:rsidRPr="00A60FD6" w:rsidRDefault="003852B0">
      <w:pPr>
        <w:rPr>
          <w:rFonts w:ascii="CMU Serif Roman" w:hAnsi="CMU Serif Roman" w:cs="CMU Serif Roman"/>
        </w:rPr>
      </w:pPr>
    </w:p>
    <w:p w14:paraId="39CB938F" w14:textId="77777777" w:rsidR="003852B0" w:rsidRPr="00A60FD6" w:rsidRDefault="00000000">
      <w:pPr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  <w:noProof/>
        </w:rPr>
        <w:drawing>
          <wp:inline distT="114300" distB="114300" distL="114300" distR="114300" wp14:anchorId="2CBEEA82" wp14:editId="33374D40">
            <wp:extent cx="5943600" cy="154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9B654" w14:textId="02048CEF" w:rsidR="003852B0" w:rsidRPr="00A60FD6" w:rsidRDefault="00A60FD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 w:type="page"/>
      </w:r>
    </w:p>
    <w:p w14:paraId="677AA20F" w14:textId="3B544170" w:rsidR="003852B0" w:rsidRPr="00A60FD6" w:rsidRDefault="00A60FD6">
      <w:pPr>
        <w:pStyle w:val="Heading1"/>
        <w:keepNext w:val="0"/>
        <w:keepLines w:val="0"/>
        <w:spacing w:before="480"/>
        <w:rPr>
          <w:rFonts w:ascii="CMU Serif Roman" w:hAnsi="CMU Serif Roman" w:cs="CMU Serif Roman"/>
          <w:b w:val="0"/>
          <w:bCs/>
          <w:sz w:val="36"/>
          <w:szCs w:val="36"/>
        </w:rPr>
      </w:pPr>
      <w:bookmarkStart w:id="11" w:name="_tyzq1cromdfr" w:colFirst="0" w:colLast="0"/>
      <w:bookmarkEnd w:id="11"/>
      <w:r>
        <w:rPr>
          <w:rFonts w:ascii="CMU Serif Roman" w:hAnsi="CMU Serif Roman" w:cs="CMU Serif Roman"/>
          <w:b w:val="0"/>
          <w:bCs/>
          <w:sz w:val="36"/>
          <w:szCs w:val="36"/>
          <w:lang w:val="vi-VN"/>
        </w:rPr>
        <w:lastRenderedPageBreak/>
        <w:t>3</w:t>
      </w:r>
      <w:r w:rsidRPr="00A60FD6">
        <w:rPr>
          <w:rFonts w:ascii="CMU Serif Roman" w:hAnsi="CMU Serif Roman" w:cs="CMU Serif Roman"/>
          <w:b w:val="0"/>
          <w:bCs/>
          <w:sz w:val="36"/>
          <w:szCs w:val="36"/>
        </w:rPr>
        <w:t>.</w:t>
      </w:r>
      <w:r w:rsidRPr="00A60FD6">
        <w:rPr>
          <w:rFonts w:ascii="CMU Serif Roman" w:hAnsi="CMU Serif Roman" w:cs="CMU Serif Roman"/>
          <w:b w:val="0"/>
          <w:bCs/>
          <w:sz w:val="10"/>
          <w:szCs w:val="10"/>
        </w:rPr>
        <w:t xml:space="preserve">   </w:t>
      </w:r>
      <w:r w:rsidRPr="00A60FD6">
        <w:rPr>
          <w:rFonts w:ascii="CMU Serif Roman" w:hAnsi="CMU Serif Roman" w:cs="CMU Serif Roman"/>
          <w:b w:val="0"/>
          <w:bCs/>
          <w:sz w:val="36"/>
          <w:szCs w:val="36"/>
        </w:rPr>
        <w:t>GitHub link</w:t>
      </w:r>
    </w:p>
    <w:p w14:paraId="66A8142E" w14:textId="77777777" w:rsidR="003852B0" w:rsidRPr="00A60FD6" w:rsidRDefault="00000000">
      <w:pPr>
        <w:spacing w:before="240" w:after="240"/>
        <w:rPr>
          <w:rFonts w:ascii="CMU Serif Roman" w:hAnsi="CMU Serif Roman" w:cs="CMU Serif Roman"/>
        </w:rPr>
      </w:pPr>
      <w:r w:rsidRPr="00A60FD6">
        <w:rPr>
          <w:rFonts w:ascii="CMU Serif Roman" w:hAnsi="CMU Serif Roman" w:cs="CMU Serif Roman"/>
        </w:rPr>
        <w:t>The link for GitHub: https://github.com/AndrewNguyen27296/DataGlacier</w:t>
      </w:r>
    </w:p>
    <w:sectPr w:rsidR="003852B0" w:rsidRPr="00A60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DD0"/>
    <w:multiLevelType w:val="hybridMultilevel"/>
    <w:tmpl w:val="C74AF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6B5E"/>
    <w:multiLevelType w:val="hybridMultilevel"/>
    <w:tmpl w:val="9A94CC4A"/>
    <w:lvl w:ilvl="0" w:tplc="910E523C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cs="CMU Serif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34198">
    <w:abstractNumId w:val="1"/>
  </w:num>
  <w:num w:numId="2" w16cid:durableId="205588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B0"/>
    <w:rsid w:val="003852B0"/>
    <w:rsid w:val="004E75CC"/>
    <w:rsid w:val="00A60FD6"/>
    <w:rsid w:val="00CF16F6"/>
    <w:rsid w:val="00E6464E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6468B"/>
  <w15:docId w15:val="{8221FB88-4C80-A949-82D6-DB9AEE5F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rsid w:val="00CF16F6"/>
    <w:pPr>
      <w:keepNext/>
      <w:keepLines/>
      <w:spacing w:before="360" w:after="80" w:line="227" w:lineRule="auto"/>
      <w:outlineLvl w:val="1"/>
    </w:pPr>
    <w:rPr>
      <w:rFonts w:ascii="CMU Serif Roman" w:eastAsia="Times New Roman" w:hAnsi="CMU Serif Roman" w:cs="CMU Serif Roman"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E7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guyenhuuthien2729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Huu Thien Nguyen</cp:lastModifiedBy>
  <cp:revision>4</cp:revision>
  <dcterms:created xsi:type="dcterms:W3CDTF">2022-07-02T15:28:00Z</dcterms:created>
  <dcterms:modified xsi:type="dcterms:W3CDTF">2022-07-02T17:09:00Z</dcterms:modified>
</cp:coreProperties>
</file>