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833F0" w14:textId="77777777" w:rsidR="007E4480" w:rsidRDefault="00700EBE" w:rsidP="009C4F4B">
      <w:pPr>
        <w:pStyle w:val="Heading2"/>
        <w:rPr>
          <w:lang w:val="en-AU"/>
        </w:rPr>
      </w:pPr>
      <w:r>
        <w:rPr>
          <w:lang w:val="en-AU"/>
        </w:rPr>
        <w:t>Required properties:</w:t>
      </w:r>
    </w:p>
    <w:p w14:paraId="4C1D5627" w14:textId="77777777" w:rsidR="00CB7461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 xml:space="preserve">Minimize Hash Collisions: </w:t>
      </w:r>
      <w:r w:rsidR="007E4BDF" w:rsidRPr="00700EBE">
        <w:rPr>
          <w:lang w:val="en-AU"/>
        </w:rPr>
        <w:t xml:space="preserve">In the event of a hash collision, multiple passwords would generate the same hash code, </w:t>
      </w:r>
      <w:r w:rsidR="004B08A4">
        <w:rPr>
          <w:lang w:val="en-AU"/>
        </w:rPr>
        <w:t>rendering them interchangeable</w:t>
      </w:r>
      <w:r w:rsidR="006600B4">
        <w:rPr>
          <w:rStyle w:val="FootnoteReference"/>
          <w:lang w:val="en-AU"/>
        </w:rPr>
        <w:footnoteReference w:id="1"/>
      </w:r>
      <w:r w:rsidR="007E4BDF" w:rsidRPr="00700EBE">
        <w:rPr>
          <w:lang w:val="en-AU"/>
        </w:rPr>
        <w:t xml:space="preserve">. </w:t>
      </w:r>
    </w:p>
    <w:p w14:paraId="1C7EF973" w14:textId="21DFBD5B" w:rsidR="00A05339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>Pre-Image Resistant</w:t>
      </w:r>
      <w:r w:rsidR="0029673B">
        <w:rPr>
          <w:lang w:val="en-AU"/>
        </w:rPr>
        <w:t xml:space="preserve"> (One-Way)</w:t>
      </w:r>
      <w:r w:rsidRPr="00700EBE">
        <w:rPr>
          <w:lang w:val="en-AU"/>
        </w:rPr>
        <w:t xml:space="preserve">: </w:t>
      </w:r>
      <w:r w:rsidR="00AD5934">
        <w:rPr>
          <w:lang w:val="en-AU"/>
        </w:rPr>
        <w:t>If a list of hashed passwords is obtained, it</w:t>
      </w:r>
      <w:r w:rsidR="004B08A4">
        <w:rPr>
          <w:lang w:val="en-AU"/>
        </w:rPr>
        <w:t xml:space="preserve"> should not</w:t>
      </w:r>
      <w:r w:rsidRPr="00700EBE">
        <w:rPr>
          <w:lang w:val="en-AU"/>
        </w:rPr>
        <w:t xml:space="preserve"> be</w:t>
      </w:r>
      <w:r w:rsidR="004B08A4">
        <w:rPr>
          <w:lang w:val="en-AU"/>
        </w:rPr>
        <w:t xml:space="preserve"> possible to</w:t>
      </w:r>
      <w:r w:rsidRPr="00700EBE">
        <w:rPr>
          <w:lang w:val="en-AU"/>
        </w:rPr>
        <w:t xml:space="preserve"> </w:t>
      </w:r>
      <w:r w:rsidR="0029673B">
        <w:rPr>
          <w:lang w:val="en-AU"/>
        </w:rPr>
        <w:t>discern the password from the hash code</w:t>
      </w:r>
      <w:r w:rsidR="009C37DA">
        <w:rPr>
          <w:rStyle w:val="FootnoteReference"/>
          <w:lang w:val="en-AU"/>
        </w:rPr>
        <w:footnoteReference w:id="2"/>
      </w:r>
      <w:r w:rsidR="00AD5934">
        <w:rPr>
          <w:lang w:val="en-AU"/>
        </w:rPr>
        <w:t xml:space="preserve">, </w:t>
      </w:r>
      <w:r w:rsidR="00AD5934" w:rsidRPr="00AD5934">
        <w:rPr>
          <w:i/>
          <w:lang w:val="en-AU"/>
        </w:rPr>
        <w:t>even if the function is known</w:t>
      </w:r>
      <w:r w:rsidRPr="00700EBE">
        <w:rPr>
          <w:lang w:val="en-AU"/>
        </w:rPr>
        <w:t>.</w:t>
      </w:r>
    </w:p>
    <w:p w14:paraId="4E347E1A" w14:textId="34653D37" w:rsidR="007E4BDF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>Slow:</w:t>
      </w:r>
      <w:r w:rsidR="00AD5934">
        <w:rPr>
          <w:lang w:val="en-AU"/>
        </w:rPr>
        <w:t xml:space="preserve"> Only one valid password is required by attackers in order to compromise the hashing function’s security. As i</w:t>
      </w:r>
      <w:r w:rsidR="0029673B">
        <w:rPr>
          <w:lang w:val="en-AU"/>
        </w:rPr>
        <w:t>t is possible</w:t>
      </w:r>
      <w:r w:rsidR="007E4BDF" w:rsidRPr="00700EBE">
        <w:rPr>
          <w:lang w:val="en-AU"/>
        </w:rPr>
        <w:t xml:space="preserve"> </w:t>
      </w:r>
      <w:r w:rsidR="00AD5934">
        <w:rPr>
          <w:lang w:val="en-AU"/>
        </w:rPr>
        <w:t xml:space="preserve">to </w:t>
      </w:r>
      <w:r w:rsidR="007E4BDF" w:rsidRPr="00700EBE">
        <w:rPr>
          <w:lang w:val="en-AU"/>
        </w:rPr>
        <w:t>determin</w:t>
      </w:r>
      <w:r w:rsidR="0029673B">
        <w:rPr>
          <w:lang w:val="en-AU"/>
        </w:rPr>
        <w:t>e an accepted password through</w:t>
      </w:r>
      <w:r w:rsidR="007E4BDF" w:rsidRPr="00700EBE">
        <w:rPr>
          <w:lang w:val="en-AU"/>
        </w:rPr>
        <w:t xml:space="preserve"> brute-force</w:t>
      </w:r>
      <w:r w:rsidR="00EA5861">
        <w:rPr>
          <w:rStyle w:val="FootnoteReference"/>
          <w:lang w:val="en-AU"/>
        </w:rPr>
        <w:footnoteReference w:id="3"/>
      </w:r>
      <w:r w:rsidR="00700EBE" w:rsidRPr="00700EBE">
        <w:rPr>
          <w:lang w:val="en-AU"/>
        </w:rPr>
        <w:t>,</w:t>
      </w:r>
      <w:r w:rsidR="00AD5934">
        <w:rPr>
          <w:lang w:val="en-AU"/>
        </w:rPr>
        <w:t xml:space="preserve"> slower</w:t>
      </w:r>
      <w:r w:rsidR="00700EBE" w:rsidRPr="00700EBE">
        <w:rPr>
          <w:lang w:val="en-AU"/>
        </w:rPr>
        <w:t xml:space="preserve"> </w:t>
      </w:r>
      <w:r w:rsidR="007E4BDF" w:rsidRPr="00700EBE">
        <w:rPr>
          <w:lang w:val="en-AU"/>
        </w:rPr>
        <w:t xml:space="preserve">hash functions </w:t>
      </w:r>
      <w:r w:rsidR="00AD5934">
        <w:rPr>
          <w:lang w:val="en-AU"/>
        </w:rPr>
        <w:t>are important for impeding such attacks</w:t>
      </w:r>
      <w:r w:rsidR="001E6C9E">
        <w:rPr>
          <w:rStyle w:val="FootnoteReference"/>
          <w:lang w:val="en-AU"/>
        </w:rPr>
        <w:footnoteReference w:id="4"/>
      </w:r>
      <w:r w:rsidRPr="00700EBE">
        <w:rPr>
          <w:lang w:val="en-AU"/>
        </w:rPr>
        <w:t>.</w:t>
      </w:r>
    </w:p>
    <w:p w14:paraId="4ED696AB" w14:textId="77777777" w:rsidR="00BD7F51" w:rsidRDefault="00700EBE" w:rsidP="009C4F4B">
      <w:pPr>
        <w:pStyle w:val="Heading2"/>
        <w:rPr>
          <w:lang w:val="en-AU"/>
        </w:rPr>
      </w:pPr>
      <w:proofErr w:type="spellStart"/>
      <w:r>
        <w:rPr>
          <w:lang w:val="en-AU"/>
        </w:rPr>
        <w:t>sdbm</w:t>
      </w:r>
      <w:proofErr w:type="spellEnd"/>
      <w:r>
        <w:rPr>
          <w:lang w:val="en-AU"/>
        </w:rPr>
        <w:t xml:space="preserve"> Hash Function (derived from C code)</w:t>
      </w:r>
      <w:r w:rsidR="00BD7F51">
        <w:rPr>
          <w:rStyle w:val="FootnoteReference"/>
          <w:lang w:val="en-AU"/>
        </w:rPr>
        <w:footnoteReference w:id="5"/>
      </w:r>
      <w:r w:rsidR="009C4F4B">
        <w:rPr>
          <w:lang w:val="en-AU"/>
        </w:rPr>
        <w:t xml:space="preserve"> </w:t>
      </w:r>
      <w:r>
        <w:rPr>
          <w:lang w:val="en-AU"/>
        </w:rPr>
        <w:t>:</w:t>
      </w:r>
    </w:p>
    <w:p w14:paraId="195EF531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BEGIN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14:paraId="6AF10ED2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hash = 0</w:t>
      </w:r>
    </w:p>
    <w:p w14:paraId="3CD28D11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 xml:space="preserve">FOR char 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str</w:t>
      </w:r>
      <w:proofErr w:type="spellEnd"/>
    </w:p>
    <w:p w14:paraId="747AABE6" w14:textId="77777777" w:rsidR="00BD7F51" w:rsidRPr="009C4F4B" w:rsidRDefault="00BD7F51" w:rsidP="00BD7F51">
      <w:pPr>
        <w:pStyle w:val="NoSpacing"/>
        <w:ind w:left="720" w:firstLine="720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hash = char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6)</w:t>
      </w:r>
      <w:r w:rsidRPr="009C4F4B">
        <w:rPr>
          <w:rFonts w:ascii="Courier New" w:hAnsi="Courier New" w:cs="Courier New"/>
          <w:sz w:val="18"/>
          <w:lang w:val="en-AU"/>
        </w:rPr>
        <w:t xml:space="preserve">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16)</w:t>
      </w:r>
      <w:r w:rsidRPr="009C4F4B">
        <w:rPr>
          <w:rFonts w:ascii="Courier New" w:hAnsi="Courier New" w:cs="Courier New"/>
          <w:sz w:val="18"/>
          <w:lang w:val="en-AU"/>
        </w:rPr>
        <w:t xml:space="preserve"> - hash</w:t>
      </w:r>
    </w:p>
    <w:p w14:paraId="212197E2" w14:textId="77777777" w:rsidR="00BD7F51" w:rsidRPr="009C4F4B" w:rsidRDefault="00A363D2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ENDFOR</w:t>
      </w:r>
    </w:p>
    <w:p w14:paraId="20CC805C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RETURN hash</w:t>
      </w:r>
    </w:p>
    <w:p w14:paraId="6065194B" w14:textId="77777777"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END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14:paraId="21884437" w14:textId="77777777" w:rsidR="00BD7F51" w:rsidRDefault="00BD7F51" w:rsidP="00BD7F51">
      <w:pPr>
        <w:pStyle w:val="NoSpacing"/>
        <w:rPr>
          <w:lang w:val="en-AU"/>
        </w:rPr>
      </w:pPr>
    </w:p>
    <w:p w14:paraId="03ADB006" w14:textId="6781096E" w:rsidR="00A363D2" w:rsidRDefault="00BD7F51" w:rsidP="00BD7F51">
      <w:pPr>
        <w:rPr>
          <w:lang w:val="en-AU"/>
        </w:rPr>
      </w:pPr>
      <w:r w:rsidRPr="00D74422">
        <w:rPr>
          <w:rFonts w:ascii="Courier New" w:hAnsi="Courier New" w:cs="Courier New"/>
          <w:lang w:val="en-AU"/>
        </w:rPr>
        <w:t>hash</w:t>
      </w:r>
      <w:r w:rsidR="00A363D2">
        <w:rPr>
          <w:lang w:val="en-AU"/>
        </w:rPr>
        <w:t xml:space="preserve"> </w:t>
      </w:r>
      <w:r>
        <w:rPr>
          <w:lang w:val="en-AU"/>
        </w:rPr>
        <w:t>is</w:t>
      </w:r>
      <w:r w:rsidR="00A363D2">
        <w:rPr>
          <w:lang w:val="en-AU"/>
        </w:rPr>
        <w:t xml:space="preserve"> an</w:t>
      </w:r>
      <w:r>
        <w:rPr>
          <w:lang w:val="en-AU"/>
        </w:rPr>
        <w:t xml:space="preserve"> unsigned</w:t>
      </w:r>
      <w:r w:rsidR="00A363D2">
        <w:rPr>
          <w:lang w:val="en-AU"/>
        </w:rPr>
        <w:t xml:space="preserve"> long</w:t>
      </w:r>
      <w:r w:rsidR="009C4F4B">
        <w:rPr>
          <w:lang w:val="en-AU"/>
        </w:rPr>
        <w:t>,</w:t>
      </w:r>
      <w:r>
        <w:rPr>
          <w:lang w:val="en-AU"/>
        </w:rPr>
        <w:t xml:space="preserve"> </w:t>
      </w:r>
      <w:r w:rsidR="009C4F4B">
        <w:rPr>
          <w:lang w:val="en-AU"/>
        </w:rPr>
        <w:t xml:space="preserve">as otherwise </w:t>
      </w:r>
      <w:r>
        <w:rPr>
          <w:lang w:val="en-AU"/>
        </w:rPr>
        <w:t>the</w:t>
      </w:r>
      <w:r w:rsidR="00A363D2">
        <w:rPr>
          <w:lang w:val="en-AU"/>
        </w:rPr>
        <w:t xml:space="preserve"> bit</w:t>
      </w:r>
      <w:r>
        <w:rPr>
          <w:lang w:val="en-AU"/>
        </w:rPr>
        <w:t xml:space="preserve"> shifts</w:t>
      </w:r>
      <w:r w:rsidR="00A363D2">
        <w:rPr>
          <w:lang w:val="en-AU"/>
        </w:rPr>
        <w:t xml:space="preserve"> </w:t>
      </w:r>
      <w:r>
        <w:rPr>
          <w:lang w:val="en-AU"/>
        </w:rPr>
        <w:t xml:space="preserve">may </w:t>
      </w:r>
      <w:r w:rsidR="009C4F4B">
        <w:rPr>
          <w:lang w:val="en-AU"/>
        </w:rPr>
        <w:t>produce</w:t>
      </w:r>
      <w:r>
        <w:rPr>
          <w:lang w:val="en-AU"/>
        </w:rPr>
        <w:t xml:space="preserve"> negative value</w:t>
      </w:r>
      <w:r w:rsidR="009C4F4B">
        <w:rPr>
          <w:lang w:val="en-AU"/>
        </w:rPr>
        <w:t>s</w:t>
      </w:r>
      <w:r>
        <w:rPr>
          <w:lang w:val="en-AU"/>
        </w:rPr>
        <w:t xml:space="preserve">, </w:t>
      </w:r>
      <w:r w:rsidR="009C4F4B">
        <w:rPr>
          <w:lang w:val="en-AU"/>
        </w:rPr>
        <w:t>complicating</w:t>
      </w:r>
      <w:r>
        <w:rPr>
          <w:lang w:val="en-AU"/>
        </w:rPr>
        <w:t xml:space="preserve"> the </w:t>
      </w:r>
      <w:r w:rsidR="00A71B37">
        <w:rPr>
          <w:lang w:val="en-AU"/>
        </w:rPr>
        <w:t xml:space="preserve">function’s </w:t>
      </w:r>
      <w:r>
        <w:rPr>
          <w:lang w:val="en-AU"/>
        </w:rPr>
        <w:t>logic significantly</w:t>
      </w:r>
      <w:r w:rsidR="00A363D2">
        <w:rPr>
          <w:lang w:val="en-AU"/>
        </w:rPr>
        <w:t>.</w:t>
      </w:r>
    </w:p>
    <w:p w14:paraId="394698F1" w14:textId="77777777" w:rsidR="00BD7F51" w:rsidRDefault="00BD7F51">
      <w:pPr>
        <w:rPr>
          <w:lang w:val="en-AU"/>
        </w:rPr>
      </w:pPr>
      <w:r>
        <w:rPr>
          <w:lang w:val="en-AU"/>
        </w:rPr>
        <w:t>Bit shifting</w:t>
      </w:r>
      <w:r w:rsidR="00A363D2">
        <w:rPr>
          <w:lang w:val="en-AU"/>
        </w:rPr>
        <w:t xml:space="preserve"> and subtraction</w:t>
      </w:r>
      <w:r>
        <w:rPr>
          <w:lang w:val="en-AU"/>
        </w:rPr>
        <w:t xml:space="preserve"> is performed on the hash code in order to vary the bits with each character</w:t>
      </w:r>
      <w:r w:rsidR="00A363D2">
        <w:rPr>
          <w:lang w:val="en-AU"/>
        </w:rPr>
        <w:t xml:space="preserve">. This ensures the order of the characters affects the output code. </w:t>
      </w:r>
    </w:p>
    <w:p w14:paraId="0B3945AD" w14:textId="4ECF3FC0" w:rsidR="00197EB6" w:rsidRDefault="00197EB6" w:rsidP="00197EB6">
      <w:pPr>
        <w:pStyle w:val="Heading2"/>
        <w:rPr>
          <w:lang w:val="en-AU"/>
        </w:rPr>
      </w:pPr>
      <w:r>
        <w:rPr>
          <w:lang w:val="en-AU"/>
        </w:rPr>
        <w:t>Test Report:</w:t>
      </w:r>
    </w:p>
    <w:p w14:paraId="7FCD91DF" w14:textId="295EF247" w:rsidR="00197EB6" w:rsidRPr="00197EB6" w:rsidRDefault="00197EB6" w:rsidP="00197EB6">
      <w:pPr>
        <w:rPr>
          <w:b/>
          <w:u w:val="single"/>
        </w:rPr>
      </w:pPr>
      <w:r w:rsidRPr="00197EB6">
        <w:rPr>
          <w:b/>
          <w:u w:val="single"/>
        </w:rPr>
        <w:t>Performance of sdbm hashing function</w:t>
      </w:r>
    </w:p>
    <w:p w14:paraId="71E80405" w14:textId="47E7C5FC" w:rsidR="003376EA" w:rsidRDefault="00283D2B" w:rsidP="00197EB6">
      <w:r>
        <w:t>We found the sdbm function to perform optimally</w:t>
      </w:r>
      <w:r w:rsidR="003376EA">
        <w:t xml:space="preserve"> for password hashing</w:t>
      </w:r>
      <w:r>
        <w:t xml:space="preserve">, producing </w:t>
      </w:r>
      <w:r w:rsidR="003376EA">
        <w:t>a unique hash code for</w:t>
      </w:r>
      <w:r>
        <w:t xml:space="preserve"> all 10150 passwords</w:t>
      </w:r>
      <w:r w:rsidR="003376EA">
        <w:t xml:space="preserve"> in</w:t>
      </w:r>
      <w:r>
        <w:t xml:space="preserve"> the dataset provided.</w:t>
      </w:r>
      <w:r w:rsidR="003376EA">
        <w:t xml:space="preserve"> </w:t>
      </w:r>
    </w:p>
    <w:p w14:paraId="3A8169A8" w14:textId="6D8B63F1" w:rsidR="00197EB6" w:rsidRDefault="003376EA" w:rsidP="00197EB6">
      <w:r>
        <w:t>This is an important result, as two passwords which generate the same hash code are effectively interchangeable</w:t>
      </w:r>
      <w:r w:rsidR="009B6FF2">
        <w:t>. As this causes an affected user’s account to have multiple valid passwords,</w:t>
      </w:r>
      <w:r>
        <w:t xml:space="preserve"> </w:t>
      </w:r>
      <w:r w:rsidR="009B6FF2">
        <w:t xml:space="preserve">such a conflict can </w:t>
      </w:r>
      <w:r>
        <w:t xml:space="preserve">heavily </w:t>
      </w:r>
      <w:r w:rsidR="009B6FF2">
        <w:t>reduce security.</w:t>
      </w:r>
    </w:p>
    <w:p w14:paraId="3A54C379" w14:textId="51F32340" w:rsidR="003376EA" w:rsidRPr="00197EB6" w:rsidRDefault="009B6FF2" w:rsidP="00197EB6">
      <w:r>
        <w:t xml:space="preserve">Although highly effective at producing unique hash codes, the biggest flaw in the sdbm function is its speed. Our implementation was able to generate 10150 hashes in </w:t>
      </w:r>
      <w:r w:rsidR="00B93F8B">
        <w:t>under 37 milliseconds</w:t>
      </w:r>
      <w:r>
        <w:t xml:space="preserve">, </w:t>
      </w:r>
      <w:bookmarkStart w:id="0" w:name="_GoBack"/>
      <w:r>
        <w:t xml:space="preserve">which </w:t>
      </w:r>
      <w:bookmarkEnd w:id="0"/>
      <w:r>
        <w:t xml:space="preserve">is too fast to impede any significant brute-force attempts. </w:t>
      </w:r>
      <w:r w:rsidR="00A34C86">
        <w:t xml:space="preserve">Increasing the complexity of the </w:t>
      </w:r>
      <w:r>
        <w:t>calculations</w:t>
      </w:r>
      <w:r w:rsidR="00A34C86">
        <w:t xml:space="preserve"> would significantly increase </w:t>
      </w:r>
      <w:r>
        <w:t>the function’s security</w:t>
      </w:r>
      <w:r w:rsidR="00A34C86">
        <w:t xml:space="preserve"> in such a situation</w:t>
      </w:r>
      <w:r>
        <w:t>.</w:t>
      </w:r>
    </w:p>
    <w:sectPr w:rsidR="003376EA" w:rsidRPr="00197EB6" w:rsidSect="00197EB6">
      <w:pgSz w:w="12240" w:h="15840"/>
      <w:pgMar w:top="1076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FB413" w14:textId="77777777" w:rsidR="007A73A8" w:rsidRDefault="007A73A8" w:rsidP="00EA5861">
      <w:pPr>
        <w:spacing w:after="0" w:line="240" w:lineRule="auto"/>
      </w:pPr>
      <w:r>
        <w:separator/>
      </w:r>
    </w:p>
  </w:endnote>
  <w:endnote w:type="continuationSeparator" w:id="0">
    <w:p w14:paraId="7962DEF0" w14:textId="77777777" w:rsidR="007A73A8" w:rsidRDefault="007A73A8" w:rsidP="00EA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03EB2" w14:textId="77777777" w:rsidR="007A73A8" w:rsidRDefault="007A73A8" w:rsidP="00EA5861">
      <w:pPr>
        <w:spacing w:after="0" w:line="240" w:lineRule="auto"/>
      </w:pPr>
      <w:r>
        <w:separator/>
      </w:r>
    </w:p>
  </w:footnote>
  <w:footnote w:type="continuationSeparator" w:id="0">
    <w:p w14:paraId="2CB30B55" w14:textId="77777777" w:rsidR="007A73A8" w:rsidRDefault="007A73A8" w:rsidP="00EA5861">
      <w:pPr>
        <w:spacing w:after="0" w:line="240" w:lineRule="auto"/>
      </w:pPr>
      <w:r>
        <w:continuationSeparator/>
      </w:r>
    </w:p>
  </w:footnote>
  <w:footnote w:id="1">
    <w:p w14:paraId="169FA23D" w14:textId="77777777" w:rsidR="006600B4" w:rsidRPr="006600B4" w:rsidRDefault="00660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00B4">
        <w:t>"Network Security" Princeton University, accessed October 2, 2015, http://www.cs.princeton.edu/courses/archive/spr11/cos461/docs/rec08-net-security.pdf</w:t>
      </w:r>
    </w:p>
  </w:footnote>
  <w:footnote w:id="2">
    <w:p w14:paraId="051FC712" w14:textId="77777777" w:rsidR="009C37DA" w:rsidRPr="009C37DA" w:rsidRDefault="009C37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2D793A">
        <w:t>Menezes</w:t>
      </w:r>
      <w:proofErr w:type="spellEnd"/>
      <w:r w:rsidR="002D793A">
        <w:t xml:space="preserve">, A. J., and Paul C. </w:t>
      </w:r>
      <w:proofErr w:type="spellStart"/>
      <w:r w:rsidR="002D793A">
        <w:t>Oorschot</w:t>
      </w:r>
      <w:proofErr w:type="spellEnd"/>
      <w:r w:rsidR="002D793A">
        <w:t xml:space="preserve">. </w:t>
      </w:r>
      <w:r w:rsidR="002D793A">
        <w:rPr>
          <w:i/>
          <w:iCs/>
        </w:rPr>
        <w:t>Handbook of Applied Cryptography</w:t>
      </w:r>
      <w:r w:rsidR="002D793A">
        <w:t xml:space="preserve">. </w:t>
      </w:r>
      <w:r w:rsidR="00E22BE4">
        <w:t>(</w:t>
      </w:r>
      <w:r w:rsidR="002D793A">
        <w:t>Boca Raton: CRC Press, 1997</w:t>
      </w:r>
      <w:r w:rsidR="00E22BE4">
        <w:t>)</w:t>
      </w:r>
    </w:p>
  </w:footnote>
  <w:footnote w:id="3">
    <w:p w14:paraId="2F24A6E7" w14:textId="77777777" w:rsidR="00EA5861" w:rsidRPr="00EA5861" w:rsidRDefault="00EA586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1E6C9E" w:rsidRPr="001E6C9E">
        <w:t>Halderman</w:t>
      </w:r>
      <w:proofErr w:type="spellEnd"/>
      <w:r w:rsidR="001E6C9E" w:rsidRPr="001E6C9E">
        <w:t xml:space="preserve">, J., Waters, B., and </w:t>
      </w:r>
      <w:proofErr w:type="spellStart"/>
      <w:r w:rsidR="001E6C9E" w:rsidRPr="001E6C9E">
        <w:t>Felten</w:t>
      </w:r>
      <w:proofErr w:type="spellEnd"/>
      <w:r w:rsidR="001E6C9E" w:rsidRPr="001E6C9E">
        <w:t xml:space="preserve">, E. </w:t>
      </w:r>
      <w:r w:rsidR="001E6C9E" w:rsidRPr="001E6C9E">
        <w:rPr>
          <w:i/>
        </w:rPr>
        <w:t>A Convenient Method for Securely Managing Passwords</w:t>
      </w:r>
      <w:r w:rsidR="001E6C9E" w:rsidRPr="001E6C9E">
        <w:t xml:space="preserve"> (Chiba: International World Wide Web C</w:t>
      </w:r>
      <w:r w:rsidR="001E6C9E">
        <w:t>o</w:t>
      </w:r>
      <w:r w:rsidR="001E6C9E" w:rsidRPr="001E6C9E">
        <w:t>nference Committee, 2005)</w:t>
      </w:r>
    </w:p>
  </w:footnote>
  <w:footnote w:id="4">
    <w:p w14:paraId="6F2DA5C6" w14:textId="77777777" w:rsidR="001E6C9E" w:rsidRPr="001E6C9E" w:rsidRDefault="001E6C9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E6C9E">
        <w:t>Halderman</w:t>
      </w:r>
      <w:proofErr w:type="spellEnd"/>
      <w:r w:rsidRPr="001E6C9E">
        <w:t xml:space="preserve">, J., Waters, B., and </w:t>
      </w:r>
      <w:proofErr w:type="spellStart"/>
      <w:r w:rsidRPr="001E6C9E">
        <w:t>Felten</w:t>
      </w:r>
      <w:proofErr w:type="spellEnd"/>
      <w:r w:rsidRPr="001E6C9E">
        <w:t xml:space="preserve">, E. </w:t>
      </w:r>
      <w:r w:rsidRPr="001E6C9E">
        <w:rPr>
          <w:i/>
        </w:rPr>
        <w:t>A Convenient Method for Securely Managing Passwords</w:t>
      </w:r>
      <w:r w:rsidRPr="001E6C9E">
        <w:t xml:space="preserve"> (Chiba: International World Wide Web C</w:t>
      </w:r>
      <w:r>
        <w:t>o</w:t>
      </w:r>
      <w:r w:rsidRPr="001E6C9E">
        <w:t>nference Committee, 2005)</w:t>
      </w:r>
    </w:p>
  </w:footnote>
  <w:footnote w:id="5">
    <w:p w14:paraId="453D854E" w14:textId="77777777" w:rsidR="00BD7F51" w:rsidRPr="00BD7F51" w:rsidRDefault="00BD7F5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“Hash Functions” York University, accessed October 2, 2015, </w:t>
      </w:r>
      <w:r w:rsidRPr="00BD7F51">
        <w:rPr>
          <w:lang w:val="en-AU"/>
        </w:rPr>
        <w:t>http://www.cse.yorku.ca/~oz/hash.html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10EFE"/>
    <w:multiLevelType w:val="hybridMultilevel"/>
    <w:tmpl w:val="B4D0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39"/>
    <w:rsid w:val="00110ED3"/>
    <w:rsid w:val="00197EB6"/>
    <w:rsid w:val="001E6C9E"/>
    <w:rsid w:val="002128D4"/>
    <w:rsid w:val="002371C4"/>
    <w:rsid w:val="0028249A"/>
    <w:rsid w:val="00283D2B"/>
    <w:rsid w:val="0029673B"/>
    <w:rsid w:val="002D3C00"/>
    <w:rsid w:val="002D793A"/>
    <w:rsid w:val="003376EA"/>
    <w:rsid w:val="003D506A"/>
    <w:rsid w:val="00401634"/>
    <w:rsid w:val="004B08A4"/>
    <w:rsid w:val="00507A9A"/>
    <w:rsid w:val="00522A73"/>
    <w:rsid w:val="006600B4"/>
    <w:rsid w:val="006717AD"/>
    <w:rsid w:val="0067420B"/>
    <w:rsid w:val="006D3C77"/>
    <w:rsid w:val="00700EBE"/>
    <w:rsid w:val="007048D9"/>
    <w:rsid w:val="00754FD5"/>
    <w:rsid w:val="00780C76"/>
    <w:rsid w:val="007A73A8"/>
    <w:rsid w:val="007E4480"/>
    <w:rsid w:val="007E4BDF"/>
    <w:rsid w:val="00962960"/>
    <w:rsid w:val="009B6FF2"/>
    <w:rsid w:val="009C37DA"/>
    <w:rsid w:val="009C4F4B"/>
    <w:rsid w:val="009E03C3"/>
    <w:rsid w:val="00A05339"/>
    <w:rsid w:val="00A34C86"/>
    <w:rsid w:val="00A363D2"/>
    <w:rsid w:val="00A71B37"/>
    <w:rsid w:val="00A77D70"/>
    <w:rsid w:val="00AA0A0F"/>
    <w:rsid w:val="00AD5934"/>
    <w:rsid w:val="00B934A7"/>
    <w:rsid w:val="00B93F8B"/>
    <w:rsid w:val="00BD7F51"/>
    <w:rsid w:val="00C003E4"/>
    <w:rsid w:val="00C34A0A"/>
    <w:rsid w:val="00CB7461"/>
    <w:rsid w:val="00CD69A4"/>
    <w:rsid w:val="00D053E6"/>
    <w:rsid w:val="00D66D81"/>
    <w:rsid w:val="00DA73F6"/>
    <w:rsid w:val="00E22BE4"/>
    <w:rsid w:val="00E30E0F"/>
    <w:rsid w:val="00E64F68"/>
    <w:rsid w:val="00EA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49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480"/>
  </w:style>
  <w:style w:type="paragraph" w:styleId="Heading1">
    <w:name w:val="heading 1"/>
    <w:basedOn w:val="Normal"/>
    <w:next w:val="Normal"/>
    <w:link w:val="Heading1Char"/>
    <w:uiPriority w:val="9"/>
    <w:qFormat/>
    <w:rsid w:val="00BD7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6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EA58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58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86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7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7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0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F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{B4009EAB-2106-4ED5-AC7D-A1D042E958E1}</b:Guid>
    <b:URL>http://semestre-7.googlecode.com/git/SI/doc/SI_1112i_LI51N-MI1N_Serie2.2005.pdf</b:URL>
    <b:RefOrder>1</b:RefOrder>
  </b:Source>
</b:Sources>
</file>

<file path=customXml/itemProps1.xml><?xml version="1.0" encoding="utf-8"?>
<ds:datastoreItem xmlns:ds="http://schemas.openxmlformats.org/officeDocument/2006/customXml" ds:itemID="{58EE8A2B-2C73-C244-B999-E998E3D0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 I</dc:creator>
  <cp:lastModifiedBy>Andrew Campbell</cp:lastModifiedBy>
  <cp:revision>5</cp:revision>
  <dcterms:created xsi:type="dcterms:W3CDTF">2015-10-02T14:44:00Z</dcterms:created>
  <dcterms:modified xsi:type="dcterms:W3CDTF">2015-10-10T09:27:00Z</dcterms:modified>
</cp:coreProperties>
</file>