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20EC6" w14:textId="77777777" w:rsidR="00E45ED7" w:rsidRDefault="00E45ED7" w:rsidP="00E45ED7">
      <w:pPr>
        <w:jc w:val="center"/>
      </w:pPr>
    </w:p>
    <w:p w14:paraId="1BCD9BD9" w14:textId="77777777" w:rsidR="00E45ED7" w:rsidRDefault="00E45ED7" w:rsidP="00E45ED7">
      <w:pPr>
        <w:jc w:val="center"/>
      </w:pPr>
    </w:p>
    <w:p w14:paraId="39E0861C" w14:textId="77777777" w:rsidR="00E45ED7" w:rsidRDefault="00E45ED7" w:rsidP="00E45ED7">
      <w:pPr>
        <w:jc w:val="center"/>
      </w:pPr>
    </w:p>
    <w:p w14:paraId="7585B570" w14:textId="77777777" w:rsidR="00E45ED7" w:rsidRDefault="00E45ED7" w:rsidP="00E45ED7">
      <w:pPr>
        <w:jc w:val="center"/>
      </w:pPr>
    </w:p>
    <w:p w14:paraId="258E7EA7" w14:textId="77777777" w:rsidR="00E45ED7" w:rsidRDefault="00E45ED7" w:rsidP="00E45ED7">
      <w:pPr>
        <w:jc w:val="center"/>
      </w:pPr>
    </w:p>
    <w:p w14:paraId="669D94F9" w14:textId="77777777" w:rsidR="00E45ED7" w:rsidRDefault="00E45ED7" w:rsidP="00E45ED7">
      <w:pPr>
        <w:jc w:val="center"/>
      </w:pPr>
    </w:p>
    <w:p w14:paraId="4668F929" w14:textId="77777777" w:rsidR="00E45ED7" w:rsidRDefault="00E45ED7" w:rsidP="00E45ED7">
      <w:pPr>
        <w:jc w:val="center"/>
      </w:pPr>
      <w:bookmarkStart w:id="0" w:name="_GoBack"/>
      <w:bookmarkEnd w:id="0"/>
    </w:p>
    <w:p w14:paraId="442B7887" w14:textId="77777777" w:rsidR="00E45ED7" w:rsidRDefault="00E45ED7" w:rsidP="00E45ED7">
      <w:pPr>
        <w:jc w:val="center"/>
      </w:pPr>
    </w:p>
    <w:p w14:paraId="52BBBCB1" w14:textId="77777777" w:rsidR="00E45ED7" w:rsidRDefault="00E45ED7" w:rsidP="00E45ED7">
      <w:pPr>
        <w:jc w:val="center"/>
      </w:pPr>
    </w:p>
    <w:p w14:paraId="0742B07D" w14:textId="77777777" w:rsidR="00E45ED7" w:rsidRDefault="00E45ED7" w:rsidP="00E45ED7">
      <w:pPr>
        <w:jc w:val="center"/>
      </w:pPr>
    </w:p>
    <w:p w14:paraId="24796B40" w14:textId="77777777" w:rsidR="00E45ED7" w:rsidRDefault="00E45ED7" w:rsidP="00E45ED7">
      <w:pPr>
        <w:jc w:val="center"/>
      </w:pPr>
    </w:p>
    <w:p w14:paraId="611446CC" w14:textId="77777777" w:rsidR="00E45ED7" w:rsidRPr="00E45ED7" w:rsidRDefault="00E45ED7" w:rsidP="00E45ED7">
      <w:pPr>
        <w:jc w:val="center"/>
        <w:rPr>
          <w:sz w:val="50"/>
          <w:szCs w:val="50"/>
        </w:rPr>
      </w:pPr>
    </w:p>
    <w:p w14:paraId="16D56DB2" w14:textId="77777777" w:rsidR="00E45ED7" w:rsidRPr="00E45ED7" w:rsidRDefault="00E45ED7" w:rsidP="00E45ED7">
      <w:pPr>
        <w:jc w:val="center"/>
        <w:rPr>
          <w:b/>
          <w:sz w:val="50"/>
          <w:szCs w:val="50"/>
        </w:rPr>
      </w:pPr>
      <w:r w:rsidRPr="00E45ED7">
        <w:rPr>
          <w:b/>
          <w:sz w:val="50"/>
          <w:szCs w:val="50"/>
        </w:rPr>
        <w:t>Business and Project Management (724N1)</w:t>
      </w:r>
    </w:p>
    <w:p w14:paraId="4AB4CB76" w14:textId="586ADE0D" w:rsidR="00BE49D5" w:rsidRPr="00E45ED7" w:rsidRDefault="00E45ED7" w:rsidP="00E45ED7">
      <w:pPr>
        <w:jc w:val="center"/>
        <w:rPr>
          <w:b/>
          <w:sz w:val="50"/>
          <w:szCs w:val="50"/>
        </w:rPr>
      </w:pPr>
      <w:r w:rsidRPr="00E45ED7">
        <w:rPr>
          <w:b/>
          <w:sz w:val="50"/>
          <w:szCs w:val="50"/>
        </w:rPr>
        <w:t>Team</w:t>
      </w:r>
    </w:p>
    <w:p w14:paraId="61ECE410" w14:textId="77777777" w:rsidR="00E45ED7" w:rsidRDefault="00E45ED7" w:rsidP="00E45ED7">
      <w:pPr>
        <w:jc w:val="center"/>
      </w:pPr>
    </w:p>
    <w:p w14:paraId="1822EAE9" w14:textId="77777777" w:rsidR="00E45ED7" w:rsidRDefault="00E45ED7" w:rsidP="00E45ED7">
      <w:pPr>
        <w:jc w:val="center"/>
      </w:pPr>
    </w:p>
    <w:p w14:paraId="0E9AA0B9" w14:textId="77777777" w:rsidR="00E45ED7" w:rsidRDefault="00E45ED7" w:rsidP="00E45ED7">
      <w:pPr>
        <w:jc w:val="center"/>
      </w:pPr>
    </w:p>
    <w:p w14:paraId="114F9219" w14:textId="77777777" w:rsidR="00E45ED7" w:rsidRDefault="00E45ED7" w:rsidP="00E45ED7">
      <w:pPr>
        <w:jc w:val="center"/>
      </w:pPr>
    </w:p>
    <w:p w14:paraId="512AC14B" w14:textId="77777777" w:rsidR="000C1623" w:rsidRDefault="000C1623" w:rsidP="00E45ED7">
      <w:pPr>
        <w:jc w:val="center"/>
      </w:pPr>
    </w:p>
    <w:p w14:paraId="38F49EB7" w14:textId="77777777" w:rsidR="000C1623" w:rsidRDefault="000C1623" w:rsidP="00E45ED7">
      <w:pPr>
        <w:jc w:val="center"/>
      </w:pPr>
    </w:p>
    <w:p w14:paraId="1B79AB7F" w14:textId="77777777" w:rsidR="000C1623" w:rsidRDefault="000C1623" w:rsidP="00E45ED7">
      <w:pPr>
        <w:jc w:val="center"/>
      </w:pPr>
    </w:p>
    <w:p w14:paraId="25B4F8E3" w14:textId="77777777" w:rsidR="000C1623" w:rsidRDefault="000C1623" w:rsidP="00E45ED7">
      <w:pPr>
        <w:jc w:val="center"/>
      </w:pPr>
    </w:p>
    <w:p w14:paraId="2ABCD676" w14:textId="77777777" w:rsidR="000C1623" w:rsidRDefault="000C1623" w:rsidP="00E45ED7">
      <w:pPr>
        <w:jc w:val="center"/>
      </w:pPr>
    </w:p>
    <w:p w14:paraId="34A4888C" w14:textId="77777777" w:rsidR="00E45ED7" w:rsidRDefault="00E45ED7" w:rsidP="00E45ED7">
      <w:pPr>
        <w:jc w:val="center"/>
      </w:pPr>
    </w:p>
    <w:p w14:paraId="271736EE" w14:textId="77777777" w:rsidR="00E45ED7" w:rsidRDefault="00E45ED7" w:rsidP="00E45ED7">
      <w:pPr>
        <w:jc w:val="center"/>
      </w:pPr>
    </w:p>
    <w:p w14:paraId="40A31AA8" w14:textId="77777777" w:rsidR="00E45ED7" w:rsidRDefault="00E45ED7" w:rsidP="000C1623">
      <w:pPr>
        <w:jc w:val="center"/>
      </w:pPr>
      <w:r>
        <w:t>Group Members</w:t>
      </w:r>
    </w:p>
    <w:p w14:paraId="7AB91C00" w14:textId="0C1BF856" w:rsidR="00E45ED7" w:rsidRDefault="00E45ED7" w:rsidP="000C1623">
      <w:pPr>
        <w:pStyle w:val="ListParagraph"/>
        <w:numPr>
          <w:ilvl w:val="0"/>
          <w:numId w:val="1"/>
        </w:numPr>
        <w:jc w:val="center"/>
      </w:pPr>
      <w:r>
        <w:t>Evelyn</w:t>
      </w:r>
    </w:p>
    <w:p w14:paraId="062A99D6" w14:textId="77777777" w:rsidR="00E45ED7" w:rsidRDefault="00E45ED7" w:rsidP="000C1623">
      <w:pPr>
        <w:pStyle w:val="ListParagraph"/>
        <w:numPr>
          <w:ilvl w:val="0"/>
          <w:numId w:val="1"/>
        </w:numPr>
        <w:jc w:val="center"/>
      </w:pPr>
      <w:r>
        <w:t>Andrew</w:t>
      </w:r>
    </w:p>
    <w:p w14:paraId="4455BF79" w14:textId="2A31CDFC" w:rsidR="00E45ED7" w:rsidRDefault="00E45ED7" w:rsidP="000C1623">
      <w:pPr>
        <w:pStyle w:val="ListParagraph"/>
        <w:numPr>
          <w:ilvl w:val="0"/>
          <w:numId w:val="1"/>
        </w:numPr>
        <w:jc w:val="center"/>
      </w:pPr>
      <w:r>
        <w:t>Lekan</w:t>
      </w:r>
    </w:p>
    <w:p w14:paraId="5D1495E6" w14:textId="289F53C9" w:rsidR="00E45ED7" w:rsidRDefault="00E45ED7" w:rsidP="000C1623">
      <w:pPr>
        <w:pStyle w:val="ListParagraph"/>
        <w:numPr>
          <w:ilvl w:val="0"/>
          <w:numId w:val="1"/>
        </w:numPr>
        <w:jc w:val="center"/>
      </w:pPr>
      <w:r>
        <w:t>Zenchen</w:t>
      </w:r>
    </w:p>
    <w:p w14:paraId="79C77756" w14:textId="77777777" w:rsidR="00E45ED7" w:rsidRDefault="00E45ED7" w:rsidP="00E45ED7">
      <w:pPr>
        <w:jc w:val="center"/>
      </w:pPr>
    </w:p>
    <w:p w14:paraId="73643BF5" w14:textId="77777777" w:rsidR="00E45ED7" w:rsidRDefault="00E45ED7" w:rsidP="00E45ED7">
      <w:pPr>
        <w:jc w:val="center"/>
      </w:pPr>
    </w:p>
    <w:p w14:paraId="675D0D07" w14:textId="77777777" w:rsidR="00E45ED7" w:rsidRDefault="00E45ED7" w:rsidP="00E45ED7">
      <w:pPr>
        <w:jc w:val="center"/>
      </w:pPr>
    </w:p>
    <w:p w14:paraId="77C9BC73" w14:textId="325F5B6C" w:rsidR="00E45ED7" w:rsidRDefault="00E45ED7" w:rsidP="00E45ED7">
      <w:pPr>
        <w:jc w:val="center"/>
      </w:pPr>
      <w:r>
        <w:br w:type="page"/>
      </w:r>
    </w:p>
    <w:p w14:paraId="25227F85" w14:textId="77777777" w:rsidR="00E45ED7" w:rsidRDefault="00E45ED7" w:rsidP="00E45ED7">
      <w:pPr>
        <w:jc w:val="center"/>
        <w:sectPr w:rsidR="00E45ED7" w:rsidSect="00412084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28142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316DD86B" w14:textId="632E5724" w:rsidR="000C1623" w:rsidRDefault="000C1623">
          <w:pPr>
            <w:pStyle w:val="TOCHeading"/>
          </w:pPr>
          <w:r>
            <w:t>Table of Contents</w:t>
          </w:r>
        </w:p>
        <w:p w14:paraId="77989A30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rFonts w:asciiTheme="majorHAnsi" w:hAnsiTheme="majorHAnsi"/>
              <w:b w:val="0"/>
              <w:bCs w:val="0"/>
              <w:caps w:val="0"/>
              <w:color w:val="548DD4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 w:val="0"/>
              <w:color w:val="548DD4"/>
            </w:rPr>
            <w:instrText xml:space="preserve"> TOC \o "1-3" </w:instrText>
          </w:r>
          <w:r>
            <w:rPr>
              <w:rFonts w:asciiTheme="majorHAnsi" w:hAnsiTheme="majorHAnsi"/>
              <w:b w:val="0"/>
              <w:bCs w:val="0"/>
              <w:caps w:val="0"/>
              <w:color w:val="548DD4"/>
            </w:rPr>
            <w:fldChar w:fldCharType="separate"/>
          </w:r>
          <w:r w:rsidRPr="003D1F84">
            <w:rPr>
              <w:noProof/>
            </w:rPr>
            <w:t>Introduction of the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602D4E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Project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B6EB91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Timeline for the project lifecycle (Gantt chart)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77F889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>Project Plan Outline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8677F6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State the selected activity (1-2 lines)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B4EA31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>Project Scope:</w:t>
          </w:r>
          <w:r>
            <w:rPr>
              <w:noProof/>
            </w:rPr>
            <w:t xml:space="preserve"> (planning, monitor/control)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891AC3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Define the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D49730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Create a work break down structure for the activity (ie. cooking food) (indicate the tasks required to complete the activity)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B8D8F1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>Project Time:</w:t>
          </w:r>
          <w:r>
            <w:rPr>
              <w:noProof/>
            </w:rPr>
            <w:t xml:space="preserve"> (planning)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675A7D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Create a detailed timeline based on the WBS (can be an extract from your timeline in Part 1 and you may want to provide more details in this timeline)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072515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Identify the critical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266EE5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>Project Cost</w:t>
          </w:r>
          <w:r>
            <w:rPr>
              <w:noProof/>
            </w:rPr>
            <w:t xml:space="preserve"> (planning, monitor/control)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791FFC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Estimate the costs of the tasks identified in the WBS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CCC363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Set a budget based on the estimated cost (if you’re unsure of the cost you can provide a range ie. between 100GBP to 200GBP).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7099B0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>Project Quality Management</w:t>
          </w:r>
          <w:r>
            <w:rPr>
              <w:noProof/>
            </w:rPr>
            <w:t xml:space="preserve"> (planning, execution, monitoring/control)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C4BDEA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Identify the quality requirements (ie. the food has to be up to eating standards, no food poisoning, and on budget and cooked in time)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B6B70F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Indicate the tools you will use to measure the quality (cause&amp; effect, fishbone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99C0CC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 xml:space="preserve">Communication </w:t>
          </w:r>
          <w:r>
            <w:rPr>
              <w:noProof/>
            </w:rPr>
            <w:t>(planning, executing, monitoring/control)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861FCF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Indicates who needs to be kept informed about the progress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7F2FE6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What kind of information is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5D7361" w14:textId="77777777" w:rsidR="000C1623" w:rsidRDefault="000C1623">
          <w:pPr>
            <w:pStyle w:val="TOC1"/>
            <w:tabs>
              <w:tab w:val="righ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3D1F84">
            <w:rPr>
              <w:noProof/>
            </w:rPr>
            <w:t>Stakeholder</w:t>
          </w:r>
          <w:r>
            <w:rPr>
              <w:noProof/>
            </w:rPr>
            <w:t xml:space="preserve"> (planning, executing, monitoring/control)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202E80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>Identify 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A4AB4E" w14:textId="77777777" w:rsidR="000C1623" w:rsidRDefault="000C1623">
          <w:pPr>
            <w:pStyle w:val="TOC2"/>
            <w:tabs>
              <w:tab w:val="left" w:pos="341"/>
              <w:tab w:val="right" w:pos="901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r w:rsidRPr="003D1F84">
            <w:rPr>
              <w:rFonts w:ascii="Symbol" w:hAnsi="Symbol"/>
              <w:noProof/>
            </w:rPr>
            <w:t></w:t>
          </w:r>
          <w:r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US"/>
            </w:rPr>
            <w:tab/>
          </w:r>
          <w:r>
            <w:rPr>
              <w:noProof/>
            </w:rPr>
            <w:t xml:space="preserve">Plan and manage stakeholders </w:t>
          </w:r>
          <w:r w:rsidRPr="003D1F84">
            <w:rPr>
              <w:noProof/>
            </w:rPr>
            <w:t xml:space="preserve">Examples of </w:t>
          </w:r>
          <w:r w:rsidRPr="003D1F84">
            <w:rPr>
              <w:i/>
              <w:iCs/>
              <w:noProof/>
            </w:rPr>
            <w:t>how to structure</w:t>
          </w:r>
          <w:r w:rsidRPr="003D1F84">
            <w:rPr>
              <w:noProof/>
            </w:rPr>
            <w:t xml:space="preserve"> the project plan for Part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_Toc497753163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145FD7" w14:textId="5128CEBD" w:rsidR="000C1623" w:rsidRDefault="000C1623">
          <w:r>
            <w:rPr>
              <w:rFonts w:asciiTheme="majorHAnsi" w:hAnsiTheme="majorHAnsi"/>
              <w:b/>
              <w:bCs/>
              <w:caps/>
              <w:color w:val="548DD4"/>
              <w:sz w:val="22"/>
              <w:szCs w:val="22"/>
              <w:u w:val="single"/>
            </w:rPr>
            <w:fldChar w:fldCharType="end"/>
          </w:r>
        </w:p>
      </w:sdtContent>
    </w:sdt>
    <w:p w14:paraId="0F42FE14" w14:textId="32A144EE" w:rsidR="00E45ED7" w:rsidRDefault="00E45ED7" w:rsidP="00E45ED7">
      <w:pPr>
        <w:jc w:val="center"/>
      </w:pPr>
      <w:r>
        <w:br w:type="page"/>
      </w:r>
    </w:p>
    <w:p w14:paraId="0366CBA9" w14:textId="77777777" w:rsidR="00E45ED7" w:rsidRPr="000D4315" w:rsidRDefault="00E45ED7" w:rsidP="00E45ED7"/>
    <w:p w14:paraId="4C5B6197" w14:textId="528DC443" w:rsidR="000C1623" w:rsidRPr="000C1623" w:rsidRDefault="006302B2" w:rsidP="000C1623">
      <w:pPr>
        <w:pStyle w:val="Heading1"/>
        <w:rPr>
          <w:b/>
          <w:bCs/>
          <w:sz w:val="22"/>
          <w:szCs w:val="22"/>
        </w:rPr>
      </w:pPr>
      <w:bookmarkStart w:id="1" w:name="_Toc497753141"/>
      <w:r>
        <w:rPr>
          <w:rStyle w:val="s1"/>
          <w:b/>
          <w:bCs/>
          <w:sz w:val="22"/>
          <w:szCs w:val="22"/>
        </w:rPr>
        <w:t>Introduction of the Projec</w:t>
      </w:r>
      <w:bookmarkEnd w:id="1"/>
      <w:r w:rsidR="000C1623">
        <w:rPr>
          <w:rStyle w:val="s1"/>
          <w:b/>
          <w:bCs/>
          <w:sz w:val="22"/>
          <w:szCs w:val="22"/>
        </w:rPr>
        <w:t>t</w:t>
      </w:r>
    </w:p>
    <w:p w14:paraId="03345221" w14:textId="1040A568" w:rsidR="00B43264" w:rsidRDefault="006302B2" w:rsidP="00112661">
      <w:pPr>
        <w:pStyle w:val="Heading2"/>
        <w:rPr>
          <w:rStyle w:val="s1"/>
        </w:rPr>
      </w:pPr>
      <w:bookmarkStart w:id="2" w:name="_Toc497753142"/>
      <w:r w:rsidRPr="00112661">
        <w:rPr>
          <w:rStyle w:val="s1"/>
        </w:rPr>
        <w:t>Project description</w:t>
      </w:r>
      <w:bookmarkEnd w:id="2"/>
    </w:p>
    <w:p w14:paraId="296931E8" w14:textId="77777777" w:rsidR="000C1623" w:rsidRDefault="000C1623" w:rsidP="000C1623">
      <w:pPr>
        <w:rPr>
          <w:lang w:val="en-US"/>
        </w:rPr>
      </w:pPr>
    </w:p>
    <w:p w14:paraId="43AC5312" w14:textId="77777777" w:rsidR="000C1623" w:rsidRDefault="000C1623" w:rsidP="000C1623">
      <w:pPr>
        <w:rPr>
          <w:lang w:val="en-US"/>
        </w:rPr>
      </w:pPr>
    </w:p>
    <w:p w14:paraId="44FB9F72" w14:textId="77777777" w:rsidR="000C1623" w:rsidRDefault="000C1623" w:rsidP="000C1623">
      <w:pPr>
        <w:rPr>
          <w:lang w:val="en-US"/>
        </w:rPr>
      </w:pPr>
    </w:p>
    <w:p w14:paraId="0420C451" w14:textId="77777777" w:rsidR="000C1623" w:rsidRPr="000C1623" w:rsidRDefault="000C1623" w:rsidP="000C1623">
      <w:pPr>
        <w:rPr>
          <w:lang w:val="en-US"/>
        </w:rPr>
      </w:pPr>
    </w:p>
    <w:p w14:paraId="093F711E" w14:textId="3AF9E02C" w:rsidR="00B43264" w:rsidRDefault="00B43264" w:rsidP="00112661">
      <w:pPr>
        <w:pStyle w:val="Heading2"/>
        <w:rPr>
          <w:rStyle w:val="s1"/>
        </w:rPr>
      </w:pPr>
      <w:bookmarkStart w:id="3" w:name="_Toc497753143"/>
      <w:r w:rsidRPr="00B43264">
        <w:rPr>
          <w:rStyle w:val="s1"/>
        </w:rPr>
        <w:t>Timeline for the project lifecycle (Gantt chart)</w:t>
      </w:r>
      <w:bookmarkEnd w:id="3"/>
    </w:p>
    <w:p w14:paraId="64CE7C6E" w14:textId="77777777" w:rsidR="000C1623" w:rsidRDefault="000C1623" w:rsidP="000C1623">
      <w:pPr>
        <w:rPr>
          <w:lang w:val="en-US"/>
        </w:rPr>
      </w:pPr>
    </w:p>
    <w:p w14:paraId="6088876A" w14:textId="77777777" w:rsidR="000C1623" w:rsidRPr="000C1623" w:rsidRDefault="000C1623" w:rsidP="000C1623">
      <w:pPr>
        <w:rPr>
          <w:lang w:val="en-US"/>
        </w:rPr>
      </w:pPr>
    </w:p>
    <w:p w14:paraId="61E3370F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529561AB" w14:textId="46466AB0" w:rsidR="00B43264" w:rsidRPr="00B43264" w:rsidRDefault="00AB49FE" w:rsidP="00112661">
      <w:pPr>
        <w:pStyle w:val="Heading1"/>
      </w:pPr>
      <w:r>
        <w:rPr>
          <w:rStyle w:val="s1"/>
          <w:b/>
          <w:bCs/>
          <w:sz w:val="22"/>
          <w:szCs w:val="22"/>
        </w:rPr>
        <w:t xml:space="preserve"> </w:t>
      </w:r>
      <w:bookmarkStart w:id="4" w:name="_Toc497753144"/>
      <w:r>
        <w:rPr>
          <w:rStyle w:val="s1"/>
          <w:b/>
          <w:bCs/>
          <w:sz w:val="22"/>
          <w:szCs w:val="22"/>
        </w:rPr>
        <w:t>Project Plan Outline</w:t>
      </w:r>
      <w:bookmarkEnd w:id="4"/>
    </w:p>
    <w:p w14:paraId="47D0CD37" w14:textId="0BBE7009" w:rsidR="00B43264" w:rsidRDefault="00B43264" w:rsidP="00112661">
      <w:pPr>
        <w:pStyle w:val="Heading2"/>
        <w:rPr>
          <w:rStyle w:val="s1"/>
        </w:rPr>
      </w:pPr>
      <w:bookmarkStart w:id="5" w:name="_Toc497753145"/>
      <w:r w:rsidRPr="00B43264">
        <w:rPr>
          <w:rStyle w:val="s1"/>
        </w:rPr>
        <w:t>State the selected activity (1-2 lines)</w:t>
      </w:r>
      <w:bookmarkEnd w:id="5"/>
    </w:p>
    <w:p w14:paraId="70BFC638" w14:textId="77777777" w:rsidR="000C1623" w:rsidRDefault="000C1623" w:rsidP="000C1623">
      <w:pPr>
        <w:rPr>
          <w:lang w:val="en-US"/>
        </w:rPr>
      </w:pPr>
    </w:p>
    <w:p w14:paraId="082454F3" w14:textId="77777777" w:rsidR="000C1623" w:rsidRDefault="000C1623" w:rsidP="000C1623">
      <w:pPr>
        <w:rPr>
          <w:lang w:val="en-US"/>
        </w:rPr>
      </w:pPr>
    </w:p>
    <w:p w14:paraId="74DB9277" w14:textId="77777777" w:rsidR="000C1623" w:rsidRPr="000C1623" w:rsidRDefault="000C1623" w:rsidP="000C1623">
      <w:pPr>
        <w:rPr>
          <w:lang w:val="en-US"/>
        </w:rPr>
      </w:pPr>
    </w:p>
    <w:p w14:paraId="305D86A1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0F02AB8D" w14:textId="71EAEE38" w:rsidR="00B43264" w:rsidRPr="00B43264" w:rsidRDefault="00B43264" w:rsidP="00112661">
      <w:pPr>
        <w:pStyle w:val="Heading1"/>
      </w:pPr>
      <w:bookmarkStart w:id="6" w:name="_Toc497753146"/>
      <w:r w:rsidRPr="00B43264">
        <w:rPr>
          <w:rStyle w:val="s1"/>
          <w:b/>
          <w:bCs/>
          <w:sz w:val="22"/>
          <w:szCs w:val="22"/>
        </w:rPr>
        <w:t>Project Scope:</w:t>
      </w:r>
      <w:r w:rsidRPr="00B43264">
        <w:rPr>
          <w:rStyle w:val="s1"/>
          <w:sz w:val="22"/>
          <w:szCs w:val="22"/>
        </w:rPr>
        <w:t xml:space="preserve"> (planning, monitor/control)</w:t>
      </w:r>
      <w:bookmarkEnd w:id="6"/>
    </w:p>
    <w:p w14:paraId="747C0AA0" w14:textId="13D8A11D" w:rsidR="00B43264" w:rsidRDefault="00B43264" w:rsidP="00112661">
      <w:pPr>
        <w:pStyle w:val="Heading2"/>
        <w:rPr>
          <w:rStyle w:val="s1"/>
        </w:rPr>
      </w:pPr>
      <w:bookmarkStart w:id="7" w:name="_Toc497753147"/>
      <w:r w:rsidRPr="00B43264">
        <w:rPr>
          <w:rStyle w:val="s1"/>
        </w:rPr>
        <w:t>Define the scope</w:t>
      </w:r>
      <w:bookmarkEnd w:id="7"/>
    </w:p>
    <w:p w14:paraId="5C741BE5" w14:textId="77777777" w:rsidR="000C1623" w:rsidRDefault="000C1623" w:rsidP="000C1623">
      <w:pPr>
        <w:rPr>
          <w:lang w:val="en-US"/>
        </w:rPr>
      </w:pPr>
    </w:p>
    <w:p w14:paraId="6D5EFC47" w14:textId="77777777" w:rsidR="000C1623" w:rsidRDefault="000C1623" w:rsidP="000C1623">
      <w:pPr>
        <w:rPr>
          <w:lang w:val="en-US"/>
        </w:rPr>
      </w:pPr>
    </w:p>
    <w:p w14:paraId="700112B2" w14:textId="77777777" w:rsidR="000C1623" w:rsidRPr="000C1623" w:rsidRDefault="000C1623" w:rsidP="000C1623">
      <w:pPr>
        <w:rPr>
          <w:lang w:val="en-US"/>
        </w:rPr>
      </w:pPr>
    </w:p>
    <w:p w14:paraId="55B08420" w14:textId="1E1C05AF" w:rsidR="00B43264" w:rsidRDefault="00B43264" w:rsidP="00112661">
      <w:pPr>
        <w:pStyle w:val="Heading2"/>
        <w:rPr>
          <w:rStyle w:val="s1"/>
        </w:rPr>
      </w:pPr>
      <w:bookmarkStart w:id="8" w:name="_Toc497753148"/>
      <w:r w:rsidRPr="00B43264">
        <w:rPr>
          <w:rStyle w:val="s1"/>
        </w:rPr>
        <w:t>Create a work break down structure for the activity (</w:t>
      </w:r>
      <w:proofErr w:type="spellStart"/>
      <w:r w:rsidRPr="00B43264">
        <w:rPr>
          <w:rStyle w:val="s1"/>
        </w:rPr>
        <w:t>ie</w:t>
      </w:r>
      <w:proofErr w:type="spellEnd"/>
      <w:r w:rsidRPr="00B43264">
        <w:rPr>
          <w:rStyle w:val="s1"/>
        </w:rPr>
        <w:t>. cooking food) (indicate the tasks required to complete the activity)</w:t>
      </w:r>
      <w:bookmarkEnd w:id="8"/>
    </w:p>
    <w:p w14:paraId="419C6F5E" w14:textId="77777777" w:rsidR="000C1623" w:rsidRPr="000C1623" w:rsidRDefault="000C1623" w:rsidP="000C1623">
      <w:pPr>
        <w:rPr>
          <w:lang w:val="en-US"/>
        </w:rPr>
      </w:pPr>
    </w:p>
    <w:p w14:paraId="6FC99DF5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24BDB425" w14:textId="5CC1D034" w:rsidR="00B43264" w:rsidRPr="00B43264" w:rsidRDefault="00B43264" w:rsidP="00112661">
      <w:pPr>
        <w:pStyle w:val="Heading1"/>
      </w:pPr>
      <w:bookmarkStart w:id="9" w:name="_Toc497753149"/>
      <w:r w:rsidRPr="00B43264">
        <w:rPr>
          <w:rStyle w:val="s1"/>
          <w:b/>
          <w:bCs/>
          <w:sz w:val="22"/>
          <w:szCs w:val="22"/>
        </w:rPr>
        <w:t>Project Time:</w:t>
      </w:r>
      <w:r w:rsidRPr="00B43264">
        <w:rPr>
          <w:rStyle w:val="s1"/>
          <w:sz w:val="22"/>
          <w:szCs w:val="22"/>
        </w:rPr>
        <w:t xml:space="preserve"> (planning)</w:t>
      </w:r>
      <w:bookmarkEnd w:id="9"/>
    </w:p>
    <w:p w14:paraId="1CB4B7E6" w14:textId="60B73BE1" w:rsidR="00B43264" w:rsidRDefault="00B43264" w:rsidP="00112661">
      <w:pPr>
        <w:pStyle w:val="Heading2"/>
        <w:rPr>
          <w:rStyle w:val="s1"/>
        </w:rPr>
      </w:pPr>
      <w:bookmarkStart w:id="10" w:name="_Toc497753150"/>
      <w:r w:rsidRPr="00B43264">
        <w:rPr>
          <w:rStyle w:val="s1"/>
        </w:rPr>
        <w:t>Create a detailed timeline based on the WBS (can be an extract from your timeline in Part 1 and you may want to provide more details in this timeline)</w:t>
      </w:r>
      <w:bookmarkEnd w:id="10"/>
    </w:p>
    <w:p w14:paraId="722D9753" w14:textId="77777777" w:rsidR="000C1623" w:rsidRDefault="000C1623" w:rsidP="000C1623">
      <w:pPr>
        <w:rPr>
          <w:lang w:val="en-US"/>
        </w:rPr>
      </w:pPr>
    </w:p>
    <w:p w14:paraId="5A1331CE" w14:textId="77777777" w:rsidR="000C1623" w:rsidRDefault="000C1623" w:rsidP="000C1623">
      <w:pPr>
        <w:rPr>
          <w:lang w:val="en-US"/>
        </w:rPr>
      </w:pPr>
    </w:p>
    <w:p w14:paraId="268ED52B" w14:textId="77777777" w:rsidR="000C1623" w:rsidRDefault="000C1623" w:rsidP="000C1623">
      <w:pPr>
        <w:rPr>
          <w:lang w:val="en-US"/>
        </w:rPr>
      </w:pPr>
    </w:p>
    <w:p w14:paraId="5094A8DD" w14:textId="77777777" w:rsidR="000C1623" w:rsidRPr="000C1623" w:rsidRDefault="000C1623" w:rsidP="000C1623">
      <w:pPr>
        <w:rPr>
          <w:lang w:val="en-US"/>
        </w:rPr>
      </w:pPr>
    </w:p>
    <w:p w14:paraId="5BFFBED5" w14:textId="241C101B" w:rsidR="00B43264" w:rsidRPr="00B43264" w:rsidRDefault="00B43264" w:rsidP="00112661">
      <w:pPr>
        <w:pStyle w:val="Heading2"/>
      </w:pPr>
      <w:bookmarkStart w:id="11" w:name="_Toc497753151"/>
      <w:r w:rsidRPr="00B43264">
        <w:rPr>
          <w:rStyle w:val="s1"/>
        </w:rPr>
        <w:t>Identify the critical path</w:t>
      </w:r>
      <w:bookmarkEnd w:id="11"/>
    </w:p>
    <w:p w14:paraId="7D48C7C5" w14:textId="77777777" w:rsidR="00B43264" w:rsidRDefault="00B43264" w:rsidP="00B43264">
      <w:pPr>
        <w:pStyle w:val="p2"/>
        <w:rPr>
          <w:sz w:val="22"/>
          <w:szCs w:val="22"/>
        </w:rPr>
      </w:pPr>
    </w:p>
    <w:p w14:paraId="721F02BE" w14:textId="77777777" w:rsidR="000C1623" w:rsidRDefault="000C1623" w:rsidP="00B43264">
      <w:pPr>
        <w:pStyle w:val="p2"/>
        <w:rPr>
          <w:sz w:val="22"/>
          <w:szCs w:val="22"/>
        </w:rPr>
      </w:pPr>
    </w:p>
    <w:p w14:paraId="2EF424A1" w14:textId="77777777" w:rsidR="000C1623" w:rsidRPr="00B43264" w:rsidRDefault="000C1623" w:rsidP="00B43264">
      <w:pPr>
        <w:pStyle w:val="p2"/>
        <w:rPr>
          <w:sz w:val="22"/>
          <w:szCs w:val="22"/>
        </w:rPr>
      </w:pPr>
    </w:p>
    <w:p w14:paraId="6C24BAF6" w14:textId="125D5075" w:rsidR="00B43264" w:rsidRPr="00B43264" w:rsidRDefault="00B43264" w:rsidP="00112661">
      <w:pPr>
        <w:pStyle w:val="Heading1"/>
      </w:pPr>
      <w:bookmarkStart w:id="12" w:name="_Toc497753152"/>
      <w:r w:rsidRPr="00B43264">
        <w:rPr>
          <w:rStyle w:val="s1"/>
          <w:b/>
          <w:bCs/>
          <w:sz w:val="22"/>
          <w:szCs w:val="22"/>
        </w:rPr>
        <w:t>Project Cost</w:t>
      </w:r>
      <w:r w:rsidRPr="00B43264">
        <w:rPr>
          <w:rStyle w:val="s1"/>
          <w:sz w:val="22"/>
          <w:szCs w:val="22"/>
        </w:rPr>
        <w:t xml:space="preserve"> (planning, monitor/control)</w:t>
      </w:r>
      <w:bookmarkEnd w:id="12"/>
    </w:p>
    <w:p w14:paraId="58256CDF" w14:textId="63E706E3" w:rsidR="00B43264" w:rsidRDefault="00B43264" w:rsidP="00112661">
      <w:pPr>
        <w:pStyle w:val="Heading2"/>
        <w:rPr>
          <w:rStyle w:val="s1"/>
        </w:rPr>
      </w:pPr>
      <w:bookmarkStart w:id="13" w:name="_Toc497753153"/>
      <w:r w:rsidRPr="00B43264">
        <w:rPr>
          <w:rStyle w:val="s1"/>
        </w:rPr>
        <w:t>Estimate the costs of the tasks identified in the WBS</w:t>
      </w:r>
      <w:bookmarkEnd w:id="13"/>
    </w:p>
    <w:p w14:paraId="6BFC6F84" w14:textId="77777777" w:rsidR="000C1623" w:rsidRDefault="000C1623" w:rsidP="000C1623">
      <w:pPr>
        <w:rPr>
          <w:lang w:val="en-US"/>
        </w:rPr>
      </w:pPr>
    </w:p>
    <w:p w14:paraId="672E088E" w14:textId="77777777" w:rsidR="000C1623" w:rsidRDefault="000C1623" w:rsidP="000C1623">
      <w:pPr>
        <w:rPr>
          <w:lang w:val="en-US"/>
        </w:rPr>
      </w:pPr>
    </w:p>
    <w:p w14:paraId="168D03A1" w14:textId="77777777" w:rsidR="000C1623" w:rsidRDefault="000C1623" w:rsidP="000C1623">
      <w:pPr>
        <w:rPr>
          <w:lang w:val="en-US"/>
        </w:rPr>
      </w:pPr>
    </w:p>
    <w:p w14:paraId="3AD105DE" w14:textId="77777777" w:rsidR="000C1623" w:rsidRDefault="000C1623" w:rsidP="000C1623">
      <w:pPr>
        <w:rPr>
          <w:lang w:val="en-US"/>
        </w:rPr>
      </w:pPr>
    </w:p>
    <w:p w14:paraId="7FDADFF9" w14:textId="77777777" w:rsidR="000C1623" w:rsidRDefault="000C1623" w:rsidP="000C1623">
      <w:pPr>
        <w:rPr>
          <w:lang w:val="en-US"/>
        </w:rPr>
      </w:pPr>
    </w:p>
    <w:p w14:paraId="4E4EFBFC" w14:textId="77777777" w:rsidR="000C1623" w:rsidRPr="000C1623" w:rsidRDefault="000C1623" w:rsidP="000C1623">
      <w:pPr>
        <w:rPr>
          <w:lang w:val="en-US"/>
        </w:rPr>
      </w:pPr>
    </w:p>
    <w:p w14:paraId="2ECE8A71" w14:textId="69CDDF0A" w:rsidR="00B43264" w:rsidRPr="00B43264" w:rsidRDefault="00B43264" w:rsidP="00112661">
      <w:pPr>
        <w:pStyle w:val="Heading2"/>
      </w:pPr>
      <w:bookmarkStart w:id="14" w:name="_Toc497753154"/>
      <w:r w:rsidRPr="00B43264">
        <w:rPr>
          <w:rStyle w:val="s1"/>
        </w:rPr>
        <w:t xml:space="preserve">Set a budget based on the estimated cost (if you’re unsure of the cost you can provide a range </w:t>
      </w:r>
      <w:proofErr w:type="spellStart"/>
      <w:r w:rsidRPr="00B43264">
        <w:rPr>
          <w:rStyle w:val="s1"/>
        </w:rPr>
        <w:t>ie</w:t>
      </w:r>
      <w:proofErr w:type="spellEnd"/>
      <w:r w:rsidRPr="00B43264">
        <w:rPr>
          <w:rStyle w:val="s1"/>
        </w:rPr>
        <w:t>. between 100GBP to 200GBP).</w:t>
      </w:r>
      <w:bookmarkEnd w:id="14"/>
    </w:p>
    <w:p w14:paraId="44A1EC50" w14:textId="77777777" w:rsidR="00B43264" w:rsidRDefault="00B43264" w:rsidP="00B43264">
      <w:pPr>
        <w:pStyle w:val="p2"/>
        <w:rPr>
          <w:sz w:val="22"/>
          <w:szCs w:val="22"/>
        </w:rPr>
      </w:pPr>
    </w:p>
    <w:p w14:paraId="139752B9" w14:textId="77777777" w:rsidR="000C1623" w:rsidRDefault="000C1623" w:rsidP="00B43264">
      <w:pPr>
        <w:pStyle w:val="p2"/>
        <w:rPr>
          <w:sz w:val="22"/>
          <w:szCs w:val="22"/>
        </w:rPr>
      </w:pPr>
    </w:p>
    <w:p w14:paraId="2F4D3F60" w14:textId="77777777" w:rsidR="000C1623" w:rsidRPr="00B43264" w:rsidRDefault="000C1623" w:rsidP="00B43264">
      <w:pPr>
        <w:pStyle w:val="p2"/>
        <w:rPr>
          <w:sz w:val="22"/>
          <w:szCs w:val="22"/>
        </w:rPr>
      </w:pPr>
    </w:p>
    <w:p w14:paraId="12F39C0C" w14:textId="20E44BC2" w:rsidR="00B43264" w:rsidRPr="00B43264" w:rsidRDefault="00B43264" w:rsidP="00112661">
      <w:pPr>
        <w:pStyle w:val="Heading1"/>
      </w:pPr>
      <w:bookmarkStart w:id="15" w:name="_Toc497753155"/>
      <w:r w:rsidRPr="00B43264">
        <w:rPr>
          <w:rStyle w:val="s1"/>
          <w:b/>
          <w:bCs/>
          <w:sz w:val="22"/>
          <w:szCs w:val="22"/>
        </w:rPr>
        <w:t>Project Quality Management</w:t>
      </w:r>
      <w:r w:rsidRPr="00B43264">
        <w:rPr>
          <w:rStyle w:val="s1"/>
          <w:sz w:val="22"/>
          <w:szCs w:val="22"/>
        </w:rPr>
        <w:t xml:space="preserve"> (planning, execution, monitoring/control)</w:t>
      </w:r>
      <w:bookmarkEnd w:id="15"/>
    </w:p>
    <w:p w14:paraId="26B629D0" w14:textId="7F4678D3" w:rsidR="00B43264" w:rsidRDefault="00112661" w:rsidP="00112661">
      <w:pPr>
        <w:pStyle w:val="Heading2"/>
      </w:pPr>
      <w:bookmarkStart w:id="16" w:name="_Toc497753156"/>
      <w:r w:rsidRPr="00112661">
        <w:t>I</w:t>
      </w:r>
      <w:r w:rsidR="00B43264" w:rsidRPr="00112661">
        <w:t>dentify the quality requirements (</w:t>
      </w:r>
      <w:proofErr w:type="spellStart"/>
      <w:r w:rsidR="00B43264" w:rsidRPr="00112661">
        <w:t>ie</w:t>
      </w:r>
      <w:proofErr w:type="spellEnd"/>
      <w:r w:rsidR="00B43264" w:rsidRPr="00112661">
        <w:t xml:space="preserve">. the food </w:t>
      </w:r>
      <w:proofErr w:type="gramStart"/>
      <w:r w:rsidR="00B43264" w:rsidRPr="00112661">
        <w:t>has to</w:t>
      </w:r>
      <w:proofErr w:type="gramEnd"/>
      <w:r w:rsidR="00B43264" w:rsidRPr="00112661">
        <w:t xml:space="preserve"> be up to eating standards, no food poisoning, and on budget and cooked in time)</w:t>
      </w:r>
      <w:bookmarkEnd w:id="16"/>
    </w:p>
    <w:p w14:paraId="44486A2A" w14:textId="77777777" w:rsidR="000C1623" w:rsidRDefault="000C1623" w:rsidP="000C1623">
      <w:pPr>
        <w:rPr>
          <w:lang w:val="en-US"/>
        </w:rPr>
      </w:pPr>
    </w:p>
    <w:p w14:paraId="291DA141" w14:textId="77777777" w:rsidR="000C1623" w:rsidRDefault="000C1623" w:rsidP="000C1623">
      <w:pPr>
        <w:rPr>
          <w:lang w:val="en-US"/>
        </w:rPr>
      </w:pPr>
    </w:p>
    <w:p w14:paraId="70C005D7" w14:textId="77777777" w:rsidR="000C1623" w:rsidRPr="000C1623" w:rsidRDefault="000C1623" w:rsidP="000C1623">
      <w:pPr>
        <w:rPr>
          <w:lang w:val="en-US"/>
        </w:rPr>
      </w:pPr>
    </w:p>
    <w:p w14:paraId="356EE5E8" w14:textId="747560C8" w:rsidR="00B43264" w:rsidRPr="00112661" w:rsidRDefault="00B43264" w:rsidP="00112661">
      <w:pPr>
        <w:pStyle w:val="Heading2"/>
      </w:pPr>
      <w:bookmarkStart w:id="17" w:name="_Toc497753157"/>
      <w:r w:rsidRPr="00112661">
        <w:t>Indicate the tools you will use to measure the quality (cause&amp; effect, fishbone etc.)</w:t>
      </w:r>
      <w:bookmarkEnd w:id="17"/>
    </w:p>
    <w:p w14:paraId="7A76CAD9" w14:textId="77777777" w:rsidR="00B43264" w:rsidRDefault="00B43264" w:rsidP="00B43264">
      <w:pPr>
        <w:pStyle w:val="p2"/>
        <w:rPr>
          <w:sz w:val="22"/>
          <w:szCs w:val="22"/>
        </w:rPr>
      </w:pPr>
    </w:p>
    <w:p w14:paraId="11ACF109" w14:textId="77777777" w:rsidR="000C1623" w:rsidRDefault="000C1623" w:rsidP="00B43264">
      <w:pPr>
        <w:pStyle w:val="p2"/>
        <w:rPr>
          <w:sz w:val="22"/>
          <w:szCs w:val="22"/>
        </w:rPr>
      </w:pPr>
    </w:p>
    <w:p w14:paraId="06736DD9" w14:textId="77777777" w:rsidR="000C1623" w:rsidRDefault="000C1623" w:rsidP="00B43264">
      <w:pPr>
        <w:pStyle w:val="p2"/>
        <w:rPr>
          <w:sz w:val="22"/>
          <w:szCs w:val="22"/>
        </w:rPr>
      </w:pPr>
    </w:p>
    <w:p w14:paraId="1549C0D4" w14:textId="77777777" w:rsidR="000C1623" w:rsidRPr="00B43264" w:rsidRDefault="000C1623" w:rsidP="00B43264">
      <w:pPr>
        <w:pStyle w:val="p2"/>
        <w:rPr>
          <w:sz w:val="22"/>
          <w:szCs w:val="22"/>
        </w:rPr>
      </w:pPr>
    </w:p>
    <w:p w14:paraId="3A50D14E" w14:textId="713B0E3E" w:rsidR="00B43264" w:rsidRPr="00B43264" w:rsidRDefault="00B43264" w:rsidP="00112661">
      <w:pPr>
        <w:pStyle w:val="Heading1"/>
      </w:pPr>
      <w:bookmarkStart w:id="18" w:name="_Toc497753158"/>
      <w:r w:rsidRPr="00B43264">
        <w:rPr>
          <w:rStyle w:val="s1"/>
          <w:b/>
          <w:bCs/>
          <w:sz w:val="22"/>
          <w:szCs w:val="22"/>
        </w:rPr>
        <w:t xml:space="preserve">Communication </w:t>
      </w:r>
      <w:r w:rsidRPr="00B43264">
        <w:rPr>
          <w:rStyle w:val="s1"/>
          <w:sz w:val="22"/>
          <w:szCs w:val="22"/>
        </w:rPr>
        <w:t>(planning, executing, monitoring/control)</w:t>
      </w:r>
      <w:bookmarkEnd w:id="18"/>
    </w:p>
    <w:p w14:paraId="497A7B85" w14:textId="67C1FC6B" w:rsidR="00B43264" w:rsidRDefault="00B43264" w:rsidP="00112661">
      <w:pPr>
        <w:pStyle w:val="Heading2"/>
      </w:pPr>
      <w:bookmarkStart w:id="19" w:name="_Toc497753159"/>
      <w:r w:rsidRPr="00112661">
        <w:t>Indicates who needs to be kept informed about the progress</w:t>
      </w:r>
      <w:bookmarkEnd w:id="19"/>
    </w:p>
    <w:p w14:paraId="63393FB9" w14:textId="77777777" w:rsidR="000C1623" w:rsidRDefault="000C1623" w:rsidP="000C1623">
      <w:pPr>
        <w:rPr>
          <w:lang w:val="en-US"/>
        </w:rPr>
      </w:pPr>
    </w:p>
    <w:p w14:paraId="264E86FB" w14:textId="77777777" w:rsidR="000C1623" w:rsidRDefault="000C1623" w:rsidP="000C1623">
      <w:pPr>
        <w:rPr>
          <w:lang w:val="en-US"/>
        </w:rPr>
      </w:pPr>
    </w:p>
    <w:p w14:paraId="713CD96A" w14:textId="77777777" w:rsidR="000C1623" w:rsidRDefault="000C1623" w:rsidP="000C1623">
      <w:pPr>
        <w:rPr>
          <w:lang w:val="en-US"/>
        </w:rPr>
      </w:pPr>
    </w:p>
    <w:p w14:paraId="466DAF05" w14:textId="77777777" w:rsidR="000C1623" w:rsidRDefault="000C1623" w:rsidP="000C1623">
      <w:pPr>
        <w:rPr>
          <w:lang w:val="en-US"/>
        </w:rPr>
      </w:pPr>
    </w:p>
    <w:p w14:paraId="2D9D1ECE" w14:textId="77777777" w:rsidR="000C1623" w:rsidRPr="000C1623" w:rsidRDefault="000C1623" w:rsidP="000C1623">
      <w:pPr>
        <w:rPr>
          <w:lang w:val="en-US"/>
        </w:rPr>
      </w:pPr>
    </w:p>
    <w:p w14:paraId="7AE18384" w14:textId="28C6D004" w:rsidR="00B43264" w:rsidRDefault="00B43264" w:rsidP="00112661">
      <w:pPr>
        <w:pStyle w:val="Heading2"/>
      </w:pPr>
      <w:bookmarkStart w:id="20" w:name="_Toc497753160"/>
      <w:r w:rsidRPr="00112661">
        <w:t xml:space="preserve">What kind of information is </w:t>
      </w:r>
      <w:proofErr w:type="gramStart"/>
      <w:r w:rsidRPr="00112661">
        <w:t>required</w:t>
      </w:r>
      <w:bookmarkEnd w:id="20"/>
      <w:proofErr w:type="gramEnd"/>
    </w:p>
    <w:p w14:paraId="2524DEB7" w14:textId="77777777" w:rsidR="000C1623" w:rsidRDefault="000C1623" w:rsidP="000C1623">
      <w:pPr>
        <w:rPr>
          <w:lang w:val="en-US"/>
        </w:rPr>
      </w:pPr>
    </w:p>
    <w:p w14:paraId="1280C61C" w14:textId="77777777" w:rsidR="000C1623" w:rsidRPr="000C1623" w:rsidRDefault="000C1623" w:rsidP="000C1623">
      <w:pPr>
        <w:rPr>
          <w:lang w:val="en-US"/>
        </w:rPr>
      </w:pPr>
    </w:p>
    <w:p w14:paraId="387F55DD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080DE351" w14:textId="019E4648" w:rsidR="00B43264" w:rsidRPr="00B43264" w:rsidRDefault="00B43264" w:rsidP="00112661">
      <w:pPr>
        <w:pStyle w:val="Heading1"/>
      </w:pPr>
      <w:bookmarkStart w:id="21" w:name="_Toc497753161"/>
      <w:r w:rsidRPr="00B43264">
        <w:rPr>
          <w:rStyle w:val="s1"/>
          <w:b/>
          <w:bCs/>
          <w:sz w:val="22"/>
          <w:szCs w:val="22"/>
        </w:rPr>
        <w:t>Stakeholder</w:t>
      </w:r>
      <w:r w:rsidRPr="00B43264">
        <w:rPr>
          <w:rStyle w:val="s1"/>
          <w:sz w:val="22"/>
          <w:szCs w:val="22"/>
        </w:rPr>
        <w:t xml:space="preserve"> (planning, executing, monitoring/control)</w:t>
      </w:r>
      <w:bookmarkEnd w:id="21"/>
    </w:p>
    <w:p w14:paraId="17D660B6" w14:textId="574DF3BF" w:rsidR="00B43264" w:rsidRDefault="00B43264" w:rsidP="00112661">
      <w:pPr>
        <w:pStyle w:val="Heading2"/>
        <w:rPr>
          <w:rStyle w:val="apple-converted-space"/>
        </w:rPr>
      </w:pPr>
      <w:bookmarkStart w:id="22" w:name="_Toc497753162"/>
      <w:r w:rsidRPr="00B43264">
        <w:rPr>
          <w:rStyle w:val="s1"/>
        </w:rPr>
        <w:t>Identify stakeholders</w:t>
      </w:r>
      <w:bookmarkEnd w:id="22"/>
      <w:r w:rsidRPr="00B43264">
        <w:rPr>
          <w:rStyle w:val="apple-converted-space"/>
        </w:rPr>
        <w:t> </w:t>
      </w:r>
    </w:p>
    <w:p w14:paraId="78E021DD" w14:textId="77777777" w:rsidR="000C1623" w:rsidRDefault="000C1623" w:rsidP="000C1623">
      <w:pPr>
        <w:rPr>
          <w:lang w:val="en-US"/>
        </w:rPr>
      </w:pPr>
    </w:p>
    <w:p w14:paraId="49800D53" w14:textId="77777777" w:rsidR="000C1623" w:rsidRDefault="000C1623" w:rsidP="000C1623">
      <w:pPr>
        <w:rPr>
          <w:lang w:val="en-US"/>
        </w:rPr>
      </w:pPr>
    </w:p>
    <w:p w14:paraId="508C14AC" w14:textId="77777777" w:rsidR="000C1623" w:rsidRPr="000C1623" w:rsidRDefault="000C1623" w:rsidP="000C1623">
      <w:pPr>
        <w:rPr>
          <w:lang w:val="en-US"/>
        </w:rPr>
      </w:pPr>
    </w:p>
    <w:p w14:paraId="1648E822" w14:textId="08AB6C3E" w:rsidR="00B43264" w:rsidRDefault="00B43264" w:rsidP="00112661">
      <w:pPr>
        <w:pStyle w:val="Heading2"/>
        <w:rPr>
          <w:rStyle w:val="s1"/>
          <w:b/>
          <w:bCs/>
        </w:rPr>
      </w:pPr>
      <w:bookmarkStart w:id="23" w:name="_Toc497753163"/>
      <w:r w:rsidRPr="00B43264">
        <w:rPr>
          <w:rStyle w:val="s3"/>
          <w:sz w:val="22"/>
          <w:szCs w:val="22"/>
        </w:rPr>
        <w:t>Plan and manage stakeholders</w:t>
      </w:r>
      <w:r w:rsidR="00112661">
        <w:rPr>
          <w:rStyle w:val="s3"/>
          <w:sz w:val="22"/>
          <w:szCs w:val="22"/>
        </w:rPr>
        <w:t xml:space="preserve"> </w:t>
      </w:r>
      <w:r w:rsidRPr="00B43264">
        <w:rPr>
          <w:rStyle w:val="s1"/>
          <w:b/>
          <w:bCs/>
        </w:rPr>
        <w:t xml:space="preserve">Examples of </w:t>
      </w:r>
      <w:r w:rsidRPr="00B43264">
        <w:rPr>
          <w:rStyle w:val="s1"/>
          <w:b/>
          <w:bCs/>
          <w:i/>
          <w:iCs/>
        </w:rPr>
        <w:t>how to structure</w:t>
      </w:r>
      <w:r w:rsidRPr="00B43264">
        <w:rPr>
          <w:rStyle w:val="s1"/>
          <w:b/>
          <w:bCs/>
        </w:rPr>
        <w:t xml:space="preserve"> the project plan for Part 2</w:t>
      </w:r>
      <w:bookmarkEnd w:id="23"/>
    </w:p>
    <w:p w14:paraId="02DD7D27" w14:textId="77777777" w:rsidR="000C1623" w:rsidRDefault="000C1623" w:rsidP="000C1623">
      <w:pPr>
        <w:rPr>
          <w:lang w:val="en-US"/>
        </w:rPr>
      </w:pPr>
    </w:p>
    <w:p w14:paraId="0616F014" w14:textId="77777777" w:rsidR="000C1623" w:rsidRDefault="000C1623" w:rsidP="000C1623">
      <w:pPr>
        <w:rPr>
          <w:lang w:val="en-US"/>
        </w:rPr>
      </w:pPr>
    </w:p>
    <w:p w14:paraId="3904D781" w14:textId="77777777" w:rsidR="000C1623" w:rsidRDefault="000C1623" w:rsidP="000C1623">
      <w:pPr>
        <w:rPr>
          <w:lang w:val="en-US"/>
        </w:rPr>
      </w:pPr>
    </w:p>
    <w:p w14:paraId="09CC4F17" w14:textId="77777777" w:rsidR="000C1623" w:rsidRPr="000C1623" w:rsidRDefault="000C1623" w:rsidP="000C1623">
      <w:pPr>
        <w:rPr>
          <w:lang w:val="en-US"/>
        </w:rPr>
      </w:pPr>
    </w:p>
    <w:p w14:paraId="05FE14CE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7F70DC01" w14:textId="7B55A759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Option 1:</w:t>
      </w:r>
      <w:r w:rsidRPr="00B43264">
        <w:rPr>
          <w:rStyle w:val="s1"/>
          <w:sz w:val="22"/>
          <w:szCs w:val="22"/>
        </w:rPr>
        <w:t xml:space="preserve"> structure based on the </w:t>
      </w:r>
      <w:r w:rsidRPr="00B43264">
        <w:rPr>
          <w:rStyle w:val="s1"/>
          <w:b/>
          <w:bCs/>
          <w:sz w:val="22"/>
          <w:szCs w:val="22"/>
        </w:rPr>
        <w:t xml:space="preserve">knowledge areas </w:t>
      </w:r>
      <w:r w:rsidRPr="00B43264">
        <w:rPr>
          <w:rStyle w:val="s1"/>
          <w:sz w:val="22"/>
          <w:szCs w:val="22"/>
        </w:rPr>
        <w:t>(as indicated in the checklist above grouping each section into the). Be sure to indicate which part of the knowledge area relates to the relevant process group (</w:t>
      </w:r>
      <w:proofErr w:type="spellStart"/>
      <w:r w:rsidRPr="00B43264">
        <w:rPr>
          <w:rStyle w:val="s1"/>
          <w:sz w:val="22"/>
          <w:szCs w:val="22"/>
        </w:rPr>
        <w:t>ie</w:t>
      </w:r>
      <w:proofErr w:type="spellEnd"/>
      <w:r w:rsidRPr="00B43264">
        <w:rPr>
          <w:rStyle w:val="s1"/>
          <w:sz w:val="22"/>
          <w:szCs w:val="22"/>
        </w:rPr>
        <w:t xml:space="preserve">. planning, executing, monitoring </w:t>
      </w:r>
      <w:r w:rsidR="00112661" w:rsidRPr="00B43264">
        <w:rPr>
          <w:rStyle w:val="s1"/>
          <w:sz w:val="22"/>
          <w:szCs w:val="22"/>
        </w:rPr>
        <w:t>etc.)</w:t>
      </w:r>
      <w:r w:rsidRPr="00B43264">
        <w:rPr>
          <w:rStyle w:val="apple-converted-space"/>
          <w:sz w:val="22"/>
          <w:szCs w:val="22"/>
        </w:rPr>
        <w:t> </w:t>
      </w:r>
    </w:p>
    <w:p w14:paraId="27B502E8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663D5186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Option 2:</w:t>
      </w:r>
      <w:r w:rsidRPr="00B43264">
        <w:rPr>
          <w:rStyle w:val="s1"/>
          <w:sz w:val="22"/>
          <w:szCs w:val="22"/>
        </w:rPr>
        <w:t xml:space="preserve"> structure based on the </w:t>
      </w:r>
      <w:r w:rsidRPr="00B43264">
        <w:rPr>
          <w:rStyle w:val="s1"/>
          <w:b/>
          <w:bCs/>
          <w:sz w:val="22"/>
          <w:szCs w:val="22"/>
        </w:rPr>
        <w:t>process group</w:t>
      </w:r>
    </w:p>
    <w:p w14:paraId="596D7A50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*(remember to state the project activity!)</w:t>
      </w:r>
    </w:p>
    <w:p w14:paraId="57FA39D6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35899A5D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0. Initiating</w:t>
      </w:r>
    </w:p>
    <w:p w14:paraId="7AF3B088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a. Open project phase (for this assignment there is no need to develop a project charter)</w:t>
      </w:r>
    </w:p>
    <w:p w14:paraId="71C84DEF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2C62C5D5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I. Planning</w:t>
      </w:r>
    </w:p>
    <w:p w14:paraId="644C4788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a. Scope</w:t>
      </w:r>
    </w:p>
    <w:p w14:paraId="5D610D5D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b. Time</w:t>
      </w:r>
    </w:p>
    <w:p w14:paraId="6F4A8445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c. Cost</w:t>
      </w:r>
    </w:p>
    <w:p w14:paraId="18C142F4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d. Quality</w:t>
      </w:r>
    </w:p>
    <w:p w14:paraId="49325618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e. Communication</w:t>
      </w:r>
    </w:p>
    <w:p w14:paraId="2B1DAD30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f.</w:t>
      </w:r>
      <w:r w:rsidRPr="00B43264">
        <w:rPr>
          <w:rStyle w:val="apple-converted-space"/>
          <w:sz w:val="22"/>
          <w:szCs w:val="22"/>
        </w:rPr>
        <w:t xml:space="preserve">  </w:t>
      </w:r>
      <w:r w:rsidRPr="00B43264">
        <w:rPr>
          <w:rStyle w:val="s1"/>
          <w:sz w:val="22"/>
          <w:szCs w:val="22"/>
        </w:rPr>
        <w:t>Risk</w:t>
      </w:r>
    </w:p>
    <w:p w14:paraId="2C89D571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g. Stakeholder</w:t>
      </w:r>
    </w:p>
    <w:p w14:paraId="3ECE2312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05244D46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II. Executing</w:t>
      </w:r>
    </w:p>
    <w:p w14:paraId="5CB520D6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a. Quality</w:t>
      </w:r>
    </w:p>
    <w:p w14:paraId="2BB9AA9A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b. Human resources</w:t>
      </w:r>
    </w:p>
    <w:p w14:paraId="0CD2AF43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c. Communication</w:t>
      </w:r>
    </w:p>
    <w:p w14:paraId="099A649A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d. Stakeholder</w:t>
      </w:r>
    </w:p>
    <w:p w14:paraId="03121176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6734811B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III. Monitoring and Controlling</w:t>
      </w:r>
    </w:p>
    <w:p w14:paraId="6449CD37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a. Scope</w:t>
      </w:r>
    </w:p>
    <w:p w14:paraId="7E5290BE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b. Time</w:t>
      </w:r>
    </w:p>
    <w:p w14:paraId="4087BA17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c. Cost</w:t>
      </w:r>
      <w:r w:rsidRPr="00B43264">
        <w:rPr>
          <w:rStyle w:val="apple-converted-space"/>
          <w:sz w:val="22"/>
          <w:szCs w:val="22"/>
        </w:rPr>
        <w:t> </w:t>
      </w:r>
    </w:p>
    <w:p w14:paraId="31FAE1F1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d. Quality</w:t>
      </w:r>
    </w:p>
    <w:p w14:paraId="00BAAF60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e. Risk</w:t>
      </w:r>
    </w:p>
    <w:p w14:paraId="14E69AAB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f. Communication</w:t>
      </w:r>
    </w:p>
    <w:p w14:paraId="6DC84CB7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g. Stakeholder</w:t>
      </w:r>
    </w:p>
    <w:p w14:paraId="3833EF78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3B76AEE1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b/>
          <w:bCs/>
          <w:sz w:val="22"/>
          <w:szCs w:val="22"/>
        </w:rPr>
        <w:t>IV. Closing</w:t>
      </w:r>
    </w:p>
    <w:p w14:paraId="531FB0E0" w14:textId="77777777" w:rsidR="00B43264" w:rsidRPr="00B43264" w:rsidRDefault="00B43264" w:rsidP="00B43264">
      <w:pPr>
        <w:pStyle w:val="p1"/>
        <w:rPr>
          <w:sz w:val="22"/>
          <w:szCs w:val="22"/>
        </w:rPr>
      </w:pPr>
      <w:r w:rsidRPr="00B43264">
        <w:rPr>
          <w:rStyle w:val="s1"/>
          <w:sz w:val="22"/>
          <w:szCs w:val="22"/>
        </w:rPr>
        <w:t>a. Close project phase</w:t>
      </w:r>
      <w:r w:rsidRPr="00B43264">
        <w:rPr>
          <w:rStyle w:val="apple-converted-space"/>
          <w:sz w:val="22"/>
          <w:szCs w:val="22"/>
        </w:rPr>
        <w:t> </w:t>
      </w:r>
    </w:p>
    <w:p w14:paraId="01D151A1" w14:textId="77777777" w:rsidR="00B43264" w:rsidRPr="00B43264" w:rsidRDefault="00B43264" w:rsidP="00B43264">
      <w:pPr>
        <w:pStyle w:val="p2"/>
        <w:rPr>
          <w:sz w:val="22"/>
          <w:szCs w:val="22"/>
        </w:rPr>
      </w:pPr>
    </w:p>
    <w:p w14:paraId="6FDE39A5" w14:textId="77777777" w:rsidR="00E45ED7" w:rsidRDefault="00E45ED7" w:rsidP="00E45ED7">
      <w:pPr>
        <w:jc w:val="center"/>
      </w:pPr>
    </w:p>
    <w:sectPr w:rsidR="00E45ED7" w:rsidSect="00412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B64D7" w14:textId="77777777" w:rsidR="00614F73" w:rsidRDefault="00614F73" w:rsidP="00E45ED7">
      <w:r>
        <w:separator/>
      </w:r>
    </w:p>
  </w:endnote>
  <w:endnote w:type="continuationSeparator" w:id="0">
    <w:p w14:paraId="6A0A55C6" w14:textId="77777777" w:rsidR="00614F73" w:rsidRDefault="00614F73" w:rsidP="00E4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5C6AB" w14:textId="77777777" w:rsidR="00614F73" w:rsidRDefault="00614F73" w:rsidP="00E45ED7">
      <w:r>
        <w:separator/>
      </w:r>
    </w:p>
  </w:footnote>
  <w:footnote w:type="continuationSeparator" w:id="0">
    <w:p w14:paraId="444F4EEB" w14:textId="77777777" w:rsidR="00614F73" w:rsidRDefault="00614F73" w:rsidP="00E45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287E"/>
    <w:multiLevelType w:val="hybridMultilevel"/>
    <w:tmpl w:val="6DC69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E29BA"/>
    <w:multiLevelType w:val="hybridMultilevel"/>
    <w:tmpl w:val="6E5A09EE"/>
    <w:lvl w:ilvl="0" w:tplc="709EE9C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206B1"/>
    <w:multiLevelType w:val="hybridMultilevel"/>
    <w:tmpl w:val="E414568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F1938E4"/>
    <w:multiLevelType w:val="hybridMultilevel"/>
    <w:tmpl w:val="8CFC43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3DC6738"/>
    <w:multiLevelType w:val="hybridMultilevel"/>
    <w:tmpl w:val="1D4C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43D016D"/>
    <w:multiLevelType w:val="hybridMultilevel"/>
    <w:tmpl w:val="B56EA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52062"/>
    <w:multiLevelType w:val="hybridMultilevel"/>
    <w:tmpl w:val="FE70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372D5"/>
    <w:multiLevelType w:val="hybridMultilevel"/>
    <w:tmpl w:val="46E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F5439"/>
    <w:multiLevelType w:val="hybridMultilevel"/>
    <w:tmpl w:val="84E85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365C2"/>
    <w:multiLevelType w:val="hybridMultilevel"/>
    <w:tmpl w:val="1E340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2457A"/>
    <w:multiLevelType w:val="multilevel"/>
    <w:tmpl w:val="392E00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DD4059E"/>
    <w:multiLevelType w:val="hybridMultilevel"/>
    <w:tmpl w:val="682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45160"/>
    <w:multiLevelType w:val="hybridMultilevel"/>
    <w:tmpl w:val="156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1723B"/>
    <w:multiLevelType w:val="hybridMultilevel"/>
    <w:tmpl w:val="2EAA78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63A21B73"/>
    <w:multiLevelType w:val="hybridMultilevel"/>
    <w:tmpl w:val="A028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3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6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DE"/>
    <w:rsid w:val="000C1623"/>
    <w:rsid w:val="00112661"/>
    <w:rsid w:val="003E7252"/>
    <w:rsid w:val="00412084"/>
    <w:rsid w:val="0056297F"/>
    <w:rsid w:val="00614F73"/>
    <w:rsid w:val="006302B2"/>
    <w:rsid w:val="00803B80"/>
    <w:rsid w:val="00AB49FE"/>
    <w:rsid w:val="00AE52D7"/>
    <w:rsid w:val="00B43264"/>
    <w:rsid w:val="00DC10DE"/>
    <w:rsid w:val="00E45ED7"/>
    <w:rsid w:val="00F0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8A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p3"/>
    <w:next w:val="Normal"/>
    <w:link w:val="Heading2Char"/>
    <w:uiPriority w:val="9"/>
    <w:unhideWhenUsed/>
    <w:qFormat/>
    <w:rsid w:val="00112661"/>
    <w:pPr>
      <w:numPr>
        <w:numId w:val="9"/>
      </w:numPr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45ED7"/>
    <w:rPr>
      <w:rFonts w:ascii="Cambria" w:eastAsia="MS Mincho" w:hAnsi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5ED7"/>
    <w:rPr>
      <w:rFonts w:ascii="Cambria" w:eastAsia="MS Mincho" w:hAnsi="Cambria" w:cs="Times New Roman"/>
      <w:lang w:val="en-GB"/>
    </w:rPr>
  </w:style>
  <w:style w:type="character" w:styleId="FootnoteReference">
    <w:name w:val="footnote reference"/>
    <w:uiPriority w:val="99"/>
    <w:unhideWhenUsed/>
    <w:rsid w:val="00E45E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03B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B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3B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B80"/>
    <w:rPr>
      <w:lang w:val="en-GB"/>
    </w:rPr>
  </w:style>
  <w:style w:type="paragraph" w:customStyle="1" w:styleId="p1">
    <w:name w:val="p1"/>
    <w:basedOn w:val="Normal"/>
    <w:rsid w:val="00B43264"/>
    <w:rPr>
      <w:rFonts w:ascii="Calibri" w:hAnsi="Calibri" w:cs="Times New Roman"/>
      <w:sz w:val="18"/>
      <w:szCs w:val="18"/>
      <w:lang w:val="en-US"/>
    </w:rPr>
  </w:style>
  <w:style w:type="paragraph" w:customStyle="1" w:styleId="p2">
    <w:name w:val="p2"/>
    <w:basedOn w:val="Normal"/>
    <w:rsid w:val="00B43264"/>
    <w:rPr>
      <w:rFonts w:ascii="Calibri" w:hAnsi="Calibri" w:cs="Times New Roman"/>
      <w:sz w:val="18"/>
      <w:szCs w:val="18"/>
      <w:lang w:val="en-US"/>
    </w:rPr>
  </w:style>
  <w:style w:type="paragraph" w:customStyle="1" w:styleId="p3">
    <w:name w:val="p3"/>
    <w:basedOn w:val="Normal"/>
    <w:rsid w:val="00B43264"/>
    <w:pPr>
      <w:ind w:left="540" w:hanging="270"/>
    </w:pPr>
    <w:rPr>
      <w:rFonts w:ascii="Calibri" w:hAnsi="Calibri" w:cs="Times New Roman"/>
      <w:sz w:val="18"/>
      <w:szCs w:val="18"/>
      <w:lang w:val="en-US"/>
    </w:rPr>
  </w:style>
  <w:style w:type="paragraph" w:customStyle="1" w:styleId="p4">
    <w:name w:val="p4"/>
    <w:basedOn w:val="Normal"/>
    <w:rsid w:val="00B43264"/>
    <w:pPr>
      <w:ind w:left="540" w:hanging="270"/>
    </w:pPr>
    <w:rPr>
      <w:rFonts w:ascii="Calibri" w:hAnsi="Calibri" w:cs="Times New Roman"/>
      <w:sz w:val="21"/>
      <w:szCs w:val="21"/>
      <w:lang w:val="en-US"/>
    </w:rPr>
  </w:style>
  <w:style w:type="character" w:customStyle="1" w:styleId="s2">
    <w:name w:val="s2"/>
    <w:basedOn w:val="DefaultParagraphFont"/>
    <w:rsid w:val="00B43264"/>
    <w:rPr>
      <w:rFonts w:ascii="Wingdings" w:hAnsi="Wingdings" w:hint="default"/>
      <w:sz w:val="18"/>
      <w:szCs w:val="18"/>
    </w:rPr>
  </w:style>
  <w:style w:type="character" w:customStyle="1" w:styleId="s3">
    <w:name w:val="s3"/>
    <w:basedOn w:val="DefaultParagraphFont"/>
    <w:rsid w:val="00B43264"/>
    <w:rPr>
      <w:rFonts w:ascii="Calibri" w:hAnsi="Calibri" w:hint="default"/>
      <w:sz w:val="18"/>
      <w:szCs w:val="18"/>
    </w:rPr>
  </w:style>
  <w:style w:type="character" w:customStyle="1" w:styleId="apple-tab-span">
    <w:name w:val="apple-tab-span"/>
    <w:basedOn w:val="DefaultParagraphFont"/>
    <w:rsid w:val="00B43264"/>
  </w:style>
  <w:style w:type="character" w:customStyle="1" w:styleId="s1">
    <w:name w:val="s1"/>
    <w:basedOn w:val="DefaultParagraphFont"/>
    <w:rsid w:val="00B43264"/>
  </w:style>
  <w:style w:type="character" w:customStyle="1" w:styleId="apple-converted-space">
    <w:name w:val="apple-converted-space"/>
    <w:basedOn w:val="DefaultParagraphFont"/>
    <w:rsid w:val="00B43264"/>
  </w:style>
  <w:style w:type="character" w:customStyle="1" w:styleId="Heading1Char">
    <w:name w:val="Heading 1 Char"/>
    <w:basedOn w:val="DefaultParagraphFont"/>
    <w:link w:val="Heading1"/>
    <w:uiPriority w:val="9"/>
    <w:rsid w:val="001126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2661"/>
    <w:rPr>
      <w:rFonts w:ascii="Calibri" w:hAnsi="Calibri" w:cs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725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7252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7252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E72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E725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E725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E725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E725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E725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E725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E72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63"/>
    <w:rsid w:val="00470A63"/>
    <w:rsid w:val="008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01CB223C377B40A606CF8F8F39B884">
    <w:name w:val="8101CB223C377B40A606CF8F8F39B884"/>
    <w:rsid w:val="00470A63"/>
  </w:style>
  <w:style w:type="paragraph" w:customStyle="1" w:styleId="DC9E34F4A8E0D643B21CA92D9C7243BA">
    <w:name w:val="DC9E34F4A8E0D643B21CA92D9C7243BA"/>
    <w:rsid w:val="00470A63"/>
  </w:style>
  <w:style w:type="paragraph" w:customStyle="1" w:styleId="7FC18363DD9C1C42A7EEF54918014AE0">
    <w:name w:val="7FC18363DD9C1C42A7EEF54918014AE0"/>
    <w:rsid w:val="00470A63"/>
  </w:style>
  <w:style w:type="paragraph" w:customStyle="1" w:styleId="FBD2F9DDAFF50C41B8314DEA803BD878">
    <w:name w:val="FBD2F9DDAFF50C41B8314DEA803BD878"/>
    <w:rsid w:val="00470A63"/>
  </w:style>
  <w:style w:type="paragraph" w:customStyle="1" w:styleId="A7358C4A4E22D7489B8AFD99F25AE620">
    <w:name w:val="A7358C4A4E22D7489B8AFD99F25AE620"/>
    <w:rsid w:val="00470A63"/>
  </w:style>
  <w:style w:type="paragraph" w:customStyle="1" w:styleId="54CDFAF589C609488A791F7704794047">
    <w:name w:val="54CDFAF589C609488A791F7704794047"/>
    <w:rsid w:val="00470A63"/>
  </w:style>
  <w:style w:type="paragraph" w:customStyle="1" w:styleId="D8A32CE50C903944804CFBC881D7B012">
    <w:name w:val="D8A32CE50C903944804CFBC881D7B012"/>
    <w:rsid w:val="00470A63"/>
  </w:style>
  <w:style w:type="paragraph" w:customStyle="1" w:styleId="6551ED6E8A2BD94FA0D897B6393A552F">
    <w:name w:val="6551ED6E8A2BD94FA0D897B6393A552F"/>
    <w:rsid w:val="00470A63"/>
  </w:style>
  <w:style w:type="paragraph" w:customStyle="1" w:styleId="EBACC35A6AF58B4BA66959711E6F00E5">
    <w:name w:val="EBACC35A6AF58B4BA66959711E6F00E5"/>
    <w:rsid w:val="00470A63"/>
  </w:style>
  <w:style w:type="paragraph" w:customStyle="1" w:styleId="961EFFFF5B3FD54886A023B40D2B24F8">
    <w:name w:val="961EFFFF5B3FD54886A023B40D2B24F8"/>
    <w:rsid w:val="00470A63"/>
  </w:style>
  <w:style w:type="paragraph" w:customStyle="1" w:styleId="14D4A02A5F6DEC4B92E94E29B304FAC0">
    <w:name w:val="14D4A02A5F6DEC4B92E94E29B304FAC0"/>
    <w:rsid w:val="00470A63"/>
  </w:style>
  <w:style w:type="paragraph" w:customStyle="1" w:styleId="6C5CB36CA6B5694A8C8259E44060A57D">
    <w:name w:val="6C5CB36CA6B5694A8C8259E44060A57D"/>
    <w:rsid w:val="00470A63"/>
  </w:style>
  <w:style w:type="paragraph" w:customStyle="1" w:styleId="B5B0D5C54D2C9A44B584FB88C72A6760">
    <w:name w:val="B5B0D5C54D2C9A44B584FB88C72A6760"/>
    <w:rsid w:val="00470A63"/>
  </w:style>
  <w:style w:type="paragraph" w:customStyle="1" w:styleId="F9962ABD3B462647A0C17B766C281EBC">
    <w:name w:val="F9962ABD3B462647A0C17B766C281EBC"/>
    <w:rsid w:val="00470A63"/>
  </w:style>
  <w:style w:type="paragraph" w:customStyle="1" w:styleId="A506A0AC998A6D4B98DBBA90822D8DE3">
    <w:name w:val="A506A0AC998A6D4B98DBBA90822D8DE3"/>
    <w:rsid w:val="00470A63"/>
  </w:style>
  <w:style w:type="paragraph" w:customStyle="1" w:styleId="782EE20E9AE7F34BAE488A95A8FFB90A">
    <w:name w:val="782EE20E9AE7F34BAE488A95A8FFB90A"/>
    <w:rsid w:val="00470A63"/>
  </w:style>
  <w:style w:type="paragraph" w:customStyle="1" w:styleId="A19CCB5C8EA094468E411FD716215144">
    <w:name w:val="A19CCB5C8EA094468E411FD716215144"/>
    <w:rsid w:val="00470A63"/>
  </w:style>
  <w:style w:type="paragraph" w:customStyle="1" w:styleId="B362387DC0E4374A84EFBDAC6A9AE657">
    <w:name w:val="B362387DC0E4374A84EFBDAC6A9AE657"/>
    <w:rsid w:val="00470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EB68BC-29DE-024B-9E1B-4942F958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670</Words>
  <Characters>3820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Introduction of the Project</vt:lpstr>
      <vt:lpstr>    Project description</vt:lpstr>
      <vt:lpstr>    Timeline for the project lifecycle (Gantt chart)</vt:lpstr>
      <vt:lpstr>Project Plan Outline</vt:lpstr>
      <vt:lpstr>    State the selected activity (1-2 lines)</vt:lpstr>
      <vt:lpstr>Project Scope: (planning, monitor/control)</vt:lpstr>
      <vt:lpstr>    Define the scope</vt:lpstr>
      <vt:lpstr>    Create a work break down structure for the activity (ie. cooking food) (indicate</vt:lpstr>
      <vt:lpstr>Project Time: (planning)</vt:lpstr>
      <vt:lpstr>    Create a detailed timeline based on the WBS (can be an extract from your timelin</vt:lpstr>
      <vt:lpstr>    Identify the critical path</vt:lpstr>
      <vt:lpstr>Project Cost (planning, monitor/control)</vt:lpstr>
      <vt:lpstr>    Estimate the costs of the tasks identified in the WBS</vt:lpstr>
      <vt:lpstr>    Set a budget based on the estimated cost (if you’re unsure of the cost you can p</vt:lpstr>
      <vt:lpstr>Project Quality Management (planning, execution, monitoring/control)</vt:lpstr>
      <vt:lpstr>    Identify the quality requirements (ie. the food has to be up to eating standards</vt:lpstr>
      <vt:lpstr>    Indicate the tools you will use to measure the quality (cause&amp; effect, fishbone </vt:lpstr>
      <vt:lpstr>Communication (planning, executing, monitoring/control)</vt:lpstr>
      <vt:lpstr>    Indicates who needs to be kept informed about the progress</vt:lpstr>
      <vt:lpstr>    What kind of information is required</vt:lpstr>
      <vt:lpstr>Stakeholder (planning, executing, monitoring/control)</vt:lpstr>
      <vt:lpstr>    Identify stakeholders </vt:lpstr>
      <vt:lpstr>    Plan and manage stakeholders Examples of how to structure the project plan for P</vt:lpstr>
    </vt:vector>
  </TitlesOfParts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Anifowoshe</dc:creator>
  <cp:keywords/>
  <dc:description/>
  <cp:lastModifiedBy>Olalekan Anifowoshe</cp:lastModifiedBy>
  <cp:revision>3</cp:revision>
  <dcterms:created xsi:type="dcterms:W3CDTF">2017-11-06T16:46:00Z</dcterms:created>
  <dcterms:modified xsi:type="dcterms:W3CDTF">2017-11-06T17:41:00Z</dcterms:modified>
</cp:coreProperties>
</file>