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E87" w:rsidRDefault="00D729E1">
      <w:pPr>
        <w:pStyle w:val="Title"/>
      </w:pPr>
      <w:r>
        <w:rPr>
          <w:noProof/>
        </w:rPr>
        <w:drawing>
          <wp:inline distT="0" distB="0" distL="0" distR="0" wp14:anchorId="0D6E34EB" wp14:editId="57F0CD92">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rsidR="00AC7E87" w:rsidRDefault="009E749B">
      <w:pPr>
        <w:pStyle w:val="Title"/>
        <w:rPr>
          <w:sz w:val="48"/>
        </w:rPr>
      </w:pPr>
      <w:r>
        <w:rPr>
          <w:sz w:val="48"/>
        </w:rPr>
        <w:t>Secure</w:t>
      </w:r>
      <w:r w:rsidR="00422F7D">
        <w:rPr>
          <w:sz w:val="48"/>
        </w:rPr>
        <w:t xml:space="preserve"> </w:t>
      </w:r>
      <w:r>
        <w:rPr>
          <w:sz w:val="48"/>
        </w:rPr>
        <w:t xml:space="preserve">Message Data and Services </w:t>
      </w:r>
      <w:r w:rsidR="001F3B26">
        <w:rPr>
          <w:sz w:val="48"/>
        </w:rPr>
        <w:t>4.2</w:t>
      </w:r>
    </w:p>
    <w:p w:rsidR="00AC7E87" w:rsidRDefault="009E749B">
      <w:pPr>
        <w:pStyle w:val="Heading1"/>
      </w:pPr>
      <w:bookmarkStart w:id="0" w:name="_Toc8980122"/>
      <w:r>
        <w:t>Document Status</w:t>
      </w:r>
      <w:bookmarkEnd w:id="0"/>
    </w:p>
    <w:p w:rsidR="00FF5302" w:rsidRDefault="00FF5302" w:rsidP="00FF5302">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rsidR="00A9783E" w:rsidRPr="0059573F" w:rsidRDefault="00A9783E" w:rsidP="00A9783E">
      <w:r w:rsidRPr="0059573F">
        <w:rPr>
          <w:caps/>
          <w:color w:val="243F60" w:themeColor="accent1" w:themeShade="7F"/>
          <w:spacing w:val="5"/>
        </w:rPr>
        <w:t>This version:</w:t>
      </w:r>
      <w:r w:rsidRPr="0059573F">
        <w:rPr>
          <w:b/>
        </w:rPr>
        <w:t xml:space="preserve"> Assembla</w:t>
      </w:r>
      <w:r w:rsidRPr="0059573F">
        <w:t xml:space="preserve">.com. Files Tag = </w:t>
      </w:r>
      <w:r w:rsidR="001F3B26">
        <w:t>CUFX_4.2</w:t>
      </w:r>
      <w:r w:rsidRPr="0059573F">
        <w:t>_RFC_Active</w:t>
      </w:r>
    </w:p>
    <w:p w:rsidR="00A9783E" w:rsidRPr="0059573F" w:rsidRDefault="00A9783E" w:rsidP="00A9783E">
      <w:pPr>
        <w:rPr>
          <w:rFonts w:eastAsiaTheme="minorHAnsi"/>
          <w:sz w:val="22"/>
          <w:szCs w:val="22"/>
        </w:rPr>
      </w:pPr>
      <w:r w:rsidRPr="0059573F">
        <w:rPr>
          <w:caps/>
          <w:color w:val="243F60" w:themeColor="accent1" w:themeShade="7F"/>
          <w:spacing w:val="5"/>
        </w:rPr>
        <w:t>Previous Version:</w:t>
      </w:r>
      <w:r w:rsidRPr="0059573F">
        <w:t xml:space="preserve"> </w:t>
      </w:r>
      <w:r w:rsidRPr="0059573F">
        <w:rPr>
          <w:b/>
        </w:rPr>
        <w:t>Assembla</w:t>
      </w:r>
      <w:r w:rsidR="001F3B26">
        <w:t>.com. Files Tag = CUFX_4.1</w:t>
      </w:r>
      <w:r w:rsidRPr="0059573F">
        <w:t>_RFC_Archive</w:t>
      </w:r>
      <w:r w:rsidRPr="0059573F">
        <w:rPr>
          <w:rFonts w:eastAsiaTheme="minorHAnsi"/>
          <w:sz w:val="22"/>
          <w:szCs w:val="22"/>
        </w:rPr>
        <w:t xml:space="preserve"> </w:t>
      </w:r>
    </w:p>
    <w:p w:rsidR="00AC7E87" w:rsidRDefault="009E749B">
      <w:pPr>
        <w:pStyle w:val="Heading1"/>
      </w:pPr>
      <w:bookmarkStart w:id="1" w:name="_Toc8980123"/>
      <w:r>
        <w:t>Change Log</w:t>
      </w:r>
      <w:bookmarkEnd w:id="1"/>
    </w:p>
    <w:tbl>
      <w:tblPr>
        <w:tblStyle w:val="LightShading-Accent1"/>
        <w:tblW w:w="0" w:type="auto"/>
        <w:tblLayout w:type="fixed"/>
        <w:tblLook w:val="04A0" w:firstRow="1" w:lastRow="0" w:firstColumn="1" w:lastColumn="0" w:noHBand="0" w:noVBand="1"/>
      </w:tblPr>
      <w:tblGrid>
        <w:gridCol w:w="918"/>
        <w:gridCol w:w="1440"/>
        <w:gridCol w:w="7218"/>
      </w:tblGrid>
      <w:tr w:rsidR="00FF5302" w:rsidTr="00FF53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FF5302" w:rsidRDefault="00FF5302">
            <w:r>
              <w:t>Version</w:t>
            </w:r>
          </w:p>
        </w:tc>
        <w:tc>
          <w:tcPr>
            <w:tcW w:w="1440" w:type="dxa"/>
          </w:tcPr>
          <w:p w:rsidR="00FF5302" w:rsidRDefault="00FF5302" w:rsidP="00FF5302">
            <w:pPr>
              <w:cnfStyle w:val="100000000000" w:firstRow="1" w:lastRow="0" w:firstColumn="0" w:lastColumn="0" w:oddVBand="0" w:evenVBand="0" w:oddHBand="0" w:evenHBand="0" w:firstRowFirstColumn="0" w:firstRowLastColumn="0" w:lastRowFirstColumn="0" w:lastRowLastColumn="0"/>
            </w:pPr>
            <w:r>
              <w:t>Date</w:t>
            </w:r>
          </w:p>
        </w:tc>
        <w:tc>
          <w:tcPr>
            <w:tcW w:w="7218" w:type="dxa"/>
          </w:tcPr>
          <w:p w:rsidR="00FF5302" w:rsidRDefault="00FF5302">
            <w:pPr>
              <w:cnfStyle w:val="100000000000" w:firstRow="1" w:lastRow="0" w:firstColumn="0" w:lastColumn="0" w:oddVBand="0" w:evenVBand="0" w:oddHBand="0" w:evenHBand="0" w:firstRowFirstColumn="0" w:firstRowLastColumn="0" w:lastRowFirstColumn="0" w:lastRowLastColumn="0"/>
            </w:pPr>
            <w:r>
              <w:t>Changes</w:t>
            </w:r>
          </w:p>
        </w:tc>
      </w:tr>
      <w:tr w:rsidR="00FF5302" w:rsidTr="00FF5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FF5302" w:rsidRDefault="00FF5302">
            <w:r>
              <w:t>2.1.0</w:t>
            </w:r>
          </w:p>
        </w:tc>
        <w:tc>
          <w:tcPr>
            <w:tcW w:w="1440" w:type="dxa"/>
          </w:tcPr>
          <w:p w:rsidR="00FF5302" w:rsidRPr="00FF5302" w:rsidRDefault="00FF5302" w:rsidP="00FF5302">
            <w:pPr>
              <w:ind w:left="361"/>
              <w:cnfStyle w:val="000000100000" w:firstRow="0" w:lastRow="0" w:firstColumn="0" w:lastColumn="0" w:oddVBand="0" w:evenVBand="0" w:oddHBand="1" w:evenHBand="0" w:firstRowFirstColumn="0" w:firstRowLastColumn="0" w:lastRowFirstColumn="0" w:lastRowLastColumn="0"/>
            </w:pPr>
          </w:p>
        </w:tc>
        <w:tc>
          <w:tcPr>
            <w:tcW w:w="7218" w:type="dxa"/>
          </w:tcPr>
          <w:p w:rsidR="00FF5302" w:rsidRPr="00FF5302" w:rsidRDefault="00FF5302" w:rsidP="00FF5302">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FF5302">
              <w:t>Initial Creation</w:t>
            </w:r>
          </w:p>
        </w:tc>
      </w:tr>
      <w:tr w:rsidR="00FF5302" w:rsidTr="00FF5302">
        <w:tc>
          <w:tcPr>
            <w:cnfStyle w:val="001000000000" w:firstRow="0" w:lastRow="0" w:firstColumn="1" w:lastColumn="0" w:oddVBand="0" w:evenVBand="0" w:oddHBand="0" w:evenHBand="0" w:firstRowFirstColumn="0" w:firstRowLastColumn="0" w:lastRowFirstColumn="0" w:lastRowLastColumn="0"/>
            <w:tcW w:w="918" w:type="dxa"/>
          </w:tcPr>
          <w:p w:rsidR="00FF5302" w:rsidRDefault="00FF5302">
            <w:r>
              <w:t>3.0</w:t>
            </w:r>
          </w:p>
        </w:tc>
        <w:tc>
          <w:tcPr>
            <w:tcW w:w="1440" w:type="dxa"/>
          </w:tcPr>
          <w:p w:rsidR="00FF5302" w:rsidRPr="00FF5302" w:rsidRDefault="00FF5302" w:rsidP="00FF5302">
            <w:pPr>
              <w:cnfStyle w:val="000000000000" w:firstRow="0" w:lastRow="0" w:firstColumn="0" w:lastColumn="0" w:oddVBand="0" w:evenVBand="0" w:oddHBand="0" w:evenHBand="0" w:firstRowFirstColumn="0" w:firstRowLastColumn="0" w:lastRowFirstColumn="0" w:lastRowLastColumn="0"/>
              <w:rPr>
                <w:b/>
              </w:rPr>
            </w:pPr>
            <w:r w:rsidRPr="00FF5302">
              <w:rPr>
                <w:b/>
              </w:rPr>
              <w:t>10/29/2013</w:t>
            </w:r>
          </w:p>
        </w:tc>
        <w:tc>
          <w:tcPr>
            <w:tcW w:w="7218" w:type="dxa"/>
          </w:tcPr>
          <w:p w:rsidR="00FF5302" w:rsidRDefault="00FF5302" w:rsidP="00FF5302">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Switch to use X-HTTP-METHOD-OVERRIDE standard rather than subMethod non-Standard method for overriding request types.</w:t>
            </w:r>
          </w:p>
          <w:p w:rsidR="00FF5302" w:rsidRDefault="00FF5302" w:rsidP="00FF530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Create a </w:t>
            </w:r>
            <w:r w:rsidR="0025565D">
              <w:t>secureMessag</w:t>
            </w:r>
            <w:r w:rsidR="00147B64">
              <w:t>eMessag</w:t>
            </w:r>
            <w:r w:rsidR="0025565D">
              <w:t>e</w:t>
            </w:r>
            <w:r>
              <w:t xml:space="preserve"> wrapper for every message to increase ability for infrastructure to serialize the data</w:t>
            </w:r>
          </w:p>
          <w:p w:rsidR="00FF5302" w:rsidRDefault="00FF5302" w:rsidP="00FF530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Versioning and format change with release CUFX 3.0</w:t>
            </w:r>
          </w:p>
        </w:tc>
      </w:tr>
      <w:tr w:rsidR="002A0739" w:rsidTr="00FF5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2A0739" w:rsidRDefault="002A0739">
            <w:r>
              <w:t>3.0</w:t>
            </w:r>
          </w:p>
        </w:tc>
        <w:tc>
          <w:tcPr>
            <w:tcW w:w="1440" w:type="dxa"/>
          </w:tcPr>
          <w:p w:rsidR="002A0739" w:rsidRPr="00FF5302" w:rsidRDefault="002A0739" w:rsidP="00FF5302">
            <w:pPr>
              <w:cnfStyle w:val="000000100000" w:firstRow="0" w:lastRow="0" w:firstColumn="0" w:lastColumn="0" w:oddVBand="0" w:evenVBand="0" w:oddHBand="1" w:evenHBand="0" w:firstRowFirstColumn="0" w:firstRowLastColumn="0" w:lastRowFirstColumn="0" w:lastRowLastColumn="0"/>
              <w:rPr>
                <w:b/>
              </w:rPr>
            </w:pPr>
            <w:r>
              <w:rPr>
                <w:b/>
              </w:rPr>
              <w:t>12/16/2013</w:t>
            </w:r>
          </w:p>
        </w:tc>
        <w:tc>
          <w:tcPr>
            <w:tcW w:w="7218" w:type="dxa"/>
          </w:tcPr>
          <w:p w:rsidR="002A0739" w:rsidRDefault="002A0739" w:rsidP="002A0739">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2A0739">
              <w:t>Update examples X-API-Version to &gt;=3.0.0</w:t>
            </w:r>
          </w:p>
        </w:tc>
      </w:tr>
      <w:tr w:rsidR="0032752A" w:rsidTr="00FF5302">
        <w:tc>
          <w:tcPr>
            <w:cnfStyle w:val="001000000000" w:firstRow="0" w:lastRow="0" w:firstColumn="1" w:lastColumn="0" w:oddVBand="0" w:evenVBand="0" w:oddHBand="0" w:evenHBand="0" w:firstRowFirstColumn="0" w:firstRowLastColumn="0" w:lastRowFirstColumn="0" w:lastRowLastColumn="0"/>
            <w:tcW w:w="918" w:type="dxa"/>
          </w:tcPr>
          <w:p w:rsidR="0032752A" w:rsidRDefault="0032752A">
            <w:r>
              <w:t>3.1</w:t>
            </w:r>
          </w:p>
        </w:tc>
        <w:tc>
          <w:tcPr>
            <w:tcW w:w="1440" w:type="dxa"/>
          </w:tcPr>
          <w:p w:rsidR="0032752A" w:rsidRDefault="0032752A" w:rsidP="00FF5302">
            <w:pPr>
              <w:cnfStyle w:val="000000000000" w:firstRow="0" w:lastRow="0" w:firstColumn="0" w:lastColumn="0" w:oddVBand="0" w:evenVBand="0" w:oddHBand="0" w:evenHBand="0" w:firstRowFirstColumn="0" w:firstRowLastColumn="0" w:lastRowFirstColumn="0" w:lastRowLastColumn="0"/>
              <w:rPr>
                <w:b/>
              </w:rPr>
            </w:pPr>
            <w:r>
              <w:rPr>
                <w:b/>
              </w:rPr>
              <w:t>07/17/2015</w:t>
            </w:r>
          </w:p>
        </w:tc>
        <w:tc>
          <w:tcPr>
            <w:tcW w:w="7218" w:type="dxa"/>
          </w:tcPr>
          <w:p w:rsidR="0032752A" w:rsidRPr="002A0739" w:rsidRDefault="0032752A" w:rsidP="0032752A">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32752A">
              <w:t>Updated to release 3.1</w:t>
            </w:r>
          </w:p>
        </w:tc>
      </w:tr>
      <w:tr w:rsidR="0093102C" w:rsidTr="00FF5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93102C" w:rsidRDefault="0093102C">
            <w:r>
              <w:t>3.2</w:t>
            </w:r>
          </w:p>
        </w:tc>
        <w:tc>
          <w:tcPr>
            <w:tcW w:w="1440" w:type="dxa"/>
          </w:tcPr>
          <w:p w:rsidR="0093102C" w:rsidRDefault="0093102C" w:rsidP="00FF5302">
            <w:pPr>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7218" w:type="dxa"/>
          </w:tcPr>
          <w:p w:rsidR="0093102C" w:rsidRPr="0032752A" w:rsidRDefault="0093102C" w:rsidP="0032752A">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3.2</w:t>
            </w:r>
          </w:p>
        </w:tc>
      </w:tr>
      <w:tr w:rsidR="00B57832" w:rsidTr="00FF5302">
        <w:tc>
          <w:tcPr>
            <w:cnfStyle w:val="001000000000" w:firstRow="0" w:lastRow="0" w:firstColumn="1" w:lastColumn="0" w:oddVBand="0" w:evenVBand="0" w:oddHBand="0" w:evenHBand="0" w:firstRowFirstColumn="0" w:firstRowLastColumn="0" w:lastRowFirstColumn="0" w:lastRowLastColumn="0"/>
            <w:tcW w:w="918" w:type="dxa"/>
          </w:tcPr>
          <w:p w:rsidR="00B57832" w:rsidRDefault="00B57832">
            <w:r>
              <w:t>3.3</w:t>
            </w:r>
          </w:p>
        </w:tc>
        <w:tc>
          <w:tcPr>
            <w:tcW w:w="1440" w:type="dxa"/>
          </w:tcPr>
          <w:p w:rsidR="00B57832" w:rsidRDefault="00B57832" w:rsidP="00FF5302">
            <w:pPr>
              <w:cnfStyle w:val="000000000000" w:firstRow="0" w:lastRow="0" w:firstColumn="0" w:lastColumn="0" w:oddVBand="0" w:evenVBand="0" w:oddHBand="0" w:evenHBand="0" w:firstRowFirstColumn="0" w:firstRowLastColumn="0" w:lastRowFirstColumn="0" w:lastRowLastColumn="0"/>
              <w:rPr>
                <w:b/>
              </w:rPr>
            </w:pPr>
            <w:r>
              <w:rPr>
                <w:b/>
              </w:rPr>
              <w:t>02/15/2017</w:t>
            </w:r>
          </w:p>
        </w:tc>
        <w:tc>
          <w:tcPr>
            <w:tcW w:w="7218" w:type="dxa"/>
          </w:tcPr>
          <w:p w:rsidR="00B57832" w:rsidRDefault="00B57832" w:rsidP="0032752A">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3.3</w:t>
            </w:r>
          </w:p>
        </w:tc>
      </w:tr>
      <w:tr w:rsidR="00A9783E" w:rsidTr="00FF5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A9783E" w:rsidRDefault="00A9783E">
            <w:r>
              <w:t>4.0</w:t>
            </w:r>
          </w:p>
        </w:tc>
        <w:tc>
          <w:tcPr>
            <w:tcW w:w="1440" w:type="dxa"/>
          </w:tcPr>
          <w:p w:rsidR="00A9783E" w:rsidRDefault="00590B17" w:rsidP="00FF5302">
            <w:pPr>
              <w:cnfStyle w:val="000000100000" w:firstRow="0" w:lastRow="0" w:firstColumn="0" w:lastColumn="0" w:oddVBand="0" w:evenVBand="0" w:oddHBand="1" w:evenHBand="0" w:firstRowFirstColumn="0" w:firstRowLastColumn="0" w:lastRowFirstColumn="0" w:lastRowLastColumn="0"/>
              <w:rPr>
                <w:b/>
              </w:rPr>
            </w:pPr>
            <w:r>
              <w:rPr>
                <w:b/>
              </w:rPr>
              <w:t>02/19</w:t>
            </w:r>
            <w:r w:rsidR="00A9783E">
              <w:rPr>
                <w:b/>
              </w:rPr>
              <w:t>/2018</w:t>
            </w:r>
          </w:p>
        </w:tc>
        <w:tc>
          <w:tcPr>
            <w:tcW w:w="7218" w:type="dxa"/>
          </w:tcPr>
          <w:p w:rsidR="00A9783E" w:rsidRDefault="00A9783E" w:rsidP="00751D69">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4.0</w:t>
            </w:r>
            <w:r w:rsidR="00751D69">
              <w:t xml:space="preserve">, </w:t>
            </w:r>
            <w:r w:rsidR="00751D69" w:rsidRPr="00751D69">
              <w:t>Date Range Global Update, Microsoft Global bug fix</w:t>
            </w:r>
          </w:p>
        </w:tc>
      </w:tr>
      <w:tr w:rsidR="00BD1330" w:rsidTr="00FF5302">
        <w:tc>
          <w:tcPr>
            <w:cnfStyle w:val="001000000000" w:firstRow="0" w:lastRow="0" w:firstColumn="1" w:lastColumn="0" w:oddVBand="0" w:evenVBand="0" w:oddHBand="0" w:evenHBand="0" w:firstRowFirstColumn="0" w:firstRowLastColumn="0" w:lastRowFirstColumn="0" w:lastRowLastColumn="0"/>
            <w:tcW w:w="918" w:type="dxa"/>
          </w:tcPr>
          <w:p w:rsidR="00BD1330" w:rsidRDefault="00BD1330">
            <w:r>
              <w:t>4.1</w:t>
            </w:r>
          </w:p>
        </w:tc>
        <w:tc>
          <w:tcPr>
            <w:tcW w:w="1440" w:type="dxa"/>
          </w:tcPr>
          <w:p w:rsidR="00BD1330" w:rsidRDefault="003D46D1" w:rsidP="00FF5302">
            <w:pPr>
              <w:cnfStyle w:val="000000000000" w:firstRow="0" w:lastRow="0" w:firstColumn="0" w:lastColumn="0" w:oddVBand="0" w:evenVBand="0" w:oddHBand="0" w:evenHBand="0" w:firstRowFirstColumn="0" w:firstRowLastColumn="0" w:lastRowFirstColumn="0" w:lastRowLastColumn="0"/>
              <w:rPr>
                <w:b/>
              </w:rPr>
            </w:pPr>
            <w:r>
              <w:rPr>
                <w:b/>
              </w:rPr>
              <w:t>12/10/2018</w:t>
            </w:r>
          </w:p>
        </w:tc>
        <w:tc>
          <w:tcPr>
            <w:tcW w:w="7218" w:type="dxa"/>
          </w:tcPr>
          <w:p w:rsidR="003D46D1" w:rsidRDefault="00BD1330" w:rsidP="003D46D1">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4.1</w:t>
            </w:r>
            <w:r w:rsidR="003D46D1">
              <w:t xml:space="preserve">, </w:t>
            </w:r>
          </w:p>
          <w:p w:rsidR="00BD1330" w:rsidRDefault="003D46D1" w:rsidP="003D46D1">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3D46D1">
              <w:t>Replaced messageContext reference with User. Removed partId from SecureMessageUser as partyId is now included in the User extension base. Added allowReply boolean</w:t>
            </w:r>
          </w:p>
        </w:tc>
      </w:tr>
      <w:tr w:rsidR="001F3B26" w:rsidTr="00FF5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1F3B26" w:rsidRDefault="001F3B26">
            <w:r>
              <w:t>4.2</w:t>
            </w:r>
          </w:p>
        </w:tc>
        <w:tc>
          <w:tcPr>
            <w:tcW w:w="1440" w:type="dxa"/>
          </w:tcPr>
          <w:p w:rsidR="001F3B26" w:rsidRDefault="001F3B26" w:rsidP="00FF5302">
            <w:pPr>
              <w:cnfStyle w:val="000000100000" w:firstRow="0" w:lastRow="0" w:firstColumn="0" w:lastColumn="0" w:oddVBand="0" w:evenVBand="0" w:oddHBand="1" w:evenHBand="0" w:firstRowFirstColumn="0" w:firstRowLastColumn="0" w:lastRowFirstColumn="0" w:lastRowLastColumn="0"/>
              <w:rPr>
                <w:b/>
              </w:rPr>
            </w:pPr>
            <w:r>
              <w:rPr>
                <w:b/>
              </w:rPr>
              <w:t>03/05/2019</w:t>
            </w:r>
          </w:p>
        </w:tc>
        <w:tc>
          <w:tcPr>
            <w:tcW w:w="7218" w:type="dxa"/>
          </w:tcPr>
          <w:p w:rsidR="001F3B26" w:rsidRDefault="001F3B26" w:rsidP="003D46D1">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4.2</w:t>
            </w:r>
            <w:r w:rsidR="00CC726B">
              <w:t xml:space="preserve">, </w:t>
            </w:r>
            <w:r w:rsidR="00CC726B" w:rsidRPr="00E24909">
              <w:t>*** Release 4.2 is a breaking fix release. *** Errors found in App, ArtifactFilter, and BillFilter required a breaking fix to align with the standard and prevent additional implementation difficulties going forward.</w:t>
            </w:r>
          </w:p>
        </w:tc>
      </w:tr>
      <w:tr w:rsidR="00FD39BC" w:rsidTr="00FF5302">
        <w:tc>
          <w:tcPr>
            <w:cnfStyle w:val="001000000000" w:firstRow="0" w:lastRow="0" w:firstColumn="1" w:lastColumn="0" w:oddVBand="0" w:evenVBand="0" w:oddHBand="0" w:evenHBand="0" w:firstRowFirstColumn="0" w:firstRowLastColumn="0" w:lastRowFirstColumn="0" w:lastRowLastColumn="0"/>
            <w:tcW w:w="918" w:type="dxa"/>
          </w:tcPr>
          <w:p w:rsidR="00FD39BC" w:rsidRDefault="00FD39BC">
            <w:r>
              <w:t>4.2</w:t>
            </w:r>
          </w:p>
        </w:tc>
        <w:tc>
          <w:tcPr>
            <w:tcW w:w="1440" w:type="dxa"/>
          </w:tcPr>
          <w:p w:rsidR="00FD39BC" w:rsidRDefault="00FD39BC" w:rsidP="00FF5302">
            <w:pPr>
              <w:cnfStyle w:val="000000000000" w:firstRow="0" w:lastRow="0" w:firstColumn="0" w:lastColumn="0" w:oddVBand="0" w:evenVBand="0" w:oddHBand="0" w:evenHBand="0" w:firstRowFirstColumn="0" w:firstRowLastColumn="0" w:lastRowFirstColumn="0" w:lastRowLastColumn="0"/>
              <w:rPr>
                <w:b/>
              </w:rPr>
            </w:pPr>
            <w:r>
              <w:rPr>
                <w:b/>
              </w:rPr>
              <w:t>05/17/2019</w:t>
            </w:r>
          </w:p>
        </w:tc>
        <w:tc>
          <w:tcPr>
            <w:tcW w:w="7218" w:type="dxa"/>
          </w:tcPr>
          <w:p w:rsidR="00FD39BC" w:rsidRDefault="00FD39BC" w:rsidP="003D46D1">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Pr>
                <w:rFonts w:hAnsi="Calibri" w:cs="Calibri"/>
              </w:rPr>
              <w:t xml:space="preserve">Removed version from file naming. Github version control in place from this date forward. See </w:t>
            </w:r>
            <w:hyperlink r:id="rId8" w:history="1">
              <w:r>
                <w:rPr>
                  <w:rStyle w:val="Hyperlink"/>
                  <w:rFonts w:cs="Calibri"/>
                </w:rPr>
                <w:t>https://github.com/cufx/documenthistory</w:t>
              </w:r>
            </w:hyperlink>
            <w:r>
              <w:rPr>
                <w:rFonts w:hAnsi="Calibri" w:cs="Calibri"/>
              </w:rPr>
              <w:t xml:space="preserve"> for prior document publication history.</w:t>
            </w:r>
          </w:p>
        </w:tc>
      </w:tr>
    </w:tbl>
    <w:p w:rsidR="00AC7E87" w:rsidRDefault="009E749B">
      <w:pPr>
        <w:pStyle w:val="Heading1"/>
      </w:pPr>
      <w:bookmarkStart w:id="2" w:name="_Toc8980124"/>
      <w:r>
        <w:lastRenderedPageBreak/>
        <w:t>Overview of Specification</w:t>
      </w:r>
      <w:bookmarkEnd w:id="2"/>
    </w:p>
    <w:p w:rsidR="00AC7E87" w:rsidRDefault="009E749B">
      <w:r>
        <w:t xml:space="preserve">The CUFX secure message data and services is a collection of services that allows a client application to communicate with a back end repository of secure messages. This model is flexible in that a secure message </w:t>
      </w:r>
      <w:r w:rsidR="00F13AE0">
        <w:t>may</w:t>
      </w:r>
      <w:r>
        <w:t xml:space="preserve"> be </w:t>
      </w:r>
      <w:r w:rsidR="00F13AE0">
        <w:t>related to a sending/receiving</w:t>
      </w:r>
      <w:r>
        <w:t xml:space="preserve"> fiUserId, </w:t>
      </w:r>
      <w:r w:rsidR="00F13AE0">
        <w:t xml:space="preserve">to </w:t>
      </w:r>
      <w:r>
        <w:t>multiple parties, accounts, relationships</w:t>
      </w:r>
      <w:r w:rsidR="00F13AE0">
        <w:t>,</w:t>
      </w:r>
      <w:r>
        <w:t xml:space="preserve"> or cards. The secure message </w:t>
      </w:r>
      <w:r w:rsidR="00F13AE0">
        <w:t>may</w:t>
      </w:r>
      <w:r>
        <w:t xml:space="preserve"> have multiple documents attached to it (</w:t>
      </w:r>
      <w:r w:rsidR="00D54ECD">
        <w:t>see</w:t>
      </w:r>
      <w:r>
        <w:t xml:space="preserve"> CUFX document data and services) which, if the document service supports it, </w:t>
      </w:r>
      <w:r w:rsidR="00F13AE0">
        <w:t>may</w:t>
      </w:r>
      <w:r>
        <w:t xml:space="preserve"> be electronically signed.</w:t>
      </w:r>
    </w:p>
    <w:p w:rsidR="00AC7E87" w:rsidRDefault="00EE3D01">
      <w:pPr>
        <w:pStyle w:val="Heading1"/>
      </w:pPr>
      <w:bookmarkStart w:id="3" w:name="_Toc8980125"/>
      <w:r>
        <w:t xml:space="preserve">Known </w:t>
      </w:r>
      <w:r w:rsidR="009E749B">
        <w:t>Errors in the document</w:t>
      </w:r>
      <w:bookmarkEnd w:id="3"/>
    </w:p>
    <w:tbl>
      <w:tblPr>
        <w:tblStyle w:val="TableGrid"/>
        <w:tblW w:w="0" w:type="auto"/>
        <w:tblLayout w:type="fixed"/>
        <w:tblLook w:val="04A0" w:firstRow="1" w:lastRow="0" w:firstColumn="1" w:lastColumn="0" w:noHBand="0" w:noVBand="1"/>
      </w:tblPr>
      <w:tblGrid>
        <w:gridCol w:w="7308"/>
        <w:gridCol w:w="1800"/>
      </w:tblGrid>
      <w:tr w:rsidR="00AC7E87">
        <w:tc>
          <w:tcPr>
            <w:tcW w:w="7308" w:type="dxa"/>
          </w:tcPr>
          <w:p w:rsidR="00AC7E87" w:rsidRDefault="009E749B">
            <w:pPr>
              <w:rPr>
                <w:b/>
              </w:rPr>
            </w:pPr>
            <w:r>
              <w:rPr>
                <w:b/>
              </w:rPr>
              <w:t>Error Description</w:t>
            </w:r>
          </w:p>
        </w:tc>
        <w:tc>
          <w:tcPr>
            <w:tcW w:w="1800" w:type="dxa"/>
          </w:tcPr>
          <w:p w:rsidR="00AC7E87" w:rsidRDefault="009E749B">
            <w:r>
              <w:t>Status of Error</w:t>
            </w:r>
          </w:p>
        </w:tc>
      </w:tr>
      <w:tr w:rsidR="00AC7E87">
        <w:tc>
          <w:tcPr>
            <w:tcW w:w="7308" w:type="dxa"/>
          </w:tcPr>
          <w:p w:rsidR="00AC7E87" w:rsidRDefault="00AC7E87">
            <w:pPr>
              <w:rPr>
                <w:b/>
              </w:rPr>
            </w:pPr>
          </w:p>
        </w:tc>
        <w:tc>
          <w:tcPr>
            <w:tcW w:w="1800" w:type="dxa"/>
          </w:tcPr>
          <w:p w:rsidR="00AC7E87" w:rsidRDefault="00AC7E87"/>
        </w:tc>
      </w:tr>
    </w:tbl>
    <w:p w:rsidR="00AC7E87" w:rsidRDefault="009E749B">
      <w:pPr>
        <w:pStyle w:val="Heading1"/>
      </w:pPr>
      <w:bookmarkStart w:id="4" w:name="_Toc8980126"/>
      <w:r>
        <w:t>Table of Contents</w:t>
      </w:r>
      <w:bookmarkEnd w:id="4"/>
    </w:p>
    <w:p w:rsidR="00FD39BC" w:rsidRDefault="002A0739">
      <w:pPr>
        <w:pStyle w:val="TOC1"/>
        <w:rPr>
          <w:rFonts w:asciiTheme="minorHAnsi" w:eastAsiaTheme="minorEastAsia" w:hAnsiTheme="minorHAnsi" w:cstheme="minorBidi"/>
          <w:noProof/>
          <w:sz w:val="22"/>
          <w:szCs w:val="22"/>
        </w:rPr>
      </w:pPr>
      <w:r>
        <w:fldChar w:fldCharType="begin"/>
      </w:r>
      <w:r>
        <w:instrText xml:space="preserve"> TOC  \* MERGEFORMAT </w:instrText>
      </w:r>
      <w:r>
        <w:fldChar w:fldCharType="separate"/>
      </w:r>
      <w:bookmarkStart w:id="5" w:name="_GoBack"/>
      <w:bookmarkEnd w:id="5"/>
      <w:r w:rsidR="00FD39BC">
        <w:rPr>
          <w:noProof/>
        </w:rPr>
        <w:t>Document Status</w:t>
      </w:r>
      <w:r w:rsidR="00FD39BC">
        <w:rPr>
          <w:noProof/>
        </w:rPr>
        <w:tab/>
      </w:r>
      <w:r w:rsidR="00FD39BC">
        <w:rPr>
          <w:noProof/>
        </w:rPr>
        <w:fldChar w:fldCharType="begin"/>
      </w:r>
      <w:r w:rsidR="00FD39BC">
        <w:rPr>
          <w:noProof/>
        </w:rPr>
        <w:instrText xml:space="preserve"> PAGEREF _Toc8980122 \h </w:instrText>
      </w:r>
      <w:r w:rsidR="00FD39BC">
        <w:rPr>
          <w:noProof/>
        </w:rPr>
      </w:r>
      <w:r w:rsidR="00FD39BC">
        <w:rPr>
          <w:noProof/>
        </w:rPr>
        <w:fldChar w:fldCharType="separate"/>
      </w:r>
      <w:r w:rsidR="00FD39BC">
        <w:rPr>
          <w:noProof/>
        </w:rPr>
        <w:t>1</w:t>
      </w:r>
      <w:r w:rsidR="00FD39BC">
        <w:rPr>
          <w:noProof/>
        </w:rPr>
        <w:fldChar w:fldCharType="end"/>
      </w:r>
    </w:p>
    <w:p w:rsidR="00FD39BC" w:rsidRDefault="00FD39BC">
      <w:pPr>
        <w:pStyle w:val="TOC1"/>
        <w:rPr>
          <w:rFonts w:asciiTheme="minorHAnsi" w:eastAsiaTheme="minorEastAsia" w:hAnsiTheme="minorHAnsi" w:cstheme="minorBidi"/>
          <w:noProof/>
          <w:sz w:val="22"/>
          <w:szCs w:val="22"/>
        </w:rPr>
      </w:pPr>
      <w:r>
        <w:rPr>
          <w:noProof/>
        </w:rPr>
        <w:t>Change Log</w:t>
      </w:r>
      <w:r>
        <w:rPr>
          <w:noProof/>
        </w:rPr>
        <w:tab/>
      </w:r>
      <w:r>
        <w:rPr>
          <w:noProof/>
        </w:rPr>
        <w:fldChar w:fldCharType="begin"/>
      </w:r>
      <w:r>
        <w:rPr>
          <w:noProof/>
        </w:rPr>
        <w:instrText xml:space="preserve"> PAGEREF _Toc8980123 \h </w:instrText>
      </w:r>
      <w:r>
        <w:rPr>
          <w:noProof/>
        </w:rPr>
      </w:r>
      <w:r>
        <w:rPr>
          <w:noProof/>
        </w:rPr>
        <w:fldChar w:fldCharType="separate"/>
      </w:r>
      <w:r>
        <w:rPr>
          <w:noProof/>
        </w:rPr>
        <w:t>1</w:t>
      </w:r>
      <w:r>
        <w:rPr>
          <w:noProof/>
        </w:rPr>
        <w:fldChar w:fldCharType="end"/>
      </w:r>
    </w:p>
    <w:p w:rsidR="00FD39BC" w:rsidRDefault="00FD39BC">
      <w:pPr>
        <w:pStyle w:val="TOC1"/>
        <w:rPr>
          <w:rFonts w:asciiTheme="minorHAnsi" w:eastAsiaTheme="minorEastAsia" w:hAnsiTheme="minorHAnsi" w:cstheme="minorBidi"/>
          <w:noProof/>
          <w:sz w:val="22"/>
          <w:szCs w:val="22"/>
        </w:rPr>
      </w:pPr>
      <w:r>
        <w:rPr>
          <w:noProof/>
        </w:rPr>
        <w:t>Overview of Specification</w:t>
      </w:r>
      <w:r>
        <w:rPr>
          <w:noProof/>
        </w:rPr>
        <w:tab/>
      </w:r>
      <w:r>
        <w:rPr>
          <w:noProof/>
        </w:rPr>
        <w:fldChar w:fldCharType="begin"/>
      </w:r>
      <w:r>
        <w:rPr>
          <w:noProof/>
        </w:rPr>
        <w:instrText xml:space="preserve"> PAGEREF _Toc8980124 \h </w:instrText>
      </w:r>
      <w:r>
        <w:rPr>
          <w:noProof/>
        </w:rPr>
      </w:r>
      <w:r>
        <w:rPr>
          <w:noProof/>
        </w:rPr>
        <w:fldChar w:fldCharType="separate"/>
      </w:r>
      <w:r>
        <w:rPr>
          <w:noProof/>
        </w:rPr>
        <w:t>2</w:t>
      </w:r>
      <w:r>
        <w:rPr>
          <w:noProof/>
        </w:rPr>
        <w:fldChar w:fldCharType="end"/>
      </w:r>
    </w:p>
    <w:p w:rsidR="00FD39BC" w:rsidRDefault="00FD39BC">
      <w:pPr>
        <w:pStyle w:val="TOC1"/>
        <w:rPr>
          <w:rFonts w:asciiTheme="minorHAnsi" w:eastAsiaTheme="minorEastAsia" w:hAnsiTheme="minorHAnsi" w:cstheme="minorBidi"/>
          <w:noProof/>
          <w:sz w:val="22"/>
          <w:szCs w:val="22"/>
        </w:rPr>
      </w:pPr>
      <w:r>
        <w:rPr>
          <w:noProof/>
        </w:rPr>
        <w:t>Known Errors in the document</w:t>
      </w:r>
      <w:r>
        <w:rPr>
          <w:noProof/>
        </w:rPr>
        <w:tab/>
      </w:r>
      <w:r>
        <w:rPr>
          <w:noProof/>
        </w:rPr>
        <w:fldChar w:fldCharType="begin"/>
      </w:r>
      <w:r>
        <w:rPr>
          <w:noProof/>
        </w:rPr>
        <w:instrText xml:space="preserve"> PAGEREF _Toc8980125 \h </w:instrText>
      </w:r>
      <w:r>
        <w:rPr>
          <w:noProof/>
        </w:rPr>
      </w:r>
      <w:r>
        <w:rPr>
          <w:noProof/>
        </w:rPr>
        <w:fldChar w:fldCharType="separate"/>
      </w:r>
      <w:r>
        <w:rPr>
          <w:noProof/>
        </w:rPr>
        <w:t>2</w:t>
      </w:r>
      <w:r>
        <w:rPr>
          <w:noProof/>
        </w:rPr>
        <w:fldChar w:fldCharType="end"/>
      </w:r>
    </w:p>
    <w:p w:rsidR="00FD39BC" w:rsidRDefault="00FD39BC">
      <w:pPr>
        <w:pStyle w:val="TOC1"/>
        <w:rPr>
          <w:rFonts w:asciiTheme="minorHAnsi" w:eastAsiaTheme="minorEastAsia" w:hAnsiTheme="minorHAnsi" w:cstheme="minorBidi"/>
          <w:noProof/>
          <w:sz w:val="22"/>
          <w:szCs w:val="22"/>
        </w:rPr>
      </w:pPr>
      <w:r>
        <w:rPr>
          <w:noProof/>
        </w:rPr>
        <w:t>Table of Contents</w:t>
      </w:r>
      <w:r>
        <w:rPr>
          <w:noProof/>
        </w:rPr>
        <w:tab/>
      </w:r>
      <w:r>
        <w:rPr>
          <w:noProof/>
        </w:rPr>
        <w:fldChar w:fldCharType="begin"/>
      </w:r>
      <w:r>
        <w:rPr>
          <w:noProof/>
        </w:rPr>
        <w:instrText xml:space="preserve"> PAGEREF _Toc8980126 \h </w:instrText>
      </w:r>
      <w:r>
        <w:rPr>
          <w:noProof/>
        </w:rPr>
      </w:r>
      <w:r>
        <w:rPr>
          <w:noProof/>
        </w:rPr>
        <w:fldChar w:fldCharType="separate"/>
      </w:r>
      <w:r>
        <w:rPr>
          <w:noProof/>
        </w:rPr>
        <w:t>2</w:t>
      </w:r>
      <w:r>
        <w:rPr>
          <w:noProof/>
        </w:rPr>
        <w:fldChar w:fldCharType="end"/>
      </w:r>
    </w:p>
    <w:p w:rsidR="00FD39BC" w:rsidRDefault="00FD39BC">
      <w:pPr>
        <w:pStyle w:val="TOC1"/>
        <w:rPr>
          <w:rFonts w:asciiTheme="minorHAnsi" w:eastAsiaTheme="minorEastAsia" w:hAnsiTheme="minorHAnsi" w:cstheme="minorBidi"/>
          <w:noProof/>
          <w:sz w:val="22"/>
          <w:szCs w:val="22"/>
        </w:rPr>
      </w:pPr>
      <w:r>
        <w:rPr>
          <w:noProof/>
        </w:rPr>
        <w:t>Document Conventions</w:t>
      </w:r>
      <w:r>
        <w:rPr>
          <w:noProof/>
        </w:rPr>
        <w:tab/>
      </w:r>
      <w:r>
        <w:rPr>
          <w:noProof/>
        </w:rPr>
        <w:fldChar w:fldCharType="begin"/>
      </w:r>
      <w:r>
        <w:rPr>
          <w:noProof/>
        </w:rPr>
        <w:instrText xml:space="preserve"> PAGEREF _Toc8980127 \h </w:instrText>
      </w:r>
      <w:r>
        <w:rPr>
          <w:noProof/>
        </w:rPr>
      </w:r>
      <w:r>
        <w:rPr>
          <w:noProof/>
        </w:rPr>
        <w:fldChar w:fldCharType="separate"/>
      </w:r>
      <w:r>
        <w:rPr>
          <w:noProof/>
        </w:rPr>
        <w:t>2</w:t>
      </w:r>
      <w:r>
        <w:rPr>
          <w:noProof/>
        </w:rPr>
        <w:fldChar w:fldCharType="end"/>
      </w:r>
    </w:p>
    <w:p w:rsidR="00FD39BC" w:rsidRDefault="00FD39BC">
      <w:pPr>
        <w:pStyle w:val="TOC1"/>
        <w:rPr>
          <w:rFonts w:asciiTheme="minorHAnsi" w:eastAsiaTheme="minorEastAsia" w:hAnsiTheme="minorHAnsi" w:cstheme="minorBidi"/>
          <w:noProof/>
          <w:sz w:val="22"/>
          <w:szCs w:val="22"/>
        </w:rPr>
      </w:pPr>
      <w:r>
        <w:rPr>
          <w:noProof/>
        </w:rPr>
        <w:t>Release 4.0 Global Update Notes</w:t>
      </w:r>
      <w:r>
        <w:rPr>
          <w:noProof/>
        </w:rPr>
        <w:tab/>
      </w:r>
      <w:r>
        <w:rPr>
          <w:noProof/>
        </w:rPr>
        <w:fldChar w:fldCharType="begin"/>
      </w:r>
      <w:r>
        <w:rPr>
          <w:noProof/>
        </w:rPr>
        <w:instrText xml:space="preserve"> PAGEREF _Toc8980128 \h </w:instrText>
      </w:r>
      <w:r>
        <w:rPr>
          <w:noProof/>
        </w:rPr>
      </w:r>
      <w:r>
        <w:rPr>
          <w:noProof/>
        </w:rPr>
        <w:fldChar w:fldCharType="separate"/>
      </w:r>
      <w:r>
        <w:rPr>
          <w:noProof/>
        </w:rPr>
        <w:t>3</w:t>
      </w:r>
      <w:r>
        <w:rPr>
          <w:noProof/>
        </w:rPr>
        <w:fldChar w:fldCharType="end"/>
      </w:r>
    </w:p>
    <w:p w:rsidR="00FD39BC" w:rsidRDefault="00FD39BC">
      <w:pPr>
        <w:pStyle w:val="TOC1"/>
        <w:rPr>
          <w:rFonts w:asciiTheme="minorHAnsi" w:eastAsiaTheme="minorEastAsia" w:hAnsiTheme="minorHAnsi" w:cstheme="minorBidi"/>
          <w:noProof/>
          <w:sz w:val="22"/>
          <w:szCs w:val="22"/>
        </w:rPr>
      </w:pPr>
      <w:r>
        <w:rPr>
          <w:noProof/>
        </w:rPr>
        <w:t>Definitions related to the specification</w:t>
      </w:r>
      <w:r>
        <w:rPr>
          <w:noProof/>
        </w:rPr>
        <w:tab/>
      </w:r>
      <w:r>
        <w:rPr>
          <w:noProof/>
        </w:rPr>
        <w:fldChar w:fldCharType="begin"/>
      </w:r>
      <w:r>
        <w:rPr>
          <w:noProof/>
        </w:rPr>
        <w:instrText xml:space="preserve"> PAGEREF _Toc8980129 \h </w:instrText>
      </w:r>
      <w:r>
        <w:rPr>
          <w:noProof/>
        </w:rPr>
      </w:r>
      <w:r>
        <w:rPr>
          <w:noProof/>
        </w:rPr>
        <w:fldChar w:fldCharType="separate"/>
      </w:r>
      <w:r>
        <w:rPr>
          <w:noProof/>
        </w:rPr>
        <w:t>3</w:t>
      </w:r>
      <w:r>
        <w:rPr>
          <w:noProof/>
        </w:rPr>
        <w:fldChar w:fldCharType="end"/>
      </w:r>
    </w:p>
    <w:p w:rsidR="00FD39BC" w:rsidRDefault="00FD39BC">
      <w:pPr>
        <w:pStyle w:val="TOC1"/>
        <w:rPr>
          <w:rFonts w:asciiTheme="minorHAnsi" w:eastAsiaTheme="minorEastAsia" w:hAnsiTheme="minorHAnsi" w:cstheme="minorBidi"/>
          <w:noProof/>
          <w:sz w:val="22"/>
          <w:szCs w:val="22"/>
        </w:rPr>
      </w:pPr>
      <w:r>
        <w:rPr>
          <w:noProof/>
        </w:rPr>
        <w:t>Data Elements</w:t>
      </w:r>
      <w:r>
        <w:rPr>
          <w:noProof/>
        </w:rPr>
        <w:tab/>
      </w:r>
      <w:r>
        <w:rPr>
          <w:noProof/>
        </w:rPr>
        <w:fldChar w:fldCharType="begin"/>
      </w:r>
      <w:r>
        <w:rPr>
          <w:noProof/>
        </w:rPr>
        <w:instrText xml:space="preserve"> PAGEREF _Toc8980130 \h </w:instrText>
      </w:r>
      <w:r>
        <w:rPr>
          <w:noProof/>
        </w:rPr>
      </w:r>
      <w:r>
        <w:rPr>
          <w:noProof/>
        </w:rPr>
        <w:fldChar w:fldCharType="separate"/>
      </w:r>
      <w:r>
        <w:rPr>
          <w:noProof/>
        </w:rPr>
        <w:t>4</w:t>
      </w:r>
      <w:r>
        <w:rPr>
          <w:noProof/>
        </w:rPr>
        <w:fldChar w:fldCharType="end"/>
      </w:r>
    </w:p>
    <w:p w:rsidR="00FD39BC" w:rsidRDefault="00FD39BC">
      <w:pPr>
        <w:pStyle w:val="TOC3"/>
        <w:rPr>
          <w:rFonts w:asciiTheme="minorHAnsi" w:eastAsiaTheme="minorEastAsia" w:hAnsiTheme="minorHAnsi" w:cstheme="minorBidi"/>
          <w:noProof/>
          <w:sz w:val="22"/>
          <w:szCs w:val="22"/>
        </w:rPr>
      </w:pPr>
      <w:r>
        <w:rPr>
          <w:noProof/>
        </w:rPr>
        <w:t>DATA ELEMENT: SecureMessageMessage</w:t>
      </w:r>
      <w:r>
        <w:rPr>
          <w:noProof/>
        </w:rPr>
        <w:tab/>
      </w:r>
      <w:r>
        <w:rPr>
          <w:noProof/>
        </w:rPr>
        <w:fldChar w:fldCharType="begin"/>
      </w:r>
      <w:r>
        <w:rPr>
          <w:noProof/>
        </w:rPr>
        <w:instrText xml:space="preserve"> PAGEREF _Toc8980131 \h </w:instrText>
      </w:r>
      <w:r>
        <w:rPr>
          <w:noProof/>
        </w:rPr>
      </w:r>
      <w:r>
        <w:rPr>
          <w:noProof/>
        </w:rPr>
        <w:fldChar w:fldCharType="separate"/>
      </w:r>
      <w:r>
        <w:rPr>
          <w:noProof/>
        </w:rPr>
        <w:t>4</w:t>
      </w:r>
      <w:r>
        <w:rPr>
          <w:noProof/>
        </w:rPr>
        <w:fldChar w:fldCharType="end"/>
      </w:r>
    </w:p>
    <w:p w:rsidR="00FD39BC" w:rsidRDefault="00FD39BC">
      <w:pPr>
        <w:pStyle w:val="TOC3"/>
        <w:rPr>
          <w:rFonts w:asciiTheme="minorHAnsi" w:eastAsiaTheme="minorEastAsia" w:hAnsiTheme="minorHAnsi" w:cstheme="minorBidi"/>
          <w:noProof/>
          <w:sz w:val="22"/>
          <w:szCs w:val="22"/>
        </w:rPr>
      </w:pPr>
      <w:r>
        <w:rPr>
          <w:noProof/>
        </w:rPr>
        <w:t>DATA ELEMENT: SecureMessage</w:t>
      </w:r>
      <w:r>
        <w:rPr>
          <w:noProof/>
        </w:rPr>
        <w:tab/>
      </w:r>
      <w:r>
        <w:rPr>
          <w:noProof/>
        </w:rPr>
        <w:fldChar w:fldCharType="begin"/>
      </w:r>
      <w:r>
        <w:rPr>
          <w:noProof/>
        </w:rPr>
        <w:instrText xml:space="preserve"> PAGEREF _Toc8980132 \h </w:instrText>
      </w:r>
      <w:r>
        <w:rPr>
          <w:noProof/>
        </w:rPr>
      </w:r>
      <w:r>
        <w:rPr>
          <w:noProof/>
        </w:rPr>
        <w:fldChar w:fldCharType="separate"/>
      </w:r>
      <w:r>
        <w:rPr>
          <w:noProof/>
        </w:rPr>
        <w:t>4</w:t>
      </w:r>
      <w:r>
        <w:rPr>
          <w:noProof/>
        </w:rPr>
        <w:fldChar w:fldCharType="end"/>
      </w:r>
    </w:p>
    <w:p w:rsidR="00FD39BC" w:rsidRDefault="00FD39BC">
      <w:pPr>
        <w:pStyle w:val="TOC3"/>
        <w:rPr>
          <w:rFonts w:asciiTheme="minorHAnsi" w:eastAsiaTheme="minorEastAsia" w:hAnsiTheme="minorHAnsi" w:cstheme="minorBidi"/>
          <w:noProof/>
          <w:sz w:val="22"/>
          <w:szCs w:val="22"/>
        </w:rPr>
      </w:pPr>
      <w:r>
        <w:rPr>
          <w:noProof/>
        </w:rPr>
        <w:t>DATA ELEMENT: SecureMessageList</w:t>
      </w:r>
      <w:r>
        <w:rPr>
          <w:noProof/>
        </w:rPr>
        <w:tab/>
      </w:r>
      <w:r>
        <w:rPr>
          <w:noProof/>
        </w:rPr>
        <w:fldChar w:fldCharType="begin"/>
      </w:r>
      <w:r>
        <w:rPr>
          <w:noProof/>
        </w:rPr>
        <w:instrText xml:space="preserve"> PAGEREF _Toc8980133 \h </w:instrText>
      </w:r>
      <w:r>
        <w:rPr>
          <w:noProof/>
        </w:rPr>
      </w:r>
      <w:r>
        <w:rPr>
          <w:noProof/>
        </w:rPr>
        <w:fldChar w:fldCharType="separate"/>
      </w:r>
      <w:r>
        <w:rPr>
          <w:noProof/>
        </w:rPr>
        <w:t>5</w:t>
      </w:r>
      <w:r>
        <w:rPr>
          <w:noProof/>
        </w:rPr>
        <w:fldChar w:fldCharType="end"/>
      </w:r>
    </w:p>
    <w:p w:rsidR="00FD39BC" w:rsidRDefault="00FD39BC">
      <w:pPr>
        <w:pStyle w:val="TOC3"/>
        <w:rPr>
          <w:rFonts w:asciiTheme="minorHAnsi" w:eastAsiaTheme="minorEastAsia" w:hAnsiTheme="minorHAnsi" w:cstheme="minorBidi"/>
          <w:noProof/>
          <w:sz w:val="22"/>
          <w:szCs w:val="22"/>
        </w:rPr>
      </w:pPr>
      <w:r>
        <w:rPr>
          <w:noProof/>
        </w:rPr>
        <w:t>DATA ELEMENT: SecureMessageUser</w:t>
      </w:r>
      <w:r>
        <w:rPr>
          <w:noProof/>
        </w:rPr>
        <w:tab/>
      </w:r>
      <w:r>
        <w:rPr>
          <w:noProof/>
        </w:rPr>
        <w:fldChar w:fldCharType="begin"/>
      </w:r>
      <w:r>
        <w:rPr>
          <w:noProof/>
        </w:rPr>
        <w:instrText xml:space="preserve"> PAGEREF _Toc8980134 \h </w:instrText>
      </w:r>
      <w:r>
        <w:rPr>
          <w:noProof/>
        </w:rPr>
      </w:r>
      <w:r>
        <w:rPr>
          <w:noProof/>
        </w:rPr>
        <w:fldChar w:fldCharType="separate"/>
      </w:r>
      <w:r>
        <w:rPr>
          <w:noProof/>
        </w:rPr>
        <w:t>5</w:t>
      </w:r>
      <w:r>
        <w:rPr>
          <w:noProof/>
        </w:rPr>
        <w:fldChar w:fldCharType="end"/>
      </w:r>
    </w:p>
    <w:p w:rsidR="00FD39BC" w:rsidRDefault="00FD39BC">
      <w:pPr>
        <w:pStyle w:val="TOC3"/>
        <w:rPr>
          <w:rFonts w:asciiTheme="minorHAnsi" w:eastAsiaTheme="minorEastAsia" w:hAnsiTheme="minorHAnsi" w:cstheme="minorBidi"/>
          <w:noProof/>
          <w:sz w:val="22"/>
          <w:szCs w:val="22"/>
        </w:rPr>
      </w:pPr>
      <w:r>
        <w:rPr>
          <w:noProof/>
        </w:rPr>
        <w:t>DATA ELEMENT: SecureMessageUserList</w:t>
      </w:r>
      <w:r>
        <w:rPr>
          <w:noProof/>
        </w:rPr>
        <w:tab/>
      </w:r>
      <w:r>
        <w:rPr>
          <w:noProof/>
        </w:rPr>
        <w:fldChar w:fldCharType="begin"/>
      </w:r>
      <w:r>
        <w:rPr>
          <w:noProof/>
        </w:rPr>
        <w:instrText xml:space="preserve"> PAGEREF _Toc8980135 \h </w:instrText>
      </w:r>
      <w:r>
        <w:rPr>
          <w:noProof/>
        </w:rPr>
      </w:r>
      <w:r>
        <w:rPr>
          <w:noProof/>
        </w:rPr>
        <w:fldChar w:fldCharType="separate"/>
      </w:r>
      <w:r>
        <w:rPr>
          <w:noProof/>
        </w:rPr>
        <w:t>5</w:t>
      </w:r>
      <w:r>
        <w:rPr>
          <w:noProof/>
        </w:rPr>
        <w:fldChar w:fldCharType="end"/>
      </w:r>
    </w:p>
    <w:p w:rsidR="00FD39BC" w:rsidRDefault="00FD39BC">
      <w:pPr>
        <w:pStyle w:val="TOC3"/>
        <w:rPr>
          <w:rFonts w:asciiTheme="minorHAnsi" w:eastAsiaTheme="minorEastAsia" w:hAnsiTheme="minorHAnsi" w:cstheme="minorBidi"/>
          <w:noProof/>
          <w:sz w:val="22"/>
          <w:szCs w:val="22"/>
        </w:rPr>
      </w:pPr>
      <w:r>
        <w:rPr>
          <w:noProof/>
        </w:rPr>
        <w:t>DATA ELEMENT: SecureMessageStatus</w:t>
      </w:r>
      <w:r>
        <w:rPr>
          <w:noProof/>
        </w:rPr>
        <w:tab/>
      </w:r>
      <w:r>
        <w:rPr>
          <w:noProof/>
        </w:rPr>
        <w:fldChar w:fldCharType="begin"/>
      </w:r>
      <w:r>
        <w:rPr>
          <w:noProof/>
        </w:rPr>
        <w:instrText xml:space="preserve"> PAGEREF _Toc8980136 \h </w:instrText>
      </w:r>
      <w:r>
        <w:rPr>
          <w:noProof/>
        </w:rPr>
      </w:r>
      <w:r>
        <w:rPr>
          <w:noProof/>
        </w:rPr>
        <w:fldChar w:fldCharType="separate"/>
      </w:r>
      <w:r>
        <w:rPr>
          <w:noProof/>
        </w:rPr>
        <w:t>5</w:t>
      </w:r>
      <w:r>
        <w:rPr>
          <w:noProof/>
        </w:rPr>
        <w:fldChar w:fldCharType="end"/>
      </w:r>
    </w:p>
    <w:p w:rsidR="00FD39BC" w:rsidRDefault="00FD39BC">
      <w:pPr>
        <w:pStyle w:val="TOC3"/>
        <w:rPr>
          <w:rFonts w:asciiTheme="minorHAnsi" w:eastAsiaTheme="minorEastAsia" w:hAnsiTheme="minorHAnsi" w:cstheme="minorBidi"/>
          <w:noProof/>
          <w:sz w:val="22"/>
          <w:szCs w:val="22"/>
        </w:rPr>
      </w:pPr>
      <w:r>
        <w:rPr>
          <w:noProof/>
        </w:rPr>
        <w:t>DATA ELEMENT: SecureMessageType</w:t>
      </w:r>
      <w:r>
        <w:rPr>
          <w:noProof/>
        </w:rPr>
        <w:tab/>
      </w:r>
      <w:r>
        <w:rPr>
          <w:noProof/>
        </w:rPr>
        <w:fldChar w:fldCharType="begin"/>
      </w:r>
      <w:r>
        <w:rPr>
          <w:noProof/>
        </w:rPr>
        <w:instrText xml:space="preserve"> PAGEREF _Toc8980137 \h </w:instrText>
      </w:r>
      <w:r>
        <w:rPr>
          <w:noProof/>
        </w:rPr>
      </w:r>
      <w:r>
        <w:rPr>
          <w:noProof/>
        </w:rPr>
        <w:fldChar w:fldCharType="separate"/>
      </w:r>
      <w:r>
        <w:rPr>
          <w:noProof/>
        </w:rPr>
        <w:t>6</w:t>
      </w:r>
      <w:r>
        <w:rPr>
          <w:noProof/>
        </w:rPr>
        <w:fldChar w:fldCharType="end"/>
      </w:r>
    </w:p>
    <w:p w:rsidR="00FD39BC" w:rsidRDefault="00FD39BC">
      <w:pPr>
        <w:pStyle w:val="TOC2"/>
        <w:rPr>
          <w:rFonts w:asciiTheme="minorHAnsi" w:eastAsiaTheme="minorEastAsia" w:hAnsiTheme="minorHAnsi" w:cstheme="minorBidi"/>
          <w:noProof/>
          <w:sz w:val="22"/>
          <w:szCs w:val="22"/>
        </w:rPr>
      </w:pPr>
      <w:r>
        <w:rPr>
          <w:noProof/>
        </w:rPr>
        <w:t>Filters used when accessing the SecureMessage data</w:t>
      </w:r>
      <w:r>
        <w:rPr>
          <w:noProof/>
        </w:rPr>
        <w:tab/>
      </w:r>
      <w:r>
        <w:rPr>
          <w:noProof/>
        </w:rPr>
        <w:fldChar w:fldCharType="begin"/>
      </w:r>
      <w:r>
        <w:rPr>
          <w:noProof/>
        </w:rPr>
        <w:instrText xml:space="preserve"> PAGEREF _Toc8980138 \h </w:instrText>
      </w:r>
      <w:r>
        <w:rPr>
          <w:noProof/>
        </w:rPr>
      </w:r>
      <w:r>
        <w:rPr>
          <w:noProof/>
        </w:rPr>
        <w:fldChar w:fldCharType="separate"/>
      </w:r>
      <w:r>
        <w:rPr>
          <w:noProof/>
        </w:rPr>
        <w:t>6</w:t>
      </w:r>
      <w:r>
        <w:rPr>
          <w:noProof/>
        </w:rPr>
        <w:fldChar w:fldCharType="end"/>
      </w:r>
    </w:p>
    <w:p w:rsidR="00FD39BC" w:rsidRDefault="00FD39BC">
      <w:pPr>
        <w:pStyle w:val="TOC3"/>
        <w:rPr>
          <w:rFonts w:asciiTheme="minorHAnsi" w:eastAsiaTheme="minorEastAsia" w:hAnsiTheme="minorHAnsi" w:cstheme="minorBidi"/>
          <w:noProof/>
          <w:sz w:val="22"/>
          <w:szCs w:val="22"/>
        </w:rPr>
      </w:pPr>
      <w:r>
        <w:rPr>
          <w:noProof/>
        </w:rPr>
        <w:t>DATA ELEMENT: SecureMessageFilter</w:t>
      </w:r>
      <w:r>
        <w:rPr>
          <w:noProof/>
        </w:rPr>
        <w:tab/>
      </w:r>
      <w:r>
        <w:rPr>
          <w:noProof/>
        </w:rPr>
        <w:fldChar w:fldCharType="begin"/>
      </w:r>
      <w:r>
        <w:rPr>
          <w:noProof/>
        </w:rPr>
        <w:instrText xml:space="preserve"> PAGEREF _Toc8980139 \h </w:instrText>
      </w:r>
      <w:r>
        <w:rPr>
          <w:noProof/>
        </w:rPr>
      </w:r>
      <w:r>
        <w:rPr>
          <w:noProof/>
        </w:rPr>
        <w:fldChar w:fldCharType="separate"/>
      </w:r>
      <w:r>
        <w:rPr>
          <w:noProof/>
        </w:rPr>
        <w:t>6</w:t>
      </w:r>
      <w:r>
        <w:rPr>
          <w:noProof/>
        </w:rPr>
        <w:fldChar w:fldCharType="end"/>
      </w:r>
    </w:p>
    <w:p w:rsidR="00FD39BC" w:rsidRDefault="00FD39BC">
      <w:pPr>
        <w:pStyle w:val="TOC2"/>
        <w:rPr>
          <w:rFonts w:asciiTheme="minorHAnsi" w:eastAsiaTheme="minorEastAsia" w:hAnsiTheme="minorHAnsi" w:cstheme="minorBidi"/>
          <w:noProof/>
          <w:sz w:val="22"/>
          <w:szCs w:val="22"/>
        </w:rPr>
      </w:pPr>
      <w:r>
        <w:rPr>
          <w:noProof/>
        </w:rPr>
        <w:t>SecureMessage Data attributes</w:t>
      </w:r>
      <w:r>
        <w:rPr>
          <w:noProof/>
        </w:rPr>
        <w:tab/>
      </w:r>
      <w:r>
        <w:rPr>
          <w:noProof/>
        </w:rPr>
        <w:fldChar w:fldCharType="begin"/>
      </w:r>
      <w:r>
        <w:rPr>
          <w:noProof/>
        </w:rPr>
        <w:instrText xml:space="preserve"> PAGEREF _Toc8980140 \h </w:instrText>
      </w:r>
      <w:r>
        <w:rPr>
          <w:noProof/>
        </w:rPr>
      </w:r>
      <w:r>
        <w:rPr>
          <w:noProof/>
        </w:rPr>
        <w:fldChar w:fldCharType="separate"/>
      </w:r>
      <w:r>
        <w:rPr>
          <w:noProof/>
        </w:rPr>
        <w:t>7</w:t>
      </w:r>
      <w:r>
        <w:rPr>
          <w:noProof/>
        </w:rPr>
        <w:fldChar w:fldCharType="end"/>
      </w:r>
    </w:p>
    <w:p w:rsidR="00FD39BC" w:rsidRDefault="00FD39BC">
      <w:pPr>
        <w:pStyle w:val="TOC1"/>
        <w:rPr>
          <w:rFonts w:asciiTheme="minorHAnsi" w:eastAsiaTheme="minorEastAsia" w:hAnsiTheme="minorHAnsi" w:cstheme="minorBidi"/>
          <w:noProof/>
          <w:sz w:val="22"/>
          <w:szCs w:val="22"/>
        </w:rPr>
      </w:pPr>
      <w:r>
        <w:rPr>
          <w:noProof/>
        </w:rPr>
        <w:t>Services</w:t>
      </w:r>
      <w:r>
        <w:rPr>
          <w:noProof/>
        </w:rPr>
        <w:tab/>
      </w:r>
      <w:r>
        <w:rPr>
          <w:noProof/>
        </w:rPr>
        <w:fldChar w:fldCharType="begin"/>
      </w:r>
      <w:r>
        <w:rPr>
          <w:noProof/>
        </w:rPr>
        <w:instrText xml:space="preserve"> PAGEREF _Toc8980141 \h </w:instrText>
      </w:r>
      <w:r>
        <w:rPr>
          <w:noProof/>
        </w:rPr>
      </w:r>
      <w:r>
        <w:rPr>
          <w:noProof/>
        </w:rPr>
        <w:fldChar w:fldCharType="separate"/>
      </w:r>
      <w:r>
        <w:rPr>
          <w:noProof/>
        </w:rPr>
        <w:t>7</w:t>
      </w:r>
      <w:r>
        <w:rPr>
          <w:noProof/>
        </w:rPr>
        <w:fldChar w:fldCharType="end"/>
      </w:r>
    </w:p>
    <w:p w:rsidR="00FD39BC" w:rsidRDefault="00FD39BC">
      <w:pPr>
        <w:pStyle w:val="TOC2"/>
        <w:rPr>
          <w:rFonts w:asciiTheme="minorHAnsi" w:eastAsiaTheme="minorEastAsia" w:hAnsiTheme="minorHAnsi" w:cstheme="minorBidi"/>
          <w:noProof/>
          <w:sz w:val="22"/>
          <w:szCs w:val="22"/>
        </w:rPr>
      </w:pPr>
      <w:r>
        <w:rPr>
          <w:noProof/>
        </w:rPr>
        <w:t>Overview</w:t>
      </w:r>
      <w:r>
        <w:rPr>
          <w:noProof/>
        </w:rPr>
        <w:tab/>
      </w:r>
      <w:r>
        <w:rPr>
          <w:noProof/>
        </w:rPr>
        <w:fldChar w:fldCharType="begin"/>
      </w:r>
      <w:r>
        <w:rPr>
          <w:noProof/>
        </w:rPr>
        <w:instrText xml:space="preserve"> PAGEREF _Toc8980142 \h </w:instrText>
      </w:r>
      <w:r>
        <w:rPr>
          <w:noProof/>
        </w:rPr>
      </w:r>
      <w:r>
        <w:rPr>
          <w:noProof/>
        </w:rPr>
        <w:fldChar w:fldCharType="separate"/>
      </w:r>
      <w:r>
        <w:rPr>
          <w:noProof/>
        </w:rPr>
        <w:t>7</w:t>
      </w:r>
      <w:r>
        <w:rPr>
          <w:noProof/>
        </w:rPr>
        <w:fldChar w:fldCharType="end"/>
      </w:r>
    </w:p>
    <w:p w:rsidR="00FD39BC" w:rsidRDefault="00FD39BC">
      <w:pPr>
        <w:pStyle w:val="TOC2"/>
        <w:rPr>
          <w:rFonts w:asciiTheme="minorHAnsi" w:eastAsiaTheme="minorEastAsia" w:hAnsiTheme="minorHAnsi" w:cstheme="minorBidi"/>
          <w:noProof/>
          <w:sz w:val="22"/>
          <w:szCs w:val="22"/>
        </w:rPr>
      </w:pPr>
      <w:r>
        <w:rPr>
          <w:noProof/>
        </w:rPr>
        <w:t>SecureMessage Resource based create, read, update, delete services</w:t>
      </w:r>
      <w:r>
        <w:rPr>
          <w:noProof/>
        </w:rPr>
        <w:tab/>
      </w:r>
      <w:r>
        <w:rPr>
          <w:noProof/>
        </w:rPr>
        <w:fldChar w:fldCharType="begin"/>
      </w:r>
      <w:r>
        <w:rPr>
          <w:noProof/>
        </w:rPr>
        <w:instrText xml:space="preserve"> PAGEREF _Toc8980143 \h </w:instrText>
      </w:r>
      <w:r>
        <w:rPr>
          <w:noProof/>
        </w:rPr>
      </w:r>
      <w:r>
        <w:rPr>
          <w:noProof/>
        </w:rPr>
        <w:fldChar w:fldCharType="separate"/>
      </w:r>
      <w:r>
        <w:rPr>
          <w:noProof/>
        </w:rPr>
        <w:t>7</w:t>
      </w:r>
      <w:r>
        <w:rPr>
          <w:noProof/>
        </w:rPr>
        <w:fldChar w:fldCharType="end"/>
      </w:r>
    </w:p>
    <w:p w:rsidR="00FD39BC" w:rsidRDefault="00FD39BC">
      <w:pPr>
        <w:pStyle w:val="TOC3"/>
        <w:rPr>
          <w:rFonts w:asciiTheme="minorHAnsi" w:eastAsiaTheme="minorEastAsia" w:hAnsiTheme="minorHAnsi" w:cstheme="minorBidi"/>
          <w:noProof/>
          <w:sz w:val="22"/>
          <w:szCs w:val="22"/>
        </w:rPr>
      </w:pPr>
      <w:r>
        <w:rPr>
          <w:noProof/>
        </w:rPr>
        <w:t>REST-JSON READ SECUREMESSSAGE list of available SecureMessage templates</w:t>
      </w:r>
      <w:r>
        <w:rPr>
          <w:noProof/>
        </w:rPr>
        <w:tab/>
      </w:r>
      <w:r>
        <w:rPr>
          <w:noProof/>
        </w:rPr>
        <w:fldChar w:fldCharType="begin"/>
      </w:r>
      <w:r>
        <w:rPr>
          <w:noProof/>
        </w:rPr>
        <w:instrText xml:space="preserve"> PAGEREF _Toc8980144 \h </w:instrText>
      </w:r>
      <w:r>
        <w:rPr>
          <w:noProof/>
        </w:rPr>
      </w:r>
      <w:r>
        <w:rPr>
          <w:noProof/>
        </w:rPr>
        <w:fldChar w:fldCharType="separate"/>
      </w:r>
      <w:r>
        <w:rPr>
          <w:noProof/>
        </w:rPr>
        <w:t>8</w:t>
      </w:r>
      <w:r>
        <w:rPr>
          <w:noProof/>
        </w:rPr>
        <w:fldChar w:fldCharType="end"/>
      </w:r>
    </w:p>
    <w:p w:rsidR="00FD39BC" w:rsidRDefault="00FD39BC">
      <w:pPr>
        <w:pStyle w:val="TOC3"/>
        <w:rPr>
          <w:rFonts w:asciiTheme="minorHAnsi" w:eastAsiaTheme="minorEastAsia" w:hAnsiTheme="minorHAnsi" w:cstheme="minorBidi"/>
          <w:noProof/>
          <w:sz w:val="22"/>
          <w:szCs w:val="22"/>
        </w:rPr>
      </w:pPr>
      <w:r>
        <w:rPr>
          <w:noProof/>
        </w:rPr>
        <w:t>REST-JSON CREATE SECUREMESSSAGE</w:t>
      </w:r>
      <w:r>
        <w:rPr>
          <w:noProof/>
        </w:rPr>
        <w:tab/>
      </w:r>
      <w:r>
        <w:rPr>
          <w:noProof/>
        </w:rPr>
        <w:fldChar w:fldCharType="begin"/>
      </w:r>
      <w:r>
        <w:rPr>
          <w:noProof/>
        </w:rPr>
        <w:instrText xml:space="preserve"> PAGEREF _Toc8980145 \h </w:instrText>
      </w:r>
      <w:r>
        <w:rPr>
          <w:noProof/>
        </w:rPr>
      </w:r>
      <w:r>
        <w:rPr>
          <w:noProof/>
        </w:rPr>
        <w:fldChar w:fldCharType="separate"/>
      </w:r>
      <w:r>
        <w:rPr>
          <w:noProof/>
        </w:rPr>
        <w:t>9</w:t>
      </w:r>
      <w:r>
        <w:rPr>
          <w:noProof/>
        </w:rPr>
        <w:fldChar w:fldCharType="end"/>
      </w:r>
    </w:p>
    <w:p w:rsidR="00FD39BC" w:rsidRDefault="00FD39BC">
      <w:pPr>
        <w:pStyle w:val="TOC3"/>
        <w:rPr>
          <w:rFonts w:asciiTheme="minorHAnsi" w:eastAsiaTheme="minorEastAsia" w:hAnsiTheme="minorHAnsi" w:cstheme="minorBidi"/>
          <w:noProof/>
          <w:sz w:val="22"/>
          <w:szCs w:val="22"/>
        </w:rPr>
      </w:pPr>
      <w:r>
        <w:rPr>
          <w:noProof/>
        </w:rPr>
        <w:t>REST-JSON READ SECUREMESSSAGE of a specific secureMessage ID example</w:t>
      </w:r>
      <w:r>
        <w:rPr>
          <w:noProof/>
        </w:rPr>
        <w:tab/>
      </w:r>
      <w:r>
        <w:rPr>
          <w:noProof/>
        </w:rPr>
        <w:fldChar w:fldCharType="begin"/>
      </w:r>
      <w:r>
        <w:rPr>
          <w:noProof/>
        </w:rPr>
        <w:instrText xml:space="preserve"> PAGEREF _Toc8980146 \h </w:instrText>
      </w:r>
      <w:r>
        <w:rPr>
          <w:noProof/>
        </w:rPr>
      </w:r>
      <w:r>
        <w:rPr>
          <w:noProof/>
        </w:rPr>
        <w:fldChar w:fldCharType="separate"/>
      </w:r>
      <w:r>
        <w:rPr>
          <w:noProof/>
        </w:rPr>
        <w:t>10</w:t>
      </w:r>
      <w:r>
        <w:rPr>
          <w:noProof/>
        </w:rPr>
        <w:fldChar w:fldCharType="end"/>
      </w:r>
    </w:p>
    <w:p w:rsidR="00FD39BC" w:rsidRDefault="00FD39BC">
      <w:pPr>
        <w:pStyle w:val="TOC3"/>
        <w:rPr>
          <w:rFonts w:asciiTheme="minorHAnsi" w:eastAsiaTheme="minorEastAsia" w:hAnsiTheme="minorHAnsi" w:cstheme="minorBidi"/>
          <w:noProof/>
          <w:sz w:val="22"/>
          <w:szCs w:val="22"/>
        </w:rPr>
      </w:pPr>
      <w:r>
        <w:rPr>
          <w:noProof/>
        </w:rPr>
        <w:t>REST-JSON UPDATE SECUREMESSSAGE for with specific SecureMessage ID.</w:t>
      </w:r>
      <w:r>
        <w:rPr>
          <w:noProof/>
        </w:rPr>
        <w:tab/>
      </w:r>
      <w:r>
        <w:rPr>
          <w:noProof/>
        </w:rPr>
        <w:fldChar w:fldCharType="begin"/>
      </w:r>
      <w:r>
        <w:rPr>
          <w:noProof/>
        </w:rPr>
        <w:instrText xml:space="preserve"> PAGEREF _Toc8980147 \h </w:instrText>
      </w:r>
      <w:r>
        <w:rPr>
          <w:noProof/>
        </w:rPr>
      </w:r>
      <w:r>
        <w:rPr>
          <w:noProof/>
        </w:rPr>
        <w:fldChar w:fldCharType="separate"/>
      </w:r>
      <w:r>
        <w:rPr>
          <w:noProof/>
        </w:rPr>
        <w:t>11</w:t>
      </w:r>
      <w:r>
        <w:rPr>
          <w:noProof/>
        </w:rPr>
        <w:fldChar w:fldCharType="end"/>
      </w:r>
    </w:p>
    <w:p w:rsidR="00FD39BC" w:rsidRDefault="00FD39BC">
      <w:pPr>
        <w:pStyle w:val="TOC3"/>
        <w:rPr>
          <w:rFonts w:asciiTheme="minorHAnsi" w:eastAsiaTheme="minorEastAsia" w:hAnsiTheme="minorHAnsi" w:cstheme="minorBidi"/>
          <w:noProof/>
          <w:sz w:val="22"/>
          <w:szCs w:val="22"/>
        </w:rPr>
      </w:pPr>
      <w:r>
        <w:rPr>
          <w:noProof/>
        </w:rPr>
        <w:t>REST-JSON DELETE SECUREMESSSAGE example.</w:t>
      </w:r>
      <w:r>
        <w:rPr>
          <w:noProof/>
        </w:rPr>
        <w:tab/>
      </w:r>
      <w:r>
        <w:rPr>
          <w:noProof/>
        </w:rPr>
        <w:fldChar w:fldCharType="begin"/>
      </w:r>
      <w:r>
        <w:rPr>
          <w:noProof/>
        </w:rPr>
        <w:instrText xml:space="preserve"> PAGEREF _Toc8980148 \h </w:instrText>
      </w:r>
      <w:r>
        <w:rPr>
          <w:noProof/>
        </w:rPr>
      </w:r>
      <w:r>
        <w:rPr>
          <w:noProof/>
        </w:rPr>
        <w:fldChar w:fldCharType="separate"/>
      </w:r>
      <w:r>
        <w:rPr>
          <w:noProof/>
        </w:rPr>
        <w:t>11</w:t>
      </w:r>
      <w:r>
        <w:rPr>
          <w:noProof/>
        </w:rPr>
        <w:fldChar w:fldCharType="end"/>
      </w:r>
    </w:p>
    <w:p w:rsidR="00FD39BC" w:rsidRDefault="00FD39BC">
      <w:pPr>
        <w:pStyle w:val="TOC1"/>
        <w:rPr>
          <w:rFonts w:asciiTheme="minorHAnsi" w:eastAsiaTheme="minorEastAsia" w:hAnsiTheme="minorHAnsi" w:cstheme="minorBidi"/>
          <w:noProof/>
          <w:sz w:val="22"/>
          <w:szCs w:val="22"/>
        </w:rPr>
      </w:pPr>
      <w:r>
        <w:rPr>
          <w:noProof/>
        </w:rPr>
        <w:t>General Error handling For All Services</w:t>
      </w:r>
      <w:r>
        <w:rPr>
          <w:noProof/>
        </w:rPr>
        <w:tab/>
      </w:r>
      <w:r>
        <w:rPr>
          <w:noProof/>
        </w:rPr>
        <w:fldChar w:fldCharType="begin"/>
      </w:r>
      <w:r>
        <w:rPr>
          <w:noProof/>
        </w:rPr>
        <w:instrText xml:space="preserve"> PAGEREF _Toc8980149 \h </w:instrText>
      </w:r>
      <w:r>
        <w:rPr>
          <w:noProof/>
        </w:rPr>
      </w:r>
      <w:r>
        <w:rPr>
          <w:noProof/>
        </w:rPr>
        <w:fldChar w:fldCharType="separate"/>
      </w:r>
      <w:r>
        <w:rPr>
          <w:noProof/>
        </w:rPr>
        <w:t>12</w:t>
      </w:r>
      <w:r>
        <w:rPr>
          <w:noProof/>
        </w:rPr>
        <w:fldChar w:fldCharType="end"/>
      </w:r>
    </w:p>
    <w:p w:rsidR="00FD39BC" w:rsidRDefault="00FD39BC">
      <w:pPr>
        <w:pStyle w:val="TOC1"/>
        <w:rPr>
          <w:rFonts w:asciiTheme="minorHAnsi" w:eastAsiaTheme="minorEastAsia" w:hAnsiTheme="minorHAnsi" w:cstheme="minorBidi"/>
          <w:noProof/>
          <w:sz w:val="22"/>
          <w:szCs w:val="22"/>
        </w:rPr>
      </w:pPr>
      <w:r>
        <w:rPr>
          <w:noProof/>
        </w:rPr>
        <w:t>Bibliography</w:t>
      </w:r>
      <w:r>
        <w:rPr>
          <w:noProof/>
        </w:rPr>
        <w:tab/>
      </w:r>
      <w:r>
        <w:rPr>
          <w:noProof/>
        </w:rPr>
        <w:fldChar w:fldCharType="begin"/>
      </w:r>
      <w:r>
        <w:rPr>
          <w:noProof/>
        </w:rPr>
        <w:instrText xml:space="preserve"> PAGEREF _Toc8980150 \h </w:instrText>
      </w:r>
      <w:r>
        <w:rPr>
          <w:noProof/>
        </w:rPr>
      </w:r>
      <w:r>
        <w:rPr>
          <w:noProof/>
        </w:rPr>
        <w:fldChar w:fldCharType="separate"/>
      </w:r>
      <w:r>
        <w:rPr>
          <w:noProof/>
        </w:rPr>
        <w:t>12</w:t>
      </w:r>
      <w:r>
        <w:rPr>
          <w:noProof/>
        </w:rPr>
        <w:fldChar w:fldCharType="end"/>
      </w:r>
    </w:p>
    <w:p w:rsidR="00AC7E87" w:rsidRDefault="002A0739">
      <w:r>
        <w:fldChar w:fldCharType="end"/>
      </w:r>
    </w:p>
    <w:p w:rsidR="00AC7E87" w:rsidRDefault="009E749B">
      <w:pPr>
        <w:pStyle w:val="Heading1"/>
      </w:pPr>
      <w:bookmarkStart w:id="6" w:name="_Toc8980127"/>
      <w:r>
        <w:t>Document Conventions</w:t>
      </w:r>
      <w:bookmarkEnd w:id="6"/>
    </w:p>
    <w:p w:rsidR="00AC7E87" w:rsidRDefault="009E749B">
      <w:r>
        <w:t>List any document conventions such as what bold and italics mean and how the document is intended to be read.</w:t>
      </w:r>
    </w:p>
    <w:p w:rsidR="00AC7E87" w:rsidRDefault="00F005D7">
      <w:pPr>
        <w:pStyle w:val="NormalWeb"/>
      </w:pPr>
      <w:r>
        <w:lastRenderedPageBreak/>
        <w:t>"</w:t>
      </w:r>
      <w:r w:rsidR="009E749B">
        <w:t>Within this specification, the key words "MUST", "MUST NOT", "REQUIRED", "SHALL", "SHALL NOT", "SHOULD", "SHOULD NOT", "RECOMMENDED", "MAY", and "OPTIONAL" are to be interpreted as described in W3 Working Group  (W3C)]. However, for readability, these words do not appear in all uppercase letters in this specification.</w:t>
      </w:r>
    </w:p>
    <w:p w:rsidR="00AC7E87" w:rsidRDefault="009E749B">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r w:rsidR="00F005D7">
        <w:t>"</w:t>
      </w:r>
    </w:p>
    <w:p w:rsidR="00AC7E87" w:rsidRDefault="009E749B">
      <w:pPr>
        <w:pStyle w:val="NormalWeb"/>
      </w:pPr>
      <w:r>
        <w:t>All formatting in this document utilize Word Styles.</w:t>
      </w:r>
    </w:p>
    <w:p w:rsidR="00AC7E87" w:rsidRDefault="009E749B">
      <w:pPr>
        <w:pStyle w:val="NormalWeb"/>
      </w:pPr>
      <w:r>
        <w:t>All Citations must utilize Word Citations to automatically show at the end of the document.</w:t>
      </w:r>
    </w:p>
    <w:p w:rsidR="00AC7E87" w:rsidRDefault="009E749B">
      <w:pPr>
        <w:pStyle w:val="NormalWeb"/>
      </w:pPr>
      <w:r>
        <w:t>All updates after the initial creation must be performed using Tracking Changes turn on and Accepted by the Architecture committee.</w:t>
      </w:r>
    </w:p>
    <w:p w:rsidR="00590B17" w:rsidRDefault="00590B17" w:rsidP="00590B17">
      <w:pPr>
        <w:pStyle w:val="Heading1"/>
      </w:pPr>
      <w:bookmarkStart w:id="7" w:name="_Toc506619642"/>
      <w:bookmarkStart w:id="8" w:name="_Toc8980128"/>
      <w:r>
        <w:t>Release 4.0 Global Update Notes</w:t>
      </w:r>
      <w:bookmarkEnd w:id="7"/>
      <w:bookmarkEnd w:id="8"/>
    </w:p>
    <w:p w:rsidR="00590B17" w:rsidRDefault="00590B17" w:rsidP="00590B17">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590B17" w:rsidRDefault="00590B17" w:rsidP="00590B17">
      <w:pPr>
        <w:pStyle w:val="NormalWeb"/>
        <w:rPr>
          <w:rFonts w:eastAsia="Arial Unicode MS" w:cs="Tahoma"/>
          <w:szCs w:val="16"/>
        </w:rPr>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590B17" w:rsidRDefault="00590B17" w:rsidP="00590B17">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rsidR="00590B17" w:rsidRDefault="00590B17" w:rsidP="00590B17">
      <w:pPr>
        <w:pStyle w:val="NormalWeb"/>
      </w:pPr>
      <w:r>
        <w:t xml:space="preserve">As example:  elements transactionStartDateTime and transactionEndDateTime were replaced in the AccountFilter.xsd with transactionDateRange. </w:t>
      </w:r>
    </w:p>
    <w:p w:rsidR="00590B17" w:rsidRDefault="00590B17" w:rsidP="00590B17">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590B17" w:rsidRDefault="00590B17" w:rsidP="00590B17">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590B17" w:rsidRDefault="00590B17">
      <w:pPr>
        <w:pStyle w:val="NormalWeb"/>
      </w:pPr>
    </w:p>
    <w:p w:rsidR="00AC7E87" w:rsidRDefault="009E749B">
      <w:pPr>
        <w:pStyle w:val="Heading1"/>
      </w:pPr>
      <w:bookmarkStart w:id="9" w:name="_Toc8980129"/>
      <w:r>
        <w:t>Definitions related to the specification</w:t>
      </w:r>
      <w:bookmarkEnd w:id="9"/>
    </w:p>
    <w:p w:rsidR="00AC7E87" w:rsidRDefault="009E749B">
      <w:pPr>
        <w:pStyle w:val="NormalWeb"/>
        <w:rPr>
          <w:rStyle w:val="IntenseEmphasis"/>
        </w:rPr>
      </w:pPr>
      <w:r>
        <w:rPr>
          <w:rStyle w:val="IntenseEmphasis"/>
        </w:rPr>
        <w:t>secureMessage</w:t>
      </w:r>
    </w:p>
    <w:p w:rsidR="00AC7E87" w:rsidRDefault="009E749B">
      <w:r>
        <w:t xml:space="preserve">SecureMessage is a collection of attributes that represent a message </w:t>
      </w:r>
      <w:r w:rsidR="00F13AE0">
        <w:t>to which</w:t>
      </w:r>
      <w:r>
        <w:t xml:space="preserve"> only the intended </w:t>
      </w:r>
      <w:r w:rsidR="00F13AE0">
        <w:t>receiver should have access</w:t>
      </w:r>
      <w:r>
        <w:t xml:space="preserve">.  The secure message </w:t>
      </w:r>
      <w:r w:rsidR="00F13AE0">
        <w:t>may</w:t>
      </w:r>
      <w:r>
        <w:t xml:space="preserve"> have attached documents.  Those documents may be electronically signed (See CUFX Document Data and Services).</w:t>
      </w:r>
    </w:p>
    <w:p w:rsidR="00AC7E87" w:rsidRDefault="009E749B">
      <w:pPr>
        <w:rPr>
          <w:rStyle w:val="IntenseEmphasis"/>
        </w:rPr>
      </w:pPr>
      <w:r>
        <w:rPr>
          <w:rStyle w:val="IntenseEmphasis"/>
        </w:rPr>
        <w:t>RECEIVER</w:t>
      </w:r>
    </w:p>
    <w:p w:rsidR="00AC7E87" w:rsidRDefault="009E749B">
      <w:r>
        <w:t xml:space="preserve">A receiver </w:t>
      </w:r>
      <w:r w:rsidR="00F13AE0">
        <w:t>may</w:t>
      </w:r>
      <w:r>
        <w:t xml:space="preserve"> be either a person identified by </w:t>
      </w:r>
      <w:r w:rsidR="00F13AE0">
        <w:t xml:space="preserve">a </w:t>
      </w:r>
      <w:r>
        <w:t>fiUserId, party</w:t>
      </w:r>
      <w:r w:rsidR="00F13AE0">
        <w:t xml:space="preserve"> identifier</w:t>
      </w:r>
      <w:r>
        <w:t xml:space="preserve">, set of accounts, relationship or cards. </w:t>
      </w:r>
    </w:p>
    <w:p w:rsidR="00AC7E87" w:rsidRDefault="009E749B">
      <w:pPr>
        <w:pStyle w:val="Heading1"/>
      </w:pPr>
      <w:bookmarkStart w:id="10" w:name="_Toc8980130"/>
      <w:r>
        <w:lastRenderedPageBreak/>
        <w:t>Data Elements</w:t>
      </w:r>
      <w:bookmarkEnd w:id="10"/>
    </w:p>
    <w:p w:rsidR="00482E0B" w:rsidRDefault="00482E0B" w:rsidP="00482E0B">
      <w:r>
        <w:t xml:space="preserve">The </w:t>
      </w:r>
      <w:r w:rsidR="000B3F6E">
        <w:t xml:space="preserve">important </w:t>
      </w:r>
      <w:r>
        <w:t>complex</w:t>
      </w:r>
      <w:r w:rsidR="000B3F6E">
        <w:t>,</w:t>
      </w:r>
      <w:r>
        <w:t xml:space="preserve"> container</w:t>
      </w:r>
      <w:r w:rsidR="000B3F6E">
        <w:t>, and enumeration</w:t>
      </w:r>
      <w:r>
        <w:t xml:space="preserve"> elements making up the CUFX SecureMessage service are described below.</w:t>
      </w:r>
      <w:r w:rsidR="000B3F6E">
        <w:t xml:space="preserve">  The full element specifications may be found in </w:t>
      </w:r>
      <w:r w:rsidR="000B3F6E">
        <w:rPr>
          <w:b/>
        </w:rPr>
        <w:t>SecureMessage.xsd, SecureMessageMessage.xsd</w:t>
      </w:r>
      <w:r w:rsidR="000B3F6E" w:rsidRPr="000B3F6E">
        <w:t xml:space="preserve">, and </w:t>
      </w:r>
      <w:r w:rsidR="000B3F6E">
        <w:rPr>
          <w:b/>
        </w:rPr>
        <w:t xml:space="preserve">SecureMessageFilter.xsd.  </w:t>
      </w:r>
      <w:r w:rsidR="000B3F6E" w:rsidRPr="000B3F6E">
        <w:t xml:space="preserve">Common </w:t>
      </w:r>
      <w:r w:rsidR="000B3F6E">
        <w:t xml:space="preserve">elements can be found in </w:t>
      </w:r>
      <w:r w:rsidR="000B3F6E">
        <w:rPr>
          <w:b/>
        </w:rPr>
        <w:t>Common.xsd</w:t>
      </w:r>
      <w:r w:rsidR="000B3F6E">
        <w:t>.</w:t>
      </w:r>
    </w:p>
    <w:p w:rsidR="00C00E1F" w:rsidRPr="00B57832" w:rsidRDefault="00C00E1F" w:rsidP="00C00E1F">
      <w:pPr>
        <w:pStyle w:val="Heading3"/>
      </w:pPr>
      <w:bookmarkStart w:id="11" w:name="_Toc8980131"/>
      <w:r w:rsidRPr="00B57832">
        <w:t>DATA ELEMENT: SecureMessageMessage</w:t>
      </w:r>
      <w:bookmarkEnd w:id="11"/>
    </w:p>
    <w:p w:rsidR="00C00E1F" w:rsidRDefault="00C00E1F" w:rsidP="00C00E1F">
      <w:r>
        <w:t xml:space="preserve">The SecureMessageMessage object is a wrapper object that contains a SecureMessage for transmission. </w:t>
      </w:r>
    </w:p>
    <w:p w:rsidR="00C00E1F" w:rsidRDefault="00C00E1F" w:rsidP="00C00E1F">
      <w:pPr>
        <w:spacing w:line="240" w:lineRule="auto"/>
        <w:rPr>
          <w:rFonts w:ascii="Times New Roman"/>
          <w:sz w:val="24"/>
        </w:rPr>
      </w:pPr>
      <w:r>
        <w:rPr>
          <w:rFonts w:hAnsi="Calibri"/>
          <w:b/>
          <w:color w:val="000000"/>
        </w:rPr>
        <w:t>Attributes</w:t>
      </w:r>
    </w:p>
    <w:p w:rsidR="00C00E1F" w:rsidRPr="00C00E1F" w:rsidRDefault="00C00E1F" w:rsidP="00C00E1F">
      <w:pPr>
        <w:numPr>
          <w:ilvl w:val="0"/>
          <w:numId w:val="26"/>
        </w:numPr>
        <w:spacing w:before="0" w:after="0" w:line="240" w:lineRule="auto"/>
        <w:ind w:left="1440"/>
        <w:rPr>
          <w:rFonts w:ascii="Times New Roman"/>
          <w:sz w:val="24"/>
        </w:rPr>
      </w:pPr>
      <w:r>
        <w:rPr>
          <w:rFonts w:hAnsi="Calibri"/>
          <w:b/>
          <w:i/>
          <w:color w:val="000000"/>
        </w:rPr>
        <w:t>messageContext</w:t>
      </w:r>
      <w:r>
        <w:rPr>
          <w:rFonts w:hAnsi="Calibri"/>
          <w:color w:val="000000"/>
        </w:rPr>
        <w:t xml:space="preserve"> – The CUFX MessageContext for this object.  Note that this is unrelated to the SecureMessage service specifically, and is related to the CUFX request/response model.  The MessageContext object identifies the sender and provides some level of security or processing information for any given CUFX request.</w:t>
      </w:r>
    </w:p>
    <w:p w:rsidR="00C00E1F" w:rsidRPr="00C00E1F" w:rsidRDefault="00C00E1F" w:rsidP="00C00E1F">
      <w:pPr>
        <w:numPr>
          <w:ilvl w:val="0"/>
          <w:numId w:val="26"/>
        </w:numPr>
        <w:spacing w:before="0" w:after="0" w:line="240" w:lineRule="auto"/>
        <w:ind w:left="1440"/>
        <w:rPr>
          <w:rFonts w:ascii="Times New Roman"/>
          <w:sz w:val="24"/>
        </w:rPr>
      </w:pPr>
      <w:r>
        <w:rPr>
          <w:rFonts w:hAnsi="Calibri"/>
          <w:b/>
          <w:i/>
          <w:color w:val="000000"/>
        </w:rPr>
        <w:t xml:space="preserve">secureMessageFilter </w:t>
      </w:r>
      <w:r>
        <w:rPr>
          <w:rFonts w:hAnsi="Calibri"/>
          <w:color w:val="000000"/>
        </w:rPr>
        <w:t>– Any SecureMessageFilter object being transmitted in this SecureMessageMessage.</w:t>
      </w:r>
    </w:p>
    <w:p w:rsidR="00C00E1F" w:rsidRPr="00C00E1F" w:rsidRDefault="00C00E1F" w:rsidP="00482E0B">
      <w:pPr>
        <w:numPr>
          <w:ilvl w:val="0"/>
          <w:numId w:val="26"/>
        </w:numPr>
        <w:spacing w:before="0" w:after="0" w:line="240" w:lineRule="auto"/>
        <w:ind w:left="1440"/>
        <w:rPr>
          <w:rFonts w:ascii="Times New Roman"/>
          <w:sz w:val="24"/>
        </w:rPr>
      </w:pPr>
      <w:r>
        <w:rPr>
          <w:rFonts w:hAnsi="Calibri"/>
          <w:b/>
          <w:i/>
          <w:color w:val="000000"/>
        </w:rPr>
        <w:t xml:space="preserve">secureMessageList </w:t>
      </w:r>
      <w:r>
        <w:rPr>
          <w:rFonts w:hAnsi="Calibri"/>
          <w:color w:val="000000"/>
        </w:rPr>
        <w:t>– Any SecureMessageList object (</w:t>
      </w:r>
      <w:r>
        <w:rPr>
          <w:rFonts w:hAnsi="Calibri"/>
          <w:i/>
          <w:color w:val="000000"/>
        </w:rPr>
        <w:t>i.e.</w:t>
      </w:r>
      <w:r>
        <w:rPr>
          <w:rFonts w:hAnsi="Calibri"/>
          <w:color w:val="000000"/>
        </w:rPr>
        <w:t>, list of zero or more SecureMessage objects) being transmitted in this SecureMessageMessage.</w:t>
      </w:r>
    </w:p>
    <w:p w:rsidR="00DF2D03" w:rsidRPr="007137E6" w:rsidRDefault="00DF2D03" w:rsidP="00DF2D03">
      <w:pPr>
        <w:pStyle w:val="Heading3"/>
      </w:pPr>
      <w:bookmarkStart w:id="12" w:name="_Toc374706268"/>
      <w:bookmarkStart w:id="13" w:name="_Toc8980132"/>
      <w:r w:rsidRPr="007137E6">
        <w:t xml:space="preserve">DATA ELEMENT: </w:t>
      </w:r>
      <w:bookmarkEnd w:id="12"/>
      <w:r w:rsidRPr="007137E6">
        <w:t>SecureMessage</w:t>
      </w:r>
      <w:bookmarkEnd w:id="13"/>
    </w:p>
    <w:p w:rsidR="00DF2D03" w:rsidRDefault="00DF2D03" w:rsidP="00DF2D03">
      <w:r>
        <w:t>The SecureMessage object</w:t>
      </w:r>
      <w:r w:rsidR="00482E0B">
        <w:t xml:space="preserve"> defines the information sent and then received by two or more parties.  The object also relates the message to the sending and receiving party or parties, potentially through indicating the relationship of these parties to account(s) or other data elements</w:t>
      </w:r>
      <w:r>
        <w:t xml:space="preserve">. </w:t>
      </w:r>
    </w:p>
    <w:p w:rsidR="00DF2D03" w:rsidRDefault="00DF2D03" w:rsidP="00DF2D03">
      <w:pPr>
        <w:spacing w:line="240" w:lineRule="auto"/>
        <w:rPr>
          <w:rFonts w:ascii="Times New Roman"/>
          <w:sz w:val="24"/>
        </w:rPr>
      </w:pPr>
      <w:r>
        <w:rPr>
          <w:rFonts w:hAnsi="Calibri"/>
          <w:b/>
          <w:color w:val="000000"/>
        </w:rPr>
        <w:t>Attributes</w:t>
      </w:r>
    </w:p>
    <w:p w:rsidR="00DF2D03" w:rsidRDefault="00482E0B" w:rsidP="00DF2D03">
      <w:pPr>
        <w:numPr>
          <w:ilvl w:val="0"/>
          <w:numId w:val="26"/>
        </w:numPr>
        <w:spacing w:before="0" w:after="0" w:line="240" w:lineRule="auto"/>
        <w:ind w:left="1440"/>
        <w:rPr>
          <w:rFonts w:ascii="Times New Roman"/>
          <w:sz w:val="24"/>
        </w:rPr>
      </w:pPr>
      <w:r>
        <w:rPr>
          <w:rFonts w:hAnsi="Calibri"/>
          <w:b/>
          <w:i/>
          <w:color w:val="000000"/>
        </w:rPr>
        <w:t>secureMessageId</w:t>
      </w:r>
      <w:r w:rsidR="00DF2D03">
        <w:rPr>
          <w:rFonts w:hAnsi="Calibri"/>
          <w:color w:val="000000"/>
        </w:rPr>
        <w:t xml:space="preserve"> – </w:t>
      </w:r>
      <w:r>
        <w:rPr>
          <w:rFonts w:hAnsi="Calibri"/>
          <w:color w:val="000000"/>
        </w:rPr>
        <w:t>A persistent unique identifier for the object, not related to any entities references in the object.</w:t>
      </w:r>
    </w:p>
    <w:p w:rsidR="00DF2D03" w:rsidRDefault="00482E0B" w:rsidP="00DF2D03">
      <w:pPr>
        <w:numPr>
          <w:ilvl w:val="0"/>
          <w:numId w:val="26"/>
        </w:numPr>
        <w:spacing w:before="0" w:after="0" w:line="240" w:lineRule="auto"/>
        <w:ind w:left="1440"/>
        <w:rPr>
          <w:rFonts w:ascii="Times New Roman"/>
          <w:sz w:val="24"/>
        </w:rPr>
      </w:pPr>
      <w:r>
        <w:rPr>
          <w:rFonts w:hAnsi="Calibri"/>
          <w:b/>
          <w:i/>
          <w:color w:val="000000"/>
        </w:rPr>
        <w:t>previousSecureMessageId</w:t>
      </w:r>
      <w:r w:rsidR="00DF2D03">
        <w:rPr>
          <w:rFonts w:hAnsi="Calibri"/>
          <w:color w:val="000000"/>
        </w:rPr>
        <w:t xml:space="preserve"> – The </w:t>
      </w:r>
      <w:r>
        <w:rPr>
          <w:rFonts w:hAnsi="Calibri"/>
          <w:color w:val="000000"/>
        </w:rPr>
        <w:t>secureMessageId of any immediately preceding message in a series containing this secureMessage object</w:t>
      </w:r>
      <w:r w:rsidR="00DF2D03">
        <w:rPr>
          <w:rFonts w:hAnsi="Calibri"/>
          <w:color w:val="000000"/>
        </w:rPr>
        <w:t>.</w:t>
      </w:r>
    </w:p>
    <w:p w:rsidR="00DF2D03" w:rsidRDefault="00482E0B" w:rsidP="00DF2D03">
      <w:pPr>
        <w:numPr>
          <w:ilvl w:val="0"/>
          <w:numId w:val="26"/>
        </w:numPr>
        <w:spacing w:before="0" w:after="0" w:line="240" w:lineRule="auto"/>
        <w:ind w:left="1440"/>
        <w:rPr>
          <w:rFonts w:ascii="Times New Roman"/>
          <w:sz w:val="24"/>
        </w:rPr>
      </w:pPr>
      <w:r w:rsidRPr="00482E0B">
        <w:rPr>
          <w:rFonts w:hAnsi="Calibri"/>
          <w:b/>
          <w:i/>
          <w:color w:val="000000"/>
        </w:rPr>
        <w:t>threadId</w:t>
      </w:r>
      <w:r w:rsidR="00DF2D03">
        <w:rPr>
          <w:rFonts w:hAnsi="Calibri"/>
          <w:color w:val="000000"/>
        </w:rPr>
        <w:t xml:space="preserve"> </w:t>
      </w:r>
      <w:r>
        <w:rPr>
          <w:rFonts w:hAnsi="Calibri"/>
          <w:color w:val="000000"/>
        </w:rPr>
        <w:t>–</w:t>
      </w:r>
      <w:r w:rsidR="00DF2D03">
        <w:rPr>
          <w:rFonts w:hAnsi="Calibri"/>
          <w:color w:val="000000"/>
        </w:rPr>
        <w:t xml:space="preserve"> </w:t>
      </w:r>
      <w:r>
        <w:rPr>
          <w:rFonts w:hAnsi="Calibri"/>
          <w:color w:val="000000"/>
        </w:rPr>
        <w:t>The identifier of the thread containing this secureMessage</w:t>
      </w:r>
    </w:p>
    <w:p w:rsidR="00DF2D03" w:rsidRDefault="00482E0B" w:rsidP="00DF2D03">
      <w:pPr>
        <w:numPr>
          <w:ilvl w:val="0"/>
          <w:numId w:val="26"/>
        </w:numPr>
        <w:spacing w:before="0" w:after="0" w:line="240" w:lineRule="auto"/>
        <w:ind w:left="1440"/>
        <w:rPr>
          <w:rFonts w:ascii="Times New Roman"/>
          <w:sz w:val="24"/>
        </w:rPr>
      </w:pPr>
      <w:r>
        <w:rPr>
          <w:rFonts w:hAnsi="Calibri"/>
          <w:b/>
          <w:i/>
          <w:color w:val="000000"/>
        </w:rPr>
        <w:t>subjectLine</w:t>
      </w:r>
      <w:r w:rsidR="00DF2D03">
        <w:rPr>
          <w:rFonts w:hAnsi="Calibri"/>
          <w:color w:val="000000"/>
        </w:rPr>
        <w:t xml:space="preserve"> - The </w:t>
      </w:r>
      <w:r>
        <w:rPr>
          <w:rFonts w:hAnsi="Calibri"/>
          <w:color w:val="000000"/>
        </w:rPr>
        <w:t>text subject of the message</w:t>
      </w:r>
      <w:r w:rsidR="00DF2D03">
        <w:rPr>
          <w:rFonts w:hAnsi="Calibri"/>
          <w:color w:val="000000"/>
        </w:rPr>
        <w:t>.</w:t>
      </w:r>
    </w:p>
    <w:p w:rsidR="00DF2D03" w:rsidRDefault="00482E0B" w:rsidP="00DF2D03">
      <w:pPr>
        <w:numPr>
          <w:ilvl w:val="0"/>
          <w:numId w:val="26"/>
        </w:numPr>
        <w:spacing w:before="0" w:after="0" w:line="240" w:lineRule="auto"/>
        <w:ind w:left="1440"/>
        <w:rPr>
          <w:rFonts w:ascii="Times New Roman"/>
          <w:sz w:val="24"/>
        </w:rPr>
      </w:pPr>
      <w:r>
        <w:rPr>
          <w:rFonts w:hAnsi="Calibri"/>
          <w:b/>
          <w:i/>
          <w:color w:val="000000"/>
        </w:rPr>
        <w:t>messageFromList</w:t>
      </w:r>
      <w:r w:rsidR="00DF2D03">
        <w:rPr>
          <w:rFonts w:hAnsi="Calibri"/>
          <w:b/>
          <w:i/>
          <w:color w:val="000000"/>
        </w:rPr>
        <w:t xml:space="preserve"> </w:t>
      </w:r>
      <w:r>
        <w:rPr>
          <w:rFonts w:hAnsi="Calibri"/>
          <w:color w:val="000000"/>
        </w:rPr>
        <w:t>– A SecureMessageUserList object containing the user(s) originating the message</w:t>
      </w:r>
      <w:r w:rsidR="00DF2D03">
        <w:rPr>
          <w:rFonts w:hAnsi="Calibri"/>
          <w:color w:val="000000"/>
        </w:rPr>
        <w:t>.</w:t>
      </w:r>
      <w:r>
        <w:rPr>
          <w:rFonts w:hAnsi="Calibri"/>
          <w:color w:val="000000"/>
        </w:rPr>
        <w:t xml:space="preserve">  Typically, this list will contain only a single SecureMessageUser object.</w:t>
      </w:r>
    </w:p>
    <w:p w:rsidR="00DF2D03" w:rsidRDefault="00482E0B" w:rsidP="00DF2D03">
      <w:pPr>
        <w:numPr>
          <w:ilvl w:val="0"/>
          <w:numId w:val="26"/>
        </w:numPr>
        <w:spacing w:before="0" w:after="0" w:line="240" w:lineRule="auto"/>
        <w:ind w:left="1440"/>
        <w:rPr>
          <w:rFonts w:ascii="Times New Roman"/>
          <w:sz w:val="24"/>
        </w:rPr>
      </w:pPr>
      <w:r>
        <w:rPr>
          <w:rFonts w:hAnsi="Calibri"/>
          <w:b/>
          <w:i/>
          <w:color w:val="000000"/>
        </w:rPr>
        <w:t>messageToList</w:t>
      </w:r>
      <w:r w:rsidR="00DF2D03">
        <w:rPr>
          <w:rFonts w:hAnsi="Calibri"/>
          <w:b/>
          <w:i/>
          <w:color w:val="000000"/>
        </w:rPr>
        <w:t xml:space="preserve"> </w:t>
      </w:r>
      <w:r w:rsidR="00DF2D03">
        <w:rPr>
          <w:rFonts w:hAnsi="Calibri"/>
          <w:color w:val="000000"/>
        </w:rPr>
        <w:t xml:space="preserve">- </w:t>
      </w:r>
      <w:r>
        <w:rPr>
          <w:rFonts w:hAnsi="Calibri"/>
          <w:color w:val="000000"/>
        </w:rPr>
        <w:t>A SecureMessageUserList object containing the user(s) to receive the message.</w:t>
      </w:r>
    </w:p>
    <w:p w:rsidR="00482E0B" w:rsidRPr="00482E0B" w:rsidRDefault="00482E0B" w:rsidP="00482E0B">
      <w:pPr>
        <w:numPr>
          <w:ilvl w:val="0"/>
          <w:numId w:val="26"/>
        </w:numPr>
        <w:spacing w:before="0" w:after="0" w:line="240" w:lineRule="auto"/>
        <w:ind w:left="1440"/>
        <w:rPr>
          <w:rFonts w:ascii="Times New Roman"/>
          <w:sz w:val="24"/>
        </w:rPr>
      </w:pPr>
      <w:r>
        <w:rPr>
          <w:rFonts w:hAnsi="Calibri"/>
          <w:b/>
          <w:i/>
          <w:color w:val="000000"/>
        </w:rPr>
        <w:t xml:space="preserve">carbonCopyList </w:t>
      </w:r>
      <w:r>
        <w:rPr>
          <w:rFonts w:hAnsi="Calibri"/>
          <w:color w:val="000000"/>
        </w:rPr>
        <w:t>- A SecureMessageUserList object containing the user(s) to receive the message as a Cc:.</w:t>
      </w:r>
    </w:p>
    <w:p w:rsidR="00482E0B" w:rsidRDefault="00482E0B" w:rsidP="00482E0B">
      <w:pPr>
        <w:numPr>
          <w:ilvl w:val="0"/>
          <w:numId w:val="26"/>
        </w:numPr>
        <w:spacing w:before="0" w:after="0" w:line="240" w:lineRule="auto"/>
        <w:ind w:left="1440"/>
        <w:rPr>
          <w:rFonts w:ascii="Times New Roman"/>
          <w:sz w:val="24"/>
        </w:rPr>
      </w:pPr>
      <w:r>
        <w:rPr>
          <w:rFonts w:hAnsi="Calibri"/>
          <w:b/>
          <w:i/>
          <w:color w:val="000000"/>
        </w:rPr>
        <w:t xml:space="preserve">blindCarbonCopyList </w:t>
      </w:r>
      <w:r>
        <w:rPr>
          <w:rFonts w:hAnsi="Calibri"/>
          <w:color w:val="000000"/>
        </w:rPr>
        <w:t>- A SecureMessageUserList object containing the user(s) to receive the message as a Bcc:.</w:t>
      </w:r>
    </w:p>
    <w:p w:rsidR="00482E0B" w:rsidRPr="00C00E1F" w:rsidRDefault="00482E0B" w:rsidP="00482E0B">
      <w:pPr>
        <w:numPr>
          <w:ilvl w:val="0"/>
          <w:numId w:val="26"/>
        </w:numPr>
        <w:spacing w:before="0" w:after="0" w:line="240" w:lineRule="auto"/>
        <w:ind w:left="1440"/>
        <w:rPr>
          <w:rFonts w:ascii="Times New Roman"/>
          <w:sz w:val="24"/>
        </w:rPr>
      </w:pPr>
      <w:r w:rsidRPr="00482E0B">
        <w:rPr>
          <w:rFonts w:hAnsi="Calibri"/>
          <w:b/>
          <w:i/>
          <w:color w:val="000000"/>
        </w:rPr>
        <w:t xml:space="preserve">replyToList </w:t>
      </w:r>
      <w:r w:rsidRPr="00482E0B">
        <w:rPr>
          <w:rFonts w:hAnsi="Calibri"/>
          <w:color w:val="000000"/>
        </w:rPr>
        <w:t>- A SecureMessageUserList object containing the user(s) to receive any reply to this secureMessage.</w:t>
      </w:r>
    </w:p>
    <w:p w:rsidR="00C00E1F" w:rsidRPr="00C00E1F" w:rsidRDefault="00C00E1F" w:rsidP="00C00E1F">
      <w:pPr>
        <w:numPr>
          <w:ilvl w:val="0"/>
          <w:numId w:val="26"/>
        </w:numPr>
        <w:spacing w:before="0" w:after="0" w:line="240" w:lineRule="auto"/>
        <w:ind w:left="1440"/>
        <w:rPr>
          <w:rFonts w:ascii="Times New Roman"/>
          <w:sz w:val="24"/>
        </w:rPr>
      </w:pPr>
      <w:r>
        <w:rPr>
          <w:rFonts w:hAnsi="Calibri"/>
          <w:b/>
          <w:i/>
          <w:color w:val="000000"/>
        </w:rPr>
        <w:t xml:space="preserve">type </w:t>
      </w:r>
      <w:r>
        <w:rPr>
          <w:rFonts w:hAnsi="Calibri"/>
          <w:color w:val="000000"/>
        </w:rPr>
        <w:t>- The</w:t>
      </w:r>
      <w:r w:rsidRPr="00482E0B">
        <w:rPr>
          <w:rFonts w:hAnsi="Calibri"/>
          <w:color w:val="000000"/>
        </w:rPr>
        <w:t xml:space="preserve"> SecureMessage</w:t>
      </w:r>
      <w:r>
        <w:rPr>
          <w:rFonts w:hAnsi="Calibri"/>
          <w:color w:val="000000"/>
        </w:rPr>
        <w:t>Type of this SecureMessage</w:t>
      </w:r>
      <w:r w:rsidRPr="00482E0B">
        <w:rPr>
          <w:rFonts w:hAnsi="Calibri"/>
          <w:color w:val="000000"/>
        </w:rPr>
        <w:t xml:space="preserve"> object.</w:t>
      </w:r>
    </w:p>
    <w:p w:rsidR="00DF2D03" w:rsidRDefault="00482E0B" w:rsidP="00DF2D03">
      <w:pPr>
        <w:numPr>
          <w:ilvl w:val="0"/>
          <w:numId w:val="26"/>
        </w:numPr>
        <w:spacing w:before="0" w:after="0" w:line="240" w:lineRule="auto"/>
        <w:ind w:left="1440"/>
        <w:rPr>
          <w:rFonts w:ascii="Times New Roman"/>
          <w:sz w:val="24"/>
        </w:rPr>
      </w:pPr>
      <w:r>
        <w:rPr>
          <w:rFonts w:hAnsi="Calibri"/>
          <w:b/>
          <w:i/>
          <w:color w:val="000000"/>
        </w:rPr>
        <w:t>currentStatus</w:t>
      </w:r>
      <w:r w:rsidR="00DF2D03">
        <w:rPr>
          <w:rFonts w:hAnsi="Calibri"/>
          <w:b/>
          <w:i/>
          <w:color w:val="000000"/>
        </w:rPr>
        <w:t xml:space="preserve"> </w:t>
      </w:r>
      <w:r w:rsidR="00DF2D03">
        <w:rPr>
          <w:rFonts w:hAnsi="Calibri"/>
          <w:color w:val="000000"/>
        </w:rPr>
        <w:t xml:space="preserve">– </w:t>
      </w:r>
      <w:r>
        <w:rPr>
          <w:rFonts w:hAnsi="Calibri"/>
          <w:color w:val="000000"/>
        </w:rPr>
        <w:t>The current SecureMessageStatus of this secureMessage</w:t>
      </w:r>
      <w:r w:rsidR="00DF2D03">
        <w:rPr>
          <w:rFonts w:hAnsi="Calibri"/>
          <w:color w:val="000000"/>
        </w:rPr>
        <w:t>.</w:t>
      </w:r>
    </w:p>
    <w:p w:rsidR="00DF2D03" w:rsidRDefault="00482E0B" w:rsidP="00DF2D03">
      <w:pPr>
        <w:numPr>
          <w:ilvl w:val="0"/>
          <w:numId w:val="26"/>
        </w:numPr>
        <w:spacing w:before="0" w:after="0" w:line="240" w:lineRule="auto"/>
        <w:ind w:left="1440"/>
        <w:rPr>
          <w:rFonts w:ascii="Times New Roman"/>
          <w:sz w:val="24"/>
        </w:rPr>
      </w:pPr>
      <w:r>
        <w:rPr>
          <w:rFonts w:hAnsi="Calibri"/>
          <w:b/>
          <w:i/>
          <w:color w:val="000000"/>
        </w:rPr>
        <w:t>statusLog</w:t>
      </w:r>
      <w:r w:rsidR="00DF2D03">
        <w:rPr>
          <w:rFonts w:hAnsi="Calibri"/>
          <w:b/>
          <w:i/>
          <w:color w:val="000000"/>
        </w:rPr>
        <w:t xml:space="preserve"> </w:t>
      </w:r>
      <w:r>
        <w:rPr>
          <w:rFonts w:hAnsi="Calibri"/>
          <w:color w:val="000000"/>
        </w:rPr>
        <w:t>–</w:t>
      </w:r>
      <w:r w:rsidR="00DF2D03">
        <w:rPr>
          <w:rFonts w:hAnsi="Calibri"/>
          <w:color w:val="000000"/>
        </w:rPr>
        <w:t xml:space="preserve"> </w:t>
      </w:r>
      <w:r>
        <w:rPr>
          <w:rFonts w:hAnsi="Calibri"/>
          <w:color w:val="000000"/>
        </w:rPr>
        <w:t>A StatusLog object indicating dates and times when the secureMessage was altered or transmitted</w:t>
      </w:r>
      <w:r w:rsidR="00DF2D03">
        <w:rPr>
          <w:rFonts w:hAnsi="Calibri"/>
          <w:color w:val="000000"/>
        </w:rPr>
        <w:t>.</w:t>
      </w:r>
    </w:p>
    <w:p w:rsidR="00DF2D03" w:rsidRDefault="00482E0B" w:rsidP="00DF2D03">
      <w:pPr>
        <w:numPr>
          <w:ilvl w:val="0"/>
          <w:numId w:val="26"/>
        </w:numPr>
        <w:spacing w:before="0" w:after="0" w:line="240" w:lineRule="auto"/>
        <w:ind w:left="1440"/>
        <w:rPr>
          <w:rFonts w:ascii="Times New Roman"/>
          <w:sz w:val="24"/>
        </w:rPr>
      </w:pPr>
      <w:r>
        <w:rPr>
          <w:rFonts w:hAnsi="Calibri"/>
          <w:b/>
          <w:i/>
          <w:color w:val="000000"/>
        </w:rPr>
        <w:t>body</w:t>
      </w:r>
      <w:r w:rsidR="00DF2D03">
        <w:rPr>
          <w:rFonts w:hAnsi="Calibri"/>
          <w:b/>
          <w:i/>
          <w:color w:val="000000"/>
        </w:rPr>
        <w:t xml:space="preserve"> </w:t>
      </w:r>
      <w:r w:rsidR="00DF2D03">
        <w:rPr>
          <w:rFonts w:hAnsi="Calibri"/>
          <w:color w:val="000000"/>
        </w:rPr>
        <w:t xml:space="preserve">- Contains the </w:t>
      </w:r>
      <w:r>
        <w:rPr>
          <w:rFonts w:hAnsi="Calibri"/>
          <w:color w:val="000000"/>
        </w:rPr>
        <w:t>text of the secureMessage</w:t>
      </w:r>
      <w:r w:rsidR="00DF2D03">
        <w:rPr>
          <w:rFonts w:hAnsi="Calibri"/>
          <w:color w:val="000000"/>
        </w:rPr>
        <w:t>.</w:t>
      </w:r>
    </w:p>
    <w:p w:rsidR="00DF2D03" w:rsidRDefault="00482E0B" w:rsidP="00DF2D03">
      <w:pPr>
        <w:numPr>
          <w:ilvl w:val="0"/>
          <w:numId w:val="26"/>
        </w:numPr>
        <w:spacing w:before="0" w:after="0" w:line="240" w:lineRule="auto"/>
        <w:ind w:left="1440"/>
        <w:rPr>
          <w:rFonts w:ascii="Times New Roman"/>
          <w:sz w:val="24"/>
        </w:rPr>
      </w:pPr>
      <w:r>
        <w:rPr>
          <w:rFonts w:hAnsi="Calibri"/>
          <w:b/>
          <w:i/>
          <w:color w:val="000000"/>
        </w:rPr>
        <w:t>bodyFormat</w:t>
      </w:r>
      <w:r w:rsidR="00DF2D03">
        <w:rPr>
          <w:rFonts w:hAnsi="Calibri"/>
          <w:b/>
          <w:i/>
          <w:color w:val="000000"/>
        </w:rPr>
        <w:t xml:space="preserve"> </w:t>
      </w:r>
      <w:r w:rsidR="00DF2D03">
        <w:rPr>
          <w:rFonts w:hAnsi="Calibri"/>
          <w:color w:val="000000"/>
        </w:rPr>
        <w:t xml:space="preserve">- The </w:t>
      </w:r>
      <w:r>
        <w:rPr>
          <w:rFonts w:hAnsi="Calibri"/>
          <w:color w:val="000000"/>
        </w:rPr>
        <w:t>text format of the body (e.g. HTML, RTF, Plain Text)</w:t>
      </w:r>
      <w:r w:rsidR="00DF2D03">
        <w:rPr>
          <w:rFonts w:hAnsi="Calibri"/>
          <w:color w:val="000000"/>
        </w:rPr>
        <w:t>.</w:t>
      </w:r>
    </w:p>
    <w:p w:rsidR="00DF2D03" w:rsidRPr="00482E0B" w:rsidRDefault="00482E0B" w:rsidP="00DF2D03">
      <w:pPr>
        <w:numPr>
          <w:ilvl w:val="0"/>
          <w:numId w:val="26"/>
        </w:numPr>
        <w:spacing w:before="0" w:after="0" w:line="240" w:lineRule="auto"/>
        <w:ind w:left="1440"/>
        <w:rPr>
          <w:rFonts w:ascii="Times New Roman"/>
          <w:sz w:val="24"/>
        </w:rPr>
      </w:pPr>
      <w:r>
        <w:rPr>
          <w:rFonts w:hAnsi="Calibri"/>
          <w:b/>
          <w:i/>
          <w:color w:val="000000"/>
        </w:rPr>
        <w:lastRenderedPageBreak/>
        <w:t>documentIdList</w:t>
      </w:r>
      <w:r w:rsidR="00DF2D03">
        <w:rPr>
          <w:rFonts w:hAnsi="Calibri"/>
          <w:b/>
          <w:i/>
          <w:color w:val="000000"/>
        </w:rPr>
        <w:t xml:space="preserve"> </w:t>
      </w:r>
      <w:r>
        <w:rPr>
          <w:rFonts w:hAnsi="Calibri"/>
          <w:color w:val="000000"/>
        </w:rPr>
        <w:t>–</w:t>
      </w:r>
      <w:r w:rsidR="00DF2D03">
        <w:rPr>
          <w:rFonts w:hAnsi="Calibri"/>
          <w:color w:val="000000"/>
        </w:rPr>
        <w:t xml:space="preserve"> </w:t>
      </w:r>
      <w:r>
        <w:rPr>
          <w:rFonts w:hAnsi="Calibri"/>
          <w:color w:val="000000"/>
        </w:rPr>
        <w:t>A list containing the identifiers for the zero or more documents attached to the secureMessage</w:t>
      </w:r>
      <w:r w:rsidR="00DF2D03">
        <w:rPr>
          <w:rFonts w:hAnsi="Calibri"/>
          <w:color w:val="000000"/>
        </w:rPr>
        <w:t>.</w:t>
      </w:r>
    </w:p>
    <w:p w:rsidR="00482E0B" w:rsidRPr="00482E0B" w:rsidRDefault="00482E0B" w:rsidP="00482E0B">
      <w:pPr>
        <w:numPr>
          <w:ilvl w:val="0"/>
          <w:numId w:val="26"/>
        </w:numPr>
        <w:spacing w:before="0" w:after="0" w:line="240" w:lineRule="auto"/>
        <w:ind w:left="1440"/>
        <w:rPr>
          <w:rFonts w:ascii="Times New Roman"/>
          <w:sz w:val="24"/>
        </w:rPr>
      </w:pPr>
      <w:r>
        <w:rPr>
          <w:rFonts w:hAnsi="Calibri"/>
          <w:b/>
          <w:i/>
          <w:color w:val="000000"/>
        </w:rPr>
        <w:t xml:space="preserve">doNotDeliverBeforeDateTime </w:t>
      </w:r>
      <w:r>
        <w:rPr>
          <w:rFonts w:hAnsi="Calibri"/>
          <w:color w:val="000000"/>
        </w:rPr>
        <w:t>– An optional time before which the secureMessage should not be delivered to its recipients.</w:t>
      </w:r>
    </w:p>
    <w:p w:rsidR="00482E0B" w:rsidRPr="00482E0B" w:rsidRDefault="00482E0B" w:rsidP="00482E0B">
      <w:pPr>
        <w:numPr>
          <w:ilvl w:val="0"/>
          <w:numId w:val="26"/>
        </w:numPr>
        <w:spacing w:before="0" w:after="0" w:line="240" w:lineRule="auto"/>
        <w:ind w:left="1440"/>
        <w:rPr>
          <w:rFonts w:ascii="Times New Roman"/>
          <w:sz w:val="24"/>
        </w:rPr>
      </w:pPr>
      <w:r>
        <w:rPr>
          <w:rFonts w:hAnsi="Calibri"/>
          <w:b/>
          <w:i/>
          <w:color w:val="000000"/>
        </w:rPr>
        <w:t xml:space="preserve">expirationDateTime </w:t>
      </w:r>
      <w:r>
        <w:rPr>
          <w:rFonts w:hAnsi="Calibri"/>
          <w:color w:val="000000"/>
        </w:rPr>
        <w:t>– An optional time when the message expires and should be left undelivered or deleted if not viewed (or handled in any other specific implementation-dependent way).</w:t>
      </w:r>
    </w:p>
    <w:p w:rsidR="00482E0B" w:rsidRPr="00482E0B" w:rsidRDefault="00482E0B" w:rsidP="00482E0B">
      <w:pPr>
        <w:numPr>
          <w:ilvl w:val="0"/>
          <w:numId w:val="26"/>
        </w:numPr>
        <w:spacing w:before="0" w:after="0" w:line="240" w:lineRule="auto"/>
        <w:ind w:left="1440"/>
        <w:rPr>
          <w:rFonts w:ascii="Times New Roman"/>
          <w:sz w:val="24"/>
        </w:rPr>
      </w:pPr>
      <w:r>
        <w:rPr>
          <w:rFonts w:hAnsi="Calibri"/>
          <w:b/>
          <w:i/>
          <w:color w:val="000000"/>
        </w:rPr>
        <w:t xml:space="preserve">requestId </w:t>
      </w:r>
      <w:r>
        <w:rPr>
          <w:rFonts w:hAnsi="Calibri"/>
          <w:color w:val="000000"/>
        </w:rPr>
        <w:t>– An optional ProductServiceRequest object identifier indicating a specific product service request to which this secureMessage relates.</w:t>
      </w:r>
    </w:p>
    <w:p w:rsidR="00482E0B" w:rsidRPr="00482E0B" w:rsidRDefault="00482E0B" w:rsidP="00482E0B">
      <w:pPr>
        <w:numPr>
          <w:ilvl w:val="0"/>
          <w:numId w:val="26"/>
        </w:numPr>
        <w:spacing w:before="0" w:after="0" w:line="240" w:lineRule="auto"/>
        <w:ind w:left="1440"/>
        <w:rPr>
          <w:rFonts w:ascii="Times New Roman"/>
          <w:sz w:val="24"/>
        </w:rPr>
      </w:pPr>
      <w:r>
        <w:rPr>
          <w:rFonts w:hAnsi="Calibri"/>
          <w:b/>
          <w:i/>
          <w:color w:val="000000"/>
        </w:rPr>
        <w:t xml:space="preserve">customDate </w:t>
      </w:r>
      <w:r>
        <w:rPr>
          <w:rFonts w:hAnsi="Calibri"/>
          <w:color w:val="000000"/>
        </w:rPr>
        <w:t>– Implementation-specific key/value pairs to be used as a last resort for customization of behavior or data content.</w:t>
      </w:r>
    </w:p>
    <w:p w:rsidR="00482E0B" w:rsidRPr="00B57832" w:rsidRDefault="00482E0B" w:rsidP="00482E0B">
      <w:pPr>
        <w:pStyle w:val="Heading3"/>
      </w:pPr>
      <w:bookmarkStart w:id="14" w:name="_Toc8980133"/>
      <w:r w:rsidRPr="00B57832">
        <w:t>DATA ELEMENT: SecureMessageList</w:t>
      </w:r>
      <w:bookmarkEnd w:id="14"/>
    </w:p>
    <w:p w:rsidR="00482E0B" w:rsidRPr="000B3F6E" w:rsidRDefault="00482E0B" w:rsidP="00482E0B">
      <w:pPr>
        <w:rPr>
          <w:b/>
        </w:rPr>
      </w:pPr>
      <w:r>
        <w:t xml:space="preserve">The SecureMessageList object is a simple collection object containing zero or more SecureMessage objects. </w:t>
      </w:r>
    </w:p>
    <w:p w:rsidR="000B3F6E" w:rsidRPr="00B57832" w:rsidRDefault="000B3F6E" w:rsidP="000B3F6E">
      <w:pPr>
        <w:pStyle w:val="Heading3"/>
      </w:pPr>
      <w:bookmarkStart w:id="15" w:name="_Toc8980134"/>
      <w:r w:rsidRPr="00B57832">
        <w:t>DATA ELEMENT: SecureMessageUser</w:t>
      </w:r>
      <w:bookmarkEnd w:id="15"/>
    </w:p>
    <w:p w:rsidR="000B3F6E" w:rsidRDefault="000B3F6E" w:rsidP="000B3F6E">
      <w:r>
        <w:t>The SecureMessageUser object identifies one or more persons who have roles relative to a SecureMessage object. Any one or more of the attributes in the element may be populated and all are considered to identify a set of persons.</w:t>
      </w:r>
    </w:p>
    <w:p w:rsidR="000B3F6E" w:rsidRDefault="000B3F6E" w:rsidP="000B3F6E">
      <w:pPr>
        <w:tabs>
          <w:tab w:val="left" w:pos="5685"/>
        </w:tabs>
        <w:spacing w:line="240" w:lineRule="auto"/>
        <w:rPr>
          <w:rFonts w:ascii="Times New Roman"/>
          <w:sz w:val="24"/>
        </w:rPr>
      </w:pPr>
      <w:r>
        <w:rPr>
          <w:rFonts w:hAnsi="Calibri"/>
          <w:b/>
          <w:color w:val="000000"/>
        </w:rPr>
        <w:t>Attributes</w:t>
      </w:r>
      <w:r>
        <w:rPr>
          <w:rFonts w:hAnsi="Calibri"/>
          <w:b/>
          <w:color w:val="000000"/>
        </w:rPr>
        <w:tab/>
      </w:r>
    </w:p>
    <w:p w:rsidR="000B3F6E" w:rsidRPr="000B3F6E" w:rsidRDefault="000B3F6E" w:rsidP="000B3F6E">
      <w:pPr>
        <w:numPr>
          <w:ilvl w:val="0"/>
          <w:numId w:val="26"/>
        </w:numPr>
        <w:spacing w:before="0" w:after="0" w:line="240" w:lineRule="auto"/>
        <w:ind w:left="1440"/>
        <w:rPr>
          <w:rFonts w:ascii="Times New Roman"/>
          <w:sz w:val="24"/>
        </w:rPr>
      </w:pPr>
      <w:r>
        <w:rPr>
          <w:rFonts w:hAnsi="Calibri"/>
          <w:b/>
          <w:i/>
          <w:color w:val="000000"/>
        </w:rPr>
        <w:t>partyId</w:t>
      </w:r>
      <w:r>
        <w:rPr>
          <w:rFonts w:hAnsi="Calibri"/>
          <w:color w:val="000000"/>
        </w:rPr>
        <w:t xml:space="preserve"> – A CUFX PartyId identifying a person.</w:t>
      </w:r>
    </w:p>
    <w:p w:rsidR="000B3F6E" w:rsidRPr="000B3F6E" w:rsidRDefault="000B3F6E" w:rsidP="000B3F6E">
      <w:pPr>
        <w:numPr>
          <w:ilvl w:val="0"/>
          <w:numId w:val="26"/>
        </w:numPr>
        <w:spacing w:before="0" w:after="0" w:line="240" w:lineRule="auto"/>
        <w:ind w:left="1440"/>
        <w:rPr>
          <w:rFonts w:ascii="Times New Roman"/>
          <w:sz w:val="24"/>
        </w:rPr>
      </w:pPr>
      <w:r>
        <w:rPr>
          <w:rFonts w:hAnsi="Calibri"/>
          <w:b/>
          <w:i/>
          <w:color w:val="000000"/>
        </w:rPr>
        <w:t xml:space="preserve">relationshipId </w:t>
      </w:r>
      <w:r>
        <w:rPr>
          <w:rFonts w:hAnsi="Calibri"/>
          <w:color w:val="000000"/>
        </w:rPr>
        <w:t>– A CUFX relationshipId identifying a relationship; the person(s) party to this relationship are therefore the person(s) identified by this SecureMessageUser object.</w:t>
      </w:r>
    </w:p>
    <w:p w:rsidR="000B3F6E" w:rsidRPr="000B3F6E" w:rsidRDefault="000B3F6E" w:rsidP="000B3F6E">
      <w:pPr>
        <w:numPr>
          <w:ilvl w:val="0"/>
          <w:numId w:val="26"/>
        </w:numPr>
        <w:spacing w:before="0" w:after="0" w:line="240" w:lineRule="auto"/>
        <w:ind w:left="1440"/>
        <w:rPr>
          <w:rFonts w:ascii="Times New Roman"/>
          <w:sz w:val="24"/>
        </w:rPr>
      </w:pPr>
      <w:r>
        <w:rPr>
          <w:rFonts w:hAnsi="Calibri"/>
          <w:b/>
          <w:i/>
          <w:color w:val="000000"/>
        </w:rPr>
        <w:t xml:space="preserve">accountId </w:t>
      </w:r>
      <w:r>
        <w:rPr>
          <w:rFonts w:hAnsi="Calibri"/>
          <w:color w:val="000000"/>
        </w:rPr>
        <w:t>– A CUFX AccountId identifying an account; person(s) owning or having particular rights on this account are therefore the person(s) identified by this SecureMessageUser object.</w:t>
      </w:r>
    </w:p>
    <w:p w:rsidR="000B3F6E" w:rsidRPr="000B3F6E" w:rsidRDefault="000B3F6E" w:rsidP="000B3F6E">
      <w:pPr>
        <w:numPr>
          <w:ilvl w:val="0"/>
          <w:numId w:val="26"/>
        </w:numPr>
        <w:spacing w:before="0" w:after="0" w:line="240" w:lineRule="auto"/>
        <w:ind w:left="1440"/>
        <w:rPr>
          <w:rFonts w:ascii="Times New Roman"/>
          <w:sz w:val="24"/>
        </w:rPr>
      </w:pPr>
      <w:r>
        <w:rPr>
          <w:rFonts w:hAnsi="Calibri"/>
          <w:b/>
          <w:i/>
          <w:color w:val="000000"/>
        </w:rPr>
        <w:t xml:space="preserve">cardId </w:t>
      </w:r>
      <w:r>
        <w:rPr>
          <w:rFonts w:hAnsi="Calibri"/>
          <w:color w:val="000000"/>
        </w:rPr>
        <w:t>– A CUFX CardId identifying an card; person(s) owning or having particular rights on this card are therefore the person(s) identified by this SecureMessageUser object.</w:t>
      </w:r>
    </w:p>
    <w:p w:rsidR="000B3F6E" w:rsidRPr="00B57832" w:rsidRDefault="000B3F6E" w:rsidP="000B3F6E">
      <w:pPr>
        <w:pStyle w:val="Heading3"/>
      </w:pPr>
      <w:bookmarkStart w:id="16" w:name="_Toc8980135"/>
      <w:r w:rsidRPr="00B57832">
        <w:t>DATA ELEMENT: SecureMessageUserList</w:t>
      </w:r>
      <w:bookmarkEnd w:id="16"/>
    </w:p>
    <w:p w:rsidR="000B3F6E" w:rsidRPr="000B3F6E" w:rsidRDefault="000B3F6E" w:rsidP="000B3F6E">
      <w:r>
        <w:t xml:space="preserve">The SecureMessageUserList object is a simple collection object containing zero or more SecureMessageUser objects. </w:t>
      </w:r>
    </w:p>
    <w:p w:rsidR="00482E0B" w:rsidRPr="00B57832" w:rsidRDefault="00482E0B" w:rsidP="00482E0B">
      <w:pPr>
        <w:pStyle w:val="Heading3"/>
      </w:pPr>
      <w:bookmarkStart w:id="17" w:name="_Toc8980136"/>
      <w:r w:rsidRPr="00B57832">
        <w:t>DATA ELEMENT: SecureMessageStatus</w:t>
      </w:r>
      <w:bookmarkEnd w:id="17"/>
    </w:p>
    <w:p w:rsidR="00482E0B" w:rsidRDefault="00482E0B" w:rsidP="00482E0B">
      <w:r>
        <w:t>The SecureMessageStatus object is an enumeration containing the following values:</w:t>
      </w:r>
    </w:p>
    <w:p w:rsidR="00482E0B" w:rsidRDefault="00482E0B" w:rsidP="00482E0B">
      <w:pPr>
        <w:pStyle w:val="ListParagraph"/>
        <w:numPr>
          <w:ilvl w:val="0"/>
          <w:numId w:val="27"/>
        </w:numPr>
      </w:pPr>
      <w:r>
        <w:t>Draft</w:t>
      </w:r>
    </w:p>
    <w:p w:rsidR="00482E0B" w:rsidRDefault="00482E0B" w:rsidP="00482E0B">
      <w:pPr>
        <w:pStyle w:val="ListParagraph"/>
        <w:numPr>
          <w:ilvl w:val="0"/>
          <w:numId w:val="27"/>
        </w:numPr>
      </w:pPr>
      <w:r>
        <w:t>Outbox</w:t>
      </w:r>
    </w:p>
    <w:p w:rsidR="00482E0B" w:rsidRDefault="00482E0B" w:rsidP="00482E0B">
      <w:pPr>
        <w:pStyle w:val="ListParagraph"/>
        <w:numPr>
          <w:ilvl w:val="0"/>
          <w:numId w:val="27"/>
        </w:numPr>
      </w:pPr>
      <w:r>
        <w:t>Sent</w:t>
      </w:r>
    </w:p>
    <w:p w:rsidR="00482E0B" w:rsidRDefault="00482E0B" w:rsidP="00482E0B">
      <w:pPr>
        <w:pStyle w:val="ListParagraph"/>
        <w:numPr>
          <w:ilvl w:val="0"/>
          <w:numId w:val="27"/>
        </w:numPr>
      </w:pPr>
      <w:r>
        <w:t>Read</w:t>
      </w:r>
    </w:p>
    <w:p w:rsidR="00482E0B" w:rsidRDefault="00482E0B" w:rsidP="00482E0B">
      <w:pPr>
        <w:pStyle w:val="ListParagraph"/>
        <w:numPr>
          <w:ilvl w:val="0"/>
          <w:numId w:val="27"/>
        </w:numPr>
      </w:pPr>
      <w:r>
        <w:t>Replied</w:t>
      </w:r>
    </w:p>
    <w:p w:rsidR="00482E0B" w:rsidRDefault="00482E0B" w:rsidP="00482E0B">
      <w:pPr>
        <w:pStyle w:val="ListParagraph"/>
        <w:numPr>
          <w:ilvl w:val="0"/>
          <w:numId w:val="27"/>
        </w:numPr>
      </w:pPr>
      <w:r>
        <w:t>Forwarded</w:t>
      </w:r>
    </w:p>
    <w:p w:rsidR="00482E0B" w:rsidRDefault="00482E0B" w:rsidP="00482E0B">
      <w:pPr>
        <w:pStyle w:val="ListParagraph"/>
        <w:numPr>
          <w:ilvl w:val="0"/>
          <w:numId w:val="27"/>
        </w:numPr>
      </w:pPr>
      <w:r>
        <w:t>Archived</w:t>
      </w:r>
    </w:p>
    <w:p w:rsidR="00482E0B" w:rsidRDefault="00482E0B" w:rsidP="00482E0B">
      <w:pPr>
        <w:pStyle w:val="ListParagraph"/>
        <w:numPr>
          <w:ilvl w:val="0"/>
          <w:numId w:val="27"/>
        </w:numPr>
      </w:pPr>
      <w:r>
        <w:lastRenderedPageBreak/>
        <w:t>Unread</w:t>
      </w:r>
    </w:p>
    <w:p w:rsidR="00482E0B" w:rsidRDefault="00482E0B" w:rsidP="00482E0B">
      <w:pPr>
        <w:pStyle w:val="ListParagraph"/>
        <w:numPr>
          <w:ilvl w:val="0"/>
          <w:numId w:val="27"/>
        </w:numPr>
      </w:pPr>
      <w:r>
        <w:t>Failed</w:t>
      </w:r>
    </w:p>
    <w:p w:rsidR="00482E0B" w:rsidRDefault="00482E0B" w:rsidP="00482E0B">
      <w:pPr>
        <w:pStyle w:val="ListParagraph"/>
        <w:numPr>
          <w:ilvl w:val="0"/>
          <w:numId w:val="27"/>
        </w:numPr>
      </w:pPr>
      <w:r>
        <w:t>Expired</w:t>
      </w:r>
    </w:p>
    <w:p w:rsidR="000B3F6E" w:rsidRPr="00B57832" w:rsidRDefault="000B3F6E" w:rsidP="000B3F6E">
      <w:pPr>
        <w:pStyle w:val="Heading3"/>
      </w:pPr>
      <w:bookmarkStart w:id="18" w:name="_Toc8980137"/>
      <w:r w:rsidRPr="00B57832">
        <w:t>DATA ELEMENT: SecureMessageType</w:t>
      </w:r>
      <w:bookmarkEnd w:id="18"/>
    </w:p>
    <w:p w:rsidR="000B3F6E" w:rsidRDefault="000B3F6E" w:rsidP="000B3F6E">
      <w:r>
        <w:t>The SecureMessageType object is an enumeration containing the following values:</w:t>
      </w:r>
    </w:p>
    <w:p w:rsidR="000B3F6E" w:rsidRDefault="000B3F6E" w:rsidP="000B3F6E">
      <w:pPr>
        <w:pStyle w:val="ListParagraph"/>
        <w:numPr>
          <w:ilvl w:val="0"/>
          <w:numId w:val="27"/>
        </w:numPr>
      </w:pPr>
      <w:r>
        <w:t>Alert</w:t>
      </w:r>
    </w:p>
    <w:p w:rsidR="000B3F6E" w:rsidRDefault="000B3F6E" w:rsidP="000B3F6E">
      <w:pPr>
        <w:pStyle w:val="ListParagraph"/>
        <w:numPr>
          <w:ilvl w:val="0"/>
          <w:numId w:val="27"/>
        </w:numPr>
      </w:pPr>
      <w:r>
        <w:t>GeneralMessage</w:t>
      </w:r>
    </w:p>
    <w:p w:rsidR="000B3F6E" w:rsidRDefault="000B3F6E" w:rsidP="000B3F6E">
      <w:pPr>
        <w:pStyle w:val="ListParagraph"/>
        <w:numPr>
          <w:ilvl w:val="0"/>
          <w:numId w:val="27"/>
        </w:numPr>
      </w:pPr>
      <w:r>
        <w:t>Notice</w:t>
      </w:r>
    </w:p>
    <w:p w:rsidR="000B3F6E" w:rsidRDefault="000B3F6E" w:rsidP="000B3F6E">
      <w:pPr>
        <w:pStyle w:val="ListParagraph"/>
        <w:numPr>
          <w:ilvl w:val="0"/>
          <w:numId w:val="27"/>
        </w:numPr>
      </w:pPr>
      <w:r>
        <w:t>ProductOffering</w:t>
      </w:r>
    </w:p>
    <w:p w:rsidR="000B3F6E" w:rsidRDefault="000B3F6E" w:rsidP="000B3F6E">
      <w:pPr>
        <w:pStyle w:val="ListParagraph"/>
        <w:numPr>
          <w:ilvl w:val="0"/>
          <w:numId w:val="27"/>
        </w:numPr>
      </w:pPr>
      <w:r>
        <w:t>ScheduleMeeting</w:t>
      </w:r>
    </w:p>
    <w:p w:rsidR="000B3F6E" w:rsidRDefault="000B3F6E" w:rsidP="000B3F6E">
      <w:pPr>
        <w:pStyle w:val="ListParagraph"/>
        <w:numPr>
          <w:ilvl w:val="0"/>
          <w:numId w:val="27"/>
        </w:numPr>
      </w:pPr>
      <w:r>
        <w:t>ServiceUpdate</w:t>
      </w:r>
    </w:p>
    <w:p w:rsidR="000B3F6E" w:rsidRDefault="000B3F6E" w:rsidP="000B3F6E">
      <w:pPr>
        <w:pStyle w:val="ListParagraph"/>
        <w:numPr>
          <w:ilvl w:val="0"/>
          <w:numId w:val="27"/>
        </w:numPr>
      </w:pPr>
      <w:r>
        <w:t>SignatureRequired</w:t>
      </w:r>
    </w:p>
    <w:p w:rsidR="00DF2D03" w:rsidRPr="00DF2D03" w:rsidRDefault="000B3F6E" w:rsidP="000B3F6E">
      <w:pPr>
        <w:pStyle w:val="ListParagraph"/>
        <w:numPr>
          <w:ilvl w:val="0"/>
          <w:numId w:val="27"/>
        </w:numPr>
      </w:pPr>
      <w:r>
        <w:t>Other</w:t>
      </w:r>
    </w:p>
    <w:p w:rsidR="00AC7E87" w:rsidRDefault="009E749B">
      <w:pPr>
        <w:pStyle w:val="Heading2"/>
      </w:pPr>
      <w:bookmarkStart w:id="19" w:name="_Toc8980138"/>
      <w:r>
        <w:t>Filters used when accessing the SecureMessage data</w:t>
      </w:r>
      <w:bookmarkEnd w:id="19"/>
    </w:p>
    <w:p w:rsidR="00AC7E87" w:rsidRDefault="009E749B">
      <w:pPr>
        <w:rPr>
          <w:b/>
        </w:rPr>
      </w:pPr>
      <w:r>
        <w:t>Refer to Security Services documentation to understand what may be contained the header and processed by security procedures. When accessing the data</w:t>
      </w:r>
      <w:r w:rsidR="00F13AE0">
        <w:t>,</w:t>
      </w:r>
      <w:r>
        <w:t xml:space="preserve"> include </w:t>
      </w:r>
      <w:r>
        <w:rPr>
          <w:b/>
        </w:rPr>
        <w:t>MessageContext.xsd</w:t>
      </w:r>
      <w:r>
        <w:t xml:space="preserve"> so that the service can determine the scope of the request. Refer to recent CUFX messageContext Data and CUFX Security Services for use of MessageContext.xsd.</w:t>
      </w:r>
      <w:r w:rsidR="00D54ECD">
        <w:t xml:space="preserve"> </w:t>
      </w:r>
      <w:r>
        <w:t xml:space="preserve">Include any filter variables related to the request.  See </w:t>
      </w:r>
      <w:r>
        <w:rPr>
          <w:b/>
        </w:rPr>
        <w:t>SecureMessageFilter.xsd.</w:t>
      </w:r>
    </w:p>
    <w:p w:rsidR="00AC7E87" w:rsidRDefault="009E749B">
      <w:r>
        <w:t>The filters are used to filter based on associated data type for the secureMessage such as secureMessages for an account, party, contact, etc. Combining filters can be used to get secureMessages for such as things as Alert secureMessages on a specific account or associated to a specific party or contact, web site secureMessages for the logged in party, etc.</w:t>
      </w:r>
    </w:p>
    <w:p w:rsidR="00C00E1F" w:rsidRPr="00B57832" w:rsidRDefault="00C00E1F" w:rsidP="00C00E1F">
      <w:pPr>
        <w:pStyle w:val="Heading3"/>
      </w:pPr>
      <w:bookmarkStart w:id="20" w:name="_Toc8980139"/>
      <w:r w:rsidRPr="00B57832">
        <w:t>DATA ELEMENT: SecureMessageFilter</w:t>
      </w:r>
      <w:bookmarkEnd w:id="20"/>
    </w:p>
    <w:p w:rsidR="00C00E1F" w:rsidRPr="003272B2" w:rsidRDefault="00C00E1F" w:rsidP="00C00E1F">
      <w:r>
        <w:t xml:space="preserve">The SecureMessageFilter object is used to identify zero or more SecureMessage objects that match the criteria contained by the filter. </w:t>
      </w:r>
      <w:r w:rsidR="003272B2">
        <w:t xml:space="preserve"> This object is described in </w:t>
      </w:r>
      <w:r w:rsidR="003272B2">
        <w:rPr>
          <w:b/>
        </w:rPr>
        <w:t xml:space="preserve">SecureMessageFilter.xsd </w:t>
      </w:r>
      <w:r w:rsidR="003272B2">
        <w:t>and contains attributes allowing filtering of messages by any of the attributes of the SecureMessage object.</w:t>
      </w:r>
    </w:p>
    <w:p w:rsidR="00C00E1F" w:rsidRDefault="00C00E1F" w:rsidP="00C00E1F">
      <w:pPr>
        <w:spacing w:line="240" w:lineRule="auto"/>
        <w:rPr>
          <w:rFonts w:ascii="Times New Roman"/>
          <w:sz w:val="24"/>
        </w:rPr>
      </w:pPr>
      <w:r>
        <w:rPr>
          <w:rFonts w:hAnsi="Calibri"/>
          <w:b/>
          <w:color w:val="000000"/>
        </w:rPr>
        <w:t>Attributes</w:t>
      </w:r>
    </w:p>
    <w:p w:rsidR="00C00E1F" w:rsidRPr="00C00E1F" w:rsidRDefault="00C00E1F" w:rsidP="00C00E1F">
      <w:pPr>
        <w:numPr>
          <w:ilvl w:val="0"/>
          <w:numId w:val="26"/>
        </w:numPr>
        <w:spacing w:before="0" w:after="0" w:line="240" w:lineRule="auto"/>
        <w:ind w:left="1440"/>
        <w:rPr>
          <w:rFonts w:ascii="Times New Roman"/>
          <w:sz w:val="24"/>
        </w:rPr>
      </w:pPr>
      <w:r>
        <w:rPr>
          <w:rFonts w:hAnsi="Calibri"/>
          <w:b/>
          <w:i/>
          <w:color w:val="000000"/>
        </w:rPr>
        <w:t>secureMessageIdList</w:t>
      </w:r>
      <w:r>
        <w:rPr>
          <w:rFonts w:hAnsi="Calibri"/>
          <w:color w:val="000000"/>
        </w:rPr>
        <w:t xml:space="preserve"> – A list containing zero or more identifiers of particular SecureMessage objects.</w:t>
      </w:r>
    </w:p>
    <w:p w:rsidR="00C00E1F" w:rsidRPr="00C00E1F" w:rsidRDefault="00C00E1F" w:rsidP="00C00E1F">
      <w:pPr>
        <w:numPr>
          <w:ilvl w:val="0"/>
          <w:numId w:val="26"/>
        </w:numPr>
        <w:spacing w:before="0" w:after="0" w:line="240" w:lineRule="auto"/>
        <w:ind w:left="1440"/>
        <w:rPr>
          <w:rFonts w:ascii="Times New Roman"/>
          <w:sz w:val="24"/>
        </w:rPr>
      </w:pPr>
      <w:r>
        <w:rPr>
          <w:rFonts w:hAnsi="Calibri"/>
          <w:b/>
          <w:i/>
          <w:color w:val="000000"/>
        </w:rPr>
        <w:t xml:space="preserve">threadIdList </w:t>
      </w:r>
      <w:r>
        <w:rPr>
          <w:rFonts w:hAnsi="Calibri"/>
          <w:color w:val="000000"/>
        </w:rPr>
        <w:t>– A list containing zero or more identifiers of particular Thread objects.</w:t>
      </w:r>
    </w:p>
    <w:p w:rsidR="00C00E1F" w:rsidRPr="00C00E1F" w:rsidRDefault="00C00E1F" w:rsidP="00C00E1F">
      <w:pPr>
        <w:numPr>
          <w:ilvl w:val="0"/>
          <w:numId w:val="26"/>
        </w:numPr>
        <w:spacing w:before="0" w:after="0" w:line="240" w:lineRule="auto"/>
        <w:ind w:left="1440"/>
        <w:rPr>
          <w:rFonts w:ascii="Times New Roman"/>
          <w:sz w:val="24"/>
        </w:rPr>
      </w:pPr>
      <w:r>
        <w:rPr>
          <w:rFonts w:hAnsi="Calibri"/>
          <w:b/>
          <w:i/>
          <w:color w:val="000000"/>
        </w:rPr>
        <w:t xml:space="preserve">subjectLineContainsList </w:t>
      </w:r>
      <w:r>
        <w:rPr>
          <w:rFonts w:hAnsi="Calibri"/>
          <w:color w:val="000000"/>
        </w:rPr>
        <w:t xml:space="preserve">– A list containing zero or more strings that </w:t>
      </w:r>
      <w:r w:rsidR="003272B2">
        <w:rPr>
          <w:rFonts w:hAnsi="Calibri"/>
          <w:color w:val="000000"/>
        </w:rPr>
        <w:t xml:space="preserve">will be contained in the subjectLine attributes of all </w:t>
      </w:r>
      <w:r>
        <w:rPr>
          <w:rFonts w:hAnsi="Calibri"/>
          <w:color w:val="000000"/>
        </w:rPr>
        <w:t>matching SecureMessage object(s).</w:t>
      </w:r>
    </w:p>
    <w:p w:rsidR="00C00E1F" w:rsidRPr="003272B2" w:rsidRDefault="003272B2" w:rsidP="00C00E1F">
      <w:pPr>
        <w:numPr>
          <w:ilvl w:val="0"/>
          <w:numId w:val="26"/>
        </w:numPr>
        <w:spacing w:before="0" w:after="0" w:line="240" w:lineRule="auto"/>
        <w:ind w:left="1440"/>
        <w:rPr>
          <w:rFonts w:ascii="Times New Roman"/>
          <w:sz w:val="24"/>
        </w:rPr>
      </w:pPr>
      <w:r w:rsidRPr="003272B2">
        <w:rPr>
          <w:rFonts w:hAnsi="Calibri"/>
          <w:b/>
          <w:i/>
          <w:color w:val="000000"/>
        </w:rPr>
        <w:t>messageFrom</w:t>
      </w:r>
      <w:r w:rsidR="00C00E1F" w:rsidRPr="003272B2">
        <w:rPr>
          <w:rFonts w:hAnsi="Calibri"/>
          <w:b/>
          <w:i/>
          <w:color w:val="000000"/>
        </w:rPr>
        <w:t>List</w:t>
      </w:r>
      <w:r w:rsidR="00C00E1F">
        <w:rPr>
          <w:rFonts w:hAnsi="Calibri"/>
          <w:b/>
          <w:i/>
          <w:color w:val="000000"/>
        </w:rPr>
        <w:t xml:space="preserve"> </w:t>
      </w:r>
      <w:r w:rsidR="00C00E1F">
        <w:rPr>
          <w:rFonts w:hAnsi="Calibri"/>
          <w:color w:val="000000"/>
        </w:rPr>
        <w:t xml:space="preserve">– </w:t>
      </w:r>
      <w:r>
        <w:rPr>
          <w:rFonts w:hAnsi="Calibri"/>
          <w:color w:val="000000"/>
        </w:rPr>
        <w:t>A SecureMessageUserList object identifying the SecureMessageUser(s) that are among the senders of the matching SecureMessage object(s)</w:t>
      </w:r>
      <w:r w:rsidR="00C00E1F">
        <w:rPr>
          <w:rFonts w:hAnsi="Calibri"/>
          <w:color w:val="000000"/>
        </w:rPr>
        <w:t>.</w:t>
      </w:r>
    </w:p>
    <w:p w:rsidR="003272B2" w:rsidRPr="00C00E1F" w:rsidRDefault="003272B2" w:rsidP="003272B2">
      <w:pPr>
        <w:numPr>
          <w:ilvl w:val="0"/>
          <w:numId w:val="26"/>
        </w:numPr>
        <w:spacing w:before="0" w:after="0" w:line="240" w:lineRule="auto"/>
        <w:ind w:left="1440"/>
        <w:rPr>
          <w:rFonts w:ascii="Times New Roman"/>
          <w:sz w:val="24"/>
        </w:rPr>
      </w:pPr>
      <w:r w:rsidRPr="003272B2">
        <w:rPr>
          <w:rFonts w:hAnsi="Calibri"/>
          <w:b/>
          <w:i/>
          <w:color w:val="000000"/>
        </w:rPr>
        <w:t>message</w:t>
      </w:r>
      <w:r>
        <w:rPr>
          <w:rFonts w:hAnsi="Calibri"/>
          <w:b/>
          <w:i/>
          <w:color w:val="000000"/>
        </w:rPr>
        <w:t>To</w:t>
      </w:r>
      <w:r w:rsidRPr="003272B2">
        <w:rPr>
          <w:rFonts w:hAnsi="Calibri"/>
          <w:b/>
          <w:i/>
          <w:color w:val="000000"/>
        </w:rPr>
        <w:t>List</w:t>
      </w:r>
      <w:r>
        <w:rPr>
          <w:rFonts w:hAnsi="Calibri"/>
          <w:b/>
          <w:i/>
          <w:color w:val="000000"/>
        </w:rPr>
        <w:t xml:space="preserve"> </w:t>
      </w:r>
      <w:r>
        <w:rPr>
          <w:rFonts w:hAnsi="Calibri"/>
          <w:color w:val="000000"/>
        </w:rPr>
        <w:t>– A SecureMessageUserList object identifying the SecureMessageUser(s) that are among the recipients of the matching SecureMessage object(s).</w:t>
      </w:r>
    </w:p>
    <w:p w:rsidR="003272B2" w:rsidRPr="00C00E1F" w:rsidRDefault="003272B2" w:rsidP="003272B2">
      <w:pPr>
        <w:numPr>
          <w:ilvl w:val="0"/>
          <w:numId w:val="26"/>
        </w:numPr>
        <w:spacing w:before="0" w:after="0" w:line="240" w:lineRule="auto"/>
        <w:ind w:left="1440"/>
        <w:rPr>
          <w:rFonts w:ascii="Times New Roman"/>
          <w:sz w:val="24"/>
        </w:rPr>
      </w:pPr>
      <w:r>
        <w:rPr>
          <w:rFonts w:hAnsi="Calibri"/>
          <w:b/>
          <w:i/>
          <w:color w:val="000000"/>
        </w:rPr>
        <w:t xml:space="preserve">carbonCopyList </w:t>
      </w:r>
      <w:r>
        <w:rPr>
          <w:rFonts w:hAnsi="Calibri"/>
          <w:color w:val="000000"/>
        </w:rPr>
        <w:t>– A SecureMessageUserList object identifying the SecureMessageUser(s) that are among the Cc: recipients of the matching SecureMessage object(s).</w:t>
      </w:r>
    </w:p>
    <w:p w:rsidR="003272B2" w:rsidRPr="00C00E1F" w:rsidRDefault="003272B2" w:rsidP="003272B2">
      <w:pPr>
        <w:numPr>
          <w:ilvl w:val="0"/>
          <w:numId w:val="26"/>
        </w:numPr>
        <w:spacing w:before="0" w:after="0" w:line="240" w:lineRule="auto"/>
        <w:ind w:left="1440"/>
        <w:rPr>
          <w:rFonts w:ascii="Times New Roman"/>
          <w:sz w:val="24"/>
        </w:rPr>
      </w:pPr>
      <w:r>
        <w:rPr>
          <w:rFonts w:hAnsi="Calibri"/>
          <w:b/>
          <w:i/>
          <w:color w:val="000000"/>
        </w:rPr>
        <w:lastRenderedPageBreak/>
        <w:t xml:space="preserve">blindCarbonCopyList </w:t>
      </w:r>
      <w:r>
        <w:rPr>
          <w:rFonts w:hAnsi="Calibri"/>
          <w:color w:val="000000"/>
        </w:rPr>
        <w:t>– A SecureMessageUserList object identifying the SecureMessageUser(s) that are among the Bcc: recipients of the matching SecureMessage object(s).</w:t>
      </w:r>
    </w:p>
    <w:p w:rsidR="003272B2" w:rsidRPr="00C00E1F" w:rsidRDefault="003272B2" w:rsidP="003272B2">
      <w:pPr>
        <w:numPr>
          <w:ilvl w:val="0"/>
          <w:numId w:val="26"/>
        </w:numPr>
        <w:spacing w:before="0" w:after="0" w:line="240" w:lineRule="auto"/>
        <w:ind w:left="1440"/>
        <w:rPr>
          <w:rFonts w:ascii="Times New Roman"/>
          <w:sz w:val="24"/>
        </w:rPr>
      </w:pPr>
      <w:r>
        <w:rPr>
          <w:rFonts w:hAnsi="Calibri"/>
          <w:b/>
          <w:i/>
          <w:color w:val="000000"/>
        </w:rPr>
        <w:t xml:space="preserve">replyTo </w:t>
      </w:r>
      <w:r>
        <w:rPr>
          <w:rFonts w:hAnsi="Calibri"/>
          <w:color w:val="000000"/>
        </w:rPr>
        <w:t>– A SecureMessageUserList object identifying the SecureMessageUser(s) that are held in  the replyTo attributes of the matching SecureMessage object(s).</w:t>
      </w:r>
    </w:p>
    <w:p w:rsidR="003272B2" w:rsidRPr="00C00E1F" w:rsidRDefault="003272B2" w:rsidP="003272B2">
      <w:pPr>
        <w:numPr>
          <w:ilvl w:val="0"/>
          <w:numId w:val="26"/>
        </w:numPr>
        <w:spacing w:before="0" w:after="0" w:line="240" w:lineRule="auto"/>
        <w:ind w:left="1440"/>
        <w:rPr>
          <w:rFonts w:ascii="Times New Roman"/>
          <w:sz w:val="24"/>
        </w:rPr>
      </w:pPr>
      <w:r>
        <w:rPr>
          <w:rFonts w:hAnsi="Calibri"/>
          <w:b/>
          <w:i/>
          <w:color w:val="000000"/>
        </w:rPr>
        <w:t xml:space="preserve">secureMessageTypeList </w:t>
      </w:r>
      <w:r>
        <w:rPr>
          <w:rFonts w:hAnsi="Calibri"/>
          <w:color w:val="000000"/>
        </w:rPr>
        <w:t>– A SecureMessageTypeList object identifying the SecureMessageType(s) of the matching SecureMessage object(s).</w:t>
      </w:r>
    </w:p>
    <w:p w:rsidR="003272B2" w:rsidRPr="00C00E1F" w:rsidRDefault="003272B2" w:rsidP="003272B2">
      <w:pPr>
        <w:numPr>
          <w:ilvl w:val="0"/>
          <w:numId w:val="26"/>
        </w:numPr>
        <w:spacing w:before="0" w:after="0" w:line="240" w:lineRule="auto"/>
        <w:ind w:left="1440"/>
        <w:rPr>
          <w:rFonts w:ascii="Times New Roman"/>
          <w:sz w:val="24"/>
        </w:rPr>
      </w:pPr>
      <w:r>
        <w:rPr>
          <w:rFonts w:hAnsi="Calibri"/>
          <w:b/>
          <w:i/>
          <w:color w:val="000000"/>
        </w:rPr>
        <w:t xml:space="preserve">currentStatusList </w:t>
      </w:r>
      <w:r>
        <w:rPr>
          <w:rFonts w:hAnsi="Calibri"/>
          <w:color w:val="000000"/>
        </w:rPr>
        <w:t>– A SecureMessageStatusList object identifying the SecureMessageStatus(es) of the matching SecureMessage object(s).</w:t>
      </w:r>
    </w:p>
    <w:p w:rsidR="003272B2" w:rsidRPr="00C00E1F" w:rsidRDefault="003272B2" w:rsidP="003272B2">
      <w:pPr>
        <w:numPr>
          <w:ilvl w:val="0"/>
          <w:numId w:val="26"/>
        </w:numPr>
        <w:spacing w:before="0" w:after="0" w:line="240" w:lineRule="auto"/>
        <w:ind w:left="1440"/>
        <w:rPr>
          <w:rFonts w:ascii="Times New Roman"/>
          <w:sz w:val="24"/>
        </w:rPr>
      </w:pPr>
      <w:r>
        <w:rPr>
          <w:rFonts w:hAnsi="Calibri"/>
          <w:b/>
          <w:i/>
          <w:color w:val="000000"/>
        </w:rPr>
        <w:t xml:space="preserve">statusLogList </w:t>
      </w:r>
      <w:r>
        <w:rPr>
          <w:rFonts w:hAnsi="Calibri"/>
          <w:color w:val="000000"/>
        </w:rPr>
        <w:t>– A SecureMessageStatusList object identifying the SecureMessageStatus(es) contained (in the statusLog of each) as the current or past statuses of the matching SecureMessage object(s).</w:t>
      </w:r>
    </w:p>
    <w:p w:rsidR="003272B2" w:rsidRPr="00C00E1F" w:rsidRDefault="003272B2" w:rsidP="003272B2">
      <w:pPr>
        <w:numPr>
          <w:ilvl w:val="0"/>
          <w:numId w:val="26"/>
        </w:numPr>
        <w:spacing w:before="0" w:after="0" w:line="240" w:lineRule="auto"/>
        <w:ind w:left="1440"/>
        <w:rPr>
          <w:rFonts w:ascii="Times New Roman"/>
          <w:sz w:val="24"/>
        </w:rPr>
      </w:pPr>
      <w:r>
        <w:rPr>
          <w:rFonts w:hAnsi="Calibri"/>
          <w:b/>
          <w:i/>
          <w:color w:val="000000"/>
        </w:rPr>
        <w:t xml:space="preserve">statusLogBeginDate </w:t>
      </w:r>
      <w:r>
        <w:rPr>
          <w:rFonts w:hAnsi="Calibri"/>
          <w:color w:val="000000"/>
        </w:rPr>
        <w:t>– An optional earliest date and time to be used when filtering using a provided statusLogList attribute (described above).</w:t>
      </w:r>
    </w:p>
    <w:p w:rsidR="003272B2" w:rsidRPr="00C00E1F" w:rsidRDefault="003272B2" w:rsidP="003272B2">
      <w:pPr>
        <w:numPr>
          <w:ilvl w:val="0"/>
          <w:numId w:val="26"/>
        </w:numPr>
        <w:spacing w:before="0" w:after="0" w:line="240" w:lineRule="auto"/>
        <w:ind w:left="1440"/>
        <w:rPr>
          <w:rFonts w:ascii="Times New Roman"/>
          <w:sz w:val="24"/>
        </w:rPr>
      </w:pPr>
      <w:r>
        <w:rPr>
          <w:rFonts w:hAnsi="Calibri"/>
          <w:b/>
          <w:i/>
          <w:color w:val="000000"/>
        </w:rPr>
        <w:t xml:space="preserve">statusLogEndDate </w:t>
      </w:r>
      <w:r>
        <w:rPr>
          <w:rFonts w:hAnsi="Calibri"/>
          <w:color w:val="000000"/>
        </w:rPr>
        <w:t>– An optional latest date and time to be used when filtering using a provided statusLogList attribute (described above).</w:t>
      </w:r>
    </w:p>
    <w:p w:rsidR="003272B2" w:rsidRPr="00C00E1F" w:rsidRDefault="003272B2" w:rsidP="003272B2">
      <w:pPr>
        <w:numPr>
          <w:ilvl w:val="0"/>
          <w:numId w:val="26"/>
        </w:numPr>
        <w:spacing w:before="0" w:after="0" w:line="240" w:lineRule="auto"/>
        <w:ind w:left="1440"/>
        <w:rPr>
          <w:rFonts w:ascii="Times New Roman"/>
          <w:sz w:val="24"/>
        </w:rPr>
      </w:pPr>
      <w:r>
        <w:rPr>
          <w:rFonts w:hAnsi="Calibri"/>
          <w:b/>
          <w:i/>
          <w:color w:val="000000"/>
        </w:rPr>
        <w:t xml:space="preserve">bodyContainsList </w:t>
      </w:r>
      <w:r>
        <w:rPr>
          <w:rFonts w:hAnsi="Calibri"/>
          <w:color w:val="000000"/>
        </w:rPr>
        <w:t>– A list containing zero or more strings that will be contained in the body attributes of all matching SecureMessage object(s).</w:t>
      </w:r>
    </w:p>
    <w:p w:rsidR="003272B2" w:rsidRPr="00C00E1F" w:rsidRDefault="003272B2" w:rsidP="003272B2">
      <w:pPr>
        <w:numPr>
          <w:ilvl w:val="0"/>
          <w:numId w:val="26"/>
        </w:numPr>
        <w:spacing w:before="0" w:after="0" w:line="240" w:lineRule="auto"/>
        <w:ind w:left="1440"/>
        <w:rPr>
          <w:rFonts w:ascii="Times New Roman"/>
          <w:sz w:val="24"/>
        </w:rPr>
      </w:pPr>
      <w:r>
        <w:rPr>
          <w:rFonts w:hAnsi="Calibri"/>
          <w:b/>
          <w:i/>
          <w:color w:val="000000"/>
        </w:rPr>
        <w:t xml:space="preserve">returnConversation </w:t>
      </w:r>
      <w:r>
        <w:rPr>
          <w:rFonts w:hAnsi="Calibri"/>
          <w:color w:val="000000"/>
        </w:rPr>
        <w:t>– A true or false attribute used to indicate whether the response should contain all previous messages linked to those identified by the filters in other attributes.</w:t>
      </w:r>
    </w:p>
    <w:p w:rsidR="003272B2" w:rsidRPr="00C00E1F" w:rsidRDefault="003272B2" w:rsidP="003272B2">
      <w:pPr>
        <w:numPr>
          <w:ilvl w:val="0"/>
          <w:numId w:val="26"/>
        </w:numPr>
        <w:spacing w:before="0" w:after="0" w:line="240" w:lineRule="auto"/>
        <w:ind w:left="1440"/>
        <w:rPr>
          <w:rFonts w:ascii="Times New Roman"/>
          <w:sz w:val="24"/>
        </w:rPr>
      </w:pPr>
      <w:r>
        <w:rPr>
          <w:rFonts w:hAnsi="Calibri"/>
          <w:b/>
          <w:i/>
          <w:color w:val="000000"/>
        </w:rPr>
        <w:t xml:space="preserve">documentIdList </w:t>
      </w:r>
      <w:r>
        <w:rPr>
          <w:rFonts w:hAnsi="Calibri"/>
          <w:color w:val="000000"/>
        </w:rPr>
        <w:t xml:space="preserve">– A list containing zero or more documentId's </w:t>
      </w:r>
      <w:r w:rsidR="00BE352F">
        <w:rPr>
          <w:rFonts w:hAnsi="Calibri"/>
          <w:color w:val="000000"/>
        </w:rPr>
        <w:t>specifying the CUFX Document objects</w:t>
      </w:r>
      <w:r>
        <w:rPr>
          <w:rFonts w:hAnsi="Calibri"/>
          <w:color w:val="000000"/>
        </w:rPr>
        <w:t xml:space="preserve"> </w:t>
      </w:r>
      <w:r w:rsidR="00BE352F">
        <w:rPr>
          <w:rFonts w:hAnsi="Calibri"/>
          <w:color w:val="000000"/>
        </w:rPr>
        <w:t xml:space="preserve">that are </w:t>
      </w:r>
      <w:r>
        <w:rPr>
          <w:rFonts w:hAnsi="Calibri"/>
          <w:color w:val="000000"/>
        </w:rPr>
        <w:t xml:space="preserve">attached to the </w:t>
      </w:r>
      <w:r w:rsidR="00BE352F">
        <w:rPr>
          <w:rFonts w:hAnsi="Calibri"/>
          <w:color w:val="000000"/>
        </w:rPr>
        <w:t>SecureMessages being identified</w:t>
      </w:r>
      <w:r>
        <w:rPr>
          <w:rFonts w:hAnsi="Calibri"/>
          <w:color w:val="000000"/>
        </w:rPr>
        <w:t>.</w:t>
      </w:r>
    </w:p>
    <w:p w:rsidR="003272B2" w:rsidRDefault="00181124" w:rsidP="00BE352F">
      <w:pPr>
        <w:numPr>
          <w:ilvl w:val="0"/>
          <w:numId w:val="26"/>
        </w:numPr>
        <w:spacing w:before="0" w:after="0" w:line="240" w:lineRule="auto"/>
        <w:ind w:left="1440"/>
        <w:rPr>
          <w:rFonts w:ascii="Times New Roman"/>
          <w:sz w:val="24"/>
        </w:rPr>
      </w:pPr>
      <w:r>
        <w:rPr>
          <w:rFonts w:hAnsi="Calibri"/>
          <w:b/>
          <w:i/>
          <w:color w:val="000000"/>
        </w:rPr>
        <w:t>productServiceRequestId</w:t>
      </w:r>
      <w:r w:rsidR="00BE352F">
        <w:rPr>
          <w:rFonts w:hAnsi="Calibri"/>
          <w:b/>
          <w:i/>
          <w:color w:val="000000"/>
        </w:rPr>
        <w:t xml:space="preserve">list </w:t>
      </w:r>
      <w:r w:rsidR="00BE352F">
        <w:rPr>
          <w:rFonts w:hAnsi="Calibri"/>
          <w:color w:val="000000"/>
        </w:rPr>
        <w:t>– A list containing zero or more ProductServiceRequest identifiers specifying the product service requests related to the SecureMessages being identified.</w:t>
      </w:r>
    </w:p>
    <w:p w:rsidR="00BE352F" w:rsidRDefault="00BE352F" w:rsidP="00BE352F">
      <w:pPr>
        <w:tabs>
          <w:tab w:val="left" w:pos="3750"/>
        </w:tabs>
        <w:spacing w:before="0" w:after="0" w:line="240" w:lineRule="auto"/>
        <w:rPr>
          <w:rFonts w:ascii="Times New Roman"/>
          <w:sz w:val="24"/>
        </w:rPr>
      </w:pPr>
      <w:r>
        <w:rPr>
          <w:rFonts w:ascii="Times New Roman"/>
          <w:sz w:val="24"/>
        </w:rPr>
        <w:tab/>
      </w:r>
    </w:p>
    <w:p w:rsidR="00AC7E87" w:rsidRDefault="009E749B">
      <w:pPr>
        <w:pStyle w:val="Heading2"/>
      </w:pPr>
      <w:bookmarkStart w:id="21" w:name="_Toc8980140"/>
      <w:r>
        <w:t>SecureMessage Data attributes</w:t>
      </w:r>
      <w:bookmarkEnd w:id="21"/>
    </w:p>
    <w:p w:rsidR="00AC7E87" w:rsidRDefault="009E749B">
      <w:r>
        <w:t xml:space="preserve">All CUFX fields related to a secureMessage are defined in </w:t>
      </w:r>
      <w:r>
        <w:rPr>
          <w:b/>
        </w:rPr>
        <w:t>SecureMessage.xsd</w:t>
      </w:r>
      <w:r>
        <w:t>.</w:t>
      </w:r>
    </w:p>
    <w:p w:rsidR="00AC7E87" w:rsidRDefault="009E749B">
      <w:pPr>
        <w:pStyle w:val="Heading1"/>
      </w:pPr>
      <w:bookmarkStart w:id="22" w:name="_Toc8980141"/>
      <w:r>
        <w:t>Services</w:t>
      </w:r>
      <w:bookmarkEnd w:id="22"/>
    </w:p>
    <w:p w:rsidR="00AC7E87" w:rsidRDefault="009E749B">
      <w:pPr>
        <w:pStyle w:val="Heading2"/>
      </w:pPr>
      <w:bookmarkStart w:id="23" w:name="_Toc8980142"/>
      <w:r>
        <w:t>Overview</w:t>
      </w:r>
      <w:bookmarkEnd w:id="23"/>
    </w:p>
    <w:tbl>
      <w:tblPr>
        <w:tblStyle w:val="TableGrid"/>
        <w:tblW w:w="0" w:type="auto"/>
        <w:tblInd w:w="720" w:type="dxa"/>
        <w:tblLayout w:type="fixed"/>
        <w:tblLook w:val="04A0" w:firstRow="1" w:lastRow="0" w:firstColumn="1" w:lastColumn="0" w:noHBand="0" w:noVBand="1"/>
      </w:tblPr>
      <w:tblGrid>
        <w:gridCol w:w="1728"/>
        <w:gridCol w:w="7128"/>
      </w:tblGrid>
      <w:tr w:rsidR="00AC7E87">
        <w:tc>
          <w:tcPr>
            <w:tcW w:w="1728" w:type="dxa"/>
          </w:tcPr>
          <w:p w:rsidR="00AC7E87" w:rsidRDefault="009E749B">
            <w:pPr>
              <w:rPr>
                <w:rStyle w:val="IntenseEmphasis"/>
              </w:rPr>
            </w:pPr>
            <w:r>
              <w:rPr>
                <w:rStyle w:val="IntenseEmphasis"/>
              </w:rPr>
              <w:t>Definition</w:t>
            </w:r>
          </w:p>
        </w:tc>
        <w:tc>
          <w:tcPr>
            <w:tcW w:w="7128" w:type="dxa"/>
          </w:tcPr>
          <w:p w:rsidR="00AC7E87" w:rsidRDefault="009E749B">
            <w:r>
              <w:t>Collection of services to manage a secureMessage</w:t>
            </w:r>
          </w:p>
        </w:tc>
      </w:tr>
      <w:tr w:rsidR="00AC7E87">
        <w:tc>
          <w:tcPr>
            <w:tcW w:w="1728" w:type="dxa"/>
          </w:tcPr>
          <w:p w:rsidR="00AC7E87" w:rsidRDefault="009E749B">
            <w:pPr>
              <w:rPr>
                <w:rStyle w:val="IntenseEmphasis"/>
              </w:rPr>
            </w:pPr>
            <w:r>
              <w:rPr>
                <w:rStyle w:val="IntenseEmphasis"/>
              </w:rPr>
              <w:t>Overview of Capabilities</w:t>
            </w:r>
          </w:p>
        </w:tc>
        <w:tc>
          <w:tcPr>
            <w:tcW w:w="7128" w:type="dxa"/>
          </w:tcPr>
          <w:p w:rsidR="00AC7E87" w:rsidRDefault="009E749B">
            <w:r>
              <w:t xml:space="preserve">Create, read, update and delete a secureMessage.  The following scenarios may exist.  The secureMessage may be connected to an </w:t>
            </w:r>
            <w:r w:rsidR="00FF5302">
              <w:t>existing relationship</w:t>
            </w:r>
            <w:r>
              <w:t xml:space="preserve">, account, party or card.  </w:t>
            </w:r>
          </w:p>
        </w:tc>
      </w:tr>
      <w:tr w:rsidR="00AC7E87">
        <w:tc>
          <w:tcPr>
            <w:tcW w:w="1728" w:type="dxa"/>
          </w:tcPr>
          <w:p w:rsidR="00AC7E87" w:rsidRDefault="009E749B">
            <w:pPr>
              <w:rPr>
                <w:rStyle w:val="IntenseEmphasis"/>
              </w:rPr>
            </w:pPr>
            <w:r>
              <w:rPr>
                <w:rStyle w:val="IntenseEmphasis"/>
              </w:rPr>
              <w:t>Dependencies</w:t>
            </w:r>
          </w:p>
        </w:tc>
        <w:tc>
          <w:tcPr>
            <w:tcW w:w="7128" w:type="dxa"/>
          </w:tcPr>
          <w:p w:rsidR="00AC7E87" w:rsidRDefault="009E749B">
            <w:r>
              <w:t>fiUserId, Account, Party, card, and relationship data and security services</w:t>
            </w:r>
          </w:p>
        </w:tc>
      </w:tr>
      <w:tr w:rsidR="00AC7E87">
        <w:tc>
          <w:tcPr>
            <w:tcW w:w="1728" w:type="dxa"/>
          </w:tcPr>
          <w:p w:rsidR="00AC7E87" w:rsidRDefault="009E749B">
            <w:pPr>
              <w:rPr>
                <w:rStyle w:val="IntenseEmphasis"/>
              </w:rPr>
            </w:pPr>
            <w:r>
              <w:rPr>
                <w:rStyle w:val="IntenseEmphasis"/>
              </w:rPr>
              <w:t>Sample CUFX REST LINK</w:t>
            </w:r>
          </w:p>
        </w:tc>
        <w:tc>
          <w:tcPr>
            <w:tcW w:w="7128" w:type="dxa"/>
          </w:tcPr>
          <w:p w:rsidR="00AC7E87" w:rsidRDefault="009E749B">
            <w:r>
              <w:rPr>
                <w:rFonts w:ascii="Courier New" w:eastAsia="Courier New" w:hAnsi="Courier New"/>
                <w:sz w:val="16"/>
              </w:rPr>
              <w:t>https://api.da</w:t>
            </w:r>
            <w:r w:rsidR="00EB2390">
              <w:rPr>
                <w:rFonts w:ascii="Courier New" w:eastAsia="Courier New" w:hAnsi="Courier New"/>
                <w:sz w:val="16"/>
              </w:rPr>
              <w:t>taprovider.com/securem</w:t>
            </w:r>
            <w:r>
              <w:rPr>
                <w:rFonts w:ascii="Courier New" w:eastAsia="Courier New" w:hAnsi="Courier New"/>
                <w:sz w:val="16"/>
              </w:rPr>
              <w:t>essage</w:t>
            </w:r>
            <w:r w:rsidR="00EB2390">
              <w:rPr>
                <w:rFonts w:ascii="Courier New" w:eastAsia="Courier New" w:hAnsi="Courier New"/>
                <w:sz w:val="16"/>
              </w:rPr>
              <w:t>m</w:t>
            </w:r>
            <w:r w:rsidR="001F3B26">
              <w:rPr>
                <w:rFonts w:ascii="Courier New" w:eastAsia="Courier New" w:hAnsi="Courier New"/>
                <w:sz w:val="16"/>
              </w:rPr>
              <w:t>essage</w:t>
            </w:r>
          </w:p>
          <w:p w:rsidR="00AC7E87" w:rsidRDefault="00AC7E87"/>
        </w:tc>
      </w:tr>
      <w:tr w:rsidR="00AC7E87">
        <w:tc>
          <w:tcPr>
            <w:tcW w:w="1728" w:type="dxa"/>
          </w:tcPr>
          <w:p w:rsidR="00AC7E87" w:rsidRDefault="009E749B">
            <w:pPr>
              <w:rPr>
                <w:rStyle w:val="IntenseEmphasis"/>
              </w:rPr>
            </w:pPr>
            <w:r>
              <w:rPr>
                <w:rStyle w:val="IntenseEmphasis"/>
              </w:rPr>
              <w:t>CUFX WaDL LINK</w:t>
            </w:r>
          </w:p>
        </w:tc>
        <w:tc>
          <w:tcPr>
            <w:tcW w:w="7128" w:type="dxa"/>
          </w:tcPr>
          <w:p w:rsidR="00AC7E87" w:rsidRDefault="00AC7E87"/>
        </w:tc>
      </w:tr>
    </w:tbl>
    <w:p w:rsidR="00AC7E87" w:rsidRDefault="00AC7E87"/>
    <w:p w:rsidR="00AC7E87" w:rsidRDefault="009E749B">
      <w:pPr>
        <w:pStyle w:val="Heading2"/>
      </w:pPr>
      <w:bookmarkStart w:id="24" w:name="_Toc8980143"/>
      <w:r>
        <w:t>SecureMessage Resource based create, read, update, delete services</w:t>
      </w:r>
      <w:bookmarkEnd w:id="24"/>
    </w:p>
    <w:tbl>
      <w:tblPr>
        <w:tblStyle w:val="TableGrid"/>
        <w:tblW w:w="0" w:type="auto"/>
        <w:tblInd w:w="918" w:type="dxa"/>
        <w:tblLayout w:type="fixed"/>
        <w:tblLook w:val="04A0" w:firstRow="1" w:lastRow="0" w:firstColumn="1" w:lastColumn="0" w:noHBand="0" w:noVBand="1"/>
      </w:tblPr>
      <w:tblGrid>
        <w:gridCol w:w="1710"/>
        <w:gridCol w:w="6948"/>
      </w:tblGrid>
      <w:tr w:rsidR="00AC7E87">
        <w:tc>
          <w:tcPr>
            <w:tcW w:w="1710" w:type="dxa"/>
            <w:tcBorders>
              <w:top w:val="single" w:sz="4" w:space="0" w:color="000000"/>
              <w:left w:val="single" w:sz="4" w:space="0" w:color="000000"/>
              <w:bottom w:val="single" w:sz="4" w:space="0" w:color="000000"/>
              <w:right w:val="single" w:sz="4" w:space="0" w:color="000000"/>
            </w:tcBorders>
          </w:tcPr>
          <w:p w:rsidR="00AC7E87" w:rsidRDefault="009E749B">
            <w:pPr>
              <w:rPr>
                <w:rStyle w:val="IntenseEmphasis"/>
              </w:rPr>
            </w:pPr>
            <w:r>
              <w:rPr>
                <w:rStyle w:val="IntenseEmphasis"/>
              </w:rPr>
              <w:t>INPUTS</w:t>
            </w:r>
          </w:p>
        </w:tc>
        <w:tc>
          <w:tcPr>
            <w:tcW w:w="6948" w:type="dxa"/>
            <w:tcBorders>
              <w:top w:val="single" w:sz="4" w:space="0" w:color="000000"/>
              <w:left w:val="single" w:sz="4" w:space="0" w:color="000000"/>
              <w:bottom w:val="single" w:sz="4" w:space="0" w:color="000000"/>
              <w:right w:val="single" w:sz="4" w:space="0" w:color="000000"/>
            </w:tcBorders>
          </w:tcPr>
          <w:p w:rsidR="0029205E" w:rsidRPr="00514423" w:rsidRDefault="0029205E" w:rsidP="0029205E">
            <w:pPr>
              <w:rPr>
                <w:rStyle w:val="SubtleReference"/>
                <w:b w:val="0"/>
                <w:color w:val="auto"/>
              </w:rPr>
            </w:pPr>
            <w:r w:rsidRPr="00514423">
              <w:rPr>
                <w:rStyle w:val="SubtleReference"/>
                <w:b w:val="0"/>
                <w:color w:val="auto"/>
              </w:rPr>
              <w:t>cufx: s</w:t>
            </w:r>
            <w:r w:rsidR="0025565D" w:rsidRPr="00514423">
              <w:rPr>
                <w:rStyle w:val="SubtleReference"/>
                <w:b w:val="0"/>
                <w:color w:val="auto"/>
              </w:rPr>
              <w:t>ecureMessage</w:t>
            </w:r>
            <w:r w:rsidRPr="00514423">
              <w:rPr>
                <w:rStyle w:val="SubtleReference"/>
                <w:b w:val="0"/>
                <w:color w:val="auto"/>
              </w:rPr>
              <w:t>Message (which includes)</w:t>
            </w:r>
          </w:p>
          <w:p w:rsidR="00AC7E87" w:rsidRPr="00514423" w:rsidRDefault="00D30AB7" w:rsidP="0029205E">
            <w:pPr>
              <w:pStyle w:val="ListParagraph"/>
              <w:numPr>
                <w:ilvl w:val="0"/>
                <w:numId w:val="25"/>
              </w:numPr>
              <w:rPr>
                <w:rStyle w:val="SubtleReference"/>
                <w:b w:val="0"/>
                <w:color w:val="auto"/>
              </w:rPr>
            </w:pPr>
            <w:hyperlink r:id="rId9" w:history="1">
              <w:r w:rsidR="009E749B" w:rsidRPr="00514423">
                <w:rPr>
                  <w:rStyle w:val="SubtleReference"/>
                  <w:b w:val="0"/>
                  <w:color w:val="auto"/>
                </w:rPr>
                <w:t>cufx:MessageContext</w:t>
              </w:r>
            </w:hyperlink>
          </w:p>
          <w:p w:rsidR="00514423" w:rsidRDefault="009E749B" w:rsidP="00514423">
            <w:pPr>
              <w:pStyle w:val="ListParagraph"/>
              <w:numPr>
                <w:ilvl w:val="0"/>
                <w:numId w:val="25"/>
              </w:numPr>
              <w:rPr>
                <w:rStyle w:val="SubtleReference"/>
                <w:b w:val="0"/>
                <w:color w:val="auto"/>
              </w:rPr>
            </w:pPr>
            <w:r w:rsidRPr="00514423">
              <w:rPr>
                <w:rStyle w:val="SubtleReference"/>
                <w:b w:val="0"/>
                <w:color w:val="auto"/>
              </w:rPr>
              <w:t>cufx:secureMessageFilter (for read, update, delete)</w:t>
            </w:r>
          </w:p>
          <w:p w:rsidR="00AC7E87" w:rsidRPr="00514423" w:rsidRDefault="009E749B" w:rsidP="00514423">
            <w:pPr>
              <w:pStyle w:val="ListParagraph"/>
              <w:numPr>
                <w:ilvl w:val="0"/>
                <w:numId w:val="25"/>
              </w:numPr>
              <w:rPr>
                <w:rStyle w:val="SubtleReference"/>
                <w:b w:val="0"/>
                <w:color w:val="auto"/>
              </w:rPr>
            </w:pPr>
            <w:r w:rsidRPr="00514423">
              <w:rPr>
                <w:rStyle w:val="SubtleReference"/>
                <w:b w:val="0"/>
                <w:color w:val="auto"/>
              </w:rPr>
              <w:t>cufx:secureMessage (for create, update)</w:t>
            </w:r>
          </w:p>
        </w:tc>
      </w:tr>
      <w:tr w:rsidR="00AC7E87">
        <w:tc>
          <w:tcPr>
            <w:tcW w:w="1710" w:type="dxa"/>
            <w:tcBorders>
              <w:top w:val="single" w:sz="4" w:space="0" w:color="000000"/>
              <w:left w:val="single" w:sz="4" w:space="0" w:color="000000"/>
              <w:bottom w:val="single" w:sz="4" w:space="0" w:color="000000"/>
              <w:right w:val="single" w:sz="4" w:space="0" w:color="000000"/>
            </w:tcBorders>
          </w:tcPr>
          <w:p w:rsidR="00AC7E87" w:rsidRDefault="009E749B">
            <w:pPr>
              <w:rPr>
                <w:rStyle w:val="IntenseEmphasis"/>
              </w:rPr>
            </w:pPr>
            <w:r>
              <w:rPr>
                <w:rStyle w:val="IntenseEmphasis"/>
              </w:rPr>
              <w:lastRenderedPageBreak/>
              <w:t>Outputs</w:t>
            </w:r>
          </w:p>
        </w:tc>
        <w:tc>
          <w:tcPr>
            <w:tcW w:w="6948" w:type="dxa"/>
            <w:tcBorders>
              <w:top w:val="single" w:sz="4" w:space="0" w:color="000000"/>
              <w:left w:val="single" w:sz="4" w:space="0" w:color="000000"/>
              <w:bottom w:val="single" w:sz="4" w:space="0" w:color="000000"/>
              <w:right w:val="single" w:sz="4" w:space="0" w:color="000000"/>
            </w:tcBorders>
          </w:tcPr>
          <w:p w:rsidR="00514423" w:rsidRPr="00514423" w:rsidRDefault="00514423" w:rsidP="00514423">
            <w:pPr>
              <w:rPr>
                <w:rStyle w:val="SubtleReference"/>
                <w:b w:val="0"/>
                <w:color w:val="auto"/>
              </w:rPr>
            </w:pPr>
            <w:r w:rsidRPr="00514423">
              <w:rPr>
                <w:rStyle w:val="SubtleReference"/>
                <w:b w:val="0"/>
                <w:color w:val="auto"/>
              </w:rPr>
              <w:t>cufx: secureMessageMessage (which includes)</w:t>
            </w:r>
          </w:p>
          <w:p w:rsidR="00514423" w:rsidRDefault="00D30AB7" w:rsidP="00514423">
            <w:pPr>
              <w:pStyle w:val="ListParagraph"/>
              <w:numPr>
                <w:ilvl w:val="0"/>
                <w:numId w:val="25"/>
              </w:numPr>
              <w:rPr>
                <w:rStyle w:val="SubtleReference"/>
                <w:b w:val="0"/>
                <w:color w:val="auto"/>
              </w:rPr>
            </w:pPr>
            <w:hyperlink r:id="rId10" w:history="1">
              <w:r w:rsidR="00514423" w:rsidRPr="00514423">
                <w:rPr>
                  <w:rStyle w:val="SubtleReference"/>
                  <w:b w:val="0"/>
                  <w:color w:val="auto"/>
                </w:rPr>
                <w:t>cufx:MessageContext</w:t>
              </w:r>
            </w:hyperlink>
          </w:p>
          <w:p w:rsidR="00AC7E87" w:rsidRPr="00514423" w:rsidRDefault="00514423" w:rsidP="00514423">
            <w:pPr>
              <w:pStyle w:val="ListParagraph"/>
              <w:numPr>
                <w:ilvl w:val="0"/>
                <w:numId w:val="25"/>
              </w:numPr>
            </w:pPr>
            <w:r w:rsidRPr="00514423">
              <w:rPr>
                <w:rStyle w:val="SubtleReference"/>
                <w:b w:val="0"/>
                <w:color w:val="auto"/>
              </w:rPr>
              <w:t xml:space="preserve">cufx:secureMessage </w:t>
            </w:r>
          </w:p>
        </w:tc>
      </w:tr>
      <w:tr w:rsidR="00AC7E87">
        <w:tc>
          <w:tcPr>
            <w:tcW w:w="1710" w:type="dxa"/>
            <w:tcBorders>
              <w:top w:val="single" w:sz="4" w:space="0" w:color="000000"/>
              <w:left w:val="single" w:sz="4" w:space="0" w:color="000000"/>
              <w:bottom w:val="single" w:sz="4" w:space="0" w:color="000000"/>
              <w:right w:val="single" w:sz="4" w:space="0" w:color="000000"/>
            </w:tcBorders>
          </w:tcPr>
          <w:p w:rsidR="00AC7E87" w:rsidRDefault="009E749B">
            <w:pPr>
              <w:rPr>
                <w:rStyle w:val="IntenseEmphasis"/>
              </w:rPr>
            </w:pPr>
            <w:r>
              <w:rPr>
                <w:rStyle w:val="IntenseEmphasis"/>
              </w:rPr>
              <w:t>Return Values</w:t>
            </w:r>
          </w:p>
        </w:tc>
        <w:tc>
          <w:tcPr>
            <w:tcW w:w="6948" w:type="dxa"/>
            <w:tcBorders>
              <w:top w:val="single" w:sz="4" w:space="0" w:color="000000"/>
              <w:left w:val="single" w:sz="4" w:space="0" w:color="000000"/>
              <w:bottom w:val="single" w:sz="4" w:space="0" w:color="000000"/>
              <w:right w:val="single" w:sz="4" w:space="0" w:color="000000"/>
            </w:tcBorders>
          </w:tcPr>
          <w:p w:rsidR="00514423" w:rsidRPr="00514423" w:rsidRDefault="00514423" w:rsidP="00514423">
            <w:pPr>
              <w:rPr>
                <w:rStyle w:val="SubtleReference"/>
                <w:b w:val="0"/>
                <w:color w:val="auto"/>
              </w:rPr>
            </w:pPr>
            <w:r w:rsidRPr="00514423">
              <w:rPr>
                <w:rStyle w:val="SubtleReference"/>
                <w:b w:val="0"/>
                <w:color w:val="auto"/>
              </w:rPr>
              <w:t>cufx: secureMessageMessage (which includes)</w:t>
            </w:r>
          </w:p>
          <w:p w:rsidR="00514423" w:rsidRPr="00514423" w:rsidRDefault="00D30AB7" w:rsidP="00514423">
            <w:pPr>
              <w:pStyle w:val="ListParagraph"/>
              <w:numPr>
                <w:ilvl w:val="0"/>
                <w:numId w:val="25"/>
              </w:numPr>
              <w:rPr>
                <w:rStyle w:val="SubtleReference"/>
                <w:b w:val="0"/>
                <w:color w:val="auto"/>
              </w:rPr>
            </w:pPr>
            <w:hyperlink r:id="rId11" w:history="1">
              <w:r w:rsidR="00514423" w:rsidRPr="00514423">
                <w:rPr>
                  <w:rStyle w:val="SubtleReference"/>
                  <w:b w:val="0"/>
                  <w:color w:val="auto"/>
                </w:rPr>
                <w:t>cufx:MessageContext</w:t>
              </w:r>
            </w:hyperlink>
          </w:p>
          <w:p w:rsidR="00AC7E87" w:rsidRDefault="00514423" w:rsidP="00514423">
            <w:pPr>
              <w:pStyle w:val="ListParagraph"/>
              <w:numPr>
                <w:ilvl w:val="1"/>
                <w:numId w:val="25"/>
              </w:numPr>
            </w:pPr>
            <w:r w:rsidRPr="00514423">
              <w:t>statusList</w:t>
            </w:r>
          </w:p>
        </w:tc>
      </w:tr>
      <w:tr w:rsidR="00AC7E87">
        <w:tc>
          <w:tcPr>
            <w:tcW w:w="1710" w:type="dxa"/>
            <w:tcBorders>
              <w:top w:val="single" w:sz="4" w:space="0" w:color="000000"/>
              <w:left w:val="single" w:sz="4" w:space="0" w:color="000000"/>
              <w:bottom w:val="single" w:sz="4" w:space="0" w:color="000000"/>
              <w:right w:val="single" w:sz="4" w:space="0" w:color="000000"/>
            </w:tcBorders>
          </w:tcPr>
          <w:p w:rsidR="00AC7E87" w:rsidRDefault="009E749B">
            <w:pPr>
              <w:rPr>
                <w:rStyle w:val="Emphasis"/>
              </w:rPr>
            </w:pPr>
            <w:r>
              <w:rPr>
                <w:rStyle w:val="IntenseEmphasis"/>
              </w:rPr>
              <w:t>Side Effects</w:t>
            </w:r>
          </w:p>
        </w:tc>
        <w:tc>
          <w:tcPr>
            <w:tcW w:w="6948" w:type="dxa"/>
            <w:tcBorders>
              <w:top w:val="single" w:sz="4" w:space="0" w:color="000000"/>
              <w:left w:val="single" w:sz="4" w:space="0" w:color="000000"/>
              <w:bottom w:val="single" w:sz="4" w:space="0" w:color="000000"/>
              <w:right w:val="single" w:sz="4" w:space="0" w:color="000000"/>
            </w:tcBorders>
          </w:tcPr>
          <w:p w:rsidR="00AC7E87" w:rsidRDefault="009E749B">
            <w:r>
              <w:t>Creation, update or deletion of secureMessage.  Read has no side effects.</w:t>
            </w:r>
          </w:p>
        </w:tc>
      </w:tr>
      <w:tr w:rsidR="00AC7E87">
        <w:tc>
          <w:tcPr>
            <w:tcW w:w="1710" w:type="dxa"/>
            <w:tcBorders>
              <w:top w:val="single" w:sz="4" w:space="0" w:color="000000"/>
              <w:left w:val="single" w:sz="4" w:space="0" w:color="000000"/>
              <w:bottom w:val="single" w:sz="4" w:space="0" w:color="000000"/>
              <w:right w:val="single" w:sz="4" w:space="0" w:color="000000"/>
            </w:tcBorders>
          </w:tcPr>
          <w:p w:rsidR="00AC7E87" w:rsidRDefault="009E749B">
            <w:pPr>
              <w:rPr>
                <w:rStyle w:val="IntenseEmphasis"/>
              </w:rPr>
            </w:pPr>
            <w:r>
              <w:rPr>
                <w:rStyle w:val="IntenseEmphasis"/>
              </w:rPr>
              <w:t>Dependencies</w:t>
            </w:r>
          </w:p>
        </w:tc>
        <w:tc>
          <w:tcPr>
            <w:tcW w:w="6948" w:type="dxa"/>
            <w:tcBorders>
              <w:top w:val="single" w:sz="4" w:space="0" w:color="000000"/>
              <w:left w:val="single" w:sz="4" w:space="0" w:color="000000"/>
              <w:bottom w:val="single" w:sz="4" w:space="0" w:color="000000"/>
              <w:right w:val="single" w:sz="4" w:space="0" w:color="000000"/>
            </w:tcBorders>
          </w:tcPr>
          <w:p w:rsidR="00AC7E87" w:rsidRDefault="009E749B">
            <w:r>
              <w:rPr>
                <w:rStyle w:val="SubtleEmphasis"/>
              </w:rPr>
              <w:t xml:space="preserve">Security Services </w:t>
            </w:r>
            <w:r>
              <w:t>for authentication and security.</w:t>
            </w:r>
          </w:p>
        </w:tc>
      </w:tr>
      <w:tr w:rsidR="00AC7E87">
        <w:tc>
          <w:tcPr>
            <w:tcW w:w="1710" w:type="dxa"/>
          </w:tcPr>
          <w:p w:rsidR="00AC7E87" w:rsidRDefault="009E749B">
            <w:pPr>
              <w:rPr>
                <w:rStyle w:val="IntenseEmphasis"/>
              </w:rPr>
            </w:pPr>
            <w:r>
              <w:rPr>
                <w:rStyle w:val="IntenseEmphasis"/>
              </w:rPr>
              <w:t>Fields used</w:t>
            </w:r>
          </w:p>
        </w:tc>
        <w:tc>
          <w:tcPr>
            <w:tcW w:w="6948" w:type="dxa"/>
          </w:tcPr>
          <w:p w:rsidR="00AC7E87" w:rsidRPr="00514423" w:rsidRDefault="009E749B">
            <w:r w:rsidRPr="00514423">
              <w:t>Message Headers : See security services</w:t>
            </w:r>
          </w:p>
          <w:p w:rsidR="00AC7E87" w:rsidRPr="00514423" w:rsidRDefault="009E749B">
            <w:r w:rsidRPr="00514423">
              <w:t>messageContext: See MessageContext.xsd</w:t>
            </w:r>
          </w:p>
          <w:p w:rsidR="00AC7E87" w:rsidRPr="00514423" w:rsidRDefault="009E749B">
            <w:r w:rsidRPr="00514423">
              <w:t>Filters: See SecureMessageFilter.xsd</w:t>
            </w:r>
          </w:p>
          <w:p w:rsidR="00AC7E87" w:rsidRPr="00514423" w:rsidRDefault="009E749B">
            <w:r w:rsidRPr="00514423">
              <w:t>Attributes: secureMessage : See SecureMessage.xsd</w:t>
            </w:r>
          </w:p>
          <w:p w:rsidR="00AC7E87" w:rsidRDefault="009E749B" w:rsidP="00514423">
            <w:pPr>
              <w:rPr>
                <w:b/>
              </w:rPr>
            </w:pPr>
            <w:r w:rsidRPr="00514423">
              <w:t xml:space="preserve">Errors: See </w:t>
            </w:r>
            <w:r w:rsidR="00514423" w:rsidRPr="00514423">
              <w:t>MessageContext</w:t>
            </w:r>
            <w:r w:rsidRPr="00514423">
              <w:t>.xsd</w:t>
            </w:r>
          </w:p>
        </w:tc>
      </w:tr>
    </w:tbl>
    <w:p w:rsidR="00AC7E87" w:rsidRDefault="009E749B">
      <w:pPr>
        <w:pStyle w:val="Heading3"/>
      </w:pPr>
      <w:bookmarkStart w:id="25" w:name="_Toc8980144"/>
      <w:r>
        <w:t>REST-JSON READ SECUREMESSSAGE list of available SecureMessage templates</w:t>
      </w:r>
      <w:bookmarkEnd w:id="25"/>
    </w:p>
    <w:p w:rsidR="00AC7E87" w:rsidRDefault="009E749B">
      <w:r>
        <w:t>This example pulls all available template records so system knows what available secure messages a party can use.</w:t>
      </w:r>
    </w:p>
    <w:p w:rsidR="00AC7E87" w:rsidRDefault="009E749B">
      <w:r>
        <w:t xml:space="preserve">Note: Not all fields are listed for simplicity of an example to create a secureMessage.  </w:t>
      </w:r>
    </w:p>
    <w:p w:rsidR="00AC7E87" w:rsidRDefault="009E749B">
      <w:r>
        <w:rPr>
          <w:b/>
        </w:rPr>
        <w:t>Required</w:t>
      </w:r>
      <w:r>
        <w:t xml:space="preserve">: messageContext, </w:t>
      </w:r>
      <w:r>
        <w:rPr>
          <w:b/>
        </w:rPr>
        <w:t>at least one filter in secureMessageFilter.</w:t>
      </w:r>
    </w:p>
    <w:p w:rsidR="00AC7E87" w:rsidRDefault="009E749B">
      <w:pPr>
        <w:pStyle w:val="Code"/>
        <w:ind w:left="0"/>
        <w:rPr>
          <w:rFonts w:eastAsia="Courier New"/>
          <w:b/>
          <w:sz w:val="16"/>
        </w:rPr>
      </w:pPr>
      <w:r>
        <w:rPr>
          <w:rFonts w:eastAsia="Courier New"/>
          <w:b/>
          <w:sz w:val="16"/>
        </w:rPr>
        <w:t>REQUEST:</w:t>
      </w:r>
    </w:p>
    <w:p w:rsidR="00AC7E87" w:rsidRDefault="009E749B">
      <w:pPr>
        <w:pStyle w:val="Code"/>
        <w:ind w:left="0"/>
        <w:rPr>
          <w:rFonts w:eastAsia="Courier New"/>
          <w:b/>
          <w:sz w:val="16"/>
        </w:rPr>
      </w:pPr>
      <w:r>
        <w:rPr>
          <w:rFonts w:eastAsia="Courier New"/>
          <w:b/>
          <w:sz w:val="16"/>
        </w:rPr>
        <w:t>Headers:</w:t>
      </w:r>
    </w:p>
    <w:p w:rsidR="00AC7E87" w:rsidRDefault="009E749B">
      <w:pPr>
        <w:pStyle w:val="Code"/>
        <w:ind w:left="0"/>
        <w:rPr>
          <w:rFonts w:eastAsia="Courier New"/>
          <w:b/>
          <w:sz w:val="16"/>
        </w:rPr>
      </w:pPr>
      <w:r>
        <w:rPr>
          <w:rFonts w:eastAsia="Courier New"/>
          <w:b/>
          <w:sz w:val="16"/>
        </w:rPr>
        <w:t>&lt;security related header parameters... see Security Services&gt;</w:t>
      </w:r>
    </w:p>
    <w:p w:rsidR="00AC7E87" w:rsidRDefault="009E749B">
      <w:pPr>
        <w:pStyle w:val="Code"/>
        <w:ind w:left="0"/>
        <w:rPr>
          <w:rFonts w:eastAsia="Courier New"/>
          <w:sz w:val="16"/>
        </w:rPr>
      </w:pPr>
      <w:r>
        <w:rPr>
          <w:rFonts w:eastAsia="Courier New"/>
          <w:sz w:val="16"/>
        </w:rPr>
        <w:t>Accept: application/json</w:t>
      </w:r>
    </w:p>
    <w:p w:rsidR="00AC7E87" w:rsidRDefault="009E749B">
      <w:pPr>
        <w:pStyle w:val="Code"/>
        <w:ind w:left="0"/>
        <w:rPr>
          <w:rFonts w:eastAsia="Courier New"/>
          <w:sz w:val="16"/>
        </w:rPr>
      </w:pPr>
      <w:r>
        <w:rPr>
          <w:rFonts w:eastAsia="Courier New"/>
          <w:sz w:val="16"/>
        </w:rPr>
        <w:t>Accept-Charset: utf-8</w:t>
      </w:r>
    </w:p>
    <w:p w:rsidR="00AC7E87" w:rsidRDefault="009E749B">
      <w:pPr>
        <w:pStyle w:val="Code"/>
        <w:ind w:left="0"/>
        <w:rPr>
          <w:rFonts w:eastAsia="Courier New"/>
          <w:i/>
          <w:sz w:val="16"/>
        </w:rPr>
      </w:pPr>
      <w:r>
        <w:rPr>
          <w:rFonts w:eastAsia="Courier New"/>
          <w:sz w:val="16"/>
        </w:rPr>
        <w:t xml:space="preserve">Accept-Language: en-us   </w:t>
      </w:r>
      <w:r>
        <w:rPr>
          <w:rFonts w:eastAsia="Courier New"/>
          <w:i/>
          <w:sz w:val="16"/>
        </w:rPr>
        <w:t>(IANA – language codes)(W3C, HTTP Protocols)</w:t>
      </w:r>
    </w:p>
    <w:p w:rsidR="00AC7E87" w:rsidRDefault="009E749B">
      <w:pPr>
        <w:pStyle w:val="Code"/>
        <w:ind w:left="0"/>
        <w:rPr>
          <w:rFonts w:eastAsia="Courier New"/>
          <w:sz w:val="16"/>
        </w:rPr>
      </w:pPr>
      <w:r>
        <w:rPr>
          <w:rFonts w:eastAsia="Courier New"/>
          <w:sz w:val="16"/>
        </w:rPr>
        <w:t>Content-type: application/json; charset=utf-8</w:t>
      </w:r>
    </w:p>
    <w:p w:rsidR="00FF5302" w:rsidRDefault="00FF5302">
      <w:pPr>
        <w:pStyle w:val="Code"/>
        <w:ind w:left="0"/>
        <w:rPr>
          <w:rFonts w:eastAsia="Courier New"/>
          <w:sz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rsidR="00AC7E87" w:rsidRDefault="00B57832">
      <w:pPr>
        <w:pStyle w:val="Code"/>
        <w:ind w:left="0"/>
        <w:rPr>
          <w:rFonts w:eastAsia="Courier New"/>
          <w:sz w:val="16"/>
        </w:rPr>
      </w:pPr>
      <w:r>
        <w:rPr>
          <w:rFonts w:eastAsia="Courier New"/>
          <w:sz w:val="16"/>
        </w:rPr>
        <w:t>X-API-Version: &gt;=</w:t>
      </w:r>
      <w:r w:rsidR="001F3B26">
        <w:rPr>
          <w:rFonts w:eastAsia="Courier New"/>
          <w:sz w:val="16"/>
        </w:rPr>
        <w:t>4.2</w:t>
      </w:r>
      <w:r w:rsidR="00514423">
        <w:rPr>
          <w:rFonts w:eastAsia="Courier New"/>
          <w:sz w:val="16"/>
        </w:rPr>
        <w:t>.0</w:t>
      </w:r>
    </w:p>
    <w:p w:rsidR="00AC7E87" w:rsidRDefault="00AC7E87">
      <w:pPr>
        <w:pStyle w:val="Code"/>
        <w:ind w:left="0"/>
        <w:rPr>
          <w:rFonts w:eastAsia="Courier New"/>
          <w:sz w:val="16"/>
        </w:rPr>
      </w:pPr>
    </w:p>
    <w:p w:rsidR="00AC7E87" w:rsidRDefault="009E749B">
      <w:pPr>
        <w:pStyle w:val="Code"/>
        <w:ind w:left="0"/>
        <w:rPr>
          <w:rFonts w:eastAsia="Courier New"/>
          <w:sz w:val="16"/>
        </w:rPr>
      </w:pPr>
      <w:r>
        <w:rPr>
          <w:rFonts w:eastAsia="Courier New"/>
          <w:color w:val="0070C0"/>
          <w:sz w:val="16"/>
          <w:u w:val="single"/>
        </w:rPr>
        <w:t>POST https://api.datasource</w:t>
      </w:r>
      <w:r w:rsidR="00EB2390">
        <w:rPr>
          <w:rFonts w:eastAsia="Courier New"/>
          <w:color w:val="0070C0"/>
          <w:sz w:val="16"/>
          <w:u w:val="single"/>
        </w:rPr>
        <w:t>.com/securem</w:t>
      </w:r>
      <w:r w:rsidR="00FF5302">
        <w:rPr>
          <w:rFonts w:eastAsia="Courier New"/>
          <w:color w:val="0070C0"/>
          <w:sz w:val="16"/>
          <w:u w:val="single"/>
        </w:rPr>
        <w:t>essage</w:t>
      </w:r>
      <w:r w:rsidR="00EB2390">
        <w:rPr>
          <w:rFonts w:eastAsia="Courier New"/>
          <w:color w:val="0070C0"/>
          <w:sz w:val="16"/>
          <w:u w:val="single"/>
        </w:rPr>
        <w:t>m</w:t>
      </w:r>
      <w:r w:rsidR="001F3B26">
        <w:rPr>
          <w:rFonts w:eastAsia="Courier New"/>
          <w:color w:val="0070C0"/>
          <w:sz w:val="16"/>
          <w:u w:val="single"/>
        </w:rPr>
        <w:t>essage</w:t>
      </w:r>
    </w:p>
    <w:p w:rsidR="00AC7E87" w:rsidRDefault="009E749B">
      <w:pPr>
        <w:pStyle w:val="Code"/>
        <w:ind w:left="0"/>
        <w:rPr>
          <w:rFonts w:eastAsia="Courier New"/>
          <w:sz w:val="16"/>
        </w:rPr>
      </w:pPr>
      <w:r>
        <w:rPr>
          <w:rFonts w:eastAsia="Courier New"/>
          <w:sz w:val="16"/>
        </w:rPr>
        <w:t>{</w:t>
      </w:r>
    </w:p>
    <w:p w:rsidR="0029205E" w:rsidRDefault="0029205E">
      <w:pPr>
        <w:pStyle w:val="Code"/>
        <w:ind w:left="0"/>
        <w:rPr>
          <w:rFonts w:eastAsia="Courier New"/>
          <w:sz w:val="16"/>
        </w:rPr>
      </w:pPr>
      <w:r>
        <w:rPr>
          <w:rFonts w:eastAsia="Courier New"/>
          <w:sz w:val="16"/>
        </w:rPr>
        <w:t xml:space="preserve">    </w:t>
      </w:r>
      <w:r w:rsidR="00F005D7" w:rsidRPr="00F005D7">
        <w:rPr>
          <w:rFonts w:eastAsia="Courier New"/>
          <w:sz w:val="16"/>
        </w:rPr>
        <w:t>"</w:t>
      </w:r>
      <w:r w:rsidR="0025565D">
        <w:rPr>
          <w:rFonts w:eastAsia="Courier New"/>
          <w:sz w:val="16"/>
        </w:rPr>
        <w:t>secureMessage</w:t>
      </w:r>
      <w:r w:rsidRPr="0029205E">
        <w:rPr>
          <w:rFonts w:eastAsia="Courier New"/>
          <w:sz w:val="16"/>
        </w:rPr>
        <w:t>Message</w:t>
      </w:r>
      <w:r w:rsidR="00F005D7" w:rsidRPr="00F005D7">
        <w:rPr>
          <w:rFonts w:eastAsia="Courier New"/>
          <w:sz w:val="16"/>
        </w:rPr>
        <w:t>"</w:t>
      </w:r>
      <w:r w:rsidRPr="0029205E">
        <w:rPr>
          <w:rFonts w:eastAsia="Courier New"/>
          <w:sz w:val="16"/>
        </w:rPr>
        <w:t>: {</w:t>
      </w:r>
    </w:p>
    <w:p w:rsidR="00AC7E87" w:rsidRDefault="00F005D7">
      <w:pPr>
        <w:pStyle w:val="Code"/>
        <w:rPr>
          <w:rFonts w:eastAsia="Courier New"/>
          <w:sz w:val="16"/>
        </w:rPr>
      </w:pPr>
      <w:r>
        <w:rPr>
          <w:rFonts w:eastAsia="Courier New"/>
          <w:sz w:val="16"/>
        </w:rPr>
        <w:t>"</w:t>
      </w:r>
      <w:r w:rsidR="009E749B">
        <w:rPr>
          <w:rFonts w:eastAsia="Courier New"/>
          <w:sz w:val="16"/>
        </w:rPr>
        <w:t>messageContext</w:t>
      </w:r>
      <w:r>
        <w:rPr>
          <w:rFonts w:eastAsia="Courier New"/>
          <w:sz w:val="16"/>
        </w:rPr>
        <w:t>"</w:t>
      </w:r>
      <w:r w:rsidR="009E749B">
        <w:rPr>
          <w:rFonts w:eastAsia="Courier New"/>
          <w:sz w:val="16"/>
        </w:rPr>
        <w:t>: {  &lt;see MessageContext.xsd&gt;</w:t>
      </w:r>
    </w:p>
    <w:p w:rsidR="00AC7E87" w:rsidRDefault="009E749B">
      <w:pPr>
        <w:pStyle w:val="Code"/>
        <w:rPr>
          <w:rFonts w:eastAsia="Courier New"/>
          <w:sz w:val="16"/>
        </w:rPr>
      </w:pPr>
      <w:r>
        <w:rPr>
          <w:rFonts w:eastAsia="Courier New"/>
          <w:sz w:val="16"/>
        </w:rPr>
        <w:t>},</w:t>
      </w:r>
    </w:p>
    <w:p w:rsidR="00AC7E87" w:rsidRDefault="009E749B">
      <w:pPr>
        <w:pStyle w:val="Code"/>
        <w:ind w:left="0"/>
        <w:rPr>
          <w:rFonts w:eastAsia="Courier New"/>
          <w:sz w:val="16"/>
        </w:rPr>
      </w:pPr>
      <w:r>
        <w:rPr>
          <w:rFonts w:eastAsia="Courier New"/>
          <w:sz w:val="16"/>
        </w:rPr>
        <w:tab/>
      </w:r>
      <w:r w:rsidR="00F005D7" w:rsidRPr="00F005D7">
        <w:rPr>
          <w:rFonts w:eastAsia="Courier New"/>
          <w:sz w:val="16"/>
        </w:rPr>
        <w:t>"</w:t>
      </w:r>
      <w:r>
        <w:rPr>
          <w:rFonts w:eastAsia="Courier New"/>
          <w:b/>
          <w:sz w:val="16"/>
        </w:rPr>
        <w:t>secureMessageFilter</w:t>
      </w:r>
      <w:r w:rsidR="00F005D7" w:rsidRPr="00F005D7">
        <w:rPr>
          <w:rFonts w:eastAsia="Courier New"/>
          <w:sz w:val="16"/>
        </w:rPr>
        <w:t>"</w:t>
      </w:r>
      <w:r>
        <w:rPr>
          <w:rFonts w:eastAsia="Courier New"/>
          <w:sz w:val="16"/>
        </w:rPr>
        <w:t>:{</w:t>
      </w:r>
    </w:p>
    <w:p w:rsidR="00AC7E87" w:rsidRDefault="00F005D7">
      <w:pPr>
        <w:pStyle w:val="Code"/>
        <w:ind w:firstLine="720"/>
        <w:rPr>
          <w:rFonts w:eastAsia="Courier New"/>
          <w:sz w:val="16"/>
        </w:rPr>
      </w:pPr>
      <w:r w:rsidRPr="00F005D7">
        <w:rPr>
          <w:rFonts w:eastAsia="Courier New"/>
          <w:sz w:val="16"/>
        </w:rPr>
        <w:t>"</w:t>
      </w:r>
      <w:r w:rsidR="009E749B">
        <w:rPr>
          <w:rFonts w:eastAsia="Courier New"/>
          <w:b/>
          <w:sz w:val="16"/>
        </w:rPr>
        <w:t>secureMessageStatusList</w:t>
      </w:r>
      <w:r w:rsidRPr="00F005D7">
        <w:rPr>
          <w:rFonts w:eastAsia="Courier New"/>
          <w:sz w:val="16"/>
        </w:rPr>
        <w:t>"</w:t>
      </w:r>
      <w:r w:rsidR="009E749B">
        <w:rPr>
          <w:rFonts w:eastAsia="Courier New"/>
          <w:sz w:val="16"/>
        </w:rPr>
        <w:t xml:space="preserve">:[ </w:t>
      </w:r>
      <w:r>
        <w:rPr>
          <w:rFonts w:eastAsia="Courier New"/>
          <w:sz w:val="16"/>
        </w:rPr>
        <w:t>"</w:t>
      </w:r>
      <w:r w:rsidR="003E1748">
        <w:rPr>
          <w:rFonts w:eastAsia="Courier New"/>
          <w:sz w:val="16"/>
        </w:rPr>
        <w:t>Draft</w:t>
      </w:r>
      <w:r>
        <w:rPr>
          <w:rFonts w:eastAsia="Courier New"/>
          <w:sz w:val="16"/>
        </w:rPr>
        <w:t>"</w:t>
      </w:r>
      <w:r w:rsidR="009E749B">
        <w:rPr>
          <w:rFonts w:eastAsia="Courier New"/>
          <w:sz w:val="16"/>
        </w:rPr>
        <w:t xml:space="preserve"> ],</w:t>
      </w:r>
    </w:p>
    <w:p w:rsidR="00AC7E87" w:rsidRDefault="009E749B">
      <w:pPr>
        <w:pStyle w:val="Code"/>
        <w:rPr>
          <w:rFonts w:eastAsia="Courier New"/>
          <w:sz w:val="16"/>
        </w:rPr>
      </w:pPr>
      <w:r>
        <w:rPr>
          <w:rFonts w:eastAsia="Courier New"/>
          <w:sz w:val="16"/>
        </w:rPr>
        <w:t>}</w:t>
      </w:r>
    </w:p>
    <w:p w:rsidR="0029205E" w:rsidRDefault="0029205E">
      <w:pPr>
        <w:pStyle w:val="Code"/>
        <w:ind w:left="0"/>
        <w:rPr>
          <w:rFonts w:eastAsia="Courier New"/>
          <w:sz w:val="16"/>
        </w:rPr>
      </w:pPr>
      <w:r>
        <w:rPr>
          <w:rFonts w:eastAsia="Courier New"/>
          <w:sz w:val="16"/>
        </w:rPr>
        <w:t xml:space="preserve">    }</w:t>
      </w:r>
    </w:p>
    <w:p w:rsidR="00AC7E87" w:rsidRDefault="009E749B">
      <w:pPr>
        <w:pStyle w:val="Code"/>
        <w:ind w:left="0"/>
        <w:rPr>
          <w:rFonts w:eastAsia="Courier New"/>
          <w:sz w:val="16"/>
        </w:rPr>
      </w:pPr>
      <w:r>
        <w:rPr>
          <w:rFonts w:eastAsia="Courier New"/>
          <w:sz w:val="16"/>
        </w:rPr>
        <w:t>}</w:t>
      </w:r>
    </w:p>
    <w:p w:rsidR="00AC7E87" w:rsidRDefault="009E749B">
      <w:pPr>
        <w:rPr>
          <w:rFonts w:eastAsia="Arial"/>
          <w:sz w:val="18"/>
        </w:rPr>
      </w:pPr>
      <w:r>
        <w:rPr>
          <w:rFonts w:eastAsia="Arial"/>
          <w:b/>
          <w:sz w:val="18"/>
        </w:rPr>
        <w:t>RESPONSE</w:t>
      </w:r>
      <w:r>
        <w:rPr>
          <w:rFonts w:eastAsia="Arial"/>
          <w:sz w:val="18"/>
        </w:rPr>
        <w:t>:</w:t>
      </w:r>
    </w:p>
    <w:p w:rsidR="00AC7E87" w:rsidRDefault="009E749B">
      <w:pPr>
        <w:pStyle w:val="Code"/>
        <w:ind w:left="0"/>
        <w:rPr>
          <w:rFonts w:eastAsia="Courier New"/>
          <w:b/>
          <w:sz w:val="16"/>
        </w:rPr>
      </w:pPr>
      <w:r>
        <w:rPr>
          <w:rFonts w:eastAsia="Courier New"/>
          <w:b/>
          <w:sz w:val="16"/>
        </w:rPr>
        <w:t>Headers:</w:t>
      </w:r>
    </w:p>
    <w:p w:rsidR="00AC7E87" w:rsidRDefault="009E749B">
      <w:pPr>
        <w:pStyle w:val="Code"/>
        <w:ind w:left="0"/>
        <w:rPr>
          <w:rFonts w:eastAsia="Courier New"/>
          <w:sz w:val="16"/>
        </w:rPr>
      </w:pPr>
      <w:r>
        <w:rPr>
          <w:rFonts w:eastAsia="Courier New"/>
          <w:sz w:val="16"/>
        </w:rPr>
        <w:t>Status Code: 200 Ok</w:t>
      </w:r>
    </w:p>
    <w:p w:rsidR="00AC7E87" w:rsidRDefault="009E749B">
      <w:pPr>
        <w:pStyle w:val="Code"/>
        <w:ind w:left="0"/>
        <w:rPr>
          <w:rFonts w:eastAsia="Courier New"/>
          <w:sz w:val="16"/>
        </w:rPr>
      </w:pPr>
      <w:r>
        <w:rPr>
          <w:rFonts w:eastAsia="Courier New"/>
          <w:sz w:val="16"/>
        </w:rPr>
        <w:t>Content-type: application/json; charset=utf-8</w:t>
      </w:r>
    </w:p>
    <w:p w:rsidR="00AC7E87" w:rsidRDefault="009E749B">
      <w:pPr>
        <w:pStyle w:val="Code"/>
        <w:ind w:left="0"/>
        <w:rPr>
          <w:rFonts w:eastAsia="Courier New"/>
          <w:sz w:val="16"/>
        </w:rPr>
      </w:pPr>
      <w:r>
        <w:rPr>
          <w:rFonts w:eastAsia="Courier New"/>
          <w:sz w:val="16"/>
        </w:rPr>
        <w:t>Content-Language: en-us</w:t>
      </w:r>
    </w:p>
    <w:p w:rsidR="00514423" w:rsidRDefault="00514423" w:rsidP="00514423">
      <w:pPr>
        <w:pStyle w:val="Code"/>
        <w:ind w:left="0"/>
        <w:rPr>
          <w:rFonts w:eastAsia="Courier New"/>
          <w:sz w:val="16"/>
        </w:rPr>
      </w:pPr>
    </w:p>
    <w:p w:rsidR="00514423" w:rsidRDefault="00514423" w:rsidP="00514423">
      <w:pPr>
        <w:pStyle w:val="Code"/>
        <w:ind w:left="0"/>
        <w:rPr>
          <w:rFonts w:eastAsia="Courier New"/>
          <w:sz w:val="16"/>
        </w:rPr>
      </w:pPr>
      <w:r>
        <w:rPr>
          <w:rFonts w:eastAsia="Courier New"/>
          <w:sz w:val="16"/>
        </w:rPr>
        <w:t>Payload:</w:t>
      </w:r>
    </w:p>
    <w:p w:rsidR="00514423" w:rsidRDefault="00514423" w:rsidP="00514423">
      <w:pPr>
        <w:pStyle w:val="Code"/>
        <w:ind w:left="0"/>
        <w:rPr>
          <w:rFonts w:eastAsia="Courier New"/>
          <w:sz w:val="16"/>
        </w:rPr>
      </w:pPr>
      <w:r>
        <w:rPr>
          <w:rFonts w:eastAsia="Courier New"/>
          <w:sz w:val="16"/>
        </w:rPr>
        <w:t>{</w:t>
      </w:r>
    </w:p>
    <w:p w:rsidR="00514423" w:rsidRDefault="00514423" w:rsidP="00514423">
      <w:pPr>
        <w:pStyle w:val="Code"/>
        <w:ind w:left="0"/>
        <w:rPr>
          <w:rFonts w:eastAsia="Courier New"/>
          <w:sz w:val="16"/>
        </w:rPr>
      </w:pPr>
      <w:r>
        <w:rPr>
          <w:rFonts w:eastAsia="Courier New"/>
          <w:sz w:val="16"/>
        </w:rPr>
        <w:t xml:space="preserve">    </w:t>
      </w:r>
      <w:r w:rsidRPr="00F005D7">
        <w:rPr>
          <w:rFonts w:eastAsia="Courier New"/>
          <w:sz w:val="16"/>
        </w:rPr>
        <w:t>"</w:t>
      </w:r>
      <w:r>
        <w:rPr>
          <w:rFonts w:eastAsia="Courier New"/>
          <w:sz w:val="16"/>
        </w:rPr>
        <w:t>secureMessage</w:t>
      </w:r>
      <w:r w:rsidRPr="0029205E">
        <w:rPr>
          <w:rFonts w:eastAsia="Courier New"/>
          <w:sz w:val="16"/>
        </w:rPr>
        <w:t>Message</w:t>
      </w:r>
      <w:r w:rsidRPr="00F005D7">
        <w:rPr>
          <w:rFonts w:eastAsia="Courier New"/>
          <w:sz w:val="16"/>
        </w:rPr>
        <w:t>"</w:t>
      </w:r>
      <w:r w:rsidRPr="0029205E">
        <w:rPr>
          <w:rFonts w:eastAsia="Courier New"/>
          <w:sz w:val="16"/>
        </w:rPr>
        <w:t>: {</w:t>
      </w:r>
    </w:p>
    <w:p w:rsidR="00514423" w:rsidRDefault="00514423" w:rsidP="00514423">
      <w:pPr>
        <w:pStyle w:val="Code"/>
        <w:rPr>
          <w:rFonts w:eastAsia="Courier New"/>
          <w:sz w:val="16"/>
        </w:rPr>
      </w:pPr>
      <w:r>
        <w:rPr>
          <w:rFonts w:eastAsia="Courier New"/>
          <w:sz w:val="16"/>
        </w:rPr>
        <w:t>"messageContext": {  &lt;see MessageContext.xsd&gt;</w:t>
      </w:r>
    </w:p>
    <w:p w:rsidR="00514423" w:rsidRDefault="00514423" w:rsidP="00514423">
      <w:pPr>
        <w:pStyle w:val="Code"/>
        <w:rPr>
          <w:rFonts w:eastAsia="Courier New"/>
          <w:sz w:val="16"/>
        </w:rPr>
      </w:pPr>
      <w:r>
        <w:rPr>
          <w:rFonts w:eastAsia="Courier New"/>
          <w:sz w:val="16"/>
        </w:rPr>
        <w:t>},</w:t>
      </w:r>
    </w:p>
    <w:p w:rsidR="00AC7E87" w:rsidRDefault="00F005D7">
      <w:pPr>
        <w:pStyle w:val="Code"/>
        <w:ind w:left="0" w:firstLine="720"/>
        <w:rPr>
          <w:rFonts w:eastAsia="Courier New"/>
          <w:sz w:val="16"/>
        </w:rPr>
      </w:pPr>
      <w:r w:rsidRPr="00F005D7">
        <w:rPr>
          <w:rFonts w:eastAsia="Courier New"/>
          <w:sz w:val="16"/>
        </w:rPr>
        <w:t>"</w:t>
      </w:r>
      <w:r w:rsidR="009E749B">
        <w:rPr>
          <w:rFonts w:eastAsia="Courier New"/>
          <w:sz w:val="16"/>
        </w:rPr>
        <w:t>secureMessageList</w:t>
      </w:r>
      <w:r w:rsidRPr="00F005D7">
        <w:rPr>
          <w:rFonts w:eastAsia="Courier New"/>
          <w:sz w:val="16"/>
        </w:rPr>
        <w:t>"</w:t>
      </w:r>
      <w:r w:rsidR="009E749B">
        <w:rPr>
          <w:rFonts w:eastAsia="Courier New"/>
          <w:sz w:val="16"/>
        </w:rPr>
        <w:t>:[</w:t>
      </w:r>
    </w:p>
    <w:p w:rsidR="00AC7E87" w:rsidRDefault="009E749B">
      <w:pPr>
        <w:pStyle w:val="Code"/>
        <w:ind w:firstLine="720"/>
        <w:rPr>
          <w:rFonts w:eastAsia="Courier New"/>
          <w:sz w:val="16"/>
        </w:rPr>
      </w:pPr>
      <w:r>
        <w:rPr>
          <w:rFonts w:eastAsia="Courier New"/>
          <w:sz w:val="16"/>
        </w:rPr>
        <w:t>{</w:t>
      </w:r>
      <w:r w:rsidR="00F005D7" w:rsidRPr="00F005D7">
        <w:rPr>
          <w:rFonts w:eastAsia="Courier New"/>
          <w:sz w:val="16"/>
        </w:rPr>
        <w:t>"</w:t>
      </w:r>
      <w:r>
        <w:rPr>
          <w:rFonts w:eastAsia="Courier New"/>
          <w:b/>
          <w:sz w:val="16"/>
        </w:rPr>
        <w:t>secureMessageId</w:t>
      </w:r>
      <w:r w:rsidR="00F005D7" w:rsidRPr="00F005D7">
        <w:rPr>
          <w:rFonts w:eastAsia="Courier New"/>
          <w:sz w:val="16"/>
        </w:rPr>
        <w:t>"</w:t>
      </w:r>
      <w:r>
        <w:rPr>
          <w:rFonts w:eastAsia="Courier New"/>
          <w:sz w:val="16"/>
        </w:rPr>
        <w:t>:</w:t>
      </w:r>
      <w:r w:rsidR="00F005D7" w:rsidRPr="00F005D7">
        <w:rPr>
          <w:rFonts w:eastAsia="Courier New"/>
          <w:sz w:val="16"/>
        </w:rPr>
        <w:t>"</w:t>
      </w:r>
      <w:r>
        <w:rPr>
          <w:rFonts w:eastAsia="Courier New"/>
          <w:sz w:val="16"/>
        </w:rPr>
        <w:t>12334</w:t>
      </w:r>
      <w:r w:rsidR="00F005D7" w:rsidRPr="00F005D7">
        <w:rPr>
          <w:rFonts w:eastAsia="Courier New"/>
          <w:sz w:val="16"/>
        </w:rPr>
        <w:t>"</w:t>
      </w:r>
      <w:r>
        <w:rPr>
          <w:rFonts w:eastAsia="Courier New"/>
          <w:sz w:val="16"/>
        </w:rPr>
        <w:t>,</w:t>
      </w:r>
    </w:p>
    <w:p w:rsidR="00AC7E87" w:rsidRDefault="009E749B">
      <w:pPr>
        <w:pStyle w:val="Code"/>
        <w:ind w:firstLine="720"/>
        <w:rPr>
          <w:rFonts w:eastAsia="Courier New"/>
          <w:sz w:val="16"/>
        </w:rPr>
      </w:pPr>
      <w:r>
        <w:rPr>
          <w:rFonts w:eastAsia="Courier New"/>
          <w:sz w:val="16"/>
        </w:rPr>
        <w:t xml:space="preserve"> </w:t>
      </w:r>
      <w:r w:rsidR="00F005D7" w:rsidRPr="00F005D7">
        <w:rPr>
          <w:rFonts w:eastAsia="Courier New"/>
          <w:sz w:val="16"/>
        </w:rPr>
        <w:t>"</w:t>
      </w:r>
      <w:r>
        <w:rPr>
          <w:rFonts w:eastAsia="Courier New"/>
          <w:sz w:val="16"/>
        </w:rPr>
        <w:t>subjectLine</w:t>
      </w:r>
      <w:r w:rsidR="00F005D7" w:rsidRPr="00F005D7">
        <w:rPr>
          <w:rFonts w:eastAsia="Courier New"/>
          <w:sz w:val="16"/>
        </w:rPr>
        <w:t>"</w:t>
      </w:r>
      <w:r>
        <w:rPr>
          <w:rFonts w:eastAsia="Courier New"/>
          <w:sz w:val="16"/>
        </w:rPr>
        <w:t>:</w:t>
      </w:r>
      <w:r w:rsidR="00F005D7" w:rsidRPr="00F005D7">
        <w:rPr>
          <w:rFonts w:eastAsia="Courier New"/>
          <w:sz w:val="16"/>
        </w:rPr>
        <w:t>"</w:t>
      </w:r>
      <w:r>
        <w:rPr>
          <w:rFonts w:eastAsia="Courier New"/>
          <w:sz w:val="16"/>
        </w:rPr>
        <w:t>Credit Card Dispute</w:t>
      </w:r>
      <w:r w:rsidR="00F005D7" w:rsidRPr="00F005D7">
        <w:rPr>
          <w:rFonts w:eastAsia="Courier New"/>
          <w:sz w:val="16"/>
        </w:rPr>
        <w:t>"</w:t>
      </w:r>
      <w:r>
        <w:rPr>
          <w:rFonts w:eastAsia="Courier New"/>
          <w:sz w:val="16"/>
        </w:rPr>
        <w:t>,</w:t>
      </w:r>
    </w:p>
    <w:p w:rsidR="009C1282" w:rsidRDefault="009E749B" w:rsidP="009C1282">
      <w:pPr>
        <w:pStyle w:val="Code"/>
        <w:ind w:firstLine="720"/>
        <w:rPr>
          <w:rFonts w:eastAsia="Courier New"/>
          <w:sz w:val="16"/>
        </w:rPr>
      </w:pPr>
      <w:r>
        <w:rPr>
          <w:rFonts w:eastAsia="Courier New"/>
          <w:sz w:val="16"/>
        </w:rPr>
        <w:t xml:space="preserve"> </w:t>
      </w:r>
      <w:r w:rsidR="00F005D7" w:rsidRPr="00F005D7">
        <w:rPr>
          <w:rFonts w:eastAsia="Courier New"/>
          <w:sz w:val="16"/>
        </w:rPr>
        <w:t>"</w:t>
      </w:r>
      <w:r>
        <w:rPr>
          <w:rFonts w:eastAsia="Courier New"/>
          <w:sz w:val="16"/>
        </w:rPr>
        <w:t>messageTo</w:t>
      </w:r>
      <w:r w:rsidR="00BE0283">
        <w:rPr>
          <w:rFonts w:eastAsia="Courier New"/>
          <w:sz w:val="16"/>
        </w:rPr>
        <w:t>List</w:t>
      </w:r>
      <w:r w:rsidR="00F005D7" w:rsidRPr="00F005D7">
        <w:rPr>
          <w:rFonts w:eastAsia="Courier New"/>
          <w:sz w:val="16"/>
        </w:rPr>
        <w:t>"</w:t>
      </w:r>
      <w:r>
        <w:rPr>
          <w:rFonts w:eastAsia="Courier New"/>
          <w:sz w:val="16"/>
        </w:rPr>
        <w:t>:[</w:t>
      </w:r>
    </w:p>
    <w:p w:rsidR="009C1282" w:rsidRDefault="009E749B" w:rsidP="009C1282">
      <w:pPr>
        <w:pStyle w:val="Code"/>
        <w:ind w:left="1440" w:firstLine="720"/>
        <w:rPr>
          <w:rFonts w:eastAsia="Courier New"/>
          <w:sz w:val="16"/>
        </w:rPr>
      </w:pPr>
      <w:r>
        <w:rPr>
          <w:rFonts w:eastAsia="Courier New"/>
          <w:sz w:val="16"/>
        </w:rPr>
        <w:t>{</w:t>
      </w:r>
      <w:r w:rsidR="00F005D7" w:rsidRPr="00F005D7">
        <w:rPr>
          <w:rFonts w:eastAsia="Courier New"/>
          <w:sz w:val="16"/>
        </w:rPr>
        <w:t>"</w:t>
      </w:r>
      <w:r w:rsidR="00BE0283">
        <w:rPr>
          <w:rFonts w:eastAsia="Courier New"/>
          <w:sz w:val="16"/>
        </w:rPr>
        <w:t>partyId</w:t>
      </w:r>
      <w:r w:rsidR="00F005D7" w:rsidRPr="00F005D7">
        <w:rPr>
          <w:rFonts w:eastAsia="Courier New"/>
          <w:sz w:val="16"/>
        </w:rPr>
        <w:t>"</w:t>
      </w:r>
      <w:r>
        <w:rPr>
          <w:rFonts w:eastAsia="Courier New"/>
          <w:sz w:val="16"/>
        </w:rPr>
        <w:t>:</w:t>
      </w:r>
      <w:r w:rsidR="00F005D7">
        <w:rPr>
          <w:rFonts w:eastAsia="Courier New"/>
          <w:sz w:val="16"/>
        </w:rPr>
        <w:t>"</w:t>
      </w:r>
      <w:r w:rsidR="00BE0283">
        <w:rPr>
          <w:rFonts w:eastAsia="Courier New"/>
          <w:sz w:val="16"/>
        </w:rPr>
        <w:t>254561278f112</w:t>
      </w:r>
      <w:r w:rsidR="00F005D7">
        <w:rPr>
          <w:rFonts w:eastAsia="Courier New"/>
          <w:sz w:val="16"/>
        </w:rPr>
        <w:t>"</w:t>
      </w:r>
      <w:r>
        <w:rPr>
          <w:rFonts w:eastAsia="Courier New"/>
          <w:sz w:val="16"/>
        </w:rPr>
        <w:t>}</w:t>
      </w:r>
    </w:p>
    <w:p w:rsidR="00AC7E87" w:rsidRDefault="009C1282" w:rsidP="009C1282">
      <w:pPr>
        <w:pStyle w:val="Code"/>
        <w:rPr>
          <w:rFonts w:eastAsia="Courier New"/>
          <w:sz w:val="16"/>
        </w:rPr>
      </w:pPr>
      <w:r>
        <w:rPr>
          <w:rFonts w:eastAsia="Courier New"/>
          <w:sz w:val="16"/>
        </w:rPr>
        <w:t xml:space="preserve">         ]</w:t>
      </w:r>
      <w:r w:rsidR="009E749B">
        <w:rPr>
          <w:rFonts w:eastAsia="Courier New"/>
          <w:sz w:val="16"/>
        </w:rPr>
        <w:t>,</w:t>
      </w:r>
    </w:p>
    <w:p w:rsidR="00AC7E87" w:rsidRDefault="009E749B">
      <w:pPr>
        <w:pStyle w:val="Code"/>
        <w:ind w:left="0"/>
        <w:rPr>
          <w:rFonts w:eastAsia="Courier New"/>
          <w:sz w:val="16"/>
        </w:rPr>
      </w:pPr>
      <w:r>
        <w:rPr>
          <w:rFonts w:eastAsia="Courier New"/>
          <w:sz w:val="16"/>
        </w:rPr>
        <w:tab/>
      </w:r>
      <w:r>
        <w:rPr>
          <w:rFonts w:eastAsia="Courier New"/>
          <w:sz w:val="16"/>
        </w:rPr>
        <w:tab/>
        <w:t xml:space="preserve"> </w:t>
      </w:r>
      <w:r w:rsidR="00F005D7">
        <w:rPr>
          <w:rFonts w:eastAsia="Courier New"/>
          <w:sz w:val="16"/>
        </w:rPr>
        <w:t>"</w:t>
      </w:r>
      <w:r>
        <w:rPr>
          <w:rFonts w:eastAsia="Courier New"/>
          <w:sz w:val="16"/>
        </w:rPr>
        <w:t>type</w:t>
      </w:r>
      <w:r w:rsidR="00F005D7">
        <w:rPr>
          <w:rFonts w:eastAsia="Courier New"/>
          <w:sz w:val="16"/>
        </w:rPr>
        <w:t>"</w:t>
      </w:r>
      <w:r>
        <w:rPr>
          <w:rFonts w:eastAsia="Courier New"/>
          <w:sz w:val="16"/>
        </w:rPr>
        <w:t>:</w:t>
      </w:r>
      <w:r w:rsidR="00F005D7">
        <w:rPr>
          <w:rFonts w:eastAsia="Courier New"/>
          <w:sz w:val="16"/>
        </w:rPr>
        <w:t>"</w:t>
      </w:r>
      <w:r w:rsidR="003E1748">
        <w:rPr>
          <w:rFonts w:eastAsia="Courier New"/>
          <w:sz w:val="16"/>
        </w:rPr>
        <w:t>ServiceUpdate</w:t>
      </w:r>
      <w:r w:rsidR="00F005D7">
        <w:rPr>
          <w:rFonts w:eastAsia="Courier New"/>
          <w:sz w:val="16"/>
        </w:rPr>
        <w:t>"</w:t>
      </w:r>
      <w:r>
        <w:rPr>
          <w:rFonts w:eastAsia="Courier New"/>
          <w:sz w:val="16"/>
        </w:rPr>
        <w:t>,</w:t>
      </w:r>
    </w:p>
    <w:p w:rsidR="00AC7E87" w:rsidRDefault="009E749B">
      <w:pPr>
        <w:pStyle w:val="Code"/>
        <w:ind w:left="0"/>
        <w:rPr>
          <w:rFonts w:eastAsia="Courier New"/>
          <w:sz w:val="16"/>
        </w:rPr>
      </w:pPr>
      <w:r>
        <w:rPr>
          <w:rFonts w:eastAsia="Courier New"/>
          <w:sz w:val="16"/>
        </w:rPr>
        <w:lastRenderedPageBreak/>
        <w:tab/>
      </w:r>
      <w:r>
        <w:rPr>
          <w:rFonts w:eastAsia="Courier New"/>
          <w:sz w:val="16"/>
        </w:rPr>
        <w:tab/>
        <w:t xml:space="preserve"> </w:t>
      </w:r>
      <w:r w:rsidR="00F005D7">
        <w:rPr>
          <w:rFonts w:eastAsia="Courier New"/>
          <w:sz w:val="16"/>
        </w:rPr>
        <w:t>"</w:t>
      </w:r>
      <w:r>
        <w:rPr>
          <w:rFonts w:eastAsia="Courier New"/>
          <w:sz w:val="16"/>
        </w:rPr>
        <w:t>currentStatus</w:t>
      </w:r>
      <w:r w:rsidR="00F005D7">
        <w:rPr>
          <w:rFonts w:eastAsia="Courier New"/>
          <w:sz w:val="16"/>
        </w:rPr>
        <w:t>"</w:t>
      </w:r>
      <w:r>
        <w:rPr>
          <w:rFonts w:eastAsia="Courier New"/>
          <w:sz w:val="16"/>
        </w:rPr>
        <w:t>:</w:t>
      </w:r>
      <w:r w:rsidR="00F005D7">
        <w:rPr>
          <w:rFonts w:eastAsia="Courier New"/>
          <w:sz w:val="16"/>
        </w:rPr>
        <w:t>"</w:t>
      </w:r>
      <w:r w:rsidR="003E1748">
        <w:rPr>
          <w:rFonts w:eastAsia="Courier New"/>
          <w:sz w:val="16"/>
        </w:rPr>
        <w:t>Draft</w:t>
      </w:r>
      <w:r w:rsidR="00F005D7">
        <w:rPr>
          <w:rFonts w:eastAsia="Courier New"/>
          <w:sz w:val="16"/>
        </w:rPr>
        <w:t>"</w:t>
      </w:r>
      <w:r>
        <w:rPr>
          <w:rFonts w:eastAsia="Courier New"/>
          <w:sz w:val="16"/>
        </w:rPr>
        <w:t>,</w:t>
      </w:r>
    </w:p>
    <w:p w:rsidR="00AC7E87" w:rsidRDefault="009E749B">
      <w:pPr>
        <w:pStyle w:val="Code"/>
        <w:ind w:left="0"/>
        <w:rPr>
          <w:rFonts w:eastAsia="Courier New"/>
          <w:sz w:val="16"/>
        </w:rPr>
      </w:pPr>
      <w:r>
        <w:rPr>
          <w:rFonts w:eastAsia="Courier New"/>
          <w:sz w:val="16"/>
        </w:rPr>
        <w:tab/>
      </w:r>
      <w:r>
        <w:rPr>
          <w:rFonts w:eastAsia="Courier New"/>
          <w:sz w:val="16"/>
        </w:rPr>
        <w:tab/>
        <w:t xml:space="preserve"> </w:t>
      </w:r>
      <w:r w:rsidR="00F005D7">
        <w:rPr>
          <w:rFonts w:eastAsia="Courier New"/>
          <w:sz w:val="16"/>
        </w:rPr>
        <w:t>"</w:t>
      </w:r>
      <w:r>
        <w:rPr>
          <w:rFonts w:eastAsia="Courier New"/>
          <w:sz w:val="16"/>
        </w:rPr>
        <w:t>body</w:t>
      </w:r>
      <w:r w:rsidR="00F005D7">
        <w:rPr>
          <w:rFonts w:eastAsia="Courier New"/>
          <w:sz w:val="16"/>
        </w:rPr>
        <w:t>"</w:t>
      </w:r>
      <w:r>
        <w:rPr>
          <w:rFonts w:eastAsia="Courier New"/>
          <w:sz w:val="16"/>
        </w:rPr>
        <w:t>:</w:t>
      </w:r>
      <w:r w:rsidR="00F005D7">
        <w:rPr>
          <w:rFonts w:eastAsia="Courier New"/>
          <w:sz w:val="16"/>
        </w:rPr>
        <w:t>"</w:t>
      </w:r>
      <w:r>
        <w:rPr>
          <w:rFonts w:eastAsia="Courier New"/>
          <w:sz w:val="16"/>
        </w:rPr>
        <w:t>Credit Card Number&lt;br</w:t>
      </w:r>
      <w:r w:rsidR="00F13AE0">
        <w:rPr>
          <w:rFonts w:eastAsia="Courier New"/>
          <w:sz w:val="16"/>
        </w:rPr>
        <w:t xml:space="preserve"> /</w:t>
      </w:r>
      <w:r>
        <w:rPr>
          <w:rFonts w:eastAsia="Courier New"/>
          <w:sz w:val="16"/>
        </w:rPr>
        <w:t>&gt;Transaction Description&lt;br</w:t>
      </w:r>
      <w:r w:rsidR="00F13AE0">
        <w:rPr>
          <w:rFonts w:eastAsia="Courier New"/>
          <w:sz w:val="16"/>
        </w:rPr>
        <w:t xml:space="preserve"> /</w:t>
      </w:r>
      <w:r>
        <w:rPr>
          <w:rFonts w:eastAsia="Courier New"/>
          <w:sz w:val="16"/>
        </w:rPr>
        <w:t>&gt;</w:t>
      </w:r>
      <w:r w:rsidR="00F005D7">
        <w:rPr>
          <w:rFonts w:eastAsia="Courier New"/>
          <w:sz w:val="16"/>
        </w:rPr>
        <w:t>"</w:t>
      </w:r>
      <w:r>
        <w:rPr>
          <w:rFonts w:eastAsia="Courier New"/>
          <w:sz w:val="16"/>
        </w:rPr>
        <w:t>,</w:t>
      </w:r>
    </w:p>
    <w:p w:rsidR="00AC7E87" w:rsidRPr="003E1748" w:rsidRDefault="009E749B" w:rsidP="00AB7EA2">
      <w:pPr>
        <w:pStyle w:val="Code"/>
        <w:ind w:left="0"/>
        <w:rPr>
          <w:rFonts w:eastAsia="Courier New"/>
          <w:b/>
          <w:color w:val="FF0000"/>
          <w:sz w:val="16"/>
        </w:rPr>
      </w:pPr>
      <w:r>
        <w:rPr>
          <w:rFonts w:eastAsia="Courier New"/>
          <w:sz w:val="16"/>
        </w:rPr>
        <w:tab/>
      </w:r>
      <w:r>
        <w:rPr>
          <w:rFonts w:eastAsia="Courier New"/>
          <w:sz w:val="16"/>
        </w:rPr>
        <w:tab/>
        <w:t xml:space="preserve"> </w:t>
      </w:r>
      <w:r w:rsidR="00F005D7">
        <w:rPr>
          <w:rFonts w:eastAsia="Courier New"/>
          <w:sz w:val="16"/>
        </w:rPr>
        <w:t>"</w:t>
      </w:r>
      <w:r>
        <w:rPr>
          <w:rFonts w:eastAsia="Courier New"/>
          <w:sz w:val="16"/>
        </w:rPr>
        <w:t>bodyFormat</w:t>
      </w:r>
      <w:r w:rsidR="00F005D7">
        <w:rPr>
          <w:rFonts w:eastAsia="Courier New"/>
          <w:sz w:val="16"/>
        </w:rPr>
        <w:t>"</w:t>
      </w:r>
      <w:r>
        <w:rPr>
          <w:rFonts w:eastAsia="Courier New"/>
          <w:sz w:val="16"/>
        </w:rPr>
        <w:t>:</w:t>
      </w:r>
      <w:r w:rsidR="003E1748">
        <w:rPr>
          <w:rFonts w:eastAsia="Courier New"/>
          <w:sz w:val="16"/>
        </w:rPr>
        <w:t>"Html",</w:t>
      </w:r>
    </w:p>
    <w:p w:rsidR="00AC7E87" w:rsidRPr="00BE0283" w:rsidRDefault="009E749B" w:rsidP="00AB7EA2">
      <w:pPr>
        <w:pStyle w:val="Code"/>
        <w:ind w:firstLine="720"/>
        <w:rPr>
          <w:rFonts w:eastAsia="Courier New"/>
          <w:b/>
          <w:color w:val="FF0000"/>
          <w:sz w:val="16"/>
        </w:rPr>
      </w:pPr>
      <w:r>
        <w:rPr>
          <w:rFonts w:eastAsia="Courier New"/>
          <w:sz w:val="16"/>
        </w:rPr>
        <w:t xml:space="preserve"> </w:t>
      </w:r>
      <w:r w:rsidR="00F005D7">
        <w:rPr>
          <w:rFonts w:eastAsia="Courier New"/>
          <w:sz w:val="16"/>
        </w:rPr>
        <w:t>"</w:t>
      </w:r>
      <w:r>
        <w:rPr>
          <w:rFonts w:eastAsia="Courier New"/>
          <w:sz w:val="16"/>
        </w:rPr>
        <w:t>secureMessageStatus</w:t>
      </w:r>
      <w:r w:rsidR="00F005D7">
        <w:rPr>
          <w:rFonts w:eastAsia="Courier New"/>
          <w:sz w:val="16"/>
        </w:rPr>
        <w:t>"</w:t>
      </w:r>
      <w:r>
        <w:rPr>
          <w:rFonts w:eastAsia="Courier New"/>
          <w:sz w:val="16"/>
        </w:rPr>
        <w:t>:</w:t>
      </w:r>
      <w:r w:rsidR="00F005D7">
        <w:rPr>
          <w:rFonts w:eastAsia="Courier New"/>
          <w:sz w:val="16"/>
        </w:rPr>
        <w:t>"</w:t>
      </w:r>
      <w:r w:rsidR="00BE0283">
        <w:rPr>
          <w:rFonts w:eastAsia="Courier New"/>
          <w:sz w:val="16"/>
        </w:rPr>
        <w:t>Draft</w:t>
      </w:r>
      <w:r w:rsidR="00F005D7">
        <w:rPr>
          <w:rFonts w:eastAsia="Courier New"/>
          <w:sz w:val="16"/>
        </w:rPr>
        <w:t>"</w:t>
      </w:r>
    </w:p>
    <w:p w:rsidR="00AC7E87" w:rsidRDefault="009E749B">
      <w:pPr>
        <w:pStyle w:val="Code"/>
        <w:ind w:firstLine="720"/>
        <w:rPr>
          <w:rFonts w:eastAsia="Courier New"/>
          <w:sz w:val="16"/>
        </w:rPr>
      </w:pPr>
      <w:r>
        <w:rPr>
          <w:rFonts w:eastAsia="Courier New"/>
          <w:sz w:val="16"/>
        </w:rPr>
        <w:t>},</w:t>
      </w:r>
    </w:p>
    <w:p w:rsidR="00BE0283" w:rsidRPr="00BE0283" w:rsidRDefault="00BE0283">
      <w:pPr>
        <w:pStyle w:val="Code"/>
        <w:ind w:firstLine="720"/>
        <w:rPr>
          <w:rFonts w:eastAsia="Courier New"/>
          <w:i/>
          <w:sz w:val="16"/>
        </w:rPr>
      </w:pPr>
      <w:r w:rsidRPr="00BE0283">
        <w:rPr>
          <w:rFonts w:eastAsia="Courier New"/>
          <w:i/>
          <w:sz w:val="16"/>
        </w:rPr>
        <w:t>&lt;other matching messages&gt;</w:t>
      </w:r>
    </w:p>
    <w:p w:rsidR="00AC7E87" w:rsidRDefault="009E749B">
      <w:pPr>
        <w:pStyle w:val="Code"/>
        <w:ind w:firstLine="720"/>
        <w:rPr>
          <w:rFonts w:eastAsia="Courier New"/>
          <w:sz w:val="16"/>
        </w:rPr>
      </w:pPr>
      <w:r>
        <w:rPr>
          <w:rFonts w:eastAsia="Courier New"/>
          <w:sz w:val="16"/>
        </w:rPr>
        <w:t>…</w:t>
      </w:r>
    </w:p>
    <w:p w:rsidR="00AC7E87" w:rsidRDefault="009E749B">
      <w:pPr>
        <w:pStyle w:val="Code"/>
        <w:rPr>
          <w:rFonts w:eastAsia="Courier New"/>
          <w:sz w:val="16"/>
        </w:rPr>
      </w:pPr>
      <w:r>
        <w:rPr>
          <w:rFonts w:eastAsia="Courier New"/>
          <w:sz w:val="16"/>
        </w:rPr>
        <w:t>]</w:t>
      </w:r>
    </w:p>
    <w:p w:rsidR="00514423" w:rsidRDefault="00514423">
      <w:pPr>
        <w:pStyle w:val="Code"/>
        <w:ind w:left="0"/>
        <w:rPr>
          <w:rFonts w:eastAsia="Courier New"/>
          <w:sz w:val="16"/>
        </w:rPr>
      </w:pPr>
      <w:r>
        <w:rPr>
          <w:rFonts w:eastAsia="Courier New"/>
          <w:sz w:val="16"/>
        </w:rPr>
        <w:t xml:space="preserve">    }</w:t>
      </w:r>
    </w:p>
    <w:p w:rsidR="00AC7E87" w:rsidRDefault="009E749B">
      <w:pPr>
        <w:pStyle w:val="Code"/>
        <w:ind w:left="0"/>
        <w:rPr>
          <w:rFonts w:eastAsia="Courier New"/>
          <w:sz w:val="16"/>
        </w:rPr>
      </w:pPr>
      <w:r>
        <w:rPr>
          <w:rFonts w:eastAsia="Courier New"/>
          <w:sz w:val="16"/>
        </w:rPr>
        <w:t>}</w:t>
      </w:r>
    </w:p>
    <w:p w:rsidR="00AC7E87" w:rsidRDefault="00AC7E87"/>
    <w:p w:rsidR="00AC7E87" w:rsidRDefault="009E749B">
      <w:pPr>
        <w:pStyle w:val="Heading3"/>
      </w:pPr>
      <w:bookmarkStart w:id="26" w:name="_Toc8980145"/>
      <w:r>
        <w:t>REST-JSON CREATE SECUREMESSSAGE</w:t>
      </w:r>
      <w:bookmarkEnd w:id="26"/>
    </w:p>
    <w:p w:rsidR="00AC7E87" w:rsidRDefault="009E749B">
      <w:r>
        <w:t xml:space="preserve">This example shows where the </w:t>
      </w:r>
      <w:r w:rsidR="00FF5302">
        <w:t>relationship,</w:t>
      </w:r>
      <w:r>
        <w:t xml:space="preserve"> party and contact are known.</w:t>
      </w:r>
    </w:p>
    <w:p w:rsidR="00AC7E87" w:rsidRDefault="009E749B">
      <w:r>
        <w:t xml:space="preserve">Note: Not all fields are listed for simplicity of an example to create a secureMessage.  </w:t>
      </w:r>
    </w:p>
    <w:p w:rsidR="00AC7E87" w:rsidRDefault="009E749B">
      <w:r>
        <w:rPr>
          <w:b/>
        </w:rPr>
        <w:t>Required</w:t>
      </w:r>
      <w:r>
        <w:t>: messageContext, at least one secureMessage.</w:t>
      </w:r>
    </w:p>
    <w:p w:rsidR="00AC7E87" w:rsidRDefault="009E749B">
      <w:pPr>
        <w:pStyle w:val="Code"/>
        <w:ind w:left="0"/>
        <w:rPr>
          <w:rFonts w:eastAsia="Courier New"/>
          <w:b/>
          <w:sz w:val="16"/>
        </w:rPr>
      </w:pPr>
      <w:r>
        <w:rPr>
          <w:rFonts w:eastAsia="Courier New"/>
          <w:b/>
          <w:sz w:val="16"/>
        </w:rPr>
        <w:t>REQUEST:</w:t>
      </w:r>
    </w:p>
    <w:p w:rsidR="00AC7E87" w:rsidRDefault="009E749B">
      <w:pPr>
        <w:pStyle w:val="Code"/>
        <w:ind w:left="0"/>
        <w:rPr>
          <w:rFonts w:eastAsia="Courier New"/>
          <w:b/>
          <w:sz w:val="16"/>
        </w:rPr>
      </w:pPr>
      <w:r>
        <w:rPr>
          <w:rFonts w:eastAsia="Courier New"/>
          <w:b/>
          <w:sz w:val="16"/>
        </w:rPr>
        <w:t>Headers:</w:t>
      </w:r>
    </w:p>
    <w:p w:rsidR="00AC7E87" w:rsidRDefault="009E749B">
      <w:pPr>
        <w:pStyle w:val="Code"/>
        <w:ind w:left="0"/>
        <w:rPr>
          <w:rFonts w:eastAsia="Courier New"/>
          <w:b/>
          <w:sz w:val="16"/>
        </w:rPr>
      </w:pPr>
      <w:r>
        <w:rPr>
          <w:rFonts w:eastAsia="Courier New"/>
          <w:b/>
          <w:sz w:val="16"/>
        </w:rPr>
        <w:t>&lt;security related header parameters... see Security Services&gt;</w:t>
      </w:r>
    </w:p>
    <w:p w:rsidR="00AC7E87" w:rsidRDefault="009E749B">
      <w:pPr>
        <w:pStyle w:val="Code"/>
        <w:ind w:left="0"/>
        <w:rPr>
          <w:rFonts w:eastAsia="Courier New"/>
          <w:sz w:val="16"/>
        </w:rPr>
      </w:pPr>
      <w:r>
        <w:rPr>
          <w:rFonts w:eastAsia="Courier New"/>
          <w:sz w:val="16"/>
        </w:rPr>
        <w:t>Accept: application/json</w:t>
      </w:r>
    </w:p>
    <w:p w:rsidR="00AC7E87" w:rsidRDefault="009E749B">
      <w:pPr>
        <w:pStyle w:val="Code"/>
        <w:ind w:left="0"/>
        <w:rPr>
          <w:rFonts w:eastAsia="Courier New"/>
          <w:sz w:val="16"/>
        </w:rPr>
      </w:pPr>
      <w:r>
        <w:rPr>
          <w:rFonts w:eastAsia="Courier New"/>
          <w:sz w:val="16"/>
        </w:rPr>
        <w:t>Accept-Charset: utf-8</w:t>
      </w:r>
    </w:p>
    <w:p w:rsidR="00AC7E87" w:rsidRDefault="009E749B">
      <w:pPr>
        <w:pStyle w:val="Code"/>
        <w:ind w:left="0"/>
        <w:rPr>
          <w:rFonts w:eastAsia="Courier New"/>
          <w:i/>
          <w:sz w:val="16"/>
        </w:rPr>
      </w:pPr>
      <w:r>
        <w:rPr>
          <w:rFonts w:eastAsia="Courier New"/>
          <w:sz w:val="16"/>
        </w:rPr>
        <w:t xml:space="preserve">Accept-Language: en-us   </w:t>
      </w:r>
      <w:r>
        <w:rPr>
          <w:rFonts w:eastAsia="Courier New"/>
          <w:i/>
          <w:sz w:val="16"/>
        </w:rPr>
        <w:t>(IANA – language codes)(W3C, HTTP Protocols)</w:t>
      </w:r>
    </w:p>
    <w:p w:rsidR="00AC7E87" w:rsidRDefault="009E749B">
      <w:pPr>
        <w:pStyle w:val="Code"/>
        <w:ind w:left="0"/>
        <w:rPr>
          <w:rFonts w:eastAsia="Courier New"/>
          <w:sz w:val="16"/>
        </w:rPr>
      </w:pPr>
      <w:r>
        <w:rPr>
          <w:rFonts w:eastAsia="Courier New"/>
          <w:sz w:val="16"/>
        </w:rPr>
        <w:t>Content-type: application/json; charset=utf-8</w:t>
      </w:r>
    </w:p>
    <w:p w:rsidR="00AC7E87" w:rsidRDefault="00B57832">
      <w:pPr>
        <w:pStyle w:val="Code"/>
        <w:ind w:left="0"/>
        <w:rPr>
          <w:rFonts w:eastAsia="Courier New"/>
          <w:sz w:val="16"/>
        </w:rPr>
      </w:pPr>
      <w:r>
        <w:rPr>
          <w:rFonts w:eastAsia="Courier New"/>
          <w:sz w:val="16"/>
        </w:rPr>
        <w:t>X-API-Version: &gt;=</w:t>
      </w:r>
      <w:r w:rsidR="001F3B26">
        <w:rPr>
          <w:rFonts w:eastAsia="Courier New"/>
          <w:sz w:val="16"/>
        </w:rPr>
        <w:t>4.2</w:t>
      </w:r>
      <w:r w:rsidR="00514423">
        <w:rPr>
          <w:rFonts w:eastAsia="Courier New"/>
          <w:sz w:val="16"/>
        </w:rPr>
        <w:t>.0</w:t>
      </w:r>
    </w:p>
    <w:p w:rsidR="00AC7E87" w:rsidRDefault="00AC7E87">
      <w:pPr>
        <w:pStyle w:val="Code"/>
        <w:ind w:left="0"/>
        <w:rPr>
          <w:rFonts w:eastAsia="Courier New"/>
          <w:sz w:val="16"/>
        </w:rPr>
      </w:pPr>
    </w:p>
    <w:p w:rsidR="00AC7E87" w:rsidRDefault="009E749B">
      <w:pPr>
        <w:pStyle w:val="Code"/>
        <w:ind w:left="0"/>
        <w:rPr>
          <w:rFonts w:eastAsia="Courier New"/>
          <w:color w:val="0070C0"/>
          <w:sz w:val="16"/>
        </w:rPr>
      </w:pPr>
      <w:r>
        <w:rPr>
          <w:rFonts w:eastAsia="Courier New"/>
          <w:b/>
          <w:color w:val="0070C0"/>
          <w:sz w:val="16"/>
        </w:rPr>
        <w:t>POST h</w:t>
      </w:r>
      <w:r>
        <w:rPr>
          <w:rFonts w:eastAsia="Courier New"/>
          <w:color w:val="0070C0"/>
          <w:sz w:val="16"/>
        </w:rPr>
        <w:t>t</w:t>
      </w:r>
      <w:r w:rsidR="00EB2390">
        <w:rPr>
          <w:rFonts w:eastAsia="Courier New"/>
          <w:color w:val="0070C0"/>
          <w:sz w:val="16"/>
        </w:rPr>
        <w:t>tps://api.datasource.com/securem</w:t>
      </w:r>
      <w:r>
        <w:rPr>
          <w:rFonts w:eastAsia="Courier New"/>
          <w:color w:val="0070C0"/>
          <w:sz w:val="16"/>
        </w:rPr>
        <w:t>essage</w:t>
      </w:r>
      <w:r w:rsidR="00EB2390">
        <w:rPr>
          <w:rFonts w:eastAsia="Courier New"/>
          <w:color w:val="0070C0"/>
          <w:sz w:val="16"/>
        </w:rPr>
        <w:t>m</w:t>
      </w:r>
      <w:r w:rsidR="001F3B26">
        <w:rPr>
          <w:rFonts w:eastAsia="Courier New"/>
          <w:color w:val="0070C0"/>
          <w:sz w:val="16"/>
        </w:rPr>
        <w:t>essage</w:t>
      </w:r>
    </w:p>
    <w:p w:rsidR="00AC7E87" w:rsidRDefault="009E749B">
      <w:pPr>
        <w:pStyle w:val="Code"/>
        <w:ind w:left="0"/>
        <w:rPr>
          <w:rFonts w:eastAsia="Courier New"/>
          <w:sz w:val="16"/>
        </w:rPr>
      </w:pPr>
      <w:r>
        <w:rPr>
          <w:rFonts w:eastAsia="Courier New"/>
          <w:sz w:val="16"/>
        </w:rPr>
        <w:t>{</w:t>
      </w:r>
    </w:p>
    <w:p w:rsidR="0029205E" w:rsidRDefault="0029205E">
      <w:pPr>
        <w:pStyle w:val="Code"/>
        <w:ind w:left="0"/>
        <w:rPr>
          <w:rFonts w:eastAsia="Courier New"/>
          <w:sz w:val="16"/>
        </w:rPr>
      </w:pPr>
      <w:r>
        <w:rPr>
          <w:rFonts w:eastAsia="Courier New"/>
          <w:sz w:val="16"/>
        </w:rPr>
        <w:t xml:space="preserve">    </w:t>
      </w:r>
      <w:r w:rsidR="00F005D7">
        <w:rPr>
          <w:rFonts w:eastAsia="Courier New"/>
          <w:sz w:val="16"/>
        </w:rPr>
        <w:t>"</w:t>
      </w:r>
      <w:r w:rsidR="0025565D">
        <w:rPr>
          <w:rFonts w:eastAsia="Courier New"/>
          <w:sz w:val="16"/>
        </w:rPr>
        <w:t>secureMessage</w:t>
      </w:r>
      <w:r w:rsidRPr="0029205E">
        <w:rPr>
          <w:rFonts w:eastAsia="Courier New"/>
          <w:sz w:val="16"/>
        </w:rPr>
        <w:t>Message</w:t>
      </w:r>
      <w:r w:rsidR="00F005D7">
        <w:rPr>
          <w:rFonts w:eastAsia="Courier New"/>
          <w:sz w:val="16"/>
        </w:rPr>
        <w:t>"</w:t>
      </w:r>
      <w:r w:rsidRPr="0029205E">
        <w:rPr>
          <w:rFonts w:eastAsia="Courier New"/>
          <w:sz w:val="16"/>
        </w:rPr>
        <w:t>: {</w:t>
      </w:r>
    </w:p>
    <w:p w:rsidR="00AC7E87" w:rsidRDefault="00F005D7">
      <w:pPr>
        <w:pStyle w:val="Code"/>
        <w:rPr>
          <w:rFonts w:eastAsia="Courier New"/>
          <w:sz w:val="16"/>
        </w:rPr>
      </w:pPr>
      <w:r>
        <w:rPr>
          <w:rFonts w:eastAsia="Courier New"/>
          <w:sz w:val="16"/>
        </w:rPr>
        <w:t>"</w:t>
      </w:r>
      <w:r w:rsidR="009E749B">
        <w:rPr>
          <w:rFonts w:eastAsia="Courier New"/>
          <w:sz w:val="16"/>
        </w:rPr>
        <w:t>messageContext</w:t>
      </w:r>
      <w:r>
        <w:rPr>
          <w:rFonts w:eastAsia="Courier New"/>
          <w:sz w:val="16"/>
        </w:rPr>
        <w:t>"</w:t>
      </w:r>
      <w:r w:rsidR="009E749B">
        <w:rPr>
          <w:rFonts w:eastAsia="Courier New"/>
          <w:sz w:val="16"/>
        </w:rPr>
        <w:t>: {  &lt;see MessageContext.xsd&gt;</w:t>
      </w:r>
    </w:p>
    <w:p w:rsidR="00AC7E87" w:rsidRDefault="009E749B">
      <w:pPr>
        <w:pStyle w:val="Code"/>
        <w:rPr>
          <w:rFonts w:eastAsia="Courier New"/>
          <w:sz w:val="16"/>
        </w:rPr>
      </w:pPr>
      <w:r>
        <w:rPr>
          <w:rFonts w:eastAsia="Courier New"/>
          <w:sz w:val="16"/>
        </w:rPr>
        <w:t>},</w:t>
      </w:r>
    </w:p>
    <w:p w:rsidR="00AC7E87" w:rsidRDefault="00F005D7">
      <w:pPr>
        <w:pStyle w:val="Code"/>
        <w:ind w:left="0" w:firstLine="720"/>
        <w:rPr>
          <w:rFonts w:eastAsia="Courier New"/>
          <w:sz w:val="16"/>
        </w:rPr>
      </w:pPr>
      <w:r>
        <w:rPr>
          <w:rFonts w:eastAsia="Courier New"/>
          <w:sz w:val="16"/>
        </w:rPr>
        <w:t>"</w:t>
      </w:r>
      <w:r w:rsidR="009E749B">
        <w:rPr>
          <w:rFonts w:eastAsia="Courier New"/>
          <w:sz w:val="16"/>
        </w:rPr>
        <w:t>secureMessageList</w:t>
      </w:r>
      <w:r>
        <w:rPr>
          <w:rFonts w:eastAsia="Courier New"/>
          <w:sz w:val="16"/>
        </w:rPr>
        <w:t>"</w:t>
      </w:r>
      <w:r w:rsidR="009E749B">
        <w:rPr>
          <w:rFonts w:eastAsia="Courier New"/>
          <w:sz w:val="16"/>
        </w:rPr>
        <w:t>:[</w:t>
      </w:r>
    </w:p>
    <w:p w:rsidR="00AB7EA2" w:rsidRDefault="009E749B" w:rsidP="00AB7EA2">
      <w:pPr>
        <w:pStyle w:val="Code"/>
        <w:ind w:firstLine="720"/>
        <w:rPr>
          <w:rFonts w:eastAsia="Courier New"/>
          <w:sz w:val="16"/>
        </w:rPr>
      </w:pPr>
      <w:r>
        <w:rPr>
          <w:rFonts w:eastAsia="Courier New"/>
          <w:sz w:val="16"/>
        </w:rPr>
        <w:t>{</w:t>
      </w:r>
      <w:r w:rsidR="00AB7EA2" w:rsidRPr="00F005D7">
        <w:rPr>
          <w:rFonts w:eastAsia="Courier New"/>
          <w:sz w:val="16"/>
        </w:rPr>
        <w:t>"</w:t>
      </w:r>
      <w:r w:rsidR="00AB7EA2">
        <w:rPr>
          <w:rFonts w:eastAsia="Courier New"/>
          <w:sz w:val="16"/>
        </w:rPr>
        <w:t>messageToList</w:t>
      </w:r>
      <w:r w:rsidR="00AB7EA2" w:rsidRPr="00F005D7">
        <w:rPr>
          <w:rFonts w:eastAsia="Courier New"/>
          <w:sz w:val="16"/>
        </w:rPr>
        <w:t>"</w:t>
      </w:r>
      <w:r w:rsidR="009C1282">
        <w:rPr>
          <w:rFonts w:eastAsia="Courier New"/>
          <w:sz w:val="16"/>
        </w:rPr>
        <w:t>:[</w:t>
      </w:r>
    </w:p>
    <w:p w:rsidR="00AB7EA2" w:rsidRDefault="009C1282" w:rsidP="009C1282">
      <w:pPr>
        <w:pStyle w:val="Code"/>
        <w:ind w:left="1440" w:firstLine="720"/>
        <w:rPr>
          <w:rFonts w:eastAsia="Courier New"/>
          <w:sz w:val="16"/>
        </w:rPr>
      </w:pPr>
      <w:r>
        <w:rPr>
          <w:rFonts w:eastAsia="Courier New"/>
          <w:sz w:val="16"/>
        </w:rPr>
        <w:t>{</w:t>
      </w:r>
      <w:r w:rsidR="00AB7EA2" w:rsidRPr="00F005D7">
        <w:rPr>
          <w:rFonts w:eastAsia="Courier New"/>
          <w:sz w:val="16"/>
        </w:rPr>
        <w:t>"</w:t>
      </w:r>
      <w:r w:rsidR="00AB7EA2">
        <w:rPr>
          <w:rFonts w:eastAsia="Courier New"/>
          <w:sz w:val="16"/>
        </w:rPr>
        <w:t>partyId</w:t>
      </w:r>
      <w:r w:rsidR="00AB7EA2" w:rsidRPr="00F005D7">
        <w:rPr>
          <w:rFonts w:eastAsia="Courier New"/>
          <w:sz w:val="16"/>
        </w:rPr>
        <w:t>"</w:t>
      </w:r>
      <w:r w:rsidR="00AB7EA2">
        <w:rPr>
          <w:rFonts w:eastAsia="Courier New"/>
          <w:sz w:val="16"/>
        </w:rPr>
        <w:t>:"254561278f112"},</w:t>
      </w:r>
    </w:p>
    <w:p w:rsidR="00AB7EA2" w:rsidRDefault="009C1282" w:rsidP="00AB7EA2">
      <w:pPr>
        <w:pStyle w:val="Code"/>
        <w:ind w:left="1440" w:firstLine="720"/>
        <w:rPr>
          <w:rFonts w:eastAsia="Courier New"/>
          <w:sz w:val="16"/>
        </w:rPr>
      </w:pPr>
      <w:r>
        <w:rPr>
          <w:rFonts w:eastAsia="Courier New"/>
          <w:sz w:val="16"/>
        </w:rPr>
        <w:t>{</w:t>
      </w:r>
      <w:r w:rsidR="00AB7EA2" w:rsidRPr="00F005D7">
        <w:rPr>
          <w:rFonts w:eastAsia="Courier New"/>
          <w:sz w:val="16"/>
        </w:rPr>
        <w:t>"</w:t>
      </w:r>
      <w:r w:rsidR="00AB7EA2">
        <w:rPr>
          <w:rFonts w:eastAsia="Courier New"/>
          <w:sz w:val="16"/>
        </w:rPr>
        <w:t>partyId</w:t>
      </w:r>
      <w:r w:rsidR="00AB7EA2" w:rsidRPr="00F005D7">
        <w:rPr>
          <w:rFonts w:eastAsia="Courier New"/>
          <w:sz w:val="16"/>
        </w:rPr>
        <w:t>"</w:t>
      </w:r>
      <w:r w:rsidR="00AB7EA2">
        <w:rPr>
          <w:rFonts w:eastAsia="Courier New"/>
          <w:sz w:val="16"/>
        </w:rPr>
        <w:t>:"25661237612a3"</w:t>
      </w:r>
      <w:r>
        <w:rPr>
          <w:rFonts w:eastAsia="Courier New"/>
          <w:sz w:val="16"/>
        </w:rPr>
        <w:t>},</w:t>
      </w:r>
    </w:p>
    <w:p w:rsidR="00AB7EA2" w:rsidRDefault="009C1282" w:rsidP="00AB7EA2">
      <w:pPr>
        <w:pStyle w:val="Code"/>
        <w:ind w:left="1440" w:firstLine="720"/>
        <w:rPr>
          <w:rFonts w:eastAsia="Courier New"/>
          <w:sz w:val="16"/>
        </w:rPr>
      </w:pPr>
      <w:r>
        <w:rPr>
          <w:rFonts w:eastAsia="Courier New"/>
          <w:sz w:val="16"/>
        </w:rPr>
        <w:t>{</w:t>
      </w:r>
      <w:r w:rsidR="00AB7EA2" w:rsidRPr="00F005D7">
        <w:rPr>
          <w:rFonts w:eastAsia="Courier New"/>
          <w:sz w:val="16"/>
        </w:rPr>
        <w:t>"</w:t>
      </w:r>
      <w:r w:rsidR="00AB7EA2">
        <w:rPr>
          <w:rFonts w:eastAsia="Courier New"/>
          <w:sz w:val="16"/>
        </w:rPr>
        <w:t>accountId</w:t>
      </w:r>
      <w:r w:rsidR="00AB7EA2" w:rsidRPr="00F005D7">
        <w:rPr>
          <w:rFonts w:eastAsia="Courier New"/>
          <w:sz w:val="16"/>
        </w:rPr>
        <w:t>"</w:t>
      </w:r>
      <w:r w:rsidR="00AB7EA2">
        <w:rPr>
          <w:rFonts w:eastAsia="Courier New"/>
          <w:sz w:val="16"/>
        </w:rPr>
        <w:t>:"15642123"</w:t>
      </w:r>
      <w:r>
        <w:rPr>
          <w:rFonts w:eastAsia="Courier New"/>
          <w:sz w:val="16"/>
        </w:rPr>
        <w:t>}</w:t>
      </w:r>
    </w:p>
    <w:p w:rsidR="00AC7E87" w:rsidRDefault="009C1282" w:rsidP="00AB7EA2">
      <w:pPr>
        <w:pStyle w:val="Code"/>
        <w:ind w:firstLine="720"/>
        <w:rPr>
          <w:rFonts w:eastAsia="Courier New"/>
          <w:sz w:val="16"/>
        </w:rPr>
      </w:pPr>
      <w:r>
        <w:rPr>
          <w:rFonts w:eastAsia="Courier New"/>
          <w:sz w:val="16"/>
        </w:rPr>
        <w:t xml:space="preserve"> </w:t>
      </w:r>
      <w:r w:rsidR="00AB7EA2">
        <w:rPr>
          <w:rFonts w:eastAsia="Courier New"/>
          <w:sz w:val="16"/>
        </w:rPr>
        <w:t>],</w:t>
      </w:r>
    </w:p>
    <w:p w:rsidR="00AC7E87" w:rsidRDefault="009E749B">
      <w:pPr>
        <w:pStyle w:val="Code"/>
        <w:ind w:left="0"/>
        <w:rPr>
          <w:rFonts w:eastAsia="Courier New"/>
          <w:sz w:val="16"/>
        </w:rPr>
      </w:pPr>
      <w:r>
        <w:rPr>
          <w:rFonts w:eastAsia="Courier New"/>
          <w:sz w:val="16"/>
        </w:rPr>
        <w:tab/>
      </w:r>
      <w:r>
        <w:rPr>
          <w:rFonts w:eastAsia="Courier New"/>
          <w:sz w:val="16"/>
        </w:rPr>
        <w:tab/>
        <w:t xml:space="preserve"> </w:t>
      </w:r>
      <w:r w:rsidR="00F005D7">
        <w:rPr>
          <w:rFonts w:eastAsia="Courier New"/>
          <w:sz w:val="16"/>
        </w:rPr>
        <w:t>"</w:t>
      </w:r>
      <w:r>
        <w:rPr>
          <w:rFonts w:eastAsia="Courier New"/>
          <w:sz w:val="16"/>
        </w:rPr>
        <w:t>type</w:t>
      </w:r>
      <w:r w:rsidR="00F005D7">
        <w:rPr>
          <w:rFonts w:eastAsia="Courier New"/>
          <w:sz w:val="16"/>
        </w:rPr>
        <w:t>"</w:t>
      </w:r>
      <w:r>
        <w:rPr>
          <w:rFonts w:eastAsia="Courier New"/>
          <w:sz w:val="16"/>
        </w:rPr>
        <w:t>:</w:t>
      </w:r>
      <w:r w:rsidR="00F005D7">
        <w:rPr>
          <w:rFonts w:eastAsia="Courier New"/>
          <w:sz w:val="16"/>
        </w:rPr>
        <w:t>"</w:t>
      </w:r>
      <w:r w:rsidR="00AB7EA2">
        <w:rPr>
          <w:rFonts w:eastAsia="Courier New"/>
          <w:sz w:val="16"/>
        </w:rPr>
        <w:t>GeneralMessage</w:t>
      </w:r>
      <w:r w:rsidR="00F005D7">
        <w:rPr>
          <w:rFonts w:eastAsia="Courier New"/>
          <w:sz w:val="16"/>
        </w:rPr>
        <w:t>"</w:t>
      </w:r>
      <w:r>
        <w:rPr>
          <w:rFonts w:eastAsia="Courier New"/>
          <w:sz w:val="16"/>
        </w:rPr>
        <w:t>,</w:t>
      </w:r>
    </w:p>
    <w:p w:rsidR="00AB7EA2" w:rsidRDefault="00AB7EA2">
      <w:pPr>
        <w:pStyle w:val="Code"/>
        <w:ind w:left="0"/>
        <w:rPr>
          <w:rFonts w:eastAsia="Courier New"/>
          <w:sz w:val="16"/>
        </w:rPr>
      </w:pPr>
      <w:r>
        <w:rPr>
          <w:rFonts w:eastAsia="Courier New"/>
          <w:sz w:val="16"/>
        </w:rPr>
        <w:tab/>
      </w:r>
      <w:r>
        <w:rPr>
          <w:rFonts w:eastAsia="Courier New"/>
          <w:sz w:val="16"/>
        </w:rPr>
        <w:tab/>
        <w:t xml:space="preserve"> "subjectLine":"New message from your Credit Union!",</w:t>
      </w:r>
    </w:p>
    <w:p w:rsidR="00AC7E87" w:rsidRPr="003E1748" w:rsidRDefault="00AB7EA2" w:rsidP="00AB7EA2">
      <w:pPr>
        <w:pStyle w:val="Code"/>
        <w:ind w:left="0"/>
        <w:rPr>
          <w:rFonts w:eastAsia="Courier New"/>
          <w:b/>
          <w:color w:val="FF0000"/>
          <w:sz w:val="16"/>
        </w:rPr>
      </w:pPr>
      <w:r>
        <w:rPr>
          <w:rFonts w:eastAsia="Courier New"/>
          <w:sz w:val="16"/>
        </w:rPr>
        <w:tab/>
      </w:r>
      <w:r>
        <w:rPr>
          <w:rFonts w:eastAsia="Courier New"/>
          <w:sz w:val="16"/>
        </w:rPr>
        <w:tab/>
        <w:t xml:space="preserve"> "body":"Your Credit Union proudly uses CUFX!",</w:t>
      </w:r>
    </w:p>
    <w:p w:rsidR="00AC7E87" w:rsidRPr="00BE0283" w:rsidRDefault="009E749B" w:rsidP="00AB7EA2">
      <w:pPr>
        <w:pStyle w:val="Code"/>
        <w:ind w:firstLine="720"/>
        <w:rPr>
          <w:rFonts w:eastAsia="Courier New"/>
          <w:b/>
          <w:color w:val="FF0000"/>
          <w:sz w:val="16"/>
        </w:rPr>
      </w:pPr>
      <w:r>
        <w:rPr>
          <w:rFonts w:eastAsia="Courier New"/>
          <w:sz w:val="16"/>
        </w:rPr>
        <w:t xml:space="preserve"> </w:t>
      </w:r>
      <w:r w:rsidR="00F005D7">
        <w:rPr>
          <w:rFonts w:eastAsia="Courier New"/>
          <w:sz w:val="16"/>
        </w:rPr>
        <w:t>"</w:t>
      </w:r>
      <w:r>
        <w:rPr>
          <w:rFonts w:eastAsia="Courier New"/>
          <w:sz w:val="16"/>
        </w:rPr>
        <w:t>secureMessageStatus</w:t>
      </w:r>
      <w:r w:rsidR="00F005D7">
        <w:rPr>
          <w:rFonts w:eastAsia="Courier New"/>
          <w:sz w:val="16"/>
        </w:rPr>
        <w:t>"</w:t>
      </w:r>
      <w:r>
        <w:rPr>
          <w:rFonts w:eastAsia="Courier New"/>
          <w:sz w:val="16"/>
        </w:rPr>
        <w:t>:</w:t>
      </w:r>
      <w:r w:rsidR="00F005D7">
        <w:rPr>
          <w:rFonts w:eastAsia="Courier New"/>
          <w:sz w:val="16"/>
        </w:rPr>
        <w:t>"</w:t>
      </w:r>
      <w:r w:rsidR="00AB7EA2">
        <w:rPr>
          <w:rFonts w:eastAsia="Courier New"/>
          <w:sz w:val="16"/>
        </w:rPr>
        <w:t>Draft</w:t>
      </w:r>
      <w:r w:rsidR="00F005D7">
        <w:rPr>
          <w:rFonts w:eastAsia="Courier New"/>
          <w:sz w:val="16"/>
        </w:rPr>
        <w:t>"</w:t>
      </w:r>
      <w:r>
        <w:rPr>
          <w:rFonts w:eastAsia="Courier New"/>
          <w:sz w:val="16"/>
        </w:rPr>
        <w:t>,</w:t>
      </w:r>
    </w:p>
    <w:p w:rsidR="00AC7E87" w:rsidRDefault="009E749B" w:rsidP="00AB7EA2">
      <w:pPr>
        <w:pStyle w:val="Code"/>
        <w:ind w:firstLine="720"/>
        <w:rPr>
          <w:rFonts w:eastAsia="Courier New"/>
          <w:sz w:val="16"/>
        </w:rPr>
      </w:pPr>
      <w:r>
        <w:rPr>
          <w:rFonts w:eastAsia="Courier New"/>
          <w:sz w:val="16"/>
        </w:rPr>
        <w:t>}</w:t>
      </w:r>
    </w:p>
    <w:p w:rsidR="00AC7E87" w:rsidRDefault="009E749B">
      <w:pPr>
        <w:pStyle w:val="Code"/>
        <w:ind w:left="0"/>
        <w:rPr>
          <w:rFonts w:eastAsia="Courier New"/>
          <w:sz w:val="16"/>
        </w:rPr>
      </w:pPr>
      <w:r>
        <w:rPr>
          <w:rFonts w:eastAsia="Courier New"/>
          <w:sz w:val="16"/>
        </w:rPr>
        <w:tab/>
        <w:t>]</w:t>
      </w:r>
    </w:p>
    <w:p w:rsidR="0029205E" w:rsidRDefault="0029205E">
      <w:pPr>
        <w:pStyle w:val="Code"/>
        <w:ind w:left="0"/>
        <w:rPr>
          <w:rFonts w:eastAsia="Courier New"/>
          <w:sz w:val="16"/>
        </w:rPr>
      </w:pPr>
      <w:r>
        <w:rPr>
          <w:rFonts w:eastAsia="Courier New"/>
          <w:sz w:val="16"/>
        </w:rPr>
        <w:t xml:space="preserve">    }</w:t>
      </w:r>
    </w:p>
    <w:p w:rsidR="00AC7E87" w:rsidRDefault="009E749B">
      <w:pPr>
        <w:pStyle w:val="Code"/>
        <w:ind w:left="0"/>
        <w:rPr>
          <w:rFonts w:eastAsia="Courier New"/>
          <w:sz w:val="16"/>
        </w:rPr>
      </w:pPr>
      <w:r>
        <w:rPr>
          <w:rFonts w:eastAsia="Courier New"/>
          <w:sz w:val="16"/>
        </w:rPr>
        <w:t>}</w:t>
      </w:r>
    </w:p>
    <w:p w:rsidR="00AC7E87" w:rsidRDefault="009E749B">
      <w:pPr>
        <w:rPr>
          <w:rFonts w:eastAsia="Arial"/>
          <w:sz w:val="18"/>
        </w:rPr>
      </w:pPr>
      <w:r>
        <w:rPr>
          <w:rFonts w:eastAsia="Arial"/>
          <w:sz w:val="18"/>
        </w:rPr>
        <w:t>RESPONSE:</w:t>
      </w:r>
    </w:p>
    <w:p w:rsidR="00AC7E87" w:rsidRDefault="009E749B">
      <w:pPr>
        <w:pStyle w:val="Code"/>
        <w:ind w:left="0"/>
        <w:rPr>
          <w:rFonts w:eastAsia="Courier New"/>
          <w:b/>
          <w:sz w:val="16"/>
        </w:rPr>
      </w:pPr>
      <w:r>
        <w:rPr>
          <w:rFonts w:eastAsia="Courier New"/>
          <w:b/>
          <w:sz w:val="16"/>
        </w:rPr>
        <w:t>Headers:</w:t>
      </w:r>
    </w:p>
    <w:p w:rsidR="00AC7E87" w:rsidRDefault="009E749B">
      <w:pPr>
        <w:pStyle w:val="Code"/>
        <w:ind w:left="0"/>
        <w:rPr>
          <w:rFonts w:eastAsia="Courier New"/>
          <w:sz w:val="16"/>
        </w:rPr>
      </w:pPr>
      <w:r>
        <w:rPr>
          <w:rFonts w:eastAsia="Courier New"/>
          <w:sz w:val="16"/>
        </w:rPr>
        <w:t>Status Code: 200 Ok</w:t>
      </w:r>
    </w:p>
    <w:p w:rsidR="00AC7E87" w:rsidRDefault="009E749B">
      <w:pPr>
        <w:pStyle w:val="Code"/>
        <w:ind w:left="0"/>
        <w:rPr>
          <w:rFonts w:eastAsia="Courier New"/>
          <w:sz w:val="16"/>
        </w:rPr>
      </w:pPr>
      <w:r>
        <w:rPr>
          <w:rFonts w:eastAsia="Courier New"/>
          <w:sz w:val="16"/>
        </w:rPr>
        <w:t>Content-type: application/json; charset=utf-8</w:t>
      </w:r>
    </w:p>
    <w:p w:rsidR="00AC7E87" w:rsidRDefault="009E749B">
      <w:pPr>
        <w:pStyle w:val="Code"/>
        <w:ind w:left="0"/>
        <w:rPr>
          <w:rFonts w:eastAsia="Courier New"/>
          <w:sz w:val="16"/>
        </w:rPr>
      </w:pPr>
      <w:r>
        <w:rPr>
          <w:rFonts w:eastAsia="Courier New"/>
          <w:sz w:val="16"/>
        </w:rPr>
        <w:t>Content-Language: en-us</w:t>
      </w:r>
    </w:p>
    <w:p w:rsidR="00514423" w:rsidRDefault="00514423" w:rsidP="00514423">
      <w:pPr>
        <w:pStyle w:val="Code"/>
        <w:ind w:left="0"/>
        <w:rPr>
          <w:rFonts w:eastAsia="Courier New"/>
          <w:sz w:val="16"/>
        </w:rPr>
      </w:pPr>
      <w:r>
        <w:rPr>
          <w:rFonts w:eastAsia="Courier New"/>
          <w:sz w:val="16"/>
        </w:rPr>
        <w:t>Payload:</w:t>
      </w:r>
    </w:p>
    <w:p w:rsidR="00514423" w:rsidRDefault="00514423" w:rsidP="00514423">
      <w:pPr>
        <w:pStyle w:val="Code"/>
        <w:ind w:left="0"/>
        <w:rPr>
          <w:rFonts w:eastAsia="Courier New"/>
          <w:sz w:val="16"/>
        </w:rPr>
      </w:pPr>
      <w:r>
        <w:rPr>
          <w:rFonts w:eastAsia="Courier New"/>
          <w:sz w:val="16"/>
        </w:rPr>
        <w:t>{</w:t>
      </w:r>
    </w:p>
    <w:p w:rsidR="00514423" w:rsidRDefault="00514423" w:rsidP="00514423">
      <w:pPr>
        <w:pStyle w:val="Code"/>
        <w:ind w:left="0"/>
        <w:rPr>
          <w:rFonts w:eastAsia="Courier New"/>
          <w:sz w:val="16"/>
        </w:rPr>
      </w:pPr>
      <w:r>
        <w:rPr>
          <w:rFonts w:eastAsia="Courier New"/>
          <w:sz w:val="16"/>
        </w:rPr>
        <w:t xml:space="preserve">    </w:t>
      </w:r>
      <w:r w:rsidRPr="00F005D7">
        <w:rPr>
          <w:rFonts w:eastAsia="Courier New"/>
          <w:sz w:val="16"/>
        </w:rPr>
        <w:t>"</w:t>
      </w:r>
      <w:r>
        <w:rPr>
          <w:rFonts w:eastAsia="Courier New"/>
          <w:sz w:val="16"/>
        </w:rPr>
        <w:t>secureMessage</w:t>
      </w:r>
      <w:r w:rsidRPr="0029205E">
        <w:rPr>
          <w:rFonts w:eastAsia="Courier New"/>
          <w:sz w:val="16"/>
        </w:rPr>
        <w:t>Message</w:t>
      </w:r>
      <w:r w:rsidRPr="00F005D7">
        <w:rPr>
          <w:rFonts w:eastAsia="Courier New"/>
          <w:sz w:val="16"/>
        </w:rPr>
        <w:t>"</w:t>
      </w:r>
      <w:r w:rsidRPr="0029205E">
        <w:rPr>
          <w:rFonts w:eastAsia="Courier New"/>
          <w:sz w:val="16"/>
        </w:rPr>
        <w:t>: {</w:t>
      </w:r>
    </w:p>
    <w:p w:rsidR="00514423" w:rsidRDefault="00514423" w:rsidP="00514423">
      <w:pPr>
        <w:pStyle w:val="Code"/>
        <w:rPr>
          <w:rFonts w:eastAsia="Courier New"/>
          <w:sz w:val="16"/>
        </w:rPr>
      </w:pPr>
      <w:r>
        <w:rPr>
          <w:rFonts w:eastAsia="Courier New"/>
          <w:sz w:val="16"/>
        </w:rPr>
        <w:t>"messageContext": {  &lt;see MessageContext.xsd&gt;</w:t>
      </w:r>
    </w:p>
    <w:p w:rsidR="00514423" w:rsidRDefault="00514423" w:rsidP="00514423">
      <w:pPr>
        <w:pStyle w:val="Code"/>
        <w:rPr>
          <w:rFonts w:eastAsia="Courier New"/>
          <w:sz w:val="16"/>
        </w:rPr>
      </w:pPr>
      <w:r>
        <w:rPr>
          <w:rFonts w:eastAsia="Courier New"/>
          <w:sz w:val="16"/>
        </w:rPr>
        <w:t>},</w:t>
      </w:r>
    </w:p>
    <w:p w:rsidR="00AC7E87" w:rsidRDefault="00F005D7">
      <w:pPr>
        <w:pStyle w:val="Code"/>
        <w:ind w:left="0" w:firstLine="720"/>
        <w:rPr>
          <w:rFonts w:eastAsia="Courier New"/>
          <w:sz w:val="16"/>
        </w:rPr>
      </w:pPr>
      <w:r>
        <w:rPr>
          <w:rFonts w:eastAsia="Courier New"/>
          <w:sz w:val="16"/>
        </w:rPr>
        <w:t>"</w:t>
      </w:r>
      <w:r w:rsidR="009E749B">
        <w:rPr>
          <w:rFonts w:eastAsia="Courier New"/>
          <w:sz w:val="16"/>
        </w:rPr>
        <w:t>secureMessageList</w:t>
      </w:r>
      <w:r>
        <w:rPr>
          <w:rFonts w:eastAsia="Courier New"/>
          <w:sz w:val="16"/>
        </w:rPr>
        <w:t>"</w:t>
      </w:r>
      <w:r w:rsidR="009E749B">
        <w:rPr>
          <w:rFonts w:eastAsia="Courier New"/>
          <w:sz w:val="16"/>
        </w:rPr>
        <w:t>:[</w:t>
      </w:r>
    </w:p>
    <w:p w:rsidR="00AB7EA2" w:rsidRDefault="009E749B" w:rsidP="00AB7EA2">
      <w:pPr>
        <w:pStyle w:val="Code"/>
        <w:ind w:firstLine="720"/>
        <w:rPr>
          <w:rFonts w:eastAsia="Courier New"/>
          <w:sz w:val="16"/>
        </w:rPr>
      </w:pPr>
      <w:r>
        <w:rPr>
          <w:rFonts w:eastAsia="Courier New"/>
          <w:sz w:val="16"/>
        </w:rPr>
        <w:t>{</w:t>
      </w:r>
      <w:r w:rsidR="00F005D7">
        <w:rPr>
          <w:rFonts w:eastAsia="Courier New"/>
          <w:sz w:val="16"/>
        </w:rPr>
        <w:t>"</w:t>
      </w:r>
      <w:r>
        <w:rPr>
          <w:rFonts w:eastAsia="Courier New"/>
          <w:b/>
          <w:sz w:val="16"/>
        </w:rPr>
        <w:t>secureMessageId</w:t>
      </w:r>
      <w:r w:rsidR="00F005D7">
        <w:rPr>
          <w:rFonts w:eastAsia="Courier New"/>
          <w:sz w:val="16"/>
        </w:rPr>
        <w:t>"</w:t>
      </w:r>
      <w:r>
        <w:rPr>
          <w:rFonts w:eastAsia="Courier New"/>
          <w:sz w:val="16"/>
        </w:rPr>
        <w:t>:</w:t>
      </w:r>
      <w:r w:rsidR="00F005D7">
        <w:rPr>
          <w:rFonts w:eastAsia="Courier New"/>
          <w:sz w:val="16"/>
        </w:rPr>
        <w:t>"</w:t>
      </w:r>
      <w:r>
        <w:rPr>
          <w:rFonts w:eastAsia="Courier New"/>
          <w:sz w:val="16"/>
        </w:rPr>
        <w:t>7070615644aasdfasdfa535478932sf</w:t>
      </w:r>
      <w:r w:rsidR="00F005D7">
        <w:rPr>
          <w:rFonts w:eastAsia="Courier New"/>
          <w:sz w:val="16"/>
        </w:rPr>
        <w:t>"</w:t>
      </w:r>
      <w:r>
        <w:rPr>
          <w:rFonts w:eastAsia="Courier New"/>
          <w:sz w:val="16"/>
        </w:rPr>
        <w:t>,</w:t>
      </w:r>
    </w:p>
    <w:p w:rsidR="009C1282" w:rsidRDefault="00AB7EA2" w:rsidP="009C1282">
      <w:pPr>
        <w:pStyle w:val="Code"/>
        <w:ind w:firstLine="720"/>
        <w:rPr>
          <w:rFonts w:eastAsia="Courier New"/>
          <w:sz w:val="16"/>
        </w:rPr>
      </w:pPr>
      <w:r>
        <w:rPr>
          <w:rFonts w:eastAsia="Courier New"/>
          <w:sz w:val="16"/>
        </w:rPr>
        <w:t xml:space="preserve"> </w:t>
      </w:r>
      <w:r w:rsidR="009C1282" w:rsidRPr="00F005D7">
        <w:rPr>
          <w:rFonts w:eastAsia="Courier New"/>
          <w:sz w:val="16"/>
        </w:rPr>
        <w:t>"</w:t>
      </w:r>
      <w:r w:rsidR="009C1282">
        <w:rPr>
          <w:rFonts w:eastAsia="Courier New"/>
          <w:sz w:val="16"/>
        </w:rPr>
        <w:t>messageToList</w:t>
      </w:r>
      <w:r w:rsidR="009C1282" w:rsidRPr="00F005D7">
        <w:rPr>
          <w:rFonts w:eastAsia="Courier New"/>
          <w:sz w:val="16"/>
        </w:rPr>
        <w:t>"</w:t>
      </w:r>
      <w:r w:rsidR="009C1282">
        <w:rPr>
          <w:rFonts w:eastAsia="Courier New"/>
          <w:sz w:val="16"/>
        </w:rPr>
        <w:t>:[</w:t>
      </w:r>
    </w:p>
    <w:p w:rsidR="009C1282" w:rsidRDefault="009C1282" w:rsidP="009C1282">
      <w:pPr>
        <w:pStyle w:val="Code"/>
        <w:ind w:left="1440" w:firstLine="720"/>
        <w:rPr>
          <w:rFonts w:eastAsia="Courier New"/>
          <w:sz w:val="16"/>
        </w:rPr>
      </w:pPr>
      <w:r>
        <w:rPr>
          <w:rFonts w:eastAsia="Courier New"/>
          <w:sz w:val="16"/>
        </w:rPr>
        <w:t>{</w:t>
      </w:r>
      <w:r w:rsidRPr="00F005D7">
        <w:rPr>
          <w:rFonts w:eastAsia="Courier New"/>
          <w:sz w:val="16"/>
        </w:rPr>
        <w:t>"</w:t>
      </w:r>
      <w:r>
        <w:rPr>
          <w:rFonts w:eastAsia="Courier New"/>
          <w:sz w:val="16"/>
        </w:rPr>
        <w:t>partyId</w:t>
      </w:r>
      <w:r w:rsidRPr="00F005D7">
        <w:rPr>
          <w:rFonts w:eastAsia="Courier New"/>
          <w:sz w:val="16"/>
        </w:rPr>
        <w:t>"</w:t>
      </w:r>
      <w:r>
        <w:rPr>
          <w:rFonts w:eastAsia="Courier New"/>
          <w:sz w:val="16"/>
        </w:rPr>
        <w:t>:"254561278f112"},</w:t>
      </w:r>
    </w:p>
    <w:p w:rsidR="009C1282" w:rsidRDefault="009C1282" w:rsidP="009C1282">
      <w:pPr>
        <w:pStyle w:val="Code"/>
        <w:ind w:left="1440" w:firstLine="720"/>
        <w:rPr>
          <w:rFonts w:eastAsia="Courier New"/>
          <w:sz w:val="16"/>
        </w:rPr>
      </w:pPr>
      <w:r>
        <w:rPr>
          <w:rFonts w:eastAsia="Courier New"/>
          <w:sz w:val="16"/>
        </w:rPr>
        <w:t>{</w:t>
      </w:r>
      <w:r w:rsidRPr="00F005D7">
        <w:rPr>
          <w:rFonts w:eastAsia="Courier New"/>
          <w:sz w:val="16"/>
        </w:rPr>
        <w:t>"</w:t>
      </w:r>
      <w:r>
        <w:rPr>
          <w:rFonts w:eastAsia="Courier New"/>
          <w:sz w:val="16"/>
        </w:rPr>
        <w:t>partyId</w:t>
      </w:r>
      <w:r w:rsidRPr="00F005D7">
        <w:rPr>
          <w:rFonts w:eastAsia="Courier New"/>
          <w:sz w:val="16"/>
        </w:rPr>
        <w:t>"</w:t>
      </w:r>
      <w:r>
        <w:rPr>
          <w:rFonts w:eastAsia="Courier New"/>
          <w:sz w:val="16"/>
        </w:rPr>
        <w:t>:"25661237612a3"},</w:t>
      </w:r>
    </w:p>
    <w:p w:rsidR="009C1282" w:rsidRDefault="009C1282" w:rsidP="009C1282">
      <w:pPr>
        <w:pStyle w:val="Code"/>
        <w:ind w:left="1440" w:firstLine="720"/>
        <w:rPr>
          <w:rFonts w:eastAsia="Courier New"/>
          <w:sz w:val="16"/>
        </w:rPr>
      </w:pPr>
      <w:r>
        <w:rPr>
          <w:rFonts w:eastAsia="Courier New"/>
          <w:sz w:val="16"/>
        </w:rPr>
        <w:lastRenderedPageBreak/>
        <w:t>{</w:t>
      </w:r>
      <w:r w:rsidRPr="00F005D7">
        <w:rPr>
          <w:rFonts w:eastAsia="Courier New"/>
          <w:sz w:val="16"/>
        </w:rPr>
        <w:t>"</w:t>
      </w:r>
      <w:r>
        <w:rPr>
          <w:rFonts w:eastAsia="Courier New"/>
          <w:sz w:val="16"/>
        </w:rPr>
        <w:t>accountId</w:t>
      </w:r>
      <w:r w:rsidRPr="00F005D7">
        <w:rPr>
          <w:rFonts w:eastAsia="Courier New"/>
          <w:sz w:val="16"/>
        </w:rPr>
        <w:t>"</w:t>
      </w:r>
      <w:r>
        <w:rPr>
          <w:rFonts w:eastAsia="Courier New"/>
          <w:sz w:val="16"/>
        </w:rPr>
        <w:t>:"15642123"}</w:t>
      </w:r>
    </w:p>
    <w:p w:rsidR="00AB7EA2" w:rsidRDefault="009C1282" w:rsidP="009C1282">
      <w:pPr>
        <w:pStyle w:val="Code"/>
        <w:ind w:firstLine="720"/>
        <w:rPr>
          <w:rFonts w:eastAsia="Courier New"/>
          <w:sz w:val="16"/>
        </w:rPr>
      </w:pPr>
      <w:r>
        <w:rPr>
          <w:rFonts w:eastAsia="Courier New"/>
          <w:sz w:val="16"/>
        </w:rPr>
        <w:t xml:space="preserve"> ],</w:t>
      </w:r>
    </w:p>
    <w:p w:rsidR="00AB7EA2" w:rsidRDefault="00AB7EA2" w:rsidP="00AB7EA2">
      <w:pPr>
        <w:pStyle w:val="Code"/>
        <w:ind w:left="0"/>
        <w:rPr>
          <w:rFonts w:eastAsia="Courier New"/>
          <w:sz w:val="16"/>
        </w:rPr>
      </w:pPr>
      <w:r>
        <w:rPr>
          <w:rFonts w:eastAsia="Courier New"/>
          <w:sz w:val="16"/>
        </w:rPr>
        <w:tab/>
      </w:r>
      <w:r>
        <w:rPr>
          <w:rFonts w:eastAsia="Courier New"/>
          <w:sz w:val="16"/>
        </w:rPr>
        <w:tab/>
        <w:t xml:space="preserve"> "type":"GeneralMessage",</w:t>
      </w:r>
    </w:p>
    <w:p w:rsidR="00AB7EA2" w:rsidRDefault="00AB7EA2" w:rsidP="00AB7EA2">
      <w:pPr>
        <w:pStyle w:val="Code"/>
        <w:ind w:left="0"/>
        <w:rPr>
          <w:rFonts w:eastAsia="Courier New"/>
          <w:sz w:val="16"/>
        </w:rPr>
      </w:pPr>
      <w:r>
        <w:rPr>
          <w:rFonts w:eastAsia="Courier New"/>
          <w:sz w:val="16"/>
        </w:rPr>
        <w:tab/>
      </w:r>
      <w:r>
        <w:rPr>
          <w:rFonts w:eastAsia="Courier New"/>
          <w:sz w:val="16"/>
        </w:rPr>
        <w:tab/>
        <w:t xml:space="preserve"> "subjectLine":"New message from your Credit Union!",</w:t>
      </w:r>
    </w:p>
    <w:p w:rsidR="00AB7EA2" w:rsidRPr="003E1748" w:rsidRDefault="00AB7EA2" w:rsidP="00AB7EA2">
      <w:pPr>
        <w:pStyle w:val="Code"/>
        <w:ind w:left="0"/>
        <w:rPr>
          <w:rFonts w:eastAsia="Courier New"/>
          <w:b/>
          <w:color w:val="FF0000"/>
          <w:sz w:val="16"/>
        </w:rPr>
      </w:pPr>
      <w:r>
        <w:rPr>
          <w:rFonts w:eastAsia="Courier New"/>
          <w:sz w:val="16"/>
        </w:rPr>
        <w:tab/>
      </w:r>
      <w:r>
        <w:rPr>
          <w:rFonts w:eastAsia="Courier New"/>
          <w:sz w:val="16"/>
        </w:rPr>
        <w:tab/>
        <w:t xml:space="preserve"> "body":"Your Credit Union proudly uses CUFX!",</w:t>
      </w:r>
    </w:p>
    <w:p w:rsidR="00AB7EA2" w:rsidRPr="00BE0283" w:rsidRDefault="00AB7EA2" w:rsidP="00AB7EA2">
      <w:pPr>
        <w:pStyle w:val="Code"/>
        <w:ind w:firstLine="720"/>
        <w:rPr>
          <w:rFonts w:eastAsia="Courier New"/>
          <w:b/>
          <w:color w:val="FF0000"/>
          <w:sz w:val="16"/>
        </w:rPr>
      </w:pPr>
      <w:r>
        <w:rPr>
          <w:rFonts w:eastAsia="Courier New"/>
          <w:sz w:val="16"/>
        </w:rPr>
        <w:t xml:space="preserve"> "secureMessageStatus":"Draft",</w:t>
      </w:r>
    </w:p>
    <w:p w:rsidR="00AB7EA2" w:rsidRDefault="00AB7EA2" w:rsidP="00AB7EA2">
      <w:pPr>
        <w:pStyle w:val="Code"/>
        <w:ind w:firstLine="720"/>
        <w:rPr>
          <w:rFonts w:eastAsia="Courier New"/>
          <w:sz w:val="16"/>
        </w:rPr>
      </w:pPr>
      <w:r>
        <w:rPr>
          <w:rFonts w:eastAsia="Courier New"/>
          <w:sz w:val="16"/>
        </w:rPr>
        <w:t>}</w:t>
      </w:r>
    </w:p>
    <w:p w:rsidR="00AC7E87" w:rsidRDefault="009E749B" w:rsidP="00AB7EA2">
      <w:pPr>
        <w:pStyle w:val="Code"/>
        <w:rPr>
          <w:rFonts w:eastAsia="Courier New"/>
          <w:sz w:val="16"/>
        </w:rPr>
      </w:pPr>
      <w:r>
        <w:rPr>
          <w:rFonts w:eastAsia="Courier New"/>
          <w:sz w:val="16"/>
        </w:rPr>
        <w:t>]</w:t>
      </w:r>
    </w:p>
    <w:p w:rsidR="00514423" w:rsidRDefault="00514423">
      <w:pPr>
        <w:pStyle w:val="Code"/>
        <w:ind w:left="0"/>
        <w:rPr>
          <w:rFonts w:eastAsia="Courier New"/>
          <w:sz w:val="16"/>
        </w:rPr>
      </w:pPr>
      <w:r>
        <w:rPr>
          <w:rFonts w:eastAsia="Courier New"/>
          <w:sz w:val="16"/>
        </w:rPr>
        <w:t xml:space="preserve">    }</w:t>
      </w:r>
    </w:p>
    <w:p w:rsidR="00AC7E87" w:rsidRDefault="009E749B">
      <w:pPr>
        <w:pStyle w:val="Code"/>
        <w:ind w:left="0"/>
        <w:rPr>
          <w:rFonts w:eastAsia="Courier New"/>
          <w:sz w:val="16"/>
        </w:rPr>
      </w:pPr>
      <w:r>
        <w:rPr>
          <w:rFonts w:eastAsia="Courier New"/>
          <w:sz w:val="16"/>
        </w:rPr>
        <w:t>}</w:t>
      </w:r>
    </w:p>
    <w:p w:rsidR="00AC7E87" w:rsidRDefault="00AC7E87">
      <w:pPr>
        <w:pStyle w:val="Code"/>
        <w:ind w:left="0"/>
        <w:rPr>
          <w:rFonts w:eastAsia="Courier New"/>
          <w:sz w:val="16"/>
        </w:rPr>
      </w:pPr>
    </w:p>
    <w:p w:rsidR="00AC7E87" w:rsidRDefault="009E749B">
      <w:pPr>
        <w:pStyle w:val="Heading3"/>
      </w:pPr>
      <w:bookmarkStart w:id="27" w:name="_Toc8980146"/>
      <w:r>
        <w:t>REST-JSON READ SECUREMESSSAGE of a specific secureMessage ID example</w:t>
      </w:r>
      <w:bookmarkEnd w:id="27"/>
    </w:p>
    <w:p w:rsidR="00AC7E87" w:rsidRDefault="009E749B">
      <w:r>
        <w:t>This example shows where the secureMessage ID is known.</w:t>
      </w:r>
    </w:p>
    <w:p w:rsidR="00AC7E87" w:rsidRDefault="009E749B">
      <w:r>
        <w:t xml:space="preserve">Note: Not all fields are listed for simplicity of an example to create a secureMessage.  </w:t>
      </w:r>
    </w:p>
    <w:p w:rsidR="00AC7E87" w:rsidRDefault="009E749B">
      <w:r>
        <w:rPr>
          <w:b/>
        </w:rPr>
        <w:t>Required</w:t>
      </w:r>
      <w:r>
        <w:t xml:space="preserve">: messageContext, </w:t>
      </w:r>
      <w:r>
        <w:rPr>
          <w:b/>
        </w:rPr>
        <w:t>at least one filter in secureMessageFilter.</w:t>
      </w:r>
    </w:p>
    <w:p w:rsidR="00AC7E87" w:rsidRDefault="009E749B">
      <w:pPr>
        <w:pStyle w:val="Code"/>
        <w:ind w:left="0"/>
        <w:rPr>
          <w:rFonts w:eastAsia="Courier New"/>
          <w:b/>
          <w:sz w:val="16"/>
        </w:rPr>
      </w:pPr>
      <w:r>
        <w:rPr>
          <w:rFonts w:eastAsia="Courier New"/>
          <w:b/>
          <w:sz w:val="16"/>
        </w:rPr>
        <w:t>REQUEST:</w:t>
      </w:r>
    </w:p>
    <w:p w:rsidR="00AC7E87" w:rsidRDefault="009E749B">
      <w:pPr>
        <w:pStyle w:val="Code"/>
        <w:ind w:left="0"/>
        <w:rPr>
          <w:rFonts w:eastAsia="Courier New"/>
          <w:b/>
          <w:sz w:val="16"/>
        </w:rPr>
      </w:pPr>
      <w:r>
        <w:rPr>
          <w:rFonts w:eastAsia="Courier New"/>
          <w:b/>
          <w:sz w:val="16"/>
        </w:rPr>
        <w:t>Headers:</w:t>
      </w:r>
    </w:p>
    <w:p w:rsidR="00AC7E87" w:rsidRDefault="009E749B">
      <w:pPr>
        <w:pStyle w:val="Code"/>
        <w:ind w:left="0"/>
        <w:rPr>
          <w:rFonts w:eastAsia="Courier New"/>
          <w:b/>
          <w:sz w:val="16"/>
        </w:rPr>
      </w:pPr>
      <w:r>
        <w:rPr>
          <w:rFonts w:eastAsia="Courier New"/>
          <w:b/>
          <w:sz w:val="16"/>
        </w:rPr>
        <w:t>&lt;security related header parameters... see Security Services&gt;</w:t>
      </w:r>
    </w:p>
    <w:p w:rsidR="00AC7E87" w:rsidRDefault="009E749B">
      <w:pPr>
        <w:pStyle w:val="Code"/>
        <w:ind w:left="0"/>
        <w:rPr>
          <w:rFonts w:eastAsia="Courier New"/>
          <w:sz w:val="16"/>
        </w:rPr>
      </w:pPr>
      <w:r>
        <w:rPr>
          <w:rFonts w:eastAsia="Courier New"/>
          <w:sz w:val="16"/>
        </w:rPr>
        <w:t>Accept: application/json</w:t>
      </w:r>
    </w:p>
    <w:p w:rsidR="00AC7E87" w:rsidRDefault="009E749B">
      <w:pPr>
        <w:pStyle w:val="Code"/>
        <w:ind w:left="0"/>
        <w:rPr>
          <w:rFonts w:eastAsia="Courier New"/>
          <w:sz w:val="16"/>
        </w:rPr>
      </w:pPr>
      <w:r>
        <w:rPr>
          <w:rFonts w:eastAsia="Courier New"/>
          <w:sz w:val="16"/>
        </w:rPr>
        <w:t>Accept-Charset: utf-8</w:t>
      </w:r>
    </w:p>
    <w:p w:rsidR="00AC7E87" w:rsidRDefault="009E749B">
      <w:pPr>
        <w:pStyle w:val="Code"/>
        <w:ind w:left="0"/>
        <w:rPr>
          <w:rFonts w:eastAsia="Courier New"/>
          <w:i/>
          <w:sz w:val="16"/>
        </w:rPr>
      </w:pPr>
      <w:r>
        <w:rPr>
          <w:rFonts w:eastAsia="Courier New"/>
          <w:sz w:val="16"/>
        </w:rPr>
        <w:t xml:space="preserve">Accept-Language: en-us   </w:t>
      </w:r>
      <w:r>
        <w:rPr>
          <w:rFonts w:eastAsia="Courier New"/>
          <w:i/>
          <w:sz w:val="16"/>
        </w:rPr>
        <w:t>(IANA – language codes)(W3C, HTTP Protocols)</w:t>
      </w:r>
    </w:p>
    <w:p w:rsidR="00AC7E87" w:rsidRDefault="009E749B">
      <w:pPr>
        <w:pStyle w:val="Code"/>
        <w:ind w:left="0"/>
        <w:rPr>
          <w:rFonts w:eastAsia="Courier New"/>
          <w:sz w:val="16"/>
        </w:rPr>
      </w:pPr>
      <w:r>
        <w:rPr>
          <w:rFonts w:eastAsia="Courier New"/>
          <w:sz w:val="16"/>
        </w:rPr>
        <w:t>Content-type: application/json; charset=utf-8</w:t>
      </w:r>
    </w:p>
    <w:p w:rsidR="00FF5302" w:rsidRDefault="00FF5302">
      <w:pPr>
        <w:pStyle w:val="Code"/>
        <w:ind w:left="0"/>
        <w:rPr>
          <w:rFonts w:eastAsia="Courier New"/>
          <w:sz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r>
        <w:rPr>
          <w:rFonts w:eastAsia="Courier New"/>
          <w:sz w:val="16"/>
        </w:rPr>
        <w:t xml:space="preserve"> </w:t>
      </w:r>
    </w:p>
    <w:p w:rsidR="00AC7E87" w:rsidRDefault="00B57832">
      <w:pPr>
        <w:pStyle w:val="Code"/>
        <w:ind w:left="0"/>
        <w:rPr>
          <w:rFonts w:eastAsia="Courier New"/>
          <w:sz w:val="16"/>
        </w:rPr>
      </w:pPr>
      <w:r>
        <w:rPr>
          <w:rFonts w:eastAsia="Courier New"/>
          <w:sz w:val="16"/>
        </w:rPr>
        <w:t>X-API-Version: &gt;=</w:t>
      </w:r>
      <w:r w:rsidR="00514423">
        <w:rPr>
          <w:rFonts w:eastAsia="Courier New"/>
          <w:sz w:val="16"/>
        </w:rPr>
        <w:t>4.</w:t>
      </w:r>
      <w:r w:rsidR="001F3B26">
        <w:rPr>
          <w:rFonts w:eastAsia="Courier New"/>
          <w:sz w:val="16"/>
        </w:rPr>
        <w:t>2</w:t>
      </w:r>
      <w:r w:rsidR="00514423">
        <w:rPr>
          <w:rFonts w:eastAsia="Courier New"/>
          <w:sz w:val="16"/>
        </w:rPr>
        <w:t>.0</w:t>
      </w:r>
    </w:p>
    <w:p w:rsidR="00AC7E87" w:rsidRDefault="00AC7E87">
      <w:pPr>
        <w:pStyle w:val="Code"/>
        <w:ind w:left="0"/>
        <w:rPr>
          <w:rFonts w:eastAsia="Courier New"/>
          <w:sz w:val="16"/>
        </w:rPr>
      </w:pPr>
    </w:p>
    <w:p w:rsidR="00AC7E87" w:rsidRDefault="009E749B">
      <w:pPr>
        <w:pStyle w:val="Code"/>
        <w:ind w:left="0"/>
        <w:rPr>
          <w:rFonts w:eastAsia="Courier New"/>
          <w:sz w:val="16"/>
        </w:rPr>
      </w:pPr>
      <w:r>
        <w:rPr>
          <w:rFonts w:eastAsia="Courier New"/>
          <w:color w:val="0070C0"/>
          <w:sz w:val="16"/>
          <w:u w:val="single"/>
        </w:rPr>
        <w:t>POST https://api.datasource.</w:t>
      </w:r>
      <w:r w:rsidR="00514423">
        <w:rPr>
          <w:rFonts w:eastAsia="Courier New"/>
          <w:color w:val="0070C0"/>
          <w:sz w:val="16"/>
          <w:u w:val="single"/>
        </w:rPr>
        <w:t>com/</w:t>
      </w:r>
      <w:r w:rsidR="00EB2390">
        <w:rPr>
          <w:rFonts w:eastAsia="Courier New"/>
          <w:color w:val="0070C0"/>
          <w:sz w:val="16"/>
          <w:u w:val="single"/>
        </w:rPr>
        <w:t>securem</w:t>
      </w:r>
      <w:r w:rsidR="00FF5302">
        <w:rPr>
          <w:rFonts w:eastAsia="Courier New"/>
          <w:color w:val="0070C0"/>
          <w:sz w:val="16"/>
          <w:u w:val="single"/>
        </w:rPr>
        <w:t>essage</w:t>
      </w:r>
      <w:r w:rsidR="00EB2390">
        <w:rPr>
          <w:rFonts w:eastAsia="Courier New"/>
          <w:color w:val="0070C0"/>
          <w:sz w:val="16"/>
          <w:u w:val="single"/>
        </w:rPr>
        <w:t>m</w:t>
      </w:r>
      <w:r w:rsidR="001F3B26">
        <w:rPr>
          <w:rFonts w:eastAsia="Courier New"/>
          <w:color w:val="0070C0"/>
          <w:sz w:val="16"/>
          <w:u w:val="single"/>
        </w:rPr>
        <w:t>essage</w:t>
      </w:r>
    </w:p>
    <w:p w:rsidR="00AC7E87" w:rsidRDefault="009E749B">
      <w:pPr>
        <w:pStyle w:val="Code"/>
        <w:ind w:left="0"/>
        <w:rPr>
          <w:rFonts w:eastAsia="Courier New"/>
          <w:sz w:val="16"/>
        </w:rPr>
      </w:pPr>
      <w:r>
        <w:rPr>
          <w:rFonts w:eastAsia="Courier New"/>
          <w:sz w:val="16"/>
        </w:rPr>
        <w:t>{</w:t>
      </w:r>
    </w:p>
    <w:p w:rsidR="0029205E" w:rsidRDefault="0029205E">
      <w:pPr>
        <w:pStyle w:val="Code"/>
        <w:ind w:left="0"/>
        <w:rPr>
          <w:rFonts w:eastAsia="Courier New"/>
          <w:sz w:val="16"/>
        </w:rPr>
      </w:pPr>
      <w:r>
        <w:rPr>
          <w:rFonts w:eastAsia="Courier New"/>
          <w:sz w:val="16"/>
        </w:rPr>
        <w:t xml:space="preserve">    </w:t>
      </w:r>
      <w:r w:rsidR="00F005D7">
        <w:rPr>
          <w:rFonts w:eastAsia="Courier New"/>
          <w:sz w:val="16"/>
        </w:rPr>
        <w:t>"</w:t>
      </w:r>
      <w:r w:rsidR="0025565D">
        <w:rPr>
          <w:rFonts w:eastAsia="Courier New"/>
          <w:sz w:val="16"/>
        </w:rPr>
        <w:t>secureMessage</w:t>
      </w:r>
      <w:r w:rsidRPr="0029205E">
        <w:rPr>
          <w:rFonts w:eastAsia="Courier New"/>
          <w:sz w:val="16"/>
        </w:rPr>
        <w:t>Message</w:t>
      </w:r>
      <w:r w:rsidR="00F005D7">
        <w:rPr>
          <w:rFonts w:eastAsia="Courier New"/>
          <w:sz w:val="16"/>
        </w:rPr>
        <w:t>"</w:t>
      </w:r>
      <w:r w:rsidRPr="0029205E">
        <w:rPr>
          <w:rFonts w:eastAsia="Courier New"/>
          <w:sz w:val="16"/>
        </w:rPr>
        <w:t>: {</w:t>
      </w:r>
    </w:p>
    <w:p w:rsidR="00FF5302" w:rsidRDefault="00FF5302">
      <w:pPr>
        <w:pStyle w:val="Code"/>
        <w:ind w:left="0"/>
        <w:rPr>
          <w:rFonts w:eastAsia="Courier New"/>
          <w:sz w:val="16"/>
        </w:rPr>
      </w:pPr>
    </w:p>
    <w:p w:rsidR="00AC7E87" w:rsidRDefault="00F005D7">
      <w:pPr>
        <w:pStyle w:val="Code"/>
        <w:rPr>
          <w:rFonts w:eastAsia="Courier New"/>
          <w:sz w:val="16"/>
        </w:rPr>
      </w:pPr>
      <w:r>
        <w:rPr>
          <w:rFonts w:eastAsia="Courier New"/>
          <w:sz w:val="16"/>
        </w:rPr>
        <w:t>"</w:t>
      </w:r>
      <w:r w:rsidR="009E749B">
        <w:rPr>
          <w:rFonts w:eastAsia="Courier New"/>
          <w:sz w:val="16"/>
        </w:rPr>
        <w:t>messageContext</w:t>
      </w:r>
      <w:r>
        <w:rPr>
          <w:rFonts w:eastAsia="Courier New"/>
          <w:sz w:val="16"/>
        </w:rPr>
        <w:t>"</w:t>
      </w:r>
      <w:r w:rsidR="009E749B">
        <w:rPr>
          <w:rFonts w:eastAsia="Courier New"/>
          <w:sz w:val="16"/>
        </w:rPr>
        <w:t>: {  &lt;see MessageContext.xsd&gt;</w:t>
      </w:r>
    </w:p>
    <w:p w:rsidR="00AC7E87" w:rsidRPr="001F3B26" w:rsidRDefault="009E749B">
      <w:pPr>
        <w:pStyle w:val="Code"/>
        <w:rPr>
          <w:rFonts w:eastAsia="Courier New"/>
          <w:sz w:val="16"/>
        </w:rPr>
      </w:pPr>
      <w:r w:rsidRPr="001F3B26">
        <w:rPr>
          <w:rFonts w:eastAsia="Courier New"/>
          <w:sz w:val="16"/>
        </w:rPr>
        <w:t>},</w:t>
      </w:r>
    </w:p>
    <w:p w:rsidR="00AC7E87" w:rsidRPr="001F3B26" w:rsidRDefault="009E749B">
      <w:pPr>
        <w:pStyle w:val="Code"/>
        <w:ind w:left="0"/>
        <w:rPr>
          <w:rFonts w:eastAsia="Courier New"/>
          <w:sz w:val="16"/>
        </w:rPr>
      </w:pPr>
      <w:r w:rsidRPr="001F3B26">
        <w:rPr>
          <w:rFonts w:eastAsia="Courier New"/>
          <w:sz w:val="16"/>
        </w:rPr>
        <w:tab/>
      </w:r>
      <w:r w:rsidR="00F005D7" w:rsidRPr="001F3B26">
        <w:rPr>
          <w:rFonts w:eastAsia="Courier New"/>
          <w:sz w:val="16"/>
        </w:rPr>
        <w:t>"</w:t>
      </w:r>
      <w:r w:rsidRPr="001F3B26">
        <w:rPr>
          <w:rFonts w:eastAsia="Courier New"/>
          <w:sz w:val="16"/>
        </w:rPr>
        <w:t>secureMessageFilter</w:t>
      </w:r>
      <w:r w:rsidR="00F005D7" w:rsidRPr="001F3B26">
        <w:rPr>
          <w:rFonts w:eastAsia="Courier New"/>
          <w:sz w:val="16"/>
        </w:rPr>
        <w:t>"</w:t>
      </w:r>
      <w:r w:rsidRPr="001F3B26">
        <w:rPr>
          <w:rFonts w:eastAsia="Courier New"/>
          <w:sz w:val="16"/>
        </w:rPr>
        <w:t>:{</w:t>
      </w:r>
    </w:p>
    <w:p w:rsidR="00AC7E87" w:rsidRPr="001F3B26" w:rsidRDefault="00F005D7">
      <w:pPr>
        <w:pStyle w:val="Code"/>
        <w:ind w:firstLine="720"/>
        <w:rPr>
          <w:rFonts w:eastAsia="Courier New"/>
          <w:sz w:val="16"/>
        </w:rPr>
      </w:pPr>
      <w:r w:rsidRPr="001F3B26">
        <w:rPr>
          <w:rFonts w:eastAsia="Courier New"/>
          <w:sz w:val="16"/>
        </w:rPr>
        <w:t>"</w:t>
      </w:r>
      <w:r w:rsidR="009E749B" w:rsidRPr="001F3B26">
        <w:rPr>
          <w:rFonts w:eastAsia="Courier New"/>
          <w:sz w:val="16"/>
        </w:rPr>
        <w:t>secureMessageIdList</w:t>
      </w:r>
      <w:r w:rsidRPr="001F3B26">
        <w:rPr>
          <w:rFonts w:eastAsia="Courier New"/>
          <w:sz w:val="16"/>
        </w:rPr>
        <w:t>"</w:t>
      </w:r>
      <w:r w:rsidR="009E749B" w:rsidRPr="001F3B26">
        <w:rPr>
          <w:rFonts w:eastAsia="Courier New"/>
          <w:sz w:val="16"/>
        </w:rPr>
        <w:t xml:space="preserve">:[ </w:t>
      </w:r>
      <w:r w:rsidRPr="001F3B26">
        <w:rPr>
          <w:rFonts w:eastAsia="Courier New"/>
          <w:sz w:val="16"/>
        </w:rPr>
        <w:t>"</w:t>
      </w:r>
      <w:r w:rsidR="009E749B" w:rsidRPr="001F3B26">
        <w:rPr>
          <w:rFonts w:eastAsia="Courier New"/>
          <w:sz w:val="16"/>
        </w:rPr>
        <w:t>7070615644aasdfasdfa535478932sf</w:t>
      </w:r>
      <w:r w:rsidRPr="001F3B26">
        <w:rPr>
          <w:rFonts w:eastAsia="Courier New"/>
          <w:sz w:val="16"/>
        </w:rPr>
        <w:t>"</w:t>
      </w:r>
      <w:r w:rsidR="009E749B" w:rsidRPr="001F3B26">
        <w:rPr>
          <w:rFonts w:eastAsia="Courier New"/>
          <w:sz w:val="16"/>
        </w:rPr>
        <w:t xml:space="preserve"> ]</w:t>
      </w:r>
    </w:p>
    <w:p w:rsidR="00AC7E87" w:rsidRPr="001F3B26" w:rsidRDefault="009E749B">
      <w:pPr>
        <w:pStyle w:val="Code"/>
        <w:rPr>
          <w:rFonts w:eastAsia="Courier New"/>
          <w:sz w:val="16"/>
        </w:rPr>
      </w:pPr>
      <w:r w:rsidRPr="001F3B26">
        <w:rPr>
          <w:rFonts w:eastAsia="Courier New"/>
          <w:sz w:val="16"/>
        </w:rPr>
        <w:t>}</w:t>
      </w:r>
    </w:p>
    <w:p w:rsidR="0029205E" w:rsidRPr="001F3B26" w:rsidRDefault="0029205E">
      <w:pPr>
        <w:pStyle w:val="Code"/>
        <w:ind w:left="0"/>
        <w:rPr>
          <w:rFonts w:eastAsia="Courier New"/>
          <w:sz w:val="16"/>
        </w:rPr>
      </w:pPr>
      <w:r w:rsidRPr="001F3B26">
        <w:rPr>
          <w:rFonts w:eastAsia="Courier New"/>
          <w:sz w:val="16"/>
        </w:rPr>
        <w:t xml:space="preserve">    }</w:t>
      </w:r>
    </w:p>
    <w:p w:rsidR="00AC7E87" w:rsidRPr="001F3B26" w:rsidRDefault="009E749B">
      <w:pPr>
        <w:pStyle w:val="Code"/>
        <w:ind w:left="0"/>
        <w:rPr>
          <w:rFonts w:eastAsia="Courier New"/>
          <w:sz w:val="16"/>
        </w:rPr>
      </w:pPr>
      <w:r w:rsidRPr="001F3B26">
        <w:rPr>
          <w:rFonts w:eastAsia="Courier New"/>
          <w:sz w:val="16"/>
        </w:rPr>
        <w:t>}</w:t>
      </w:r>
    </w:p>
    <w:p w:rsidR="00AC7E87" w:rsidRDefault="009E749B">
      <w:pPr>
        <w:rPr>
          <w:rFonts w:eastAsia="Arial"/>
          <w:sz w:val="18"/>
        </w:rPr>
      </w:pPr>
      <w:r>
        <w:rPr>
          <w:rFonts w:eastAsia="Arial"/>
          <w:b/>
          <w:sz w:val="18"/>
        </w:rPr>
        <w:t>RESPONSE</w:t>
      </w:r>
      <w:r>
        <w:rPr>
          <w:rFonts w:eastAsia="Arial"/>
          <w:sz w:val="18"/>
        </w:rPr>
        <w:t>:</w:t>
      </w:r>
    </w:p>
    <w:p w:rsidR="00AC7E87" w:rsidRDefault="009E749B">
      <w:pPr>
        <w:pStyle w:val="Code"/>
        <w:ind w:left="0"/>
        <w:rPr>
          <w:rFonts w:eastAsia="Courier New"/>
          <w:b/>
          <w:sz w:val="16"/>
        </w:rPr>
      </w:pPr>
      <w:r>
        <w:rPr>
          <w:rFonts w:eastAsia="Courier New"/>
          <w:b/>
          <w:sz w:val="16"/>
        </w:rPr>
        <w:t>Headers:</w:t>
      </w:r>
    </w:p>
    <w:p w:rsidR="00AC7E87" w:rsidRDefault="009E749B">
      <w:pPr>
        <w:pStyle w:val="Code"/>
        <w:ind w:left="0"/>
        <w:rPr>
          <w:rFonts w:eastAsia="Courier New"/>
          <w:sz w:val="16"/>
        </w:rPr>
      </w:pPr>
      <w:r>
        <w:rPr>
          <w:rFonts w:eastAsia="Courier New"/>
          <w:sz w:val="16"/>
        </w:rPr>
        <w:t>Status Code: 200 Ok</w:t>
      </w:r>
    </w:p>
    <w:p w:rsidR="00AC7E87" w:rsidRDefault="009E749B">
      <w:pPr>
        <w:pStyle w:val="Code"/>
        <w:ind w:left="0"/>
        <w:rPr>
          <w:rFonts w:eastAsia="Courier New"/>
          <w:sz w:val="16"/>
        </w:rPr>
      </w:pPr>
      <w:r>
        <w:rPr>
          <w:rFonts w:eastAsia="Courier New"/>
          <w:sz w:val="16"/>
        </w:rPr>
        <w:t>Content-type: application/json; charset=utf-8</w:t>
      </w:r>
    </w:p>
    <w:p w:rsidR="00AC7E87" w:rsidRDefault="009E749B">
      <w:pPr>
        <w:pStyle w:val="Code"/>
        <w:ind w:left="0"/>
        <w:rPr>
          <w:rFonts w:eastAsia="Courier New"/>
          <w:sz w:val="16"/>
        </w:rPr>
      </w:pPr>
      <w:r>
        <w:rPr>
          <w:rFonts w:eastAsia="Courier New"/>
          <w:sz w:val="16"/>
        </w:rPr>
        <w:t>Content-Language: en-us</w:t>
      </w:r>
    </w:p>
    <w:p w:rsidR="00514423" w:rsidRDefault="00514423" w:rsidP="00514423">
      <w:pPr>
        <w:pStyle w:val="Code"/>
        <w:ind w:left="0"/>
        <w:rPr>
          <w:rFonts w:eastAsia="Courier New"/>
          <w:sz w:val="16"/>
        </w:rPr>
      </w:pPr>
      <w:r>
        <w:rPr>
          <w:rFonts w:eastAsia="Courier New"/>
          <w:sz w:val="16"/>
        </w:rPr>
        <w:t>Payload:</w:t>
      </w:r>
    </w:p>
    <w:p w:rsidR="00514423" w:rsidRDefault="00514423" w:rsidP="00514423">
      <w:pPr>
        <w:pStyle w:val="Code"/>
        <w:ind w:left="0"/>
        <w:rPr>
          <w:rFonts w:eastAsia="Courier New"/>
          <w:sz w:val="16"/>
        </w:rPr>
      </w:pPr>
      <w:r>
        <w:rPr>
          <w:rFonts w:eastAsia="Courier New"/>
          <w:sz w:val="16"/>
        </w:rPr>
        <w:t>{</w:t>
      </w:r>
    </w:p>
    <w:p w:rsidR="00514423" w:rsidRDefault="00514423" w:rsidP="00514423">
      <w:pPr>
        <w:pStyle w:val="Code"/>
        <w:ind w:left="0"/>
        <w:rPr>
          <w:rFonts w:eastAsia="Courier New"/>
          <w:sz w:val="16"/>
        </w:rPr>
      </w:pPr>
      <w:r>
        <w:rPr>
          <w:rFonts w:eastAsia="Courier New"/>
          <w:sz w:val="16"/>
        </w:rPr>
        <w:t xml:space="preserve">    </w:t>
      </w:r>
      <w:r w:rsidRPr="00F005D7">
        <w:rPr>
          <w:rFonts w:eastAsia="Courier New"/>
          <w:sz w:val="16"/>
        </w:rPr>
        <w:t>"</w:t>
      </w:r>
      <w:r>
        <w:rPr>
          <w:rFonts w:eastAsia="Courier New"/>
          <w:sz w:val="16"/>
        </w:rPr>
        <w:t>secureMessage</w:t>
      </w:r>
      <w:r w:rsidRPr="0029205E">
        <w:rPr>
          <w:rFonts w:eastAsia="Courier New"/>
          <w:sz w:val="16"/>
        </w:rPr>
        <w:t>Message</w:t>
      </w:r>
      <w:r w:rsidRPr="00F005D7">
        <w:rPr>
          <w:rFonts w:eastAsia="Courier New"/>
          <w:sz w:val="16"/>
        </w:rPr>
        <w:t>"</w:t>
      </w:r>
      <w:r w:rsidRPr="0029205E">
        <w:rPr>
          <w:rFonts w:eastAsia="Courier New"/>
          <w:sz w:val="16"/>
        </w:rPr>
        <w:t>: {</w:t>
      </w:r>
    </w:p>
    <w:p w:rsidR="00514423" w:rsidRDefault="00514423" w:rsidP="00514423">
      <w:pPr>
        <w:pStyle w:val="Code"/>
        <w:rPr>
          <w:rFonts w:eastAsia="Courier New"/>
          <w:sz w:val="16"/>
        </w:rPr>
      </w:pPr>
      <w:r>
        <w:rPr>
          <w:rFonts w:eastAsia="Courier New"/>
          <w:sz w:val="16"/>
        </w:rPr>
        <w:t>"messageContext": {  &lt;see MessageContext.xsd&gt;</w:t>
      </w:r>
    </w:p>
    <w:p w:rsidR="00514423" w:rsidRDefault="00514423" w:rsidP="00514423">
      <w:pPr>
        <w:pStyle w:val="Code"/>
        <w:rPr>
          <w:rFonts w:eastAsia="Courier New"/>
          <w:sz w:val="16"/>
        </w:rPr>
      </w:pPr>
      <w:r>
        <w:rPr>
          <w:rFonts w:eastAsia="Courier New"/>
          <w:sz w:val="16"/>
        </w:rPr>
        <w:t>},</w:t>
      </w:r>
    </w:p>
    <w:p w:rsidR="00AC7E87" w:rsidRDefault="00F005D7">
      <w:pPr>
        <w:pStyle w:val="Code"/>
        <w:ind w:left="0" w:firstLine="720"/>
        <w:rPr>
          <w:rFonts w:eastAsia="Courier New"/>
          <w:sz w:val="16"/>
        </w:rPr>
      </w:pPr>
      <w:r>
        <w:rPr>
          <w:rFonts w:eastAsia="Courier New"/>
          <w:sz w:val="16"/>
        </w:rPr>
        <w:t>"</w:t>
      </w:r>
      <w:r w:rsidR="009E749B">
        <w:rPr>
          <w:rFonts w:eastAsia="Courier New"/>
          <w:sz w:val="16"/>
        </w:rPr>
        <w:t>secureMessageList</w:t>
      </w:r>
      <w:r>
        <w:rPr>
          <w:rFonts w:eastAsia="Courier New"/>
          <w:sz w:val="16"/>
        </w:rPr>
        <w:t>"</w:t>
      </w:r>
      <w:r w:rsidR="009E749B">
        <w:rPr>
          <w:rFonts w:eastAsia="Courier New"/>
          <w:sz w:val="16"/>
        </w:rPr>
        <w:t>:[</w:t>
      </w:r>
    </w:p>
    <w:p w:rsidR="00AC7E87" w:rsidRDefault="009E749B">
      <w:pPr>
        <w:pStyle w:val="Code"/>
        <w:ind w:firstLine="720"/>
        <w:rPr>
          <w:rFonts w:eastAsia="Courier New"/>
          <w:sz w:val="16"/>
        </w:rPr>
      </w:pPr>
      <w:r>
        <w:rPr>
          <w:rFonts w:eastAsia="Courier New"/>
          <w:sz w:val="16"/>
        </w:rPr>
        <w:t>{</w:t>
      </w:r>
      <w:r w:rsidR="00F005D7">
        <w:rPr>
          <w:rFonts w:eastAsia="Courier New"/>
          <w:sz w:val="16"/>
        </w:rPr>
        <w:t>"</w:t>
      </w:r>
      <w:r>
        <w:rPr>
          <w:rFonts w:eastAsia="Courier New"/>
          <w:b/>
          <w:sz w:val="16"/>
        </w:rPr>
        <w:t>secureMessageId</w:t>
      </w:r>
      <w:r w:rsidR="00F005D7">
        <w:rPr>
          <w:rFonts w:eastAsia="Courier New"/>
          <w:sz w:val="16"/>
        </w:rPr>
        <w:t>"</w:t>
      </w:r>
      <w:r>
        <w:rPr>
          <w:rFonts w:eastAsia="Courier New"/>
          <w:sz w:val="16"/>
        </w:rPr>
        <w:t>:</w:t>
      </w:r>
      <w:r w:rsidR="00F005D7">
        <w:rPr>
          <w:rFonts w:eastAsia="Courier New"/>
          <w:sz w:val="16"/>
        </w:rPr>
        <w:t>"</w:t>
      </w:r>
      <w:r>
        <w:rPr>
          <w:rFonts w:eastAsia="Courier New"/>
          <w:sz w:val="16"/>
        </w:rPr>
        <w:t>7070615644aasdfasdfa535478932sf</w:t>
      </w:r>
      <w:r w:rsidR="00F005D7">
        <w:rPr>
          <w:rFonts w:eastAsia="Courier New"/>
          <w:sz w:val="16"/>
        </w:rPr>
        <w:t>"</w:t>
      </w:r>
      <w:r>
        <w:rPr>
          <w:rFonts w:eastAsia="Courier New"/>
          <w:sz w:val="16"/>
        </w:rPr>
        <w:t>,</w:t>
      </w:r>
    </w:p>
    <w:p w:rsidR="00AB7EA2" w:rsidRDefault="009E749B" w:rsidP="00AB7EA2">
      <w:pPr>
        <w:pStyle w:val="Code"/>
        <w:ind w:firstLine="720"/>
        <w:rPr>
          <w:rFonts w:eastAsia="Courier New"/>
          <w:sz w:val="16"/>
        </w:rPr>
      </w:pPr>
      <w:r>
        <w:rPr>
          <w:rFonts w:eastAsia="Courier New"/>
          <w:sz w:val="16"/>
        </w:rPr>
        <w:t xml:space="preserve"> </w:t>
      </w:r>
      <w:r w:rsidR="00AB7EA2" w:rsidRPr="00F005D7">
        <w:rPr>
          <w:rFonts w:eastAsia="Courier New"/>
          <w:sz w:val="16"/>
        </w:rPr>
        <w:t>"</w:t>
      </w:r>
      <w:r w:rsidR="00AB7EA2">
        <w:rPr>
          <w:rFonts w:eastAsia="Courier New"/>
          <w:sz w:val="16"/>
        </w:rPr>
        <w:t>messageToList</w:t>
      </w:r>
      <w:r w:rsidR="00AB7EA2" w:rsidRPr="00F005D7">
        <w:rPr>
          <w:rFonts w:eastAsia="Courier New"/>
          <w:sz w:val="16"/>
        </w:rPr>
        <w:t>"</w:t>
      </w:r>
      <w:r w:rsidR="009C1282">
        <w:rPr>
          <w:rFonts w:eastAsia="Courier New"/>
          <w:sz w:val="16"/>
        </w:rPr>
        <w:t>:[</w:t>
      </w:r>
    </w:p>
    <w:p w:rsidR="00AC7E87" w:rsidRDefault="009C1282" w:rsidP="009C1282">
      <w:pPr>
        <w:pStyle w:val="Code"/>
        <w:ind w:left="1440" w:firstLine="720"/>
        <w:rPr>
          <w:rFonts w:eastAsia="Courier New"/>
          <w:sz w:val="16"/>
        </w:rPr>
      </w:pPr>
      <w:r>
        <w:rPr>
          <w:rFonts w:eastAsia="Courier New"/>
          <w:sz w:val="16"/>
        </w:rPr>
        <w:t>{</w:t>
      </w:r>
      <w:r w:rsidR="00AB7EA2" w:rsidRPr="00F005D7">
        <w:rPr>
          <w:rFonts w:eastAsia="Courier New"/>
          <w:sz w:val="16"/>
        </w:rPr>
        <w:t>"</w:t>
      </w:r>
      <w:r w:rsidR="00AB7EA2">
        <w:rPr>
          <w:rFonts w:eastAsia="Courier New"/>
          <w:sz w:val="16"/>
        </w:rPr>
        <w:t>partyId</w:t>
      </w:r>
      <w:r w:rsidR="00AB7EA2" w:rsidRPr="00F005D7">
        <w:rPr>
          <w:rFonts w:eastAsia="Courier New"/>
          <w:sz w:val="16"/>
        </w:rPr>
        <w:t>"</w:t>
      </w:r>
      <w:r w:rsidR="00AB7EA2">
        <w:rPr>
          <w:rFonts w:eastAsia="Courier New"/>
          <w:sz w:val="16"/>
        </w:rPr>
        <w:t>:"15353534155asdf5"}</w:t>
      </w:r>
    </w:p>
    <w:p w:rsidR="009C1282" w:rsidRDefault="009C1282" w:rsidP="009C1282">
      <w:pPr>
        <w:pStyle w:val="Code"/>
        <w:rPr>
          <w:rFonts w:eastAsia="Courier New"/>
          <w:sz w:val="16"/>
        </w:rPr>
      </w:pPr>
      <w:r>
        <w:rPr>
          <w:rFonts w:eastAsia="Courier New"/>
          <w:sz w:val="16"/>
        </w:rPr>
        <w:t xml:space="preserve">         ],</w:t>
      </w:r>
    </w:p>
    <w:p w:rsidR="00AB7EA2" w:rsidRDefault="009E749B" w:rsidP="00AB7EA2">
      <w:pPr>
        <w:pStyle w:val="Code"/>
        <w:ind w:left="0"/>
        <w:rPr>
          <w:rFonts w:eastAsia="Courier New"/>
          <w:sz w:val="16"/>
        </w:rPr>
      </w:pPr>
      <w:r>
        <w:rPr>
          <w:rFonts w:eastAsia="Courier New"/>
          <w:sz w:val="16"/>
        </w:rPr>
        <w:tab/>
      </w:r>
      <w:r>
        <w:rPr>
          <w:rFonts w:eastAsia="Courier New"/>
          <w:sz w:val="16"/>
        </w:rPr>
        <w:tab/>
        <w:t xml:space="preserve"> </w:t>
      </w:r>
      <w:r w:rsidR="00AB7EA2">
        <w:rPr>
          <w:rFonts w:eastAsia="Courier New"/>
          <w:sz w:val="16"/>
        </w:rPr>
        <w:t>"type":"GeneralMessage",</w:t>
      </w:r>
    </w:p>
    <w:p w:rsidR="00AB7EA2" w:rsidRDefault="00AB7EA2" w:rsidP="00AB7EA2">
      <w:pPr>
        <w:pStyle w:val="Code"/>
        <w:ind w:left="0"/>
        <w:rPr>
          <w:rFonts w:eastAsia="Courier New"/>
          <w:sz w:val="16"/>
        </w:rPr>
      </w:pPr>
      <w:r>
        <w:rPr>
          <w:rFonts w:eastAsia="Courier New"/>
          <w:sz w:val="16"/>
        </w:rPr>
        <w:tab/>
      </w:r>
      <w:r>
        <w:rPr>
          <w:rFonts w:eastAsia="Courier New"/>
          <w:sz w:val="16"/>
        </w:rPr>
        <w:tab/>
        <w:t xml:space="preserve"> "subjectLine":"New message from your Credit Union!",</w:t>
      </w:r>
    </w:p>
    <w:p w:rsidR="00AC7E87" w:rsidRDefault="00AB7EA2" w:rsidP="00AB7EA2">
      <w:pPr>
        <w:pStyle w:val="Code"/>
        <w:ind w:left="0"/>
        <w:rPr>
          <w:rFonts w:eastAsia="Courier New"/>
          <w:sz w:val="16"/>
        </w:rPr>
      </w:pPr>
      <w:r>
        <w:rPr>
          <w:rFonts w:eastAsia="Courier New"/>
          <w:sz w:val="16"/>
        </w:rPr>
        <w:tab/>
      </w:r>
      <w:r>
        <w:rPr>
          <w:rFonts w:eastAsia="Courier New"/>
          <w:sz w:val="16"/>
        </w:rPr>
        <w:tab/>
        <w:t xml:space="preserve"> "body":"Your Credit Union proudly uses CUFX!"</w:t>
      </w:r>
    </w:p>
    <w:p w:rsidR="00AB7EA2" w:rsidRPr="00AB7EA2" w:rsidRDefault="00AB7EA2" w:rsidP="00AB7EA2">
      <w:pPr>
        <w:pStyle w:val="Code"/>
        <w:ind w:left="0"/>
        <w:rPr>
          <w:rFonts w:eastAsia="Courier New"/>
          <w:b/>
          <w:color w:val="FF0000"/>
          <w:sz w:val="16"/>
        </w:rPr>
      </w:pPr>
      <w:r>
        <w:rPr>
          <w:rFonts w:eastAsia="Courier New"/>
          <w:sz w:val="16"/>
        </w:rPr>
        <w:tab/>
      </w:r>
      <w:r>
        <w:rPr>
          <w:rFonts w:eastAsia="Courier New"/>
          <w:sz w:val="16"/>
        </w:rPr>
        <w:tab/>
        <w:t>}</w:t>
      </w:r>
    </w:p>
    <w:p w:rsidR="00AC7E87" w:rsidRDefault="009E749B">
      <w:pPr>
        <w:pStyle w:val="Code"/>
        <w:rPr>
          <w:rFonts w:eastAsia="Courier New"/>
          <w:sz w:val="16"/>
        </w:rPr>
      </w:pPr>
      <w:r>
        <w:rPr>
          <w:rFonts w:eastAsia="Courier New"/>
          <w:sz w:val="16"/>
        </w:rPr>
        <w:t>]</w:t>
      </w:r>
    </w:p>
    <w:p w:rsidR="00514423" w:rsidRDefault="00514423">
      <w:pPr>
        <w:pStyle w:val="Code"/>
        <w:ind w:left="0"/>
        <w:rPr>
          <w:rFonts w:eastAsia="Courier New"/>
          <w:sz w:val="16"/>
        </w:rPr>
      </w:pPr>
      <w:r>
        <w:rPr>
          <w:rFonts w:eastAsia="Courier New"/>
          <w:sz w:val="16"/>
        </w:rPr>
        <w:t xml:space="preserve">    }</w:t>
      </w:r>
    </w:p>
    <w:p w:rsidR="00AC7E87" w:rsidRDefault="009E749B">
      <w:pPr>
        <w:pStyle w:val="Code"/>
        <w:ind w:left="0"/>
        <w:rPr>
          <w:rFonts w:eastAsia="Courier New"/>
          <w:sz w:val="16"/>
        </w:rPr>
      </w:pPr>
      <w:r>
        <w:rPr>
          <w:rFonts w:eastAsia="Courier New"/>
          <w:sz w:val="16"/>
        </w:rPr>
        <w:t>}</w:t>
      </w:r>
    </w:p>
    <w:p w:rsidR="00AC7E87" w:rsidRDefault="00AC7E87">
      <w:pPr>
        <w:pStyle w:val="Code"/>
        <w:ind w:left="0"/>
        <w:rPr>
          <w:rFonts w:eastAsia="Courier New"/>
          <w:sz w:val="16"/>
        </w:rPr>
      </w:pPr>
    </w:p>
    <w:p w:rsidR="00AC7E87" w:rsidRDefault="009E749B">
      <w:pPr>
        <w:pStyle w:val="Heading3"/>
      </w:pPr>
      <w:bookmarkStart w:id="28" w:name="_Toc8980147"/>
      <w:r>
        <w:lastRenderedPageBreak/>
        <w:t>REST-JSON UPDATE SECUREMESSSAGE for with specific SecureMessage ID.</w:t>
      </w:r>
      <w:bookmarkEnd w:id="28"/>
    </w:p>
    <w:p w:rsidR="00AC7E87" w:rsidRDefault="009E749B">
      <w:r>
        <w:t>This example shows where the secureMessage ID</w:t>
      </w:r>
      <w:r>
        <w:t>’</w:t>
      </w:r>
      <w:r>
        <w:t>s are known.</w:t>
      </w:r>
    </w:p>
    <w:p w:rsidR="00AC7E87" w:rsidRDefault="009E749B">
      <w:r>
        <w:t xml:space="preserve">Note: Not all fields are listed for simplicity of an example to create a secureMessage.  </w:t>
      </w:r>
    </w:p>
    <w:p w:rsidR="00AC7E87" w:rsidRDefault="009E749B">
      <w:r>
        <w:rPr>
          <w:b/>
        </w:rPr>
        <w:t>Required</w:t>
      </w:r>
      <w:r>
        <w:t>: messageContext, at least one filter in secureMessageFilter.</w:t>
      </w:r>
    </w:p>
    <w:p w:rsidR="00AC7E87" w:rsidRDefault="009E749B">
      <w:pPr>
        <w:pStyle w:val="Code"/>
        <w:ind w:left="0"/>
        <w:rPr>
          <w:rFonts w:eastAsia="Courier New"/>
          <w:b/>
          <w:sz w:val="16"/>
        </w:rPr>
      </w:pPr>
      <w:r>
        <w:rPr>
          <w:rFonts w:eastAsia="Courier New"/>
          <w:b/>
          <w:sz w:val="16"/>
        </w:rPr>
        <w:t>REQUEST:</w:t>
      </w:r>
    </w:p>
    <w:p w:rsidR="00AC7E87" w:rsidRDefault="009E749B">
      <w:pPr>
        <w:pStyle w:val="Code"/>
        <w:ind w:left="0"/>
        <w:rPr>
          <w:rFonts w:eastAsia="Courier New"/>
          <w:b/>
          <w:sz w:val="16"/>
        </w:rPr>
      </w:pPr>
      <w:r>
        <w:rPr>
          <w:rFonts w:eastAsia="Courier New"/>
          <w:b/>
          <w:sz w:val="16"/>
        </w:rPr>
        <w:t>Headers:</w:t>
      </w:r>
    </w:p>
    <w:p w:rsidR="00AC7E87" w:rsidRDefault="009E749B">
      <w:pPr>
        <w:pStyle w:val="Code"/>
        <w:ind w:left="0"/>
        <w:rPr>
          <w:rFonts w:eastAsia="Courier New"/>
          <w:b/>
          <w:sz w:val="16"/>
        </w:rPr>
      </w:pPr>
      <w:r>
        <w:rPr>
          <w:rFonts w:eastAsia="Courier New"/>
          <w:b/>
          <w:sz w:val="16"/>
        </w:rPr>
        <w:t>&lt;security related header parameters... see Security Services&gt;</w:t>
      </w:r>
    </w:p>
    <w:p w:rsidR="00AC7E87" w:rsidRDefault="009E749B">
      <w:pPr>
        <w:pStyle w:val="Code"/>
        <w:ind w:left="0"/>
        <w:rPr>
          <w:rFonts w:eastAsia="Courier New"/>
          <w:sz w:val="16"/>
        </w:rPr>
      </w:pPr>
      <w:r>
        <w:rPr>
          <w:rFonts w:eastAsia="Courier New"/>
          <w:sz w:val="16"/>
        </w:rPr>
        <w:t>Accept: application/json</w:t>
      </w:r>
    </w:p>
    <w:p w:rsidR="00AC7E87" w:rsidRDefault="009E749B">
      <w:pPr>
        <w:pStyle w:val="Code"/>
        <w:ind w:left="0"/>
        <w:rPr>
          <w:rFonts w:eastAsia="Courier New"/>
          <w:sz w:val="16"/>
        </w:rPr>
      </w:pPr>
      <w:r>
        <w:rPr>
          <w:rFonts w:eastAsia="Courier New"/>
          <w:sz w:val="16"/>
        </w:rPr>
        <w:t>Accept-Charset: utf-8</w:t>
      </w:r>
    </w:p>
    <w:p w:rsidR="00AC7E87" w:rsidRDefault="009E749B">
      <w:pPr>
        <w:pStyle w:val="Code"/>
        <w:ind w:left="0"/>
        <w:rPr>
          <w:rFonts w:eastAsia="Courier New"/>
          <w:i/>
          <w:sz w:val="16"/>
        </w:rPr>
      </w:pPr>
      <w:r>
        <w:rPr>
          <w:rFonts w:eastAsia="Courier New"/>
          <w:sz w:val="16"/>
        </w:rPr>
        <w:t xml:space="preserve">Accept-Language: en-us   </w:t>
      </w:r>
      <w:r>
        <w:rPr>
          <w:rFonts w:eastAsia="Courier New"/>
          <w:i/>
          <w:sz w:val="16"/>
        </w:rPr>
        <w:t>(IANA – language codes)(W3C, HTTP Protocols)</w:t>
      </w:r>
    </w:p>
    <w:p w:rsidR="00AC7E87" w:rsidRDefault="009E749B">
      <w:pPr>
        <w:pStyle w:val="Code"/>
        <w:ind w:left="0"/>
        <w:rPr>
          <w:rFonts w:eastAsia="Courier New"/>
          <w:sz w:val="16"/>
        </w:rPr>
      </w:pPr>
      <w:r>
        <w:rPr>
          <w:rFonts w:eastAsia="Courier New"/>
          <w:sz w:val="16"/>
        </w:rPr>
        <w:t>Content-type: application/json; charset=utf-8</w:t>
      </w:r>
    </w:p>
    <w:p w:rsidR="00AC7E87" w:rsidRDefault="00B57832">
      <w:pPr>
        <w:pStyle w:val="Code"/>
        <w:ind w:left="0"/>
        <w:rPr>
          <w:rFonts w:eastAsia="Courier New"/>
          <w:sz w:val="16"/>
        </w:rPr>
      </w:pPr>
      <w:r>
        <w:rPr>
          <w:rFonts w:eastAsia="Courier New"/>
          <w:sz w:val="16"/>
        </w:rPr>
        <w:t>X-API-Version: &gt;=</w:t>
      </w:r>
      <w:r w:rsidR="001F3B26">
        <w:rPr>
          <w:rFonts w:eastAsia="Courier New"/>
          <w:sz w:val="16"/>
        </w:rPr>
        <w:t>4.2</w:t>
      </w:r>
      <w:r w:rsidR="00514423">
        <w:rPr>
          <w:rFonts w:eastAsia="Courier New"/>
          <w:sz w:val="16"/>
        </w:rPr>
        <w:t>.0</w:t>
      </w:r>
    </w:p>
    <w:p w:rsidR="00AC7E87" w:rsidRDefault="00AC7E87">
      <w:pPr>
        <w:pStyle w:val="Code"/>
        <w:ind w:left="0"/>
        <w:rPr>
          <w:rFonts w:eastAsia="Courier New"/>
          <w:sz w:val="16"/>
        </w:rPr>
      </w:pPr>
    </w:p>
    <w:p w:rsidR="00AC7E87" w:rsidRDefault="009E749B">
      <w:pPr>
        <w:pStyle w:val="Code"/>
        <w:ind w:left="0"/>
        <w:rPr>
          <w:rFonts w:eastAsia="Courier New"/>
          <w:sz w:val="16"/>
        </w:rPr>
      </w:pPr>
      <w:r>
        <w:rPr>
          <w:rFonts w:eastAsia="Courier New"/>
          <w:color w:val="0070C0"/>
          <w:sz w:val="16"/>
          <w:u w:val="single"/>
        </w:rPr>
        <w:t>PUT ht</w:t>
      </w:r>
      <w:r w:rsidR="00EB2390">
        <w:rPr>
          <w:rFonts w:eastAsia="Courier New"/>
          <w:color w:val="0070C0"/>
          <w:sz w:val="16"/>
          <w:u w:val="single"/>
        </w:rPr>
        <w:t>tps://api.datasource.com/securem</w:t>
      </w:r>
      <w:r>
        <w:rPr>
          <w:rFonts w:eastAsia="Courier New"/>
          <w:color w:val="0070C0"/>
          <w:sz w:val="16"/>
          <w:u w:val="single"/>
        </w:rPr>
        <w:t>essage</w:t>
      </w:r>
      <w:r w:rsidR="00EB2390">
        <w:rPr>
          <w:rFonts w:eastAsia="Courier New"/>
          <w:color w:val="0070C0"/>
          <w:sz w:val="16"/>
          <w:u w:val="single"/>
        </w:rPr>
        <w:t>m</w:t>
      </w:r>
      <w:r w:rsidR="001F3B26">
        <w:rPr>
          <w:rFonts w:eastAsia="Courier New"/>
          <w:color w:val="0070C0"/>
          <w:sz w:val="16"/>
          <w:u w:val="single"/>
        </w:rPr>
        <w:t>essage</w:t>
      </w:r>
    </w:p>
    <w:p w:rsidR="00AC7E87" w:rsidRDefault="009E749B">
      <w:pPr>
        <w:pStyle w:val="Code"/>
        <w:ind w:left="0"/>
        <w:rPr>
          <w:rFonts w:eastAsia="Courier New"/>
          <w:sz w:val="16"/>
        </w:rPr>
      </w:pPr>
      <w:r>
        <w:rPr>
          <w:rFonts w:eastAsia="Courier New"/>
          <w:sz w:val="16"/>
        </w:rPr>
        <w:t>{</w:t>
      </w:r>
    </w:p>
    <w:p w:rsidR="0029205E" w:rsidRDefault="0029205E">
      <w:pPr>
        <w:pStyle w:val="Code"/>
        <w:ind w:left="0"/>
        <w:rPr>
          <w:rFonts w:eastAsia="Courier New"/>
          <w:sz w:val="16"/>
        </w:rPr>
      </w:pPr>
      <w:r>
        <w:rPr>
          <w:rFonts w:eastAsia="Courier New"/>
          <w:sz w:val="16"/>
        </w:rPr>
        <w:t xml:space="preserve">     </w:t>
      </w:r>
      <w:r w:rsidR="00F005D7">
        <w:rPr>
          <w:rFonts w:eastAsia="Courier New"/>
          <w:sz w:val="16"/>
        </w:rPr>
        <w:t>"</w:t>
      </w:r>
      <w:r w:rsidR="0025565D">
        <w:rPr>
          <w:rFonts w:eastAsia="Courier New"/>
          <w:sz w:val="16"/>
        </w:rPr>
        <w:t>secureMessage</w:t>
      </w:r>
      <w:r w:rsidRPr="0029205E">
        <w:rPr>
          <w:rFonts w:eastAsia="Courier New"/>
          <w:sz w:val="16"/>
        </w:rPr>
        <w:t>Message</w:t>
      </w:r>
      <w:r w:rsidR="00F005D7">
        <w:rPr>
          <w:rFonts w:eastAsia="Courier New"/>
          <w:sz w:val="16"/>
        </w:rPr>
        <w:t>"</w:t>
      </w:r>
      <w:r w:rsidRPr="0029205E">
        <w:rPr>
          <w:rFonts w:eastAsia="Courier New"/>
          <w:sz w:val="16"/>
        </w:rPr>
        <w:t>: {</w:t>
      </w:r>
    </w:p>
    <w:p w:rsidR="00AC7E87" w:rsidRDefault="00F005D7">
      <w:pPr>
        <w:pStyle w:val="Code"/>
        <w:rPr>
          <w:rFonts w:eastAsia="Courier New"/>
          <w:sz w:val="16"/>
        </w:rPr>
      </w:pPr>
      <w:r>
        <w:rPr>
          <w:rFonts w:eastAsia="Courier New"/>
          <w:sz w:val="16"/>
        </w:rPr>
        <w:t>"</w:t>
      </w:r>
      <w:r w:rsidR="009E749B">
        <w:rPr>
          <w:rFonts w:eastAsia="Courier New"/>
          <w:sz w:val="16"/>
        </w:rPr>
        <w:t>messageContext</w:t>
      </w:r>
      <w:r>
        <w:rPr>
          <w:rFonts w:eastAsia="Courier New"/>
          <w:sz w:val="16"/>
        </w:rPr>
        <w:t>"</w:t>
      </w:r>
      <w:r w:rsidR="009E749B">
        <w:rPr>
          <w:rFonts w:eastAsia="Courier New"/>
          <w:sz w:val="16"/>
        </w:rPr>
        <w:t>: {  &lt;see MessageContext.xsd&gt;</w:t>
      </w:r>
    </w:p>
    <w:p w:rsidR="00AC7E87" w:rsidRDefault="009E749B">
      <w:pPr>
        <w:pStyle w:val="Code"/>
        <w:rPr>
          <w:rFonts w:eastAsia="Courier New"/>
          <w:sz w:val="16"/>
        </w:rPr>
      </w:pPr>
      <w:r>
        <w:rPr>
          <w:rFonts w:eastAsia="Courier New"/>
          <w:sz w:val="16"/>
        </w:rPr>
        <w:t>},</w:t>
      </w:r>
    </w:p>
    <w:p w:rsidR="00AC7E87" w:rsidRDefault="009E749B">
      <w:pPr>
        <w:pStyle w:val="Code"/>
        <w:ind w:left="0"/>
        <w:rPr>
          <w:rFonts w:eastAsia="Courier New"/>
          <w:sz w:val="16"/>
        </w:rPr>
      </w:pPr>
      <w:r>
        <w:rPr>
          <w:rFonts w:eastAsia="Courier New"/>
          <w:sz w:val="16"/>
        </w:rPr>
        <w:tab/>
      </w:r>
      <w:r w:rsidR="00F005D7">
        <w:rPr>
          <w:rFonts w:eastAsia="Courier New"/>
          <w:sz w:val="16"/>
        </w:rPr>
        <w:t>"</w:t>
      </w:r>
      <w:r>
        <w:rPr>
          <w:rFonts w:eastAsia="Courier New"/>
          <w:b/>
          <w:sz w:val="16"/>
        </w:rPr>
        <w:t>secureMessageFilter</w:t>
      </w:r>
      <w:r w:rsidR="00F005D7">
        <w:rPr>
          <w:rFonts w:eastAsia="Courier New"/>
          <w:sz w:val="16"/>
        </w:rPr>
        <w:t>"</w:t>
      </w:r>
      <w:r>
        <w:rPr>
          <w:rFonts w:eastAsia="Courier New"/>
          <w:sz w:val="16"/>
        </w:rPr>
        <w:t>:{</w:t>
      </w:r>
    </w:p>
    <w:p w:rsidR="00AC7E87" w:rsidRDefault="00F005D7">
      <w:pPr>
        <w:pStyle w:val="Code"/>
        <w:ind w:firstLine="720"/>
        <w:rPr>
          <w:rFonts w:eastAsia="Courier New"/>
          <w:sz w:val="16"/>
        </w:rPr>
      </w:pPr>
      <w:r>
        <w:rPr>
          <w:rFonts w:eastAsia="Courier New"/>
          <w:sz w:val="16"/>
        </w:rPr>
        <w:t>"</w:t>
      </w:r>
      <w:r w:rsidR="009E749B">
        <w:rPr>
          <w:rFonts w:eastAsia="Courier New"/>
          <w:b/>
          <w:sz w:val="16"/>
        </w:rPr>
        <w:t>secureMessageIdList</w:t>
      </w:r>
      <w:r>
        <w:rPr>
          <w:rFonts w:eastAsia="Courier New"/>
          <w:sz w:val="16"/>
        </w:rPr>
        <w:t>"</w:t>
      </w:r>
      <w:r w:rsidR="009E749B">
        <w:rPr>
          <w:rFonts w:eastAsia="Courier New"/>
          <w:sz w:val="16"/>
        </w:rPr>
        <w:t xml:space="preserve">: [ </w:t>
      </w:r>
      <w:r>
        <w:rPr>
          <w:rFonts w:eastAsia="Courier New"/>
          <w:sz w:val="16"/>
        </w:rPr>
        <w:t>"</w:t>
      </w:r>
      <w:r w:rsidR="009E749B">
        <w:rPr>
          <w:rFonts w:eastAsia="Courier New"/>
          <w:sz w:val="16"/>
        </w:rPr>
        <w:t>7070615644aasdfasdfa535478932sf</w:t>
      </w:r>
      <w:r>
        <w:rPr>
          <w:rFonts w:eastAsia="Courier New"/>
          <w:sz w:val="16"/>
        </w:rPr>
        <w:t>"</w:t>
      </w:r>
      <w:r w:rsidR="009E749B">
        <w:rPr>
          <w:rFonts w:eastAsia="Courier New"/>
          <w:sz w:val="16"/>
        </w:rPr>
        <w:t xml:space="preserve"> ]</w:t>
      </w:r>
    </w:p>
    <w:p w:rsidR="00AC7E87" w:rsidRDefault="009E749B">
      <w:pPr>
        <w:pStyle w:val="Code"/>
        <w:rPr>
          <w:rFonts w:eastAsia="Courier New"/>
          <w:sz w:val="16"/>
        </w:rPr>
      </w:pPr>
      <w:r>
        <w:rPr>
          <w:rFonts w:eastAsia="Courier New"/>
          <w:sz w:val="16"/>
        </w:rPr>
        <w:t>}</w:t>
      </w:r>
    </w:p>
    <w:p w:rsidR="00AC7E87" w:rsidRDefault="00F005D7">
      <w:pPr>
        <w:pStyle w:val="Code"/>
        <w:ind w:left="0" w:firstLine="720"/>
        <w:rPr>
          <w:rFonts w:eastAsia="Courier New"/>
          <w:sz w:val="16"/>
        </w:rPr>
      </w:pPr>
      <w:r>
        <w:rPr>
          <w:rFonts w:eastAsia="Courier New"/>
          <w:sz w:val="16"/>
        </w:rPr>
        <w:t>"</w:t>
      </w:r>
      <w:r w:rsidR="009E749B">
        <w:rPr>
          <w:rFonts w:eastAsia="Courier New"/>
          <w:sz w:val="16"/>
        </w:rPr>
        <w:t>secureMessageList</w:t>
      </w:r>
      <w:r>
        <w:rPr>
          <w:rFonts w:eastAsia="Courier New"/>
          <w:sz w:val="16"/>
        </w:rPr>
        <w:t>"</w:t>
      </w:r>
      <w:r w:rsidR="009E749B">
        <w:rPr>
          <w:rFonts w:eastAsia="Courier New"/>
          <w:sz w:val="16"/>
        </w:rPr>
        <w:t>:[</w:t>
      </w:r>
    </w:p>
    <w:p w:rsidR="00AC7E87" w:rsidRDefault="009E749B" w:rsidP="00AB7EA2">
      <w:pPr>
        <w:pStyle w:val="Code"/>
        <w:ind w:firstLine="720"/>
        <w:rPr>
          <w:rFonts w:eastAsia="Courier New"/>
          <w:sz w:val="16"/>
        </w:rPr>
      </w:pPr>
      <w:r>
        <w:rPr>
          <w:rFonts w:eastAsia="Courier New"/>
          <w:sz w:val="16"/>
        </w:rPr>
        <w:t>{</w:t>
      </w:r>
      <w:r w:rsidR="00F005D7">
        <w:rPr>
          <w:rFonts w:eastAsia="Courier New"/>
          <w:sz w:val="16"/>
        </w:rPr>
        <w:t>"</w:t>
      </w:r>
      <w:r w:rsidR="00AB7EA2">
        <w:rPr>
          <w:rFonts w:eastAsia="Courier New"/>
          <w:sz w:val="16"/>
        </w:rPr>
        <w:t>secureMessageStatus</w:t>
      </w:r>
      <w:r w:rsidR="00F005D7">
        <w:rPr>
          <w:rFonts w:eastAsia="Courier New"/>
          <w:sz w:val="16"/>
        </w:rPr>
        <w:t>"</w:t>
      </w:r>
      <w:r>
        <w:rPr>
          <w:rFonts w:eastAsia="Courier New"/>
          <w:sz w:val="16"/>
        </w:rPr>
        <w:t>:</w:t>
      </w:r>
      <w:r w:rsidR="00F005D7">
        <w:rPr>
          <w:rFonts w:eastAsia="Courier New"/>
          <w:sz w:val="16"/>
        </w:rPr>
        <w:t>"</w:t>
      </w:r>
      <w:r w:rsidR="00AB7EA2">
        <w:rPr>
          <w:rFonts w:eastAsia="Courier New"/>
          <w:sz w:val="16"/>
        </w:rPr>
        <w:t>Archived</w:t>
      </w:r>
      <w:r w:rsidR="00F005D7">
        <w:rPr>
          <w:rFonts w:eastAsia="Courier New"/>
          <w:sz w:val="16"/>
        </w:rPr>
        <w:t>"</w:t>
      </w:r>
    </w:p>
    <w:p w:rsidR="00AC7E87" w:rsidRDefault="009E749B">
      <w:pPr>
        <w:pStyle w:val="Code"/>
        <w:ind w:firstLine="720"/>
        <w:rPr>
          <w:rFonts w:eastAsia="Courier New"/>
          <w:sz w:val="16"/>
        </w:rPr>
      </w:pPr>
      <w:r>
        <w:rPr>
          <w:rFonts w:eastAsia="Courier New"/>
          <w:sz w:val="16"/>
        </w:rPr>
        <w:t>}</w:t>
      </w:r>
    </w:p>
    <w:p w:rsidR="00AC7E87" w:rsidRDefault="009E749B">
      <w:pPr>
        <w:pStyle w:val="Code"/>
        <w:rPr>
          <w:rFonts w:eastAsia="Courier New"/>
          <w:sz w:val="16"/>
        </w:rPr>
      </w:pPr>
      <w:r>
        <w:rPr>
          <w:rFonts w:eastAsia="Courier New"/>
          <w:sz w:val="16"/>
        </w:rPr>
        <w:t>]</w:t>
      </w:r>
    </w:p>
    <w:p w:rsidR="0029205E" w:rsidRDefault="0029205E">
      <w:pPr>
        <w:pStyle w:val="Code"/>
        <w:ind w:left="0"/>
        <w:rPr>
          <w:rFonts w:eastAsia="Courier New"/>
          <w:sz w:val="16"/>
        </w:rPr>
      </w:pPr>
      <w:r>
        <w:rPr>
          <w:rFonts w:eastAsia="Courier New"/>
          <w:sz w:val="16"/>
        </w:rPr>
        <w:t xml:space="preserve">    }</w:t>
      </w:r>
    </w:p>
    <w:p w:rsidR="00AC7E87" w:rsidRDefault="009E749B">
      <w:pPr>
        <w:pStyle w:val="Code"/>
        <w:ind w:left="0"/>
        <w:rPr>
          <w:rFonts w:eastAsia="Courier New"/>
          <w:sz w:val="16"/>
        </w:rPr>
      </w:pPr>
      <w:r>
        <w:rPr>
          <w:rFonts w:eastAsia="Courier New"/>
          <w:sz w:val="16"/>
        </w:rPr>
        <w:t>}</w:t>
      </w:r>
    </w:p>
    <w:p w:rsidR="00AC7E87" w:rsidRDefault="009E749B">
      <w:pPr>
        <w:rPr>
          <w:rFonts w:eastAsia="Arial"/>
          <w:sz w:val="18"/>
        </w:rPr>
      </w:pPr>
      <w:r>
        <w:rPr>
          <w:rFonts w:eastAsia="Arial"/>
          <w:b/>
          <w:sz w:val="18"/>
        </w:rPr>
        <w:t>RESPONSE</w:t>
      </w:r>
      <w:r>
        <w:rPr>
          <w:rFonts w:eastAsia="Arial"/>
          <w:sz w:val="18"/>
        </w:rPr>
        <w:t>:</w:t>
      </w:r>
    </w:p>
    <w:p w:rsidR="00AC7E87" w:rsidRDefault="009E749B">
      <w:pPr>
        <w:pStyle w:val="Code"/>
        <w:ind w:left="0"/>
        <w:rPr>
          <w:rFonts w:eastAsia="Courier New"/>
          <w:b/>
          <w:sz w:val="16"/>
        </w:rPr>
      </w:pPr>
      <w:r>
        <w:rPr>
          <w:rFonts w:eastAsia="Courier New"/>
          <w:b/>
          <w:sz w:val="16"/>
        </w:rPr>
        <w:t>Headers:</w:t>
      </w:r>
    </w:p>
    <w:p w:rsidR="00AC7E87" w:rsidRDefault="009E749B">
      <w:pPr>
        <w:pStyle w:val="Code"/>
        <w:ind w:left="0"/>
        <w:rPr>
          <w:rFonts w:eastAsia="Courier New"/>
          <w:sz w:val="16"/>
        </w:rPr>
      </w:pPr>
      <w:r>
        <w:rPr>
          <w:rFonts w:eastAsia="Courier New"/>
          <w:sz w:val="16"/>
        </w:rPr>
        <w:t>Status Code: 200 Ok</w:t>
      </w:r>
    </w:p>
    <w:p w:rsidR="00AC7E87" w:rsidRDefault="009E749B">
      <w:pPr>
        <w:pStyle w:val="Code"/>
        <w:ind w:left="0"/>
        <w:rPr>
          <w:rFonts w:eastAsia="Courier New"/>
          <w:sz w:val="16"/>
        </w:rPr>
      </w:pPr>
      <w:r>
        <w:rPr>
          <w:rFonts w:eastAsia="Courier New"/>
          <w:sz w:val="16"/>
        </w:rPr>
        <w:t>Content-type: application/json; charset=utf-8</w:t>
      </w:r>
    </w:p>
    <w:p w:rsidR="00AC7E87" w:rsidRDefault="009E749B">
      <w:pPr>
        <w:pStyle w:val="Code"/>
        <w:ind w:left="0"/>
        <w:rPr>
          <w:rFonts w:eastAsia="Courier New"/>
          <w:sz w:val="16"/>
        </w:rPr>
      </w:pPr>
      <w:r>
        <w:rPr>
          <w:rFonts w:eastAsia="Courier New"/>
          <w:sz w:val="16"/>
        </w:rPr>
        <w:t>Content-Language: en-us</w:t>
      </w:r>
    </w:p>
    <w:p w:rsidR="00514423" w:rsidRDefault="00514423" w:rsidP="00514423">
      <w:pPr>
        <w:pStyle w:val="Code"/>
        <w:ind w:left="0"/>
        <w:rPr>
          <w:rFonts w:eastAsia="Courier New"/>
          <w:sz w:val="16"/>
        </w:rPr>
      </w:pPr>
      <w:r>
        <w:rPr>
          <w:rFonts w:eastAsia="Courier New"/>
          <w:sz w:val="16"/>
        </w:rPr>
        <w:t>Payload:</w:t>
      </w:r>
    </w:p>
    <w:p w:rsidR="00514423" w:rsidRDefault="00514423" w:rsidP="00514423">
      <w:pPr>
        <w:pStyle w:val="Code"/>
        <w:ind w:left="0"/>
        <w:rPr>
          <w:rFonts w:eastAsia="Courier New"/>
          <w:sz w:val="16"/>
        </w:rPr>
      </w:pPr>
      <w:r>
        <w:rPr>
          <w:rFonts w:eastAsia="Courier New"/>
          <w:sz w:val="16"/>
        </w:rPr>
        <w:t>{</w:t>
      </w:r>
    </w:p>
    <w:p w:rsidR="00514423" w:rsidRDefault="00514423" w:rsidP="00514423">
      <w:pPr>
        <w:pStyle w:val="Code"/>
        <w:ind w:left="0"/>
        <w:rPr>
          <w:rFonts w:eastAsia="Courier New"/>
          <w:sz w:val="16"/>
        </w:rPr>
      </w:pPr>
      <w:r>
        <w:rPr>
          <w:rFonts w:eastAsia="Courier New"/>
          <w:sz w:val="16"/>
        </w:rPr>
        <w:t xml:space="preserve">    </w:t>
      </w:r>
      <w:r w:rsidRPr="00F005D7">
        <w:rPr>
          <w:rFonts w:eastAsia="Courier New"/>
          <w:sz w:val="16"/>
        </w:rPr>
        <w:t>"</w:t>
      </w:r>
      <w:r>
        <w:rPr>
          <w:rFonts w:eastAsia="Courier New"/>
          <w:sz w:val="16"/>
        </w:rPr>
        <w:t>secureMessage</w:t>
      </w:r>
      <w:r w:rsidRPr="0029205E">
        <w:rPr>
          <w:rFonts w:eastAsia="Courier New"/>
          <w:sz w:val="16"/>
        </w:rPr>
        <w:t>Message</w:t>
      </w:r>
      <w:r w:rsidRPr="00F005D7">
        <w:rPr>
          <w:rFonts w:eastAsia="Courier New"/>
          <w:sz w:val="16"/>
        </w:rPr>
        <w:t>"</w:t>
      </w:r>
      <w:r w:rsidRPr="0029205E">
        <w:rPr>
          <w:rFonts w:eastAsia="Courier New"/>
          <w:sz w:val="16"/>
        </w:rPr>
        <w:t>: {</w:t>
      </w:r>
    </w:p>
    <w:p w:rsidR="00514423" w:rsidRDefault="00514423" w:rsidP="00514423">
      <w:pPr>
        <w:pStyle w:val="Code"/>
        <w:rPr>
          <w:rFonts w:eastAsia="Courier New"/>
          <w:sz w:val="16"/>
        </w:rPr>
      </w:pPr>
      <w:r>
        <w:rPr>
          <w:rFonts w:eastAsia="Courier New"/>
          <w:sz w:val="16"/>
        </w:rPr>
        <w:t>"messageContext": {  &lt;see MessageContext.xsd&gt;</w:t>
      </w:r>
    </w:p>
    <w:p w:rsidR="00514423" w:rsidRDefault="00514423" w:rsidP="00514423">
      <w:pPr>
        <w:pStyle w:val="Code"/>
        <w:rPr>
          <w:rFonts w:eastAsia="Courier New"/>
          <w:sz w:val="16"/>
        </w:rPr>
      </w:pPr>
      <w:r>
        <w:rPr>
          <w:rFonts w:eastAsia="Courier New"/>
          <w:sz w:val="16"/>
        </w:rPr>
        <w:t>},</w:t>
      </w:r>
    </w:p>
    <w:p w:rsidR="00AC7E87" w:rsidRDefault="00F005D7">
      <w:pPr>
        <w:pStyle w:val="Code"/>
        <w:ind w:left="0" w:firstLine="720"/>
        <w:rPr>
          <w:rFonts w:eastAsia="Courier New"/>
          <w:sz w:val="16"/>
        </w:rPr>
      </w:pPr>
      <w:r>
        <w:rPr>
          <w:rFonts w:eastAsia="Courier New"/>
          <w:sz w:val="16"/>
        </w:rPr>
        <w:t>"</w:t>
      </w:r>
      <w:r w:rsidR="009E749B">
        <w:rPr>
          <w:rFonts w:eastAsia="Courier New"/>
          <w:sz w:val="16"/>
        </w:rPr>
        <w:t>secureMessageList</w:t>
      </w:r>
      <w:r>
        <w:rPr>
          <w:rFonts w:eastAsia="Courier New"/>
          <w:sz w:val="16"/>
        </w:rPr>
        <w:t>"</w:t>
      </w:r>
      <w:r w:rsidR="009E749B">
        <w:rPr>
          <w:rFonts w:eastAsia="Courier New"/>
          <w:sz w:val="16"/>
        </w:rPr>
        <w:t>:[</w:t>
      </w:r>
    </w:p>
    <w:p w:rsidR="00AC7E87" w:rsidRPr="00514423" w:rsidRDefault="009E749B">
      <w:pPr>
        <w:pStyle w:val="Code"/>
        <w:ind w:firstLine="720"/>
        <w:rPr>
          <w:rFonts w:eastAsia="Courier New"/>
          <w:sz w:val="16"/>
        </w:rPr>
      </w:pPr>
      <w:r>
        <w:rPr>
          <w:rFonts w:eastAsia="Courier New"/>
          <w:sz w:val="16"/>
        </w:rPr>
        <w:t>{</w:t>
      </w:r>
      <w:r w:rsidR="00F005D7">
        <w:rPr>
          <w:rFonts w:eastAsia="Courier New"/>
          <w:sz w:val="16"/>
        </w:rPr>
        <w:t>"</w:t>
      </w:r>
      <w:r w:rsidRPr="00514423">
        <w:rPr>
          <w:rFonts w:eastAsia="Courier New"/>
          <w:sz w:val="16"/>
        </w:rPr>
        <w:t>secureMessageId</w:t>
      </w:r>
      <w:r w:rsidR="00F005D7" w:rsidRPr="00514423">
        <w:rPr>
          <w:rFonts w:eastAsia="Courier New"/>
          <w:sz w:val="16"/>
        </w:rPr>
        <w:t>"</w:t>
      </w:r>
      <w:r w:rsidRPr="00514423">
        <w:rPr>
          <w:rFonts w:eastAsia="Courier New"/>
          <w:sz w:val="16"/>
        </w:rPr>
        <w:t>:</w:t>
      </w:r>
      <w:r w:rsidR="00F005D7" w:rsidRPr="00514423">
        <w:rPr>
          <w:rFonts w:eastAsia="Courier New"/>
          <w:sz w:val="16"/>
        </w:rPr>
        <w:t>"</w:t>
      </w:r>
      <w:r w:rsidRPr="00514423">
        <w:rPr>
          <w:rFonts w:eastAsia="Courier New"/>
          <w:sz w:val="16"/>
        </w:rPr>
        <w:t>7070615644aasdfasdfa535478932sf</w:t>
      </w:r>
      <w:r w:rsidR="00F005D7" w:rsidRPr="00514423">
        <w:rPr>
          <w:rFonts w:eastAsia="Courier New"/>
          <w:sz w:val="16"/>
        </w:rPr>
        <w:t>"</w:t>
      </w:r>
      <w:r w:rsidRPr="00514423">
        <w:rPr>
          <w:rFonts w:eastAsia="Courier New"/>
          <w:sz w:val="16"/>
        </w:rPr>
        <w:t>,</w:t>
      </w:r>
    </w:p>
    <w:p w:rsidR="00AC7E87" w:rsidRDefault="009E749B" w:rsidP="009C1282">
      <w:pPr>
        <w:pStyle w:val="Code"/>
        <w:ind w:firstLine="720"/>
        <w:rPr>
          <w:rFonts w:eastAsia="Courier New"/>
          <w:sz w:val="16"/>
        </w:rPr>
      </w:pPr>
      <w:r w:rsidRPr="00514423">
        <w:rPr>
          <w:rFonts w:eastAsia="Courier New"/>
          <w:sz w:val="16"/>
        </w:rPr>
        <w:t xml:space="preserve"> </w:t>
      </w:r>
      <w:r w:rsidR="00F005D7" w:rsidRPr="00514423">
        <w:rPr>
          <w:rFonts w:eastAsia="Courier New"/>
          <w:sz w:val="16"/>
        </w:rPr>
        <w:t>"</w:t>
      </w:r>
      <w:r w:rsidR="009C1282" w:rsidRPr="00514423">
        <w:rPr>
          <w:rFonts w:eastAsia="Courier New"/>
          <w:sz w:val="16"/>
        </w:rPr>
        <w:t>messageToList</w:t>
      </w:r>
      <w:r w:rsidR="00F005D7">
        <w:rPr>
          <w:rFonts w:eastAsia="Courier New"/>
          <w:sz w:val="16"/>
        </w:rPr>
        <w:t>"</w:t>
      </w:r>
      <w:r>
        <w:rPr>
          <w:rFonts w:eastAsia="Courier New"/>
          <w:sz w:val="16"/>
        </w:rPr>
        <w:t xml:space="preserve">: [ </w:t>
      </w:r>
      <w:r w:rsidR="009C1282">
        <w:rPr>
          <w:rFonts w:eastAsia="Courier New"/>
          <w:sz w:val="16"/>
        </w:rPr>
        <w:t xml:space="preserve">{ "partyId": </w:t>
      </w:r>
      <w:r w:rsidR="00F005D7">
        <w:rPr>
          <w:rFonts w:eastAsia="Courier New"/>
          <w:sz w:val="16"/>
        </w:rPr>
        <w:t>"</w:t>
      </w:r>
      <w:r>
        <w:rPr>
          <w:rFonts w:eastAsia="Courier New"/>
          <w:sz w:val="16"/>
        </w:rPr>
        <w:t>15353534155asdf5</w:t>
      </w:r>
      <w:r w:rsidR="00F005D7">
        <w:rPr>
          <w:rFonts w:eastAsia="Courier New"/>
          <w:sz w:val="16"/>
        </w:rPr>
        <w:t>"</w:t>
      </w:r>
      <w:r>
        <w:rPr>
          <w:rFonts w:eastAsia="Courier New"/>
          <w:sz w:val="16"/>
        </w:rPr>
        <w:t xml:space="preserve"> </w:t>
      </w:r>
      <w:r w:rsidR="009C1282">
        <w:rPr>
          <w:rFonts w:eastAsia="Courier New"/>
          <w:sz w:val="16"/>
        </w:rPr>
        <w:t xml:space="preserve">} </w:t>
      </w:r>
      <w:r>
        <w:rPr>
          <w:rFonts w:eastAsia="Courier New"/>
          <w:sz w:val="16"/>
        </w:rPr>
        <w:t>],</w:t>
      </w:r>
    </w:p>
    <w:p w:rsidR="00AC7E87" w:rsidRDefault="009E749B" w:rsidP="00AB7EA2">
      <w:pPr>
        <w:pStyle w:val="Code"/>
        <w:ind w:left="0"/>
        <w:rPr>
          <w:rFonts w:eastAsia="Courier New"/>
          <w:sz w:val="16"/>
        </w:rPr>
      </w:pPr>
      <w:r>
        <w:rPr>
          <w:rFonts w:eastAsia="Courier New"/>
          <w:sz w:val="16"/>
        </w:rPr>
        <w:tab/>
      </w:r>
      <w:r>
        <w:rPr>
          <w:rFonts w:eastAsia="Courier New"/>
          <w:sz w:val="16"/>
        </w:rPr>
        <w:tab/>
        <w:t xml:space="preserve"> </w:t>
      </w:r>
      <w:r w:rsidR="00F005D7">
        <w:rPr>
          <w:rFonts w:eastAsia="Courier New"/>
          <w:sz w:val="16"/>
        </w:rPr>
        <w:t>"</w:t>
      </w:r>
      <w:r>
        <w:rPr>
          <w:rFonts w:eastAsia="Courier New"/>
          <w:sz w:val="16"/>
        </w:rPr>
        <w:t>type</w:t>
      </w:r>
      <w:r w:rsidR="00F005D7">
        <w:rPr>
          <w:rFonts w:eastAsia="Courier New"/>
          <w:sz w:val="16"/>
        </w:rPr>
        <w:t>"</w:t>
      </w:r>
      <w:r>
        <w:rPr>
          <w:rFonts w:eastAsia="Courier New"/>
          <w:sz w:val="16"/>
        </w:rPr>
        <w:t>:</w:t>
      </w:r>
      <w:r w:rsidR="00F005D7">
        <w:rPr>
          <w:rFonts w:eastAsia="Courier New"/>
          <w:sz w:val="16"/>
        </w:rPr>
        <w:t>"</w:t>
      </w:r>
      <w:r w:rsidR="00AB7EA2">
        <w:rPr>
          <w:rFonts w:eastAsia="Courier New"/>
          <w:sz w:val="16"/>
        </w:rPr>
        <w:t>GeneralMessage</w:t>
      </w:r>
      <w:r w:rsidR="00F005D7">
        <w:rPr>
          <w:rFonts w:eastAsia="Courier New"/>
          <w:sz w:val="16"/>
        </w:rPr>
        <w:t>"</w:t>
      </w:r>
      <w:r>
        <w:rPr>
          <w:rFonts w:eastAsia="Courier New"/>
          <w:sz w:val="16"/>
        </w:rPr>
        <w:t>,</w:t>
      </w:r>
    </w:p>
    <w:p w:rsidR="00AB7EA2" w:rsidRDefault="009E749B" w:rsidP="00AB7EA2">
      <w:pPr>
        <w:pStyle w:val="Code"/>
        <w:ind w:firstLine="720"/>
        <w:rPr>
          <w:rFonts w:eastAsia="Courier New"/>
          <w:sz w:val="16"/>
        </w:rPr>
      </w:pPr>
      <w:r>
        <w:rPr>
          <w:rFonts w:eastAsia="Courier New"/>
          <w:sz w:val="16"/>
        </w:rPr>
        <w:t xml:space="preserve"> </w:t>
      </w:r>
      <w:r w:rsidR="00F005D7">
        <w:rPr>
          <w:rFonts w:eastAsia="Courier New"/>
          <w:sz w:val="16"/>
        </w:rPr>
        <w:t>"</w:t>
      </w:r>
      <w:r>
        <w:rPr>
          <w:rFonts w:eastAsia="Courier New"/>
          <w:sz w:val="16"/>
        </w:rPr>
        <w:t>secureMessageStatus</w:t>
      </w:r>
      <w:r w:rsidR="00F005D7">
        <w:rPr>
          <w:rFonts w:eastAsia="Courier New"/>
          <w:sz w:val="16"/>
        </w:rPr>
        <w:t>"</w:t>
      </w:r>
      <w:r>
        <w:rPr>
          <w:rFonts w:eastAsia="Courier New"/>
          <w:sz w:val="16"/>
        </w:rPr>
        <w:t>:</w:t>
      </w:r>
      <w:r w:rsidR="00F005D7">
        <w:rPr>
          <w:rFonts w:eastAsia="Courier New"/>
          <w:sz w:val="16"/>
        </w:rPr>
        <w:t>"</w:t>
      </w:r>
      <w:r w:rsidR="00AB7EA2">
        <w:rPr>
          <w:rFonts w:eastAsia="Courier New"/>
          <w:sz w:val="16"/>
        </w:rPr>
        <w:t>Archived</w:t>
      </w:r>
      <w:r w:rsidR="00F005D7">
        <w:rPr>
          <w:rFonts w:eastAsia="Courier New"/>
          <w:sz w:val="16"/>
        </w:rPr>
        <w:t>"</w:t>
      </w:r>
      <w:r>
        <w:rPr>
          <w:rFonts w:eastAsia="Courier New"/>
          <w:sz w:val="16"/>
        </w:rPr>
        <w:t>,</w:t>
      </w:r>
    </w:p>
    <w:p w:rsidR="00AB7EA2" w:rsidRDefault="00AB7EA2" w:rsidP="00AB7EA2">
      <w:pPr>
        <w:pStyle w:val="Code"/>
        <w:ind w:left="0"/>
        <w:rPr>
          <w:rFonts w:eastAsia="Courier New"/>
          <w:sz w:val="16"/>
        </w:rPr>
      </w:pPr>
      <w:r>
        <w:rPr>
          <w:rFonts w:eastAsia="Courier New"/>
          <w:sz w:val="16"/>
        </w:rPr>
        <w:tab/>
      </w:r>
      <w:r>
        <w:rPr>
          <w:rFonts w:eastAsia="Courier New"/>
          <w:sz w:val="16"/>
        </w:rPr>
        <w:tab/>
        <w:t xml:space="preserve"> "subjectLine":"New message from your Credit Union!",</w:t>
      </w:r>
    </w:p>
    <w:p w:rsidR="00AB7EA2" w:rsidRDefault="00AB7EA2" w:rsidP="00AB7EA2">
      <w:pPr>
        <w:pStyle w:val="Code"/>
        <w:ind w:left="0"/>
        <w:rPr>
          <w:rFonts w:eastAsia="Courier New"/>
          <w:sz w:val="16"/>
        </w:rPr>
      </w:pPr>
      <w:r>
        <w:rPr>
          <w:rFonts w:eastAsia="Courier New"/>
          <w:sz w:val="16"/>
        </w:rPr>
        <w:tab/>
      </w:r>
      <w:r>
        <w:rPr>
          <w:rFonts w:eastAsia="Courier New"/>
          <w:sz w:val="16"/>
        </w:rPr>
        <w:tab/>
        <w:t xml:space="preserve"> "body":"Your Credit Union proudly uses CUFX!"</w:t>
      </w:r>
    </w:p>
    <w:p w:rsidR="00AC7E87" w:rsidRDefault="009E749B" w:rsidP="00AB7EA2">
      <w:pPr>
        <w:pStyle w:val="Code"/>
        <w:ind w:firstLine="720"/>
        <w:rPr>
          <w:rFonts w:eastAsia="Courier New"/>
          <w:sz w:val="16"/>
        </w:rPr>
      </w:pPr>
      <w:r>
        <w:rPr>
          <w:rFonts w:eastAsia="Courier New"/>
          <w:sz w:val="16"/>
        </w:rPr>
        <w:t>}</w:t>
      </w:r>
    </w:p>
    <w:p w:rsidR="00AC7E87" w:rsidRDefault="009E749B">
      <w:pPr>
        <w:pStyle w:val="Code"/>
        <w:rPr>
          <w:rFonts w:eastAsia="Courier New"/>
          <w:sz w:val="16"/>
        </w:rPr>
      </w:pPr>
      <w:r>
        <w:rPr>
          <w:rFonts w:eastAsia="Courier New"/>
          <w:sz w:val="16"/>
        </w:rPr>
        <w:t>]</w:t>
      </w:r>
    </w:p>
    <w:p w:rsidR="00514423" w:rsidRDefault="00514423">
      <w:pPr>
        <w:pStyle w:val="Code"/>
        <w:ind w:left="0"/>
        <w:rPr>
          <w:rFonts w:eastAsia="Courier New"/>
          <w:sz w:val="16"/>
        </w:rPr>
      </w:pPr>
      <w:r>
        <w:rPr>
          <w:rFonts w:eastAsia="Courier New"/>
          <w:sz w:val="16"/>
        </w:rPr>
        <w:t xml:space="preserve">    }</w:t>
      </w:r>
    </w:p>
    <w:p w:rsidR="00AC7E87" w:rsidRDefault="009E749B">
      <w:pPr>
        <w:pStyle w:val="Code"/>
        <w:ind w:left="0"/>
        <w:rPr>
          <w:rFonts w:eastAsia="Courier New"/>
          <w:sz w:val="16"/>
        </w:rPr>
      </w:pPr>
      <w:r>
        <w:rPr>
          <w:rFonts w:eastAsia="Courier New"/>
          <w:sz w:val="16"/>
        </w:rPr>
        <w:t>}</w:t>
      </w:r>
    </w:p>
    <w:p w:rsidR="00AC7E87" w:rsidRDefault="009E749B">
      <w:pPr>
        <w:pStyle w:val="Heading3"/>
      </w:pPr>
      <w:bookmarkStart w:id="29" w:name="_Toc8980148"/>
      <w:r>
        <w:t>REST-JSON DELETE SECUREMESSSAGE example.</w:t>
      </w:r>
      <w:bookmarkEnd w:id="29"/>
    </w:p>
    <w:p w:rsidR="00AC7E87" w:rsidRDefault="009E749B">
      <w:r>
        <w:t xml:space="preserve">This example deletes </w:t>
      </w:r>
      <w:r w:rsidRPr="00514423">
        <w:t>all</w:t>
      </w:r>
      <w:r>
        <w:t xml:space="preserve"> secureMessage records from a list of account Id</w:t>
      </w:r>
      <w:r w:rsidR="00E3738E">
        <w:t>’</w:t>
      </w:r>
      <w:r w:rsidR="00E3738E">
        <w:t>s.</w:t>
      </w:r>
    </w:p>
    <w:p w:rsidR="00AC7E87" w:rsidRDefault="009E749B">
      <w:r>
        <w:t xml:space="preserve">Note: Not all fields are listed for simplicity of an example to create a secureMessage.  </w:t>
      </w:r>
    </w:p>
    <w:p w:rsidR="00AC7E87" w:rsidRDefault="009E749B">
      <w:r>
        <w:rPr>
          <w:b/>
        </w:rPr>
        <w:t>Required</w:t>
      </w:r>
      <w:r>
        <w:t>: messageContext, at least one filter in secureMessageFilter.</w:t>
      </w:r>
    </w:p>
    <w:p w:rsidR="00AC7E87" w:rsidRDefault="009E749B">
      <w:pPr>
        <w:pStyle w:val="Code"/>
        <w:ind w:left="0"/>
        <w:rPr>
          <w:rFonts w:eastAsia="Courier New"/>
          <w:b/>
          <w:sz w:val="16"/>
        </w:rPr>
      </w:pPr>
      <w:r>
        <w:rPr>
          <w:rFonts w:eastAsia="Courier New"/>
          <w:b/>
          <w:sz w:val="16"/>
        </w:rPr>
        <w:t>REQUEST:</w:t>
      </w:r>
    </w:p>
    <w:p w:rsidR="00AC7E87" w:rsidRDefault="009E749B">
      <w:pPr>
        <w:pStyle w:val="Code"/>
        <w:ind w:left="0"/>
        <w:rPr>
          <w:rFonts w:eastAsia="Courier New"/>
          <w:b/>
          <w:sz w:val="16"/>
        </w:rPr>
      </w:pPr>
      <w:r>
        <w:rPr>
          <w:rFonts w:eastAsia="Courier New"/>
          <w:b/>
          <w:sz w:val="16"/>
        </w:rPr>
        <w:lastRenderedPageBreak/>
        <w:t>Headers:</w:t>
      </w:r>
    </w:p>
    <w:p w:rsidR="00AC7E87" w:rsidRDefault="009E749B">
      <w:pPr>
        <w:pStyle w:val="Code"/>
        <w:ind w:left="0"/>
        <w:rPr>
          <w:rFonts w:eastAsia="Courier New"/>
          <w:b/>
          <w:sz w:val="16"/>
        </w:rPr>
      </w:pPr>
      <w:r>
        <w:rPr>
          <w:rFonts w:eastAsia="Courier New"/>
          <w:b/>
          <w:sz w:val="16"/>
        </w:rPr>
        <w:t>&lt;security related header parameters... see Security Services&gt;</w:t>
      </w:r>
    </w:p>
    <w:p w:rsidR="00AC7E87" w:rsidRDefault="009E749B">
      <w:pPr>
        <w:pStyle w:val="Code"/>
        <w:ind w:left="0"/>
        <w:rPr>
          <w:rFonts w:eastAsia="Courier New"/>
          <w:sz w:val="16"/>
        </w:rPr>
      </w:pPr>
      <w:r>
        <w:rPr>
          <w:rFonts w:eastAsia="Courier New"/>
          <w:sz w:val="16"/>
        </w:rPr>
        <w:t>Accept: application/json</w:t>
      </w:r>
    </w:p>
    <w:p w:rsidR="00AC7E87" w:rsidRDefault="009E749B">
      <w:pPr>
        <w:pStyle w:val="Code"/>
        <w:ind w:left="0"/>
        <w:rPr>
          <w:rFonts w:eastAsia="Courier New"/>
          <w:sz w:val="16"/>
        </w:rPr>
      </w:pPr>
      <w:r>
        <w:rPr>
          <w:rFonts w:eastAsia="Courier New"/>
          <w:sz w:val="16"/>
        </w:rPr>
        <w:t>Accept-Charset: utf-8</w:t>
      </w:r>
    </w:p>
    <w:p w:rsidR="00AC7E87" w:rsidRDefault="009E749B">
      <w:pPr>
        <w:pStyle w:val="Code"/>
        <w:ind w:left="0"/>
        <w:rPr>
          <w:rFonts w:eastAsia="Courier New"/>
          <w:i/>
          <w:sz w:val="16"/>
        </w:rPr>
      </w:pPr>
      <w:r>
        <w:rPr>
          <w:rFonts w:eastAsia="Courier New"/>
          <w:sz w:val="16"/>
        </w:rPr>
        <w:t xml:space="preserve">Accept-Language: en-us   </w:t>
      </w:r>
      <w:r>
        <w:rPr>
          <w:rFonts w:eastAsia="Courier New"/>
          <w:i/>
          <w:sz w:val="16"/>
        </w:rPr>
        <w:t>(IANA – language codes)(W3C, HTTP Protocols)</w:t>
      </w:r>
    </w:p>
    <w:p w:rsidR="00AC7E87" w:rsidRDefault="009E749B">
      <w:pPr>
        <w:pStyle w:val="Code"/>
        <w:ind w:left="0"/>
        <w:rPr>
          <w:rFonts w:eastAsia="Courier New"/>
          <w:sz w:val="16"/>
        </w:rPr>
      </w:pPr>
      <w:r>
        <w:rPr>
          <w:rFonts w:eastAsia="Courier New"/>
          <w:sz w:val="16"/>
        </w:rPr>
        <w:t>Content-type: application/json; charset=utf-8</w:t>
      </w:r>
    </w:p>
    <w:p w:rsidR="00FF5302" w:rsidRDefault="00FF5302">
      <w:pPr>
        <w:pStyle w:val="Code"/>
        <w:ind w:left="0"/>
        <w:rPr>
          <w:rFonts w:eastAsia="Courier New"/>
          <w:sz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Pr>
          <w:rStyle w:val="pln1"/>
          <w:b/>
          <w:sz w:val="16"/>
          <w:szCs w:val="16"/>
        </w:rPr>
        <w:t xml:space="preserve"> DELETE</w:t>
      </w:r>
    </w:p>
    <w:p w:rsidR="00AC7E87" w:rsidRDefault="00B57832">
      <w:pPr>
        <w:pStyle w:val="Code"/>
        <w:ind w:left="0"/>
        <w:rPr>
          <w:rFonts w:eastAsia="Courier New"/>
          <w:sz w:val="16"/>
        </w:rPr>
      </w:pPr>
      <w:r>
        <w:rPr>
          <w:rFonts w:eastAsia="Courier New"/>
          <w:sz w:val="16"/>
        </w:rPr>
        <w:t>X-API-Version: &gt;=</w:t>
      </w:r>
      <w:r w:rsidR="001F3B26">
        <w:rPr>
          <w:rFonts w:eastAsia="Courier New"/>
          <w:sz w:val="16"/>
        </w:rPr>
        <w:t>4.2</w:t>
      </w:r>
      <w:r w:rsidR="00514423">
        <w:rPr>
          <w:rFonts w:eastAsia="Courier New"/>
          <w:sz w:val="16"/>
        </w:rPr>
        <w:t>.0</w:t>
      </w:r>
    </w:p>
    <w:p w:rsidR="00AC7E87" w:rsidRDefault="00AC7E87">
      <w:pPr>
        <w:pStyle w:val="Code"/>
        <w:ind w:left="0"/>
        <w:rPr>
          <w:rFonts w:eastAsia="Courier New"/>
          <w:sz w:val="16"/>
        </w:rPr>
      </w:pPr>
    </w:p>
    <w:p w:rsidR="00AC7E87" w:rsidRDefault="009E749B">
      <w:pPr>
        <w:pStyle w:val="Code"/>
        <w:ind w:left="0"/>
        <w:rPr>
          <w:rFonts w:eastAsia="Courier New"/>
          <w:sz w:val="16"/>
        </w:rPr>
      </w:pPr>
      <w:r>
        <w:rPr>
          <w:rFonts w:eastAsia="Courier New"/>
          <w:color w:val="0070C0"/>
          <w:sz w:val="16"/>
          <w:u w:val="single"/>
        </w:rPr>
        <w:t>PUT ht</w:t>
      </w:r>
      <w:r w:rsidR="00EB2390">
        <w:rPr>
          <w:rFonts w:eastAsia="Courier New"/>
          <w:color w:val="0070C0"/>
          <w:sz w:val="16"/>
          <w:u w:val="single"/>
        </w:rPr>
        <w:t>tps://api.datasource.com/securem</w:t>
      </w:r>
      <w:r>
        <w:rPr>
          <w:rFonts w:eastAsia="Courier New"/>
          <w:color w:val="0070C0"/>
          <w:sz w:val="16"/>
          <w:u w:val="single"/>
        </w:rPr>
        <w:t>essage</w:t>
      </w:r>
      <w:r w:rsidR="00EB2390">
        <w:rPr>
          <w:rFonts w:eastAsia="Courier New"/>
          <w:color w:val="0070C0"/>
          <w:sz w:val="16"/>
          <w:u w:val="single"/>
        </w:rPr>
        <w:t>m</w:t>
      </w:r>
      <w:r w:rsidR="001F3B26">
        <w:rPr>
          <w:rFonts w:eastAsia="Courier New"/>
          <w:color w:val="0070C0"/>
          <w:sz w:val="16"/>
          <w:u w:val="single"/>
        </w:rPr>
        <w:t>essage</w:t>
      </w:r>
    </w:p>
    <w:p w:rsidR="00AC7E87" w:rsidRDefault="009E749B">
      <w:pPr>
        <w:pStyle w:val="Code"/>
        <w:ind w:left="0"/>
        <w:rPr>
          <w:rFonts w:eastAsia="Courier New"/>
          <w:sz w:val="16"/>
        </w:rPr>
      </w:pPr>
      <w:r>
        <w:rPr>
          <w:rFonts w:eastAsia="Courier New"/>
          <w:sz w:val="16"/>
        </w:rPr>
        <w:t>{</w:t>
      </w:r>
    </w:p>
    <w:p w:rsidR="0029205E" w:rsidRDefault="0029205E">
      <w:pPr>
        <w:pStyle w:val="Code"/>
        <w:ind w:left="0"/>
        <w:rPr>
          <w:rFonts w:eastAsia="Courier New"/>
          <w:sz w:val="16"/>
        </w:rPr>
      </w:pPr>
      <w:r>
        <w:rPr>
          <w:rFonts w:eastAsia="Courier New"/>
          <w:sz w:val="16"/>
        </w:rPr>
        <w:t xml:space="preserve">     </w:t>
      </w:r>
      <w:r w:rsidR="00F005D7">
        <w:rPr>
          <w:rFonts w:eastAsia="Courier New"/>
          <w:sz w:val="16"/>
        </w:rPr>
        <w:t>"</w:t>
      </w:r>
      <w:r w:rsidR="0025565D">
        <w:rPr>
          <w:rFonts w:eastAsia="Courier New"/>
          <w:sz w:val="16"/>
        </w:rPr>
        <w:t>secureMessage</w:t>
      </w:r>
      <w:r w:rsidRPr="0029205E">
        <w:rPr>
          <w:rFonts w:eastAsia="Courier New"/>
          <w:sz w:val="16"/>
        </w:rPr>
        <w:t>Message</w:t>
      </w:r>
      <w:r w:rsidR="00F005D7">
        <w:rPr>
          <w:rFonts w:eastAsia="Courier New"/>
          <w:sz w:val="16"/>
        </w:rPr>
        <w:t>"</w:t>
      </w:r>
      <w:r w:rsidRPr="0029205E">
        <w:rPr>
          <w:rFonts w:eastAsia="Courier New"/>
          <w:sz w:val="16"/>
        </w:rPr>
        <w:t>: {</w:t>
      </w:r>
    </w:p>
    <w:p w:rsidR="00AC7E87" w:rsidRDefault="00F005D7">
      <w:pPr>
        <w:pStyle w:val="Code"/>
        <w:rPr>
          <w:rFonts w:eastAsia="Courier New"/>
          <w:sz w:val="16"/>
        </w:rPr>
      </w:pPr>
      <w:r>
        <w:rPr>
          <w:rFonts w:eastAsia="Courier New"/>
          <w:sz w:val="16"/>
        </w:rPr>
        <w:t>"</w:t>
      </w:r>
      <w:r w:rsidR="009E749B">
        <w:rPr>
          <w:rFonts w:eastAsia="Courier New"/>
          <w:sz w:val="16"/>
        </w:rPr>
        <w:t>messageContext</w:t>
      </w:r>
      <w:r>
        <w:rPr>
          <w:rFonts w:eastAsia="Courier New"/>
          <w:sz w:val="16"/>
        </w:rPr>
        <w:t>"</w:t>
      </w:r>
      <w:r w:rsidR="009E749B">
        <w:rPr>
          <w:rFonts w:eastAsia="Courier New"/>
          <w:sz w:val="16"/>
        </w:rPr>
        <w:t>: {  &lt;see MessageContext.xsd&gt;</w:t>
      </w:r>
    </w:p>
    <w:p w:rsidR="00AC7E87" w:rsidRDefault="009E749B">
      <w:pPr>
        <w:pStyle w:val="Code"/>
        <w:rPr>
          <w:rFonts w:eastAsia="Courier New"/>
          <w:sz w:val="16"/>
        </w:rPr>
      </w:pPr>
      <w:r>
        <w:rPr>
          <w:rFonts w:eastAsia="Courier New"/>
          <w:sz w:val="16"/>
        </w:rPr>
        <w:t>},</w:t>
      </w:r>
    </w:p>
    <w:p w:rsidR="00AC7E87" w:rsidRDefault="009E749B">
      <w:pPr>
        <w:pStyle w:val="Code"/>
        <w:ind w:left="0" w:firstLine="720"/>
        <w:rPr>
          <w:rFonts w:eastAsia="Courier New"/>
          <w:sz w:val="16"/>
        </w:rPr>
      </w:pPr>
      <w:r>
        <w:rPr>
          <w:rFonts w:eastAsia="Courier New"/>
          <w:sz w:val="16"/>
        </w:rPr>
        <w:t xml:space="preserve"> </w:t>
      </w:r>
      <w:r w:rsidR="00F005D7">
        <w:rPr>
          <w:rFonts w:eastAsia="Courier New"/>
          <w:sz w:val="16"/>
        </w:rPr>
        <w:t>"</w:t>
      </w:r>
      <w:r>
        <w:rPr>
          <w:rFonts w:eastAsia="Courier New"/>
          <w:b/>
          <w:sz w:val="16"/>
        </w:rPr>
        <w:t>secureMessageFilter</w:t>
      </w:r>
      <w:r w:rsidR="00F005D7">
        <w:rPr>
          <w:rFonts w:eastAsia="Courier New"/>
          <w:sz w:val="16"/>
        </w:rPr>
        <w:t>"</w:t>
      </w:r>
      <w:r>
        <w:rPr>
          <w:rFonts w:eastAsia="Courier New"/>
          <w:sz w:val="16"/>
        </w:rPr>
        <w:t>:{</w:t>
      </w:r>
    </w:p>
    <w:p w:rsidR="00AC7E87" w:rsidRDefault="00F005D7">
      <w:pPr>
        <w:pStyle w:val="Code"/>
        <w:ind w:firstLine="720"/>
        <w:rPr>
          <w:rFonts w:eastAsia="Courier New"/>
          <w:sz w:val="16"/>
        </w:rPr>
      </w:pPr>
      <w:r>
        <w:rPr>
          <w:rFonts w:eastAsia="Courier New"/>
          <w:sz w:val="16"/>
        </w:rPr>
        <w:t>"</w:t>
      </w:r>
      <w:r w:rsidR="009E749B">
        <w:rPr>
          <w:rFonts w:eastAsia="Courier New"/>
          <w:sz w:val="16"/>
        </w:rPr>
        <w:t>accountIdList</w:t>
      </w:r>
      <w:r>
        <w:rPr>
          <w:rFonts w:eastAsia="Courier New"/>
          <w:sz w:val="16"/>
        </w:rPr>
        <w:t>"</w:t>
      </w:r>
      <w:r w:rsidR="009E749B">
        <w:rPr>
          <w:rFonts w:eastAsia="Courier New"/>
          <w:sz w:val="16"/>
        </w:rPr>
        <w:t>:[</w:t>
      </w:r>
    </w:p>
    <w:p w:rsidR="00AC7E87" w:rsidRDefault="009E749B">
      <w:pPr>
        <w:pStyle w:val="Code"/>
        <w:ind w:left="0"/>
        <w:rPr>
          <w:rFonts w:eastAsia="Courier New"/>
          <w:sz w:val="16"/>
        </w:rPr>
      </w:pPr>
      <w:r>
        <w:rPr>
          <w:rFonts w:eastAsia="Courier New"/>
          <w:sz w:val="16"/>
        </w:rPr>
        <w:tab/>
      </w:r>
      <w:r>
        <w:rPr>
          <w:rFonts w:eastAsia="Courier New"/>
          <w:sz w:val="16"/>
        </w:rPr>
        <w:tab/>
      </w:r>
      <w:r>
        <w:rPr>
          <w:rFonts w:eastAsia="Courier New"/>
          <w:sz w:val="16"/>
        </w:rPr>
        <w:tab/>
        <w:t>615644aa32sf</w:t>
      </w:r>
      <w:r w:rsidR="00F005D7">
        <w:rPr>
          <w:rFonts w:eastAsia="Courier New"/>
          <w:sz w:val="16"/>
        </w:rPr>
        <w:t>"</w:t>
      </w:r>
      <w:r>
        <w:rPr>
          <w:rFonts w:eastAsia="Courier New"/>
          <w:sz w:val="16"/>
        </w:rPr>
        <w:t>,</w:t>
      </w:r>
    </w:p>
    <w:p w:rsidR="00AC7E87" w:rsidRDefault="009E749B">
      <w:pPr>
        <w:pStyle w:val="Code"/>
        <w:ind w:left="0"/>
        <w:rPr>
          <w:rFonts w:eastAsia="Courier New"/>
          <w:sz w:val="16"/>
        </w:rPr>
      </w:pPr>
      <w:r>
        <w:rPr>
          <w:rFonts w:eastAsia="Courier New"/>
          <w:sz w:val="16"/>
        </w:rPr>
        <w:tab/>
      </w:r>
      <w:r>
        <w:rPr>
          <w:rFonts w:eastAsia="Courier New"/>
          <w:sz w:val="16"/>
        </w:rPr>
        <w:tab/>
      </w:r>
      <w:r>
        <w:rPr>
          <w:rFonts w:eastAsia="Courier New"/>
          <w:sz w:val="16"/>
        </w:rPr>
        <w:tab/>
      </w:r>
      <w:r w:rsidR="00F005D7">
        <w:rPr>
          <w:rFonts w:eastAsia="Courier New"/>
          <w:sz w:val="16"/>
        </w:rPr>
        <w:t>"</w:t>
      </w:r>
      <w:r>
        <w:rPr>
          <w:rFonts w:eastAsia="Courier New"/>
          <w:sz w:val="16"/>
        </w:rPr>
        <w:t>15345151s25</w:t>
      </w:r>
      <w:r w:rsidR="00F005D7">
        <w:rPr>
          <w:rFonts w:eastAsia="Courier New"/>
          <w:sz w:val="16"/>
        </w:rPr>
        <w:t>"</w:t>
      </w:r>
      <w:r>
        <w:rPr>
          <w:rFonts w:eastAsia="Courier New"/>
          <w:sz w:val="16"/>
        </w:rPr>
        <w:t>,</w:t>
      </w:r>
    </w:p>
    <w:p w:rsidR="00AC7E87" w:rsidRDefault="009E749B">
      <w:pPr>
        <w:pStyle w:val="Code"/>
        <w:ind w:left="0"/>
        <w:rPr>
          <w:rFonts w:eastAsia="Courier New"/>
          <w:sz w:val="16"/>
        </w:rPr>
      </w:pPr>
      <w:r>
        <w:rPr>
          <w:rFonts w:eastAsia="Courier New"/>
          <w:sz w:val="16"/>
        </w:rPr>
        <w:tab/>
      </w:r>
      <w:r>
        <w:rPr>
          <w:rFonts w:eastAsia="Courier New"/>
          <w:sz w:val="16"/>
        </w:rPr>
        <w:tab/>
      </w:r>
      <w:r>
        <w:rPr>
          <w:rFonts w:eastAsia="Courier New"/>
          <w:sz w:val="16"/>
        </w:rPr>
        <w:tab/>
      </w:r>
      <w:r w:rsidR="00F005D7">
        <w:rPr>
          <w:rFonts w:eastAsia="Courier New"/>
          <w:sz w:val="16"/>
        </w:rPr>
        <w:t>"</w:t>
      </w:r>
      <w:r>
        <w:rPr>
          <w:rFonts w:eastAsia="Courier New"/>
          <w:sz w:val="16"/>
        </w:rPr>
        <w:t>1513341635</w:t>
      </w:r>
      <w:r w:rsidR="00F005D7">
        <w:rPr>
          <w:rFonts w:eastAsia="Courier New"/>
          <w:sz w:val="16"/>
        </w:rPr>
        <w:t>"</w:t>
      </w:r>
      <w:r>
        <w:rPr>
          <w:rFonts w:eastAsia="Courier New"/>
          <w:sz w:val="16"/>
        </w:rPr>
        <w:t xml:space="preserve"> </w:t>
      </w:r>
    </w:p>
    <w:p w:rsidR="00AC7E87" w:rsidRDefault="009E749B">
      <w:pPr>
        <w:pStyle w:val="Code"/>
        <w:ind w:left="0"/>
        <w:rPr>
          <w:rFonts w:eastAsia="Courier New"/>
          <w:sz w:val="16"/>
        </w:rPr>
      </w:pPr>
      <w:r>
        <w:rPr>
          <w:rFonts w:eastAsia="Courier New"/>
          <w:sz w:val="16"/>
        </w:rPr>
        <w:tab/>
      </w:r>
      <w:r>
        <w:rPr>
          <w:rFonts w:eastAsia="Courier New"/>
          <w:sz w:val="16"/>
        </w:rPr>
        <w:tab/>
        <w:t>]</w:t>
      </w:r>
    </w:p>
    <w:p w:rsidR="00AC7E87" w:rsidRDefault="009E749B">
      <w:pPr>
        <w:pStyle w:val="Code"/>
        <w:ind w:left="0"/>
        <w:rPr>
          <w:rFonts w:eastAsia="Courier New"/>
          <w:sz w:val="16"/>
        </w:rPr>
      </w:pPr>
      <w:r>
        <w:rPr>
          <w:rFonts w:eastAsia="Courier New"/>
          <w:sz w:val="16"/>
        </w:rPr>
        <w:tab/>
        <w:t>]</w:t>
      </w:r>
    </w:p>
    <w:p w:rsidR="0029205E" w:rsidRDefault="0029205E">
      <w:pPr>
        <w:pStyle w:val="Code"/>
        <w:ind w:left="0"/>
        <w:rPr>
          <w:rFonts w:eastAsia="Courier New"/>
          <w:sz w:val="16"/>
        </w:rPr>
      </w:pPr>
      <w:r>
        <w:rPr>
          <w:rFonts w:eastAsia="Courier New"/>
          <w:sz w:val="16"/>
        </w:rPr>
        <w:t xml:space="preserve">    }</w:t>
      </w:r>
    </w:p>
    <w:p w:rsidR="00AC7E87" w:rsidRDefault="009E749B">
      <w:pPr>
        <w:pStyle w:val="Code"/>
        <w:ind w:left="0"/>
        <w:rPr>
          <w:rFonts w:eastAsia="Courier New"/>
          <w:sz w:val="16"/>
        </w:rPr>
      </w:pPr>
      <w:r>
        <w:rPr>
          <w:rFonts w:eastAsia="Courier New"/>
          <w:sz w:val="16"/>
        </w:rPr>
        <w:t>}</w:t>
      </w:r>
    </w:p>
    <w:p w:rsidR="00514423" w:rsidRDefault="00514423" w:rsidP="00514423">
      <w:pPr>
        <w:rPr>
          <w:rFonts w:eastAsia="Arial"/>
          <w:sz w:val="18"/>
        </w:rPr>
      </w:pPr>
      <w:r>
        <w:rPr>
          <w:rFonts w:eastAsia="Arial"/>
          <w:b/>
          <w:sz w:val="18"/>
        </w:rPr>
        <w:t>RESPONSE</w:t>
      </w:r>
      <w:r>
        <w:rPr>
          <w:rFonts w:eastAsia="Arial"/>
          <w:sz w:val="18"/>
        </w:rPr>
        <w:t>:</w:t>
      </w:r>
    </w:p>
    <w:p w:rsidR="00514423" w:rsidRDefault="00514423" w:rsidP="00514423">
      <w:pPr>
        <w:pStyle w:val="Code"/>
        <w:ind w:left="0"/>
        <w:rPr>
          <w:rFonts w:eastAsia="Courier New"/>
          <w:b/>
          <w:sz w:val="16"/>
        </w:rPr>
      </w:pPr>
      <w:r>
        <w:rPr>
          <w:rFonts w:eastAsia="Courier New"/>
          <w:b/>
          <w:sz w:val="16"/>
        </w:rPr>
        <w:t>Headers:</w:t>
      </w:r>
    </w:p>
    <w:p w:rsidR="00514423" w:rsidRDefault="00514423" w:rsidP="00514423">
      <w:pPr>
        <w:pStyle w:val="Code"/>
        <w:ind w:left="0"/>
        <w:rPr>
          <w:rFonts w:eastAsia="Courier New"/>
          <w:sz w:val="16"/>
        </w:rPr>
      </w:pPr>
      <w:r>
        <w:rPr>
          <w:rFonts w:eastAsia="Courier New"/>
          <w:sz w:val="16"/>
        </w:rPr>
        <w:t>Status Code: 200 Ok</w:t>
      </w:r>
    </w:p>
    <w:p w:rsidR="00514423" w:rsidRDefault="00514423" w:rsidP="00514423">
      <w:pPr>
        <w:pStyle w:val="Code"/>
        <w:ind w:left="0"/>
        <w:rPr>
          <w:rFonts w:eastAsia="Courier New"/>
          <w:sz w:val="16"/>
        </w:rPr>
      </w:pPr>
      <w:r>
        <w:rPr>
          <w:rFonts w:eastAsia="Courier New"/>
          <w:sz w:val="16"/>
        </w:rPr>
        <w:t>Content-type: application/json; charset=utf-8</w:t>
      </w:r>
    </w:p>
    <w:p w:rsidR="00514423" w:rsidRDefault="00514423" w:rsidP="00514423">
      <w:pPr>
        <w:pStyle w:val="Code"/>
        <w:ind w:left="0"/>
        <w:rPr>
          <w:rFonts w:eastAsia="Courier New"/>
          <w:sz w:val="16"/>
        </w:rPr>
      </w:pPr>
      <w:r>
        <w:rPr>
          <w:rFonts w:eastAsia="Courier New"/>
          <w:sz w:val="16"/>
        </w:rPr>
        <w:t>Content-Language: en-us</w:t>
      </w:r>
    </w:p>
    <w:p w:rsidR="00514423" w:rsidRDefault="00514423" w:rsidP="00514423">
      <w:pPr>
        <w:pStyle w:val="Code"/>
        <w:ind w:left="0"/>
        <w:rPr>
          <w:rFonts w:eastAsia="Courier New"/>
          <w:sz w:val="16"/>
        </w:rPr>
      </w:pPr>
      <w:r>
        <w:rPr>
          <w:rFonts w:eastAsia="Courier New"/>
          <w:sz w:val="16"/>
        </w:rPr>
        <w:t>Payload:</w:t>
      </w:r>
    </w:p>
    <w:p w:rsidR="00514423" w:rsidRDefault="00514423" w:rsidP="00514423">
      <w:pPr>
        <w:pStyle w:val="Code"/>
        <w:ind w:left="0"/>
        <w:rPr>
          <w:rFonts w:eastAsia="Courier New"/>
          <w:sz w:val="16"/>
        </w:rPr>
      </w:pPr>
      <w:r>
        <w:rPr>
          <w:rFonts w:eastAsia="Courier New"/>
          <w:sz w:val="16"/>
        </w:rPr>
        <w:t>{</w:t>
      </w:r>
    </w:p>
    <w:p w:rsidR="00514423" w:rsidRDefault="00514423" w:rsidP="00514423">
      <w:pPr>
        <w:pStyle w:val="Code"/>
        <w:ind w:left="0"/>
        <w:rPr>
          <w:rFonts w:eastAsia="Courier New"/>
          <w:sz w:val="16"/>
        </w:rPr>
      </w:pPr>
      <w:r>
        <w:rPr>
          <w:rFonts w:eastAsia="Courier New"/>
          <w:sz w:val="16"/>
        </w:rPr>
        <w:t xml:space="preserve">    </w:t>
      </w:r>
      <w:r w:rsidRPr="00F005D7">
        <w:rPr>
          <w:rFonts w:eastAsia="Courier New"/>
          <w:sz w:val="16"/>
        </w:rPr>
        <w:t>"</w:t>
      </w:r>
      <w:r>
        <w:rPr>
          <w:rFonts w:eastAsia="Courier New"/>
          <w:sz w:val="16"/>
        </w:rPr>
        <w:t>secureMessage</w:t>
      </w:r>
      <w:r w:rsidRPr="0029205E">
        <w:rPr>
          <w:rFonts w:eastAsia="Courier New"/>
          <w:sz w:val="16"/>
        </w:rPr>
        <w:t>Message</w:t>
      </w:r>
      <w:r w:rsidRPr="00F005D7">
        <w:rPr>
          <w:rFonts w:eastAsia="Courier New"/>
          <w:sz w:val="16"/>
        </w:rPr>
        <w:t>"</w:t>
      </w:r>
      <w:r w:rsidRPr="0029205E">
        <w:rPr>
          <w:rFonts w:eastAsia="Courier New"/>
          <w:sz w:val="16"/>
        </w:rPr>
        <w:t>: {</w:t>
      </w:r>
    </w:p>
    <w:p w:rsidR="00514423" w:rsidRPr="00514423" w:rsidRDefault="00514423" w:rsidP="00514423">
      <w:pPr>
        <w:pStyle w:val="Code"/>
        <w:rPr>
          <w:rFonts w:eastAsia="Courier New"/>
          <w:sz w:val="16"/>
        </w:rPr>
      </w:pPr>
      <w:r w:rsidRPr="00514423">
        <w:rPr>
          <w:rFonts w:eastAsia="Courier New"/>
          <w:sz w:val="16"/>
        </w:rPr>
        <w:t xml:space="preserve">    "messageContext": {</w:t>
      </w:r>
    </w:p>
    <w:p w:rsidR="00514423" w:rsidRPr="00514423" w:rsidRDefault="00514423" w:rsidP="00514423">
      <w:pPr>
        <w:pStyle w:val="Code"/>
        <w:rPr>
          <w:rFonts w:eastAsia="Courier New"/>
          <w:sz w:val="16"/>
        </w:rPr>
      </w:pPr>
      <w:r w:rsidRPr="00514423">
        <w:rPr>
          <w:rFonts w:eastAsia="Courier New"/>
          <w:sz w:val="16"/>
        </w:rPr>
        <w:t xml:space="preserve">      "cufxVersi</w:t>
      </w:r>
      <w:r>
        <w:rPr>
          <w:rFonts w:eastAsia="Courier New"/>
          <w:sz w:val="16"/>
        </w:rPr>
        <w:t>on": "4.0.0</w:t>
      </w:r>
      <w:r w:rsidRPr="00514423">
        <w:rPr>
          <w:rFonts w:eastAsia="Courier New"/>
          <w:sz w:val="16"/>
        </w:rPr>
        <w:t>",</w:t>
      </w:r>
    </w:p>
    <w:p w:rsidR="00514423" w:rsidRPr="00514423" w:rsidRDefault="00514423" w:rsidP="00514423">
      <w:pPr>
        <w:pStyle w:val="Code"/>
        <w:rPr>
          <w:rFonts w:eastAsia="Courier New"/>
          <w:sz w:val="16"/>
        </w:rPr>
      </w:pPr>
      <w:r w:rsidRPr="00514423">
        <w:rPr>
          <w:rFonts w:eastAsia="Courier New"/>
          <w:sz w:val="16"/>
        </w:rPr>
        <w:t xml:space="preserve">      "requestId": "requestId1",</w:t>
      </w:r>
    </w:p>
    <w:p w:rsidR="00514423" w:rsidRPr="00514423" w:rsidRDefault="00514423" w:rsidP="00514423">
      <w:pPr>
        <w:pStyle w:val="Code"/>
        <w:rPr>
          <w:rFonts w:eastAsia="Courier New"/>
          <w:sz w:val="16"/>
        </w:rPr>
      </w:pPr>
      <w:r w:rsidRPr="00514423">
        <w:rPr>
          <w:rFonts w:eastAsia="Courier New"/>
          <w:sz w:val="16"/>
        </w:rPr>
        <w:t xml:space="preserve">      "vendorId": "vendorId1",</w:t>
      </w:r>
    </w:p>
    <w:p w:rsidR="00514423" w:rsidRPr="00514423" w:rsidRDefault="00514423" w:rsidP="00514423">
      <w:pPr>
        <w:pStyle w:val="Code"/>
        <w:rPr>
          <w:rFonts w:eastAsia="Courier New"/>
          <w:sz w:val="16"/>
        </w:rPr>
      </w:pPr>
      <w:r w:rsidRPr="00514423">
        <w:rPr>
          <w:rFonts w:eastAsia="Courier New"/>
          <w:sz w:val="16"/>
        </w:rPr>
        <w:t xml:space="preserve">      "appId": "appId1",</w:t>
      </w:r>
    </w:p>
    <w:p w:rsidR="00514423" w:rsidRPr="00514423" w:rsidRDefault="00514423" w:rsidP="00514423">
      <w:pPr>
        <w:pStyle w:val="Code"/>
        <w:rPr>
          <w:rFonts w:eastAsia="Courier New"/>
          <w:sz w:val="16"/>
        </w:rPr>
      </w:pPr>
      <w:r w:rsidRPr="00514423">
        <w:rPr>
          <w:rFonts w:eastAsia="Courier New"/>
          <w:sz w:val="16"/>
        </w:rPr>
        <w:t xml:space="preserve">      "fiId": "fiId1",</w:t>
      </w:r>
    </w:p>
    <w:p w:rsidR="00514423" w:rsidRPr="00514423" w:rsidRDefault="00514423" w:rsidP="00514423">
      <w:pPr>
        <w:pStyle w:val="Code"/>
        <w:rPr>
          <w:rFonts w:eastAsia="Courier New"/>
          <w:sz w:val="16"/>
        </w:rPr>
      </w:pPr>
      <w:r w:rsidRPr="00514423">
        <w:rPr>
          <w:rFonts w:eastAsia="Courier New"/>
          <w:sz w:val="16"/>
        </w:rPr>
        <w:t xml:space="preserve">      "dataSourceId": "dataSourceId1",</w:t>
      </w:r>
    </w:p>
    <w:p w:rsidR="00514423" w:rsidRPr="00514423" w:rsidRDefault="00514423" w:rsidP="00514423">
      <w:pPr>
        <w:pStyle w:val="Code"/>
        <w:rPr>
          <w:rFonts w:eastAsia="Courier New"/>
          <w:sz w:val="16"/>
        </w:rPr>
      </w:pPr>
      <w:r w:rsidRPr="00514423">
        <w:rPr>
          <w:rFonts w:eastAsia="Courier New"/>
          <w:sz w:val="16"/>
        </w:rPr>
        <w:t xml:space="preserve">      "environment": "Development",</w:t>
      </w:r>
    </w:p>
    <w:p w:rsidR="00514423" w:rsidRPr="00514423" w:rsidRDefault="00514423" w:rsidP="00514423">
      <w:pPr>
        <w:pStyle w:val="Code"/>
        <w:rPr>
          <w:rFonts w:eastAsia="Courier New"/>
          <w:sz w:val="16"/>
        </w:rPr>
      </w:pPr>
      <w:r w:rsidRPr="00514423">
        <w:rPr>
          <w:rFonts w:eastAsia="Courier New"/>
          <w:sz w:val="16"/>
        </w:rPr>
        <w:t xml:space="preserve">      "returnDataFilter": "All",</w:t>
      </w:r>
    </w:p>
    <w:p w:rsidR="00514423" w:rsidRPr="00514423" w:rsidRDefault="00514423" w:rsidP="00514423">
      <w:pPr>
        <w:pStyle w:val="Code"/>
        <w:rPr>
          <w:rFonts w:eastAsia="Courier New"/>
          <w:sz w:val="16"/>
        </w:rPr>
      </w:pPr>
      <w:r w:rsidRPr="00514423">
        <w:rPr>
          <w:rFonts w:eastAsia="Courier New"/>
          <w:sz w:val="16"/>
        </w:rPr>
        <w:t xml:space="preserve">      "includeBlankFields": "true",</w:t>
      </w:r>
    </w:p>
    <w:p w:rsidR="00514423" w:rsidRPr="00514423" w:rsidRDefault="00514423" w:rsidP="00514423">
      <w:pPr>
        <w:pStyle w:val="Code"/>
        <w:rPr>
          <w:rFonts w:eastAsia="Courier New"/>
          <w:sz w:val="16"/>
        </w:rPr>
      </w:pPr>
      <w:r w:rsidRPr="00514423">
        <w:rPr>
          <w:rFonts w:eastAsia="Courier New"/>
          <w:sz w:val="16"/>
        </w:rPr>
        <w:t xml:space="preserve">      "includeZeroNumerics": "true",</w:t>
      </w:r>
    </w:p>
    <w:p w:rsidR="00514423" w:rsidRPr="00514423" w:rsidRDefault="00514423" w:rsidP="00514423">
      <w:pPr>
        <w:pStyle w:val="Code"/>
        <w:rPr>
          <w:rFonts w:eastAsia="Courier New"/>
          <w:sz w:val="16"/>
        </w:rPr>
      </w:pPr>
      <w:r w:rsidRPr="00514423">
        <w:rPr>
          <w:rFonts w:eastAsia="Courier New"/>
          <w:sz w:val="16"/>
        </w:rPr>
        <w:t xml:space="preserve">      "user": {</w:t>
      </w:r>
    </w:p>
    <w:p w:rsidR="00514423" w:rsidRPr="00514423" w:rsidRDefault="00514423" w:rsidP="00514423">
      <w:pPr>
        <w:pStyle w:val="Code"/>
        <w:rPr>
          <w:rFonts w:eastAsia="Courier New"/>
          <w:sz w:val="16"/>
        </w:rPr>
      </w:pPr>
      <w:r w:rsidRPr="00514423">
        <w:rPr>
          <w:rFonts w:eastAsia="Courier New"/>
          <w:sz w:val="16"/>
        </w:rPr>
        <w:t xml:space="preserve">        "userId": "userId1",</w:t>
      </w:r>
    </w:p>
    <w:p w:rsidR="00514423" w:rsidRPr="00514423" w:rsidRDefault="00514423" w:rsidP="00514423">
      <w:pPr>
        <w:pStyle w:val="Code"/>
        <w:rPr>
          <w:rFonts w:eastAsia="Courier New"/>
          <w:sz w:val="16"/>
        </w:rPr>
      </w:pPr>
      <w:r w:rsidRPr="00514423">
        <w:rPr>
          <w:rFonts w:eastAsia="Courier New"/>
          <w:sz w:val="16"/>
        </w:rPr>
        <w:t xml:space="preserve">        "processorSessionId": "processorSessionId1",</w:t>
      </w:r>
    </w:p>
    <w:p w:rsidR="00514423" w:rsidRPr="00514423" w:rsidRDefault="00514423" w:rsidP="00514423">
      <w:pPr>
        <w:pStyle w:val="Code"/>
        <w:rPr>
          <w:rFonts w:eastAsia="Courier New"/>
          <w:sz w:val="16"/>
        </w:rPr>
      </w:pPr>
      <w:r w:rsidRPr="00514423">
        <w:rPr>
          <w:rFonts w:eastAsia="Courier New"/>
          <w:sz w:val="16"/>
        </w:rPr>
        <w:t xml:space="preserve">        "userType": "EmployeeId"</w:t>
      </w:r>
    </w:p>
    <w:p w:rsidR="00514423" w:rsidRPr="00514423" w:rsidRDefault="00514423" w:rsidP="00514423">
      <w:pPr>
        <w:pStyle w:val="Code"/>
        <w:rPr>
          <w:rFonts w:eastAsia="Courier New"/>
          <w:sz w:val="16"/>
        </w:rPr>
      </w:pPr>
      <w:r w:rsidRPr="00514423">
        <w:rPr>
          <w:rFonts w:eastAsia="Courier New"/>
          <w:sz w:val="16"/>
        </w:rPr>
        <w:t xml:space="preserve">      },</w:t>
      </w:r>
    </w:p>
    <w:p w:rsidR="00514423" w:rsidRPr="00514423" w:rsidRDefault="00514423" w:rsidP="00514423">
      <w:pPr>
        <w:pStyle w:val="Code"/>
        <w:rPr>
          <w:rFonts w:eastAsia="Courier New"/>
          <w:sz w:val="16"/>
        </w:rPr>
      </w:pPr>
      <w:r w:rsidRPr="00514423">
        <w:rPr>
          <w:rFonts w:eastAsia="Courier New"/>
          <w:sz w:val="16"/>
        </w:rPr>
        <w:t xml:space="preserve">      "statusList": {</w:t>
      </w:r>
    </w:p>
    <w:p w:rsidR="00514423" w:rsidRPr="00514423" w:rsidRDefault="00514423" w:rsidP="00514423">
      <w:pPr>
        <w:pStyle w:val="Code"/>
        <w:rPr>
          <w:rFonts w:eastAsia="Courier New"/>
          <w:sz w:val="16"/>
        </w:rPr>
      </w:pPr>
      <w:r w:rsidRPr="00514423">
        <w:rPr>
          <w:rFonts w:eastAsia="Courier New"/>
          <w:sz w:val="16"/>
        </w:rPr>
        <w:t xml:space="preserve">      </w:t>
      </w:r>
      <w:r>
        <w:rPr>
          <w:rFonts w:eastAsia="Courier New"/>
          <w:sz w:val="16"/>
        </w:rPr>
        <w:t xml:space="preserve">  </w:t>
      </w:r>
      <w:r w:rsidRPr="00514423">
        <w:rPr>
          <w:rFonts w:eastAsia="Courier New"/>
          <w:sz w:val="16"/>
        </w:rPr>
        <w:t>"statusList": {</w:t>
      </w:r>
    </w:p>
    <w:p w:rsidR="00514423" w:rsidRPr="00514423" w:rsidRDefault="00514423" w:rsidP="00514423">
      <w:pPr>
        <w:pStyle w:val="Code"/>
        <w:rPr>
          <w:rFonts w:eastAsia="Courier New"/>
          <w:sz w:val="16"/>
        </w:rPr>
      </w:pPr>
      <w:r w:rsidRPr="00514423">
        <w:rPr>
          <w:rFonts w:eastAsia="Courier New"/>
          <w:sz w:val="16"/>
        </w:rPr>
        <w:t xml:space="preserve">        </w:t>
      </w:r>
      <w:r>
        <w:rPr>
          <w:rFonts w:eastAsia="Courier New"/>
          <w:sz w:val="16"/>
        </w:rPr>
        <w:t xml:space="preserve">  </w:t>
      </w:r>
      <w:r w:rsidRPr="00514423">
        <w:rPr>
          <w:rFonts w:eastAsia="Courier New"/>
          <w:sz w:val="16"/>
        </w:rPr>
        <w:t>"status": {</w:t>
      </w:r>
    </w:p>
    <w:p w:rsidR="00514423" w:rsidRPr="00514423" w:rsidRDefault="00514423" w:rsidP="00514423">
      <w:pPr>
        <w:pStyle w:val="Code"/>
        <w:rPr>
          <w:rFonts w:eastAsia="Courier New"/>
          <w:sz w:val="16"/>
        </w:rPr>
      </w:pPr>
      <w:r w:rsidRPr="00514423">
        <w:rPr>
          <w:rFonts w:eastAsia="Courier New"/>
          <w:sz w:val="16"/>
        </w:rPr>
        <w:t xml:space="preserve">           </w:t>
      </w:r>
      <w:r>
        <w:rPr>
          <w:rFonts w:eastAsia="Courier New"/>
          <w:sz w:val="16"/>
        </w:rPr>
        <w:t xml:space="preserve">  </w:t>
      </w:r>
      <w:r w:rsidRPr="00514423">
        <w:rPr>
          <w:rFonts w:eastAsia="Courier New"/>
          <w:sz w:val="16"/>
        </w:rPr>
        <w:t>"statusType": "Success"</w:t>
      </w:r>
    </w:p>
    <w:p w:rsidR="00514423" w:rsidRPr="00514423" w:rsidRDefault="00514423" w:rsidP="00514423">
      <w:pPr>
        <w:pStyle w:val="Code"/>
        <w:rPr>
          <w:rFonts w:eastAsia="Courier New"/>
          <w:sz w:val="16"/>
        </w:rPr>
      </w:pPr>
      <w:r w:rsidRPr="00514423">
        <w:rPr>
          <w:rFonts w:eastAsia="Courier New"/>
          <w:sz w:val="16"/>
        </w:rPr>
        <w:t xml:space="preserve">        }</w:t>
      </w:r>
    </w:p>
    <w:p w:rsidR="00514423" w:rsidRDefault="00514423" w:rsidP="00514423">
      <w:pPr>
        <w:pStyle w:val="Code"/>
        <w:ind w:left="0"/>
        <w:rPr>
          <w:rFonts w:eastAsia="Courier New"/>
          <w:sz w:val="16"/>
        </w:rPr>
      </w:pPr>
      <w:r>
        <w:rPr>
          <w:rFonts w:eastAsia="Courier New"/>
          <w:sz w:val="16"/>
        </w:rPr>
        <w:t xml:space="preserve">        }</w:t>
      </w:r>
    </w:p>
    <w:p w:rsidR="00514423" w:rsidRDefault="00514423" w:rsidP="00514423">
      <w:pPr>
        <w:pStyle w:val="Code"/>
        <w:ind w:left="0"/>
        <w:rPr>
          <w:rFonts w:eastAsia="Courier New"/>
          <w:sz w:val="16"/>
        </w:rPr>
      </w:pPr>
      <w:r>
        <w:rPr>
          <w:rFonts w:eastAsia="Courier New"/>
          <w:sz w:val="16"/>
        </w:rPr>
        <w:t>}</w:t>
      </w:r>
    </w:p>
    <w:p w:rsidR="00AC7E87" w:rsidRDefault="00AC7E87">
      <w:pPr>
        <w:pStyle w:val="Code"/>
        <w:ind w:left="0"/>
        <w:rPr>
          <w:rFonts w:eastAsia="Courier New"/>
          <w:sz w:val="16"/>
        </w:rPr>
      </w:pPr>
    </w:p>
    <w:p w:rsidR="00AC7E87" w:rsidRDefault="009E749B">
      <w:pPr>
        <w:pStyle w:val="Heading1"/>
      </w:pPr>
      <w:bookmarkStart w:id="30" w:name="_Toc8980149"/>
      <w:r>
        <w:t>General Error handling For All Services</w:t>
      </w:r>
      <w:bookmarkEnd w:id="30"/>
    </w:p>
    <w:p w:rsidR="00AC7E87" w:rsidRDefault="009E749B">
      <w:r>
        <w:t xml:space="preserve">Refer to latest CUFX documentation </w:t>
      </w:r>
      <w:r>
        <w:rPr>
          <w:i/>
        </w:rPr>
        <w:t>Error Mapping</w:t>
      </w:r>
      <w:r>
        <w:t>.</w:t>
      </w:r>
    </w:p>
    <w:p w:rsidR="00AC7E87" w:rsidRDefault="009E749B">
      <w:pPr>
        <w:pStyle w:val="Heading1"/>
      </w:pPr>
      <w:bookmarkStart w:id="31" w:name="_Toc8980150"/>
      <w:r>
        <w:t>Bibliography</w:t>
      </w:r>
      <w:bookmarkEnd w:id="31"/>
    </w:p>
    <w:p w:rsidR="00AC7E87" w:rsidRDefault="009E749B" w:rsidP="00A24280">
      <w:pPr>
        <w:pStyle w:val="Bibliography"/>
        <w:ind w:left="720" w:hanging="719"/>
      </w:pPr>
      <w:r>
        <w:t xml:space="preserve">W3C. (n.d.). </w:t>
      </w:r>
      <w:r>
        <w:rPr>
          <w:i/>
        </w:rPr>
        <w:t>Key words for use in RFCs to Indicate Requirement Levels [RFC2119].</w:t>
      </w:r>
      <w:r>
        <w:t xml:space="preserve"> Retrieved Sept. 8th, 2011, from W3C.</w:t>
      </w:r>
    </w:p>
    <w:sectPr w:rsidR="00AC7E87">
      <w:footerReference w:type="default" r:id="rId12"/>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0AB7" w:rsidRDefault="00D30AB7">
      <w:pPr>
        <w:spacing w:before="0" w:after="0" w:line="240" w:lineRule="auto"/>
      </w:pPr>
      <w:r>
        <w:separator/>
      </w:r>
    </w:p>
  </w:endnote>
  <w:endnote w:type="continuationSeparator" w:id="0">
    <w:p w:rsidR="00D30AB7" w:rsidRDefault="00D30AB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18" w:space="0" w:color="808080"/>
        <w:insideV w:val="single" w:sz="18" w:space="0" w:color="808080"/>
      </w:tblBorders>
      <w:tblLayout w:type="fixed"/>
      <w:tblLook w:val="04A0" w:firstRow="1" w:lastRow="0" w:firstColumn="1" w:lastColumn="0" w:noHBand="0" w:noVBand="1"/>
    </w:tblPr>
    <w:tblGrid>
      <w:gridCol w:w="918"/>
      <w:gridCol w:w="7938"/>
    </w:tblGrid>
    <w:tr w:rsidR="00482E0B">
      <w:tc>
        <w:tcPr>
          <w:tcW w:w="918" w:type="dxa"/>
        </w:tcPr>
        <w:p w:rsidR="00482E0B" w:rsidRDefault="00482E0B">
          <w:pPr>
            <w:pStyle w:val="Footer"/>
            <w:jc w:val="right"/>
            <w:rPr>
              <w:b/>
              <w:color w:val="4F81BD"/>
              <w:sz w:val="32"/>
            </w:rPr>
          </w:pPr>
          <w:r>
            <w:rPr>
              <w:sz w:val="22"/>
            </w:rPr>
            <w:fldChar w:fldCharType="begin"/>
          </w:r>
          <w:r>
            <w:rPr>
              <w:sz w:val="22"/>
            </w:rPr>
            <w:instrText>PAGE \* MERGEFORMAT</w:instrText>
          </w:r>
          <w:r>
            <w:rPr>
              <w:sz w:val="22"/>
            </w:rPr>
            <w:fldChar w:fldCharType="separate"/>
          </w:r>
          <w:r w:rsidR="00FD39BC">
            <w:rPr>
              <w:noProof/>
              <w:sz w:val="22"/>
            </w:rPr>
            <w:t>2</w:t>
          </w:r>
          <w:r>
            <w:rPr>
              <w:sz w:val="22"/>
            </w:rPr>
            <w:fldChar w:fldCharType="end"/>
          </w:r>
        </w:p>
      </w:tc>
      <w:tc>
        <w:tcPr>
          <w:tcW w:w="7938" w:type="dxa"/>
        </w:tcPr>
        <w:p w:rsidR="00482E0B" w:rsidRDefault="00482E0B">
          <w:pPr>
            <w:pStyle w:val="Footer"/>
          </w:pPr>
          <w:r>
            <w:fldChar w:fldCharType="begin"/>
          </w:r>
          <w:r>
            <w:instrText xml:space="preserve"> FILENAME   \* MERGEFORMAT </w:instrText>
          </w:r>
          <w:r>
            <w:fldChar w:fldCharType="separate"/>
          </w:r>
          <w:r w:rsidR="00FD39BC">
            <w:rPr>
              <w:noProof/>
            </w:rPr>
            <w:t>CUFXSecureMessageDataandServices.docx</w:t>
          </w:r>
          <w:r>
            <w:fldChar w:fldCharType="end"/>
          </w:r>
        </w:p>
      </w:tc>
    </w:tr>
  </w:tbl>
  <w:p w:rsidR="00482E0B" w:rsidRDefault="00482E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0AB7" w:rsidRDefault="00D30AB7">
      <w:pPr>
        <w:spacing w:before="0" w:after="0" w:line="240" w:lineRule="auto"/>
      </w:pPr>
      <w:r>
        <w:separator/>
      </w:r>
    </w:p>
  </w:footnote>
  <w:footnote w:type="continuationSeparator" w:id="0">
    <w:p w:rsidR="00D30AB7" w:rsidRDefault="00D30AB7">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2438C"/>
    <w:multiLevelType w:val="hybridMultilevel"/>
    <w:tmpl w:val="0396F9E4"/>
    <w:lvl w:ilvl="0" w:tplc="440CD748">
      <w:start w:val="1"/>
      <w:numFmt w:val="bullet"/>
      <w:lvlText w:val=""/>
      <w:lvlJc w:val="left"/>
      <w:pPr>
        <w:ind w:left="720" w:hanging="359"/>
      </w:pPr>
      <w:rPr>
        <w:rFonts w:ascii="Symbol" w:hAnsi="Symbol"/>
      </w:rPr>
    </w:lvl>
    <w:lvl w:ilvl="1" w:tplc="630ADA20">
      <w:start w:val="1"/>
      <w:numFmt w:val="bullet"/>
      <w:lvlText w:val="o"/>
      <w:lvlJc w:val="left"/>
      <w:pPr>
        <w:ind w:left="1440" w:hanging="359"/>
      </w:pPr>
      <w:rPr>
        <w:rFonts w:ascii="Courier New" w:eastAsia="Courier New" w:hAnsi="Courier New"/>
      </w:rPr>
    </w:lvl>
    <w:lvl w:ilvl="2" w:tplc="955457D2">
      <w:start w:val="1"/>
      <w:numFmt w:val="bullet"/>
      <w:lvlText w:val=""/>
      <w:lvlJc w:val="left"/>
      <w:pPr>
        <w:ind w:left="2160" w:hanging="359"/>
      </w:pPr>
      <w:rPr>
        <w:rFonts w:ascii="Wingdings" w:hAnsi="Wingdings"/>
      </w:rPr>
    </w:lvl>
    <w:lvl w:ilvl="3" w:tplc="9552FED0">
      <w:start w:val="1"/>
      <w:numFmt w:val="bullet"/>
      <w:lvlText w:val=""/>
      <w:lvlJc w:val="left"/>
      <w:pPr>
        <w:ind w:left="2880" w:hanging="359"/>
      </w:pPr>
      <w:rPr>
        <w:rFonts w:ascii="Symbol" w:hAnsi="Symbol"/>
      </w:rPr>
    </w:lvl>
    <w:lvl w:ilvl="4" w:tplc="28468C62">
      <w:start w:val="1"/>
      <w:numFmt w:val="bullet"/>
      <w:lvlText w:val="o"/>
      <w:lvlJc w:val="left"/>
      <w:pPr>
        <w:ind w:left="3600" w:hanging="359"/>
      </w:pPr>
      <w:rPr>
        <w:rFonts w:ascii="Courier New" w:eastAsia="Courier New" w:hAnsi="Courier New"/>
      </w:rPr>
    </w:lvl>
    <w:lvl w:ilvl="5" w:tplc="280CD606">
      <w:start w:val="1"/>
      <w:numFmt w:val="bullet"/>
      <w:lvlText w:val=""/>
      <w:lvlJc w:val="left"/>
      <w:pPr>
        <w:ind w:left="4320" w:hanging="359"/>
      </w:pPr>
      <w:rPr>
        <w:rFonts w:ascii="Wingdings" w:hAnsi="Wingdings"/>
      </w:rPr>
    </w:lvl>
    <w:lvl w:ilvl="6" w:tplc="26F28644">
      <w:start w:val="1"/>
      <w:numFmt w:val="bullet"/>
      <w:lvlText w:val=""/>
      <w:lvlJc w:val="left"/>
      <w:pPr>
        <w:ind w:left="5040" w:hanging="359"/>
      </w:pPr>
      <w:rPr>
        <w:rFonts w:ascii="Symbol" w:hAnsi="Symbol"/>
      </w:rPr>
    </w:lvl>
    <w:lvl w:ilvl="7" w:tplc="7FDA4F06">
      <w:start w:val="1"/>
      <w:numFmt w:val="bullet"/>
      <w:lvlText w:val="o"/>
      <w:lvlJc w:val="left"/>
      <w:pPr>
        <w:ind w:left="5760" w:hanging="359"/>
      </w:pPr>
      <w:rPr>
        <w:rFonts w:ascii="Courier New" w:eastAsia="Courier New" w:hAnsi="Courier New"/>
      </w:rPr>
    </w:lvl>
    <w:lvl w:ilvl="8" w:tplc="F340A6C2">
      <w:start w:val="1"/>
      <w:numFmt w:val="bullet"/>
      <w:lvlText w:val=""/>
      <w:lvlJc w:val="left"/>
      <w:pPr>
        <w:ind w:left="6480" w:hanging="359"/>
      </w:pPr>
      <w:rPr>
        <w:rFonts w:ascii="Wingdings" w:hAnsi="Wingdings"/>
      </w:rPr>
    </w:lvl>
  </w:abstractNum>
  <w:abstractNum w:abstractNumId="1" w15:restartNumberingAfterBreak="0">
    <w:nsid w:val="057929F6"/>
    <w:multiLevelType w:val="hybridMultilevel"/>
    <w:tmpl w:val="DDC8DFA4"/>
    <w:lvl w:ilvl="0" w:tplc="2E689D1C">
      <w:start w:val="1"/>
      <w:numFmt w:val="bullet"/>
      <w:lvlText w:val=""/>
      <w:lvlJc w:val="left"/>
      <w:pPr>
        <w:ind w:left="720" w:hanging="359"/>
      </w:pPr>
      <w:rPr>
        <w:rFonts w:ascii="Symbol" w:hAnsi="Symbol"/>
      </w:rPr>
    </w:lvl>
    <w:lvl w:ilvl="1" w:tplc="E646ABF2">
      <w:start w:val="1"/>
      <w:numFmt w:val="bullet"/>
      <w:lvlText w:val="o"/>
      <w:lvlJc w:val="left"/>
      <w:pPr>
        <w:ind w:left="1440" w:hanging="359"/>
      </w:pPr>
      <w:rPr>
        <w:rFonts w:ascii="Courier New" w:eastAsia="Courier New" w:hAnsi="Courier New"/>
      </w:rPr>
    </w:lvl>
    <w:lvl w:ilvl="2" w:tplc="D94E38D8">
      <w:start w:val="1"/>
      <w:numFmt w:val="bullet"/>
      <w:lvlText w:val=""/>
      <w:lvlJc w:val="left"/>
      <w:pPr>
        <w:ind w:left="2160" w:hanging="359"/>
      </w:pPr>
      <w:rPr>
        <w:rFonts w:ascii="Wingdings" w:hAnsi="Wingdings"/>
      </w:rPr>
    </w:lvl>
    <w:lvl w:ilvl="3" w:tplc="059A546C">
      <w:start w:val="1"/>
      <w:numFmt w:val="bullet"/>
      <w:lvlText w:val=""/>
      <w:lvlJc w:val="left"/>
      <w:pPr>
        <w:ind w:left="2880" w:hanging="359"/>
      </w:pPr>
      <w:rPr>
        <w:rFonts w:ascii="Symbol" w:hAnsi="Symbol"/>
      </w:rPr>
    </w:lvl>
    <w:lvl w:ilvl="4" w:tplc="21949B66">
      <w:start w:val="1"/>
      <w:numFmt w:val="bullet"/>
      <w:lvlText w:val="o"/>
      <w:lvlJc w:val="left"/>
      <w:pPr>
        <w:ind w:left="3600" w:hanging="359"/>
      </w:pPr>
      <w:rPr>
        <w:rFonts w:ascii="Courier New" w:eastAsia="Courier New" w:hAnsi="Courier New"/>
      </w:rPr>
    </w:lvl>
    <w:lvl w:ilvl="5" w:tplc="29E23DAC">
      <w:start w:val="1"/>
      <w:numFmt w:val="bullet"/>
      <w:lvlText w:val=""/>
      <w:lvlJc w:val="left"/>
      <w:pPr>
        <w:ind w:left="4320" w:hanging="359"/>
      </w:pPr>
      <w:rPr>
        <w:rFonts w:ascii="Wingdings" w:hAnsi="Wingdings"/>
      </w:rPr>
    </w:lvl>
    <w:lvl w:ilvl="6" w:tplc="3B92BF50">
      <w:start w:val="1"/>
      <w:numFmt w:val="bullet"/>
      <w:lvlText w:val=""/>
      <w:lvlJc w:val="left"/>
      <w:pPr>
        <w:ind w:left="5040" w:hanging="359"/>
      </w:pPr>
      <w:rPr>
        <w:rFonts w:ascii="Symbol" w:hAnsi="Symbol"/>
      </w:rPr>
    </w:lvl>
    <w:lvl w:ilvl="7" w:tplc="F61E8F52">
      <w:start w:val="1"/>
      <w:numFmt w:val="bullet"/>
      <w:lvlText w:val="o"/>
      <w:lvlJc w:val="left"/>
      <w:pPr>
        <w:ind w:left="5760" w:hanging="359"/>
      </w:pPr>
      <w:rPr>
        <w:rFonts w:ascii="Courier New" w:eastAsia="Courier New" w:hAnsi="Courier New"/>
      </w:rPr>
    </w:lvl>
    <w:lvl w:ilvl="8" w:tplc="ADB46A6C">
      <w:start w:val="1"/>
      <w:numFmt w:val="bullet"/>
      <w:lvlText w:val=""/>
      <w:lvlJc w:val="left"/>
      <w:pPr>
        <w:ind w:left="6480" w:hanging="359"/>
      </w:pPr>
      <w:rPr>
        <w:rFonts w:ascii="Wingdings" w:hAnsi="Wingdings"/>
      </w:rPr>
    </w:lvl>
  </w:abstractNum>
  <w:abstractNum w:abstractNumId="2" w15:restartNumberingAfterBreak="0">
    <w:nsid w:val="0E476E00"/>
    <w:multiLevelType w:val="hybridMultilevel"/>
    <w:tmpl w:val="824C2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C4849"/>
    <w:multiLevelType w:val="hybridMultilevel"/>
    <w:tmpl w:val="D2AEFE3E"/>
    <w:lvl w:ilvl="0" w:tplc="13DE8288">
      <w:start w:val="1"/>
      <w:numFmt w:val="bullet"/>
      <w:lvlText w:val=""/>
      <w:lvlJc w:val="left"/>
      <w:pPr>
        <w:ind w:left="720" w:hanging="359"/>
      </w:pPr>
      <w:rPr>
        <w:rFonts w:ascii="Symbol" w:hAnsi="Symbol"/>
      </w:rPr>
    </w:lvl>
    <w:lvl w:ilvl="1" w:tplc="118A55FA">
      <w:start w:val="1"/>
      <w:numFmt w:val="bullet"/>
      <w:lvlText w:val="o"/>
      <w:lvlJc w:val="left"/>
      <w:pPr>
        <w:ind w:left="1440" w:hanging="359"/>
      </w:pPr>
      <w:rPr>
        <w:rFonts w:ascii="Courier New" w:eastAsia="Courier New" w:hAnsi="Courier New"/>
      </w:rPr>
    </w:lvl>
    <w:lvl w:ilvl="2" w:tplc="AF32C096">
      <w:start w:val="1"/>
      <w:numFmt w:val="bullet"/>
      <w:lvlText w:val=""/>
      <w:lvlJc w:val="left"/>
      <w:pPr>
        <w:ind w:left="2160" w:hanging="359"/>
      </w:pPr>
      <w:rPr>
        <w:rFonts w:ascii="Wingdings" w:hAnsi="Wingdings"/>
      </w:rPr>
    </w:lvl>
    <w:lvl w:ilvl="3" w:tplc="D012C41A">
      <w:start w:val="1"/>
      <w:numFmt w:val="bullet"/>
      <w:lvlText w:val=""/>
      <w:lvlJc w:val="left"/>
      <w:pPr>
        <w:ind w:left="2880" w:hanging="359"/>
      </w:pPr>
      <w:rPr>
        <w:rFonts w:ascii="Symbol" w:hAnsi="Symbol"/>
      </w:rPr>
    </w:lvl>
    <w:lvl w:ilvl="4" w:tplc="CE3C867E">
      <w:start w:val="1"/>
      <w:numFmt w:val="bullet"/>
      <w:lvlText w:val="o"/>
      <w:lvlJc w:val="left"/>
      <w:pPr>
        <w:ind w:left="3600" w:hanging="359"/>
      </w:pPr>
      <w:rPr>
        <w:rFonts w:ascii="Courier New" w:eastAsia="Courier New" w:hAnsi="Courier New"/>
      </w:rPr>
    </w:lvl>
    <w:lvl w:ilvl="5" w:tplc="0E5EA04A">
      <w:start w:val="1"/>
      <w:numFmt w:val="bullet"/>
      <w:lvlText w:val=""/>
      <w:lvlJc w:val="left"/>
      <w:pPr>
        <w:ind w:left="4320" w:hanging="359"/>
      </w:pPr>
      <w:rPr>
        <w:rFonts w:ascii="Wingdings" w:hAnsi="Wingdings"/>
      </w:rPr>
    </w:lvl>
    <w:lvl w:ilvl="6" w:tplc="D32489FA">
      <w:start w:val="1"/>
      <w:numFmt w:val="bullet"/>
      <w:lvlText w:val=""/>
      <w:lvlJc w:val="left"/>
      <w:pPr>
        <w:ind w:left="5040" w:hanging="359"/>
      </w:pPr>
      <w:rPr>
        <w:rFonts w:ascii="Symbol" w:hAnsi="Symbol"/>
      </w:rPr>
    </w:lvl>
    <w:lvl w:ilvl="7" w:tplc="D26CFF80">
      <w:start w:val="1"/>
      <w:numFmt w:val="bullet"/>
      <w:lvlText w:val="o"/>
      <w:lvlJc w:val="left"/>
      <w:pPr>
        <w:ind w:left="5760" w:hanging="359"/>
      </w:pPr>
      <w:rPr>
        <w:rFonts w:ascii="Courier New" w:eastAsia="Courier New" w:hAnsi="Courier New"/>
      </w:rPr>
    </w:lvl>
    <w:lvl w:ilvl="8" w:tplc="7618F4E0">
      <w:start w:val="1"/>
      <w:numFmt w:val="bullet"/>
      <w:lvlText w:val=""/>
      <w:lvlJc w:val="left"/>
      <w:pPr>
        <w:ind w:left="6480" w:hanging="359"/>
      </w:pPr>
      <w:rPr>
        <w:rFonts w:ascii="Wingdings" w:hAnsi="Wingdings"/>
      </w:rPr>
    </w:lvl>
  </w:abstractNum>
  <w:abstractNum w:abstractNumId="4" w15:restartNumberingAfterBreak="0">
    <w:nsid w:val="1CA35B1C"/>
    <w:multiLevelType w:val="hybridMultilevel"/>
    <w:tmpl w:val="05A4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1B4CAC"/>
    <w:multiLevelType w:val="hybridMultilevel"/>
    <w:tmpl w:val="6EF0635A"/>
    <w:lvl w:ilvl="0" w:tplc="DE5AD6E8">
      <w:start w:val="1"/>
      <w:numFmt w:val="bullet"/>
      <w:lvlText w:val=""/>
      <w:lvlJc w:val="left"/>
      <w:pPr>
        <w:ind w:left="720" w:hanging="359"/>
      </w:pPr>
      <w:rPr>
        <w:rFonts w:ascii="Symbol" w:hAnsi="Symbol"/>
      </w:rPr>
    </w:lvl>
    <w:lvl w:ilvl="1" w:tplc="2BDE6FFC">
      <w:start w:val="1"/>
      <w:numFmt w:val="bullet"/>
      <w:lvlText w:val="o"/>
      <w:lvlJc w:val="left"/>
      <w:pPr>
        <w:ind w:left="1440" w:hanging="359"/>
      </w:pPr>
      <w:rPr>
        <w:rFonts w:ascii="Courier New" w:eastAsia="Courier New" w:hAnsi="Courier New"/>
      </w:rPr>
    </w:lvl>
    <w:lvl w:ilvl="2" w:tplc="9A2AB33E">
      <w:start w:val="1"/>
      <w:numFmt w:val="bullet"/>
      <w:lvlText w:val=""/>
      <w:lvlJc w:val="left"/>
      <w:pPr>
        <w:ind w:left="2160" w:hanging="359"/>
      </w:pPr>
      <w:rPr>
        <w:rFonts w:ascii="Wingdings" w:hAnsi="Wingdings"/>
      </w:rPr>
    </w:lvl>
    <w:lvl w:ilvl="3" w:tplc="D26E7FBA">
      <w:start w:val="1"/>
      <w:numFmt w:val="bullet"/>
      <w:lvlText w:val=""/>
      <w:lvlJc w:val="left"/>
      <w:pPr>
        <w:ind w:left="2880" w:hanging="359"/>
      </w:pPr>
      <w:rPr>
        <w:rFonts w:ascii="Symbol" w:hAnsi="Symbol"/>
      </w:rPr>
    </w:lvl>
    <w:lvl w:ilvl="4" w:tplc="8EA61DEA">
      <w:start w:val="1"/>
      <w:numFmt w:val="bullet"/>
      <w:lvlText w:val="o"/>
      <w:lvlJc w:val="left"/>
      <w:pPr>
        <w:ind w:left="3600" w:hanging="359"/>
      </w:pPr>
      <w:rPr>
        <w:rFonts w:ascii="Courier New" w:eastAsia="Courier New" w:hAnsi="Courier New"/>
      </w:rPr>
    </w:lvl>
    <w:lvl w:ilvl="5" w:tplc="24F4FEA8">
      <w:start w:val="1"/>
      <w:numFmt w:val="bullet"/>
      <w:lvlText w:val=""/>
      <w:lvlJc w:val="left"/>
      <w:pPr>
        <w:ind w:left="4320" w:hanging="359"/>
      </w:pPr>
      <w:rPr>
        <w:rFonts w:ascii="Wingdings" w:hAnsi="Wingdings"/>
      </w:rPr>
    </w:lvl>
    <w:lvl w:ilvl="6" w:tplc="38A69386">
      <w:start w:val="1"/>
      <w:numFmt w:val="bullet"/>
      <w:lvlText w:val=""/>
      <w:lvlJc w:val="left"/>
      <w:pPr>
        <w:ind w:left="5040" w:hanging="359"/>
      </w:pPr>
      <w:rPr>
        <w:rFonts w:ascii="Symbol" w:hAnsi="Symbol"/>
      </w:rPr>
    </w:lvl>
    <w:lvl w:ilvl="7" w:tplc="1AD60A12">
      <w:start w:val="1"/>
      <w:numFmt w:val="bullet"/>
      <w:lvlText w:val="o"/>
      <w:lvlJc w:val="left"/>
      <w:pPr>
        <w:ind w:left="5760" w:hanging="359"/>
      </w:pPr>
      <w:rPr>
        <w:rFonts w:ascii="Courier New" w:eastAsia="Courier New" w:hAnsi="Courier New"/>
      </w:rPr>
    </w:lvl>
    <w:lvl w:ilvl="8" w:tplc="D55CCEB0">
      <w:start w:val="1"/>
      <w:numFmt w:val="bullet"/>
      <w:lvlText w:val=""/>
      <w:lvlJc w:val="left"/>
      <w:pPr>
        <w:ind w:left="6480" w:hanging="359"/>
      </w:pPr>
      <w:rPr>
        <w:rFonts w:ascii="Wingdings" w:hAnsi="Wingdings"/>
      </w:rPr>
    </w:lvl>
  </w:abstractNum>
  <w:abstractNum w:abstractNumId="6" w15:restartNumberingAfterBreak="0">
    <w:nsid w:val="28F87099"/>
    <w:multiLevelType w:val="hybridMultilevel"/>
    <w:tmpl w:val="C5D4DEBC"/>
    <w:lvl w:ilvl="0" w:tplc="8B501364">
      <w:start w:val="1"/>
      <w:numFmt w:val="bullet"/>
      <w:lvlText w:val=""/>
      <w:lvlJc w:val="left"/>
      <w:pPr>
        <w:ind w:left="720" w:hanging="359"/>
      </w:pPr>
      <w:rPr>
        <w:rFonts w:ascii="Symbol" w:hAnsi="Symbol"/>
      </w:rPr>
    </w:lvl>
    <w:lvl w:ilvl="1" w:tplc="4372FB30">
      <w:start w:val="1"/>
      <w:numFmt w:val="bullet"/>
      <w:lvlText w:val="o"/>
      <w:lvlJc w:val="left"/>
      <w:pPr>
        <w:ind w:left="1440" w:hanging="359"/>
      </w:pPr>
      <w:rPr>
        <w:rFonts w:ascii="Courier New" w:eastAsia="Courier New" w:hAnsi="Courier New"/>
      </w:rPr>
    </w:lvl>
    <w:lvl w:ilvl="2" w:tplc="FD5A0F1C">
      <w:start w:val="1"/>
      <w:numFmt w:val="bullet"/>
      <w:lvlText w:val=""/>
      <w:lvlJc w:val="left"/>
      <w:pPr>
        <w:ind w:left="2160" w:hanging="359"/>
      </w:pPr>
      <w:rPr>
        <w:rFonts w:ascii="Wingdings" w:hAnsi="Wingdings"/>
      </w:rPr>
    </w:lvl>
    <w:lvl w:ilvl="3" w:tplc="184C7BDC">
      <w:start w:val="1"/>
      <w:numFmt w:val="bullet"/>
      <w:lvlText w:val=""/>
      <w:lvlJc w:val="left"/>
      <w:pPr>
        <w:ind w:left="2880" w:hanging="359"/>
      </w:pPr>
      <w:rPr>
        <w:rFonts w:ascii="Symbol" w:hAnsi="Symbol"/>
      </w:rPr>
    </w:lvl>
    <w:lvl w:ilvl="4" w:tplc="4998AC92">
      <w:start w:val="1"/>
      <w:numFmt w:val="bullet"/>
      <w:lvlText w:val="o"/>
      <w:lvlJc w:val="left"/>
      <w:pPr>
        <w:ind w:left="3600" w:hanging="359"/>
      </w:pPr>
      <w:rPr>
        <w:rFonts w:ascii="Courier New" w:eastAsia="Courier New" w:hAnsi="Courier New"/>
      </w:rPr>
    </w:lvl>
    <w:lvl w:ilvl="5" w:tplc="CD1894A4">
      <w:start w:val="1"/>
      <w:numFmt w:val="bullet"/>
      <w:lvlText w:val=""/>
      <w:lvlJc w:val="left"/>
      <w:pPr>
        <w:ind w:left="4320" w:hanging="359"/>
      </w:pPr>
      <w:rPr>
        <w:rFonts w:ascii="Wingdings" w:hAnsi="Wingdings"/>
      </w:rPr>
    </w:lvl>
    <w:lvl w:ilvl="6" w:tplc="FD06539E">
      <w:start w:val="1"/>
      <w:numFmt w:val="bullet"/>
      <w:lvlText w:val=""/>
      <w:lvlJc w:val="left"/>
      <w:pPr>
        <w:ind w:left="5040" w:hanging="359"/>
      </w:pPr>
      <w:rPr>
        <w:rFonts w:ascii="Symbol" w:hAnsi="Symbol"/>
      </w:rPr>
    </w:lvl>
    <w:lvl w:ilvl="7" w:tplc="416091E8">
      <w:start w:val="1"/>
      <w:numFmt w:val="bullet"/>
      <w:lvlText w:val="o"/>
      <w:lvlJc w:val="left"/>
      <w:pPr>
        <w:ind w:left="5760" w:hanging="359"/>
      </w:pPr>
      <w:rPr>
        <w:rFonts w:ascii="Courier New" w:eastAsia="Courier New" w:hAnsi="Courier New"/>
      </w:rPr>
    </w:lvl>
    <w:lvl w:ilvl="8" w:tplc="D986ABA0">
      <w:start w:val="1"/>
      <w:numFmt w:val="bullet"/>
      <w:lvlText w:val=""/>
      <w:lvlJc w:val="left"/>
      <w:pPr>
        <w:ind w:left="6480" w:hanging="359"/>
      </w:pPr>
      <w:rPr>
        <w:rFonts w:ascii="Wingdings" w:hAnsi="Wingdings"/>
      </w:rPr>
    </w:lvl>
  </w:abstractNum>
  <w:abstractNum w:abstractNumId="7" w15:restartNumberingAfterBreak="0">
    <w:nsid w:val="2BD71832"/>
    <w:multiLevelType w:val="hybridMultilevel"/>
    <w:tmpl w:val="E2AEC70C"/>
    <w:lvl w:ilvl="0" w:tplc="8996B53C">
      <w:start w:val="1"/>
      <w:numFmt w:val="bullet"/>
      <w:lvlText w:val=""/>
      <w:lvlJc w:val="left"/>
      <w:pPr>
        <w:tabs>
          <w:tab w:val="left" w:pos="720"/>
        </w:tabs>
        <w:ind w:left="720" w:hanging="359"/>
      </w:pPr>
      <w:rPr>
        <w:rFonts w:ascii="Symbol" w:hAnsi="Symbol"/>
        <w:sz w:val="20"/>
      </w:rPr>
    </w:lvl>
    <w:lvl w:ilvl="1" w:tplc="61EC36AC">
      <w:start w:val="1"/>
      <w:numFmt w:val="bullet"/>
      <w:lvlText w:val="o"/>
      <w:lvlJc w:val="left"/>
      <w:pPr>
        <w:tabs>
          <w:tab w:val="left" w:pos="1440"/>
        </w:tabs>
        <w:ind w:left="1440" w:hanging="359"/>
      </w:pPr>
      <w:rPr>
        <w:rFonts w:ascii="Courier New" w:hAnsi="Courier New"/>
        <w:sz w:val="20"/>
      </w:rPr>
    </w:lvl>
    <w:lvl w:ilvl="2" w:tplc="B2285A0A">
      <w:start w:val="1"/>
      <w:numFmt w:val="bullet"/>
      <w:lvlText w:val=""/>
      <w:lvlJc w:val="left"/>
      <w:pPr>
        <w:tabs>
          <w:tab w:val="left" w:pos="2160"/>
        </w:tabs>
        <w:ind w:left="2160" w:hanging="359"/>
      </w:pPr>
      <w:rPr>
        <w:rFonts w:ascii="Wingdings" w:hAnsi="Wingdings"/>
        <w:sz w:val="20"/>
      </w:rPr>
    </w:lvl>
    <w:lvl w:ilvl="3" w:tplc="8EC4A146">
      <w:start w:val="1"/>
      <w:numFmt w:val="bullet"/>
      <w:lvlText w:val=""/>
      <w:lvlJc w:val="left"/>
      <w:pPr>
        <w:tabs>
          <w:tab w:val="left" w:pos="2880"/>
        </w:tabs>
        <w:ind w:left="2880" w:hanging="359"/>
      </w:pPr>
      <w:rPr>
        <w:rFonts w:ascii="Wingdings" w:hAnsi="Wingdings"/>
        <w:sz w:val="20"/>
      </w:rPr>
    </w:lvl>
    <w:lvl w:ilvl="4" w:tplc="615A5826">
      <w:start w:val="1"/>
      <w:numFmt w:val="bullet"/>
      <w:lvlText w:val=""/>
      <w:lvlJc w:val="left"/>
      <w:pPr>
        <w:tabs>
          <w:tab w:val="left" w:pos="3600"/>
        </w:tabs>
        <w:ind w:left="3600" w:hanging="359"/>
      </w:pPr>
      <w:rPr>
        <w:rFonts w:ascii="Wingdings" w:hAnsi="Wingdings"/>
        <w:sz w:val="20"/>
      </w:rPr>
    </w:lvl>
    <w:lvl w:ilvl="5" w:tplc="2E34F8BC">
      <w:start w:val="1"/>
      <w:numFmt w:val="bullet"/>
      <w:lvlText w:val=""/>
      <w:lvlJc w:val="left"/>
      <w:pPr>
        <w:tabs>
          <w:tab w:val="left" w:pos="4320"/>
        </w:tabs>
        <w:ind w:left="4320" w:hanging="359"/>
      </w:pPr>
      <w:rPr>
        <w:rFonts w:ascii="Wingdings" w:hAnsi="Wingdings"/>
        <w:sz w:val="20"/>
      </w:rPr>
    </w:lvl>
    <w:lvl w:ilvl="6" w:tplc="EA4E6C60">
      <w:start w:val="1"/>
      <w:numFmt w:val="bullet"/>
      <w:lvlText w:val=""/>
      <w:lvlJc w:val="left"/>
      <w:pPr>
        <w:tabs>
          <w:tab w:val="left" w:pos="5040"/>
        </w:tabs>
        <w:ind w:left="5040" w:hanging="359"/>
      </w:pPr>
      <w:rPr>
        <w:rFonts w:ascii="Wingdings" w:hAnsi="Wingdings"/>
        <w:sz w:val="20"/>
      </w:rPr>
    </w:lvl>
    <w:lvl w:ilvl="7" w:tplc="FA6CB6D2">
      <w:start w:val="1"/>
      <w:numFmt w:val="bullet"/>
      <w:lvlText w:val=""/>
      <w:lvlJc w:val="left"/>
      <w:pPr>
        <w:tabs>
          <w:tab w:val="left" w:pos="5760"/>
        </w:tabs>
        <w:ind w:left="5760" w:hanging="359"/>
      </w:pPr>
      <w:rPr>
        <w:rFonts w:ascii="Wingdings" w:hAnsi="Wingdings"/>
        <w:sz w:val="20"/>
      </w:rPr>
    </w:lvl>
    <w:lvl w:ilvl="8" w:tplc="1CE60A6E">
      <w:start w:val="1"/>
      <w:numFmt w:val="bullet"/>
      <w:lvlText w:val=""/>
      <w:lvlJc w:val="left"/>
      <w:pPr>
        <w:tabs>
          <w:tab w:val="left" w:pos="6480"/>
        </w:tabs>
        <w:ind w:left="6480" w:hanging="359"/>
      </w:pPr>
      <w:rPr>
        <w:rFonts w:ascii="Wingdings" w:hAnsi="Wingdings"/>
        <w:sz w:val="20"/>
      </w:rPr>
    </w:lvl>
  </w:abstractNum>
  <w:abstractNum w:abstractNumId="8" w15:restartNumberingAfterBreak="0">
    <w:nsid w:val="2D542BD2"/>
    <w:multiLevelType w:val="hybridMultilevel"/>
    <w:tmpl w:val="811A37DC"/>
    <w:lvl w:ilvl="0" w:tplc="6D802C1E">
      <w:start w:val="1"/>
      <w:numFmt w:val="bullet"/>
      <w:lvlText w:val=""/>
      <w:lvlJc w:val="left"/>
      <w:pPr>
        <w:ind w:left="720" w:hanging="359"/>
      </w:pPr>
      <w:rPr>
        <w:rFonts w:ascii="Symbol" w:hAnsi="Symbol"/>
      </w:rPr>
    </w:lvl>
    <w:lvl w:ilvl="1" w:tplc="F1A0237C">
      <w:start w:val="1"/>
      <w:numFmt w:val="bullet"/>
      <w:lvlText w:val="o"/>
      <w:lvlJc w:val="left"/>
      <w:pPr>
        <w:ind w:left="1440" w:hanging="359"/>
      </w:pPr>
      <w:rPr>
        <w:rFonts w:ascii="Courier New" w:eastAsia="Courier New" w:hAnsi="Courier New"/>
      </w:rPr>
    </w:lvl>
    <w:lvl w:ilvl="2" w:tplc="95A68D76">
      <w:start w:val="1"/>
      <w:numFmt w:val="bullet"/>
      <w:lvlText w:val=""/>
      <w:lvlJc w:val="left"/>
      <w:pPr>
        <w:ind w:left="2160" w:hanging="359"/>
      </w:pPr>
      <w:rPr>
        <w:rFonts w:ascii="Wingdings" w:hAnsi="Wingdings"/>
      </w:rPr>
    </w:lvl>
    <w:lvl w:ilvl="3" w:tplc="4B705AAE">
      <w:start w:val="1"/>
      <w:numFmt w:val="bullet"/>
      <w:lvlText w:val=""/>
      <w:lvlJc w:val="left"/>
      <w:pPr>
        <w:ind w:left="2880" w:hanging="359"/>
      </w:pPr>
      <w:rPr>
        <w:rFonts w:ascii="Symbol" w:hAnsi="Symbol"/>
      </w:rPr>
    </w:lvl>
    <w:lvl w:ilvl="4" w:tplc="1B8C28C6">
      <w:start w:val="1"/>
      <w:numFmt w:val="bullet"/>
      <w:lvlText w:val="o"/>
      <w:lvlJc w:val="left"/>
      <w:pPr>
        <w:ind w:left="3600" w:hanging="359"/>
      </w:pPr>
      <w:rPr>
        <w:rFonts w:ascii="Courier New" w:eastAsia="Courier New" w:hAnsi="Courier New"/>
      </w:rPr>
    </w:lvl>
    <w:lvl w:ilvl="5" w:tplc="A2A632BC">
      <w:start w:val="1"/>
      <w:numFmt w:val="bullet"/>
      <w:lvlText w:val=""/>
      <w:lvlJc w:val="left"/>
      <w:pPr>
        <w:ind w:left="4320" w:hanging="359"/>
      </w:pPr>
      <w:rPr>
        <w:rFonts w:ascii="Wingdings" w:hAnsi="Wingdings"/>
      </w:rPr>
    </w:lvl>
    <w:lvl w:ilvl="6" w:tplc="DF74E1C2">
      <w:start w:val="1"/>
      <w:numFmt w:val="bullet"/>
      <w:lvlText w:val=""/>
      <w:lvlJc w:val="left"/>
      <w:pPr>
        <w:ind w:left="5040" w:hanging="359"/>
      </w:pPr>
      <w:rPr>
        <w:rFonts w:ascii="Symbol" w:hAnsi="Symbol"/>
      </w:rPr>
    </w:lvl>
    <w:lvl w:ilvl="7" w:tplc="50041792">
      <w:start w:val="1"/>
      <w:numFmt w:val="bullet"/>
      <w:lvlText w:val="o"/>
      <w:lvlJc w:val="left"/>
      <w:pPr>
        <w:ind w:left="5760" w:hanging="359"/>
      </w:pPr>
      <w:rPr>
        <w:rFonts w:ascii="Courier New" w:eastAsia="Courier New" w:hAnsi="Courier New"/>
      </w:rPr>
    </w:lvl>
    <w:lvl w:ilvl="8" w:tplc="9DD6B03A">
      <w:start w:val="1"/>
      <w:numFmt w:val="bullet"/>
      <w:lvlText w:val=""/>
      <w:lvlJc w:val="left"/>
      <w:pPr>
        <w:ind w:left="6480" w:hanging="359"/>
      </w:pPr>
      <w:rPr>
        <w:rFonts w:ascii="Wingdings" w:hAnsi="Wingdings"/>
      </w:rPr>
    </w:lvl>
  </w:abstractNum>
  <w:abstractNum w:abstractNumId="9" w15:restartNumberingAfterBreak="0">
    <w:nsid w:val="2E256CC4"/>
    <w:multiLevelType w:val="hybridMultilevel"/>
    <w:tmpl w:val="CE2E3754"/>
    <w:lvl w:ilvl="0" w:tplc="DB74B3D8">
      <w:start w:val="1"/>
      <w:numFmt w:val="decimal"/>
      <w:lvlText w:val="%1."/>
      <w:lvlJc w:val="left"/>
      <w:pPr>
        <w:ind w:left="720" w:hanging="359"/>
      </w:pPr>
    </w:lvl>
    <w:lvl w:ilvl="1" w:tplc="FD347DFA">
      <w:start w:val="1"/>
      <w:numFmt w:val="lowerLetter"/>
      <w:lvlText w:val="%2."/>
      <w:lvlJc w:val="left"/>
      <w:pPr>
        <w:ind w:left="1440" w:hanging="359"/>
      </w:pPr>
    </w:lvl>
    <w:lvl w:ilvl="2" w:tplc="7760201A">
      <w:start w:val="1"/>
      <w:numFmt w:val="lowerRoman"/>
      <w:lvlText w:val="%3."/>
      <w:lvlJc w:val="left"/>
      <w:pPr>
        <w:ind w:left="2160" w:hanging="179"/>
      </w:pPr>
    </w:lvl>
    <w:lvl w:ilvl="3" w:tplc="D53A99A0">
      <w:start w:val="1"/>
      <w:numFmt w:val="decimal"/>
      <w:lvlText w:val="%4."/>
      <w:lvlJc w:val="left"/>
      <w:pPr>
        <w:ind w:left="2880" w:hanging="359"/>
      </w:pPr>
    </w:lvl>
    <w:lvl w:ilvl="4" w:tplc="F9B05DEE">
      <w:start w:val="1"/>
      <w:numFmt w:val="lowerLetter"/>
      <w:lvlText w:val="%5."/>
      <w:lvlJc w:val="left"/>
      <w:pPr>
        <w:ind w:left="3600" w:hanging="359"/>
      </w:pPr>
    </w:lvl>
    <w:lvl w:ilvl="5" w:tplc="DE76E9F2">
      <w:start w:val="1"/>
      <w:numFmt w:val="lowerRoman"/>
      <w:lvlText w:val="%6."/>
      <w:lvlJc w:val="left"/>
      <w:pPr>
        <w:ind w:left="4320" w:hanging="179"/>
      </w:pPr>
    </w:lvl>
    <w:lvl w:ilvl="6" w:tplc="7FD44EDE">
      <w:start w:val="1"/>
      <w:numFmt w:val="decimal"/>
      <w:lvlText w:val="%7."/>
      <w:lvlJc w:val="left"/>
      <w:pPr>
        <w:ind w:left="5040" w:hanging="359"/>
      </w:pPr>
    </w:lvl>
    <w:lvl w:ilvl="7" w:tplc="1C203D90">
      <w:start w:val="1"/>
      <w:numFmt w:val="lowerLetter"/>
      <w:lvlText w:val="%8."/>
      <w:lvlJc w:val="left"/>
      <w:pPr>
        <w:ind w:left="5760" w:hanging="359"/>
      </w:pPr>
    </w:lvl>
    <w:lvl w:ilvl="8" w:tplc="3E801730">
      <w:start w:val="1"/>
      <w:numFmt w:val="lowerRoman"/>
      <w:lvlText w:val="%9."/>
      <w:lvlJc w:val="left"/>
      <w:pPr>
        <w:ind w:left="6480" w:hanging="179"/>
      </w:pPr>
    </w:lvl>
  </w:abstractNum>
  <w:abstractNum w:abstractNumId="10" w15:restartNumberingAfterBreak="0">
    <w:nsid w:val="2F4C2A00"/>
    <w:multiLevelType w:val="hybridMultilevel"/>
    <w:tmpl w:val="DBEEE676"/>
    <w:lvl w:ilvl="0" w:tplc="03122BAE">
      <w:start w:val="1"/>
      <w:numFmt w:val="bullet"/>
      <w:lvlText w:val=""/>
      <w:lvlJc w:val="left"/>
      <w:pPr>
        <w:ind w:left="360" w:hanging="359"/>
      </w:pPr>
      <w:rPr>
        <w:rFonts w:ascii="Symbol" w:hAnsi="Symbol"/>
      </w:rPr>
    </w:lvl>
    <w:lvl w:ilvl="1" w:tplc="1952C0FA">
      <w:start w:val="1"/>
      <w:numFmt w:val="bullet"/>
      <w:lvlText w:val="o"/>
      <w:lvlJc w:val="left"/>
      <w:pPr>
        <w:ind w:left="1080" w:hanging="359"/>
      </w:pPr>
      <w:rPr>
        <w:rFonts w:ascii="Courier New" w:eastAsia="Courier New" w:hAnsi="Courier New"/>
      </w:rPr>
    </w:lvl>
    <w:lvl w:ilvl="2" w:tplc="E960B77E">
      <w:start w:val="1"/>
      <w:numFmt w:val="bullet"/>
      <w:lvlText w:val=""/>
      <w:lvlJc w:val="left"/>
      <w:pPr>
        <w:ind w:left="1800" w:hanging="359"/>
      </w:pPr>
      <w:rPr>
        <w:rFonts w:ascii="Wingdings" w:hAnsi="Wingdings"/>
      </w:rPr>
    </w:lvl>
    <w:lvl w:ilvl="3" w:tplc="16262B3A">
      <w:start w:val="1"/>
      <w:numFmt w:val="bullet"/>
      <w:lvlText w:val=""/>
      <w:lvlJc w:val="left"/>
      <w:pPr>
        <w:ind w:left="2520" w:hanging="359"/>
      </w:pPr>
      <w:rPr>
        <w:rFonts w:ascii="Symbol" w:hAnsi="Symbol"/>
      </w:rPr>
    </w:lvl>
    <w:lvl w:ilvl="4" w:tplc="B85ACC32">
      <w:start w:val="1"/>
      <w:numFmt w:val="bullet"/>
      <w:lvlText w:val="o"/>
      <w:lvlJc w:val="left"/>
      <w:pPr>
        <w:ind w:left="3240" w:hanging="359"/>
      </w:pPr>
      <w:rPr>
        <w:rFonts w:ascii="Courier New" w:eastAsia="Courier New" w:hAnsi="Courier New"/>
      </w:rPr>
    </w:lvl>
    <w:lvl w:ilvl="5" w:tplc="35D0E772">
      <w:start w:val="1"/>
      <w:numFmt w:val="bullet"/>
      <w:lvlText w:val=""/>
      <w:lvlJc w:val="left"/>
      <w:pPr>
        <w:ind w:left="3960" w:hanging="359"/>
      </w:pPr>
      <w:rPr>
        <w:rFonts w:ascii="Wingdings" w:hAnsi="Wingdings"/>
      </w:rPr>
    </w:lvl>
    <w:lvl w:ilvl="6" w:tplc="AF9A1E58">
      <w:start w:val="1"/>
      <w:numFmt w:val="bullet"/>
      <w:lvlText w:val=""/>
      <w:lvlJc w:val="left"/>
      <w:pPr>
        <w:ind w:left="4680" w:hanging="359"/>
      </w:pPr>
      <w:rPr>
        <w:rFonts w:ascii="Symbol" w:hAnsi="Symbol"/>
      </w:rPr>
    </w:lvl>
    <w:lvl w:ilvl="7" w:tplc="8138B4B0">
      <w:start w:val="1"/>
      <w:numFmt w:val="bullet"/>
      <w:lvlText w:val="o"/>
      <w:lvlJc w:val="left"/>
      <w:pPr>
        <w:ind w:left="5400" w:hanging="359"/>
      </w:pPr>
      <w:rPr>
        <w:rFonts w:ascii="Courier New" w:eastAsia="Courier New" w:hAnsi="Courier New"/>
      </w:rPr>
    </w:lvl>
    <w:lvl w:ilvl="8" w:tplc="535668C0">
      <w:start w:val="1"/>
      <w:numFmt w:val="bullet"/>
      <w:lvlText w:val=""/>
      <w:lvlJc w:val="left"/>
      <w:pPr>
        <w:ind w:left="6120" w:hanging="359"/>
      </w:pPr>
      <w:rPr>
        <w:rFonts w:ascii="Wingdings" w:hAnsi="Wingdings"/>
      </w:rPr>
    </w:lvl>
  </w:abstractNum>
  <w:abstractNum w:abstractNumId="11" w15:restartNumberingAfterBreak="0">
    <w:nsid w:val="34DC24C4"/>
    <w:multiLevelType w:val="hybridMultilevel"/>
    <w:tmpl w:val="73AC1E6A"/>
    <w:lvl w:ilvl="0" w:tplc="0958B0CE">
      <w:start w:val="1"/>
      <w:numFmt w:val="bullet"/>
      <w:lvlText w:val=""/>
      <w:lvlJc w:val="left"/>
      <w:pPr>
        <w:ind w:left="720" w:hanging="359"/>
      </w:pPr>
      <w:rPr>
        <w:rFonts w:ascii="Symbol" w:hAnsi="Symbol"/>
      </w:rPr>
    </w:lvl>
    <w:lvl w:ilvl="1" w:tplc="623E419E">
      <w:start w:val="1"/>
      <w:numFmt w:val="bullet"/>
      <w:lvlText w:val="o"/>
      <w:lvlJc w:val="left"/>
      <w:pPr>
        <w:ind w:left="1440" w:hanging="359"/>
      </w:pPr>
      <w:rPr>
        <w:rFonts w:ascii="Courier New" w:eastAsia="Courier New" w:hAnsi="Courier New"/>
      </w:rPr>
    </w:lvl>
    <w:lvl w:ilvl="2" w:tplc="DA860492">
      <w:start w:val="1"/>
      <w:numFmt w:val="bullet"/>
      <w:lvlText w:val=""/>
      <w:lvlJc w:val="left"/>
      <w:pPr>
        <w:ind w:left="2160" w:hanging="359"/>
      </w:pPr>
      <w:rPr>
        <w:rFonts w:ascii="Wingdings" w:hAnsi="Wingdings"/>
      </w:rPr>
    </w:lvl>
    <w:lvl w:ilvl="3" w:tplc="BE16ED22">
      <w:start w:val="1"/>
      <w:numFmt w:val="bullet"/>
      <w:lvlText w:val=""/>
      <w:lvlJc w:val="left"/>
      <w:pPr>
        <w:ind w:left="2880" w:hanging="359"/>
      </w:pPr>
      <w:rPr>
        <w:rFonts w:ascii="Symbol" w:hAnsi="Symbol"/>
      </w:rPr>
    </w:lvl>
    <w:lvl w:ilvl="4" w:tplc="E410F466">
      <w:start w:val="1"/>
      <w:numFmt w:val="bullet"/>
      <w:lvlText w:val="o"/>
      <w:lvlJc w:val="left"/>
      <w:pPr>
        <w:ind w:left="3600" w:hanging="359"/>
      </w:pPr>
      <w:rPr>
        <w:rFonts w:ascii="Courier New" w:eastAsia="Courier New" w:hAnsi="Courier New"/>
      </w:rPr>
    </w:lvl>
    <w:lvl w:ilvl="5" w:tplc="B38C7FCC">
      <w:start w:val="1"/>
      <w:numFmt w:val="bullet"/>
      <w:lvlText w:val=""/>
      <w:lvlJc w:val="left"/>
      <w:pPr>
        <w:ind w:left="4320" w:hanging="359"/>
      </w:pPr>
      <w:rPr>
        <w:rFonts w:ascii="Wingdings" w:hAnsi="Wingdings"/>
      </w:rPr>
    </w:lvl>
    <w:lvl w:ilvl="6" w:tplc="1D34D3BC">
      <w:start w:val="1"/>
      <w:numFmt w:val="bullet"/>
      <w:lvlText w:val=""/>
      <w:lvlJc w:val="left"/>
      <w:pPr>
        <w:ind w:left="5040" w:hanging="359"/>
      </w:pPr>
      <w:rPr>
        <w:rFonts w:ascii="Symbol" w:hAnsi="Symbol"/>
      </w:rPr>
    </w:lvl>
    <w:lvl w:ilvl="7" w:tplc="511E74D4">
      <w:start w:val="1"/>
      <w:numFmt w:val="bullet"/>
      <w:lvlText w:val="o"/>
      <w:lvlJc w:val="left"/>
      <w:pPr>
        <w:ind w:left="5760" w:hanging="359"/>
      </w:pPr>
      <w:rPr>
        <w:rFonts w:ascii="Courier New" w:eastAsia="Courier New" w:hAnsi="Courier New"/>
      </w:rPr>
    </w:lvl>
    <w:lvl w:ilvl="8" w:tplc="4486136C">
      <w:start w:val="1"/>
      <w:numFmt w:val="bullet"/>
      <w:lvlText w:val=""/>
      <w:lvlJc w:val="left"/>
      <w:pPr>
        <w:ind w:left="6480" w:hanging="359"/>
      </w:pPr>
      <w:rPr>
        <w:rFonts w:ascii="Wingdings" w:hAnsi="Wingdings"/>
      </w:rPr>
    </w:lvl>
  </w:abstractNum>
  <w:abstractNum w:abstractNumId="12" w15:restartNumberingAfterBreak="0">
    <w:nsid w:val="38333DDB"/>
    <w:multiLevelType w:val="hybridMultilevel"/>
    <w:tmpl w:val="906043D2"/>
    <w:lvl w:ilvl="0" w:tplc="22B02624">
      <w:start w:val="1"/>
      <w:numFmt w:val="bullet"/>
      <w:lvlText w:val=""/>
      <w:lvlJc w:val="left"/>
      <w:pPr>
        <w:ind w:left="720" w:hanging="359"/>
      </w:pPr>
      <w:rPr>
        <w:rFonts w:ascii="Symbol" w:hAnsi="Symbol"/>
      </w:rPr>
    </w:lvl>
    <w:lvl w:ilvl="1" w:tplc="9C10AD9A">
      <w:start w:val="1"/>
      <w:numFmt w:val="bullet"/>
      <w:lvlText w:val="o"/>
      <w:lvlJc w:val="left"/>
      <w:pPr>
        <w:ind w:left="1440" w:hanging="359"/>
      </w:pPr>
      <w:rPr>
        <w:rFonts w:ascii="Courier New" w:eastAsia="Courier New" w:hAnsi="Courier New"/>
      </w:rPr>
    </w:lvl>
    <w:lvl w:ilvl="2" w:tplc="8FD08D20">
      <w:start w:val="1"/>
      <w:numFmt w:val="bullet"/>
      <w:lvlText w:val=""/>
      <w:lvlJc w:val="left"/>
      <w:pPr>
        <w:ind w:left="2160" w:hanging="359"/>
      </w:pPr>
      <w:rPr>
        <w:rFonts w:ascii="Wingdings" w:hAnsi="Wingdings"/>
      </w:rPr>
    </w:lvl>
    <w:lvl w:ilvl="3" w:tplc="9D5EC85E">
      <w:start w:val="1"/>
      <w:numFmt w:val="bullet"/>
      <w:lvlText w:val=""/>
      <w:lvlJc w:val="left"/>
      <w:pPr>
        <w:ind w:left="2880" w:hanging="359"/>
      </w:pPr>
      <w:rPr>
        <w:rFonts w:ascii="Symbol" w:hAnsi="Symbol"/>
      </w:rPr>
    </w:lvl>
    <w:lvl w:ilvl="4" w:tplc="6F7A185E">
      <w:start w:val="1"/>
      <w:numFmt w:val="bullet"/>
      <w:lvlText w:val="o"/>
      <w:lvlJc w:val="left"/>
      <w:pPr>
        <w:ind w:left="3600" w:hanging="359"/>
      </w:pPr>
      <w:rPr>
        <w:rFonts w:ascii="Courier New" w:eastAsia="Courier New" w:hAnsi="Courier New"/>
      </w:rPr>
    </w:lvl>
    <w:lvl w:ilvl="5" w:tplc="358E143E">
      <w:start w:val="1"/>
      <w:numFmt w:val="bullet"/>
      <w:lvlText w:val=""/>
      <w:lvlJc w:val="left"/>
      <w:pPr>
        <w:ind w:left="4320" w:hanging="359"/>
      </w:pPr>
      <w:rPr>
        <w:rFonts w:ascii="Wingdings" w:hAnsi="Wingdings"/>
      </w:rPr>
    </w:lvl>
    <w:lvl w:ilvl="6" w:tplc="E5BE5C42">
      <w:start w:val="1"/>
      <w:numFmt w:val="bullet"/>
      <w:lvlText w:val=""/>
      <w:lvlJc w:val="left"/>
      <w:pPr>
        <w:ind w:left="5040" w:hanging="359"/>
      </w:pPr>
      <w:rPr>
        <w:rFonts w:ascii="Symbol" w:hAnsi="Symbol"/>
      </w:rPr>
    </w:lvl>
    <w:lvl w:ilvl="7" w:tplc="B24802C6">
      <w:start w:val="1"/>
      <w:numFmt w:val="bullet"/>
      <w:lvlText w:val="o"/>
      <w:lvlJc w:val="left"/>
      <w:pPr>
        <w:ind w:left="5760" w:hanging="359"/>
      </w:pPr>
      <w:rPr>
        <w:rFonts w:ascii="Courier New" w:eastAsia="Courier New" w:hAnsi="Courier New"/>
      </w:rPr>
    </w:lvl>
    <w:lvl w:ilvl="8" w:tplc="E4260F6A">
      <w:start w:val="1"/>
      <w:numFmt w:val="bullet"/>
      <w:lvlText w:val=""/>
      <w:lvlJc w:val="left"/>
      <w:pPr>
        <w:ind w:left="6480" w:hanging="359"/>
      </w:pPr>
      <w:rPr>
        <w:rFonts w:ascii="Wingdings" w:hAnsi="Wingdings"/>
      </w:rPr>
    </w:lvl>
  </w:abstractNum>
  <w:abstractNum w:abstractNumId="13" w15:restartNumberingAfterBreak="0">
    <w:nsid w:val="48A10EB8"/>
    <w:multiLevelType w:val="hybridMultilevel"/>
    <w:tmpl w:val="A694098C"/>
    <w:lvl w:ilvl="0" w:tplc="C220D62C">
      <w:start w:val="1"/>
      <w:numFmt w:val="bullet"/>
      <w:lvlText w:val=""/>
      <w:lvlJc w:val="left"/>
      <w:pPr>
        <w:ind w:left="720" w:hanging="359"/>
      </w:pPr>
      <w:rPr>
        <w:rFonts w:ascii="Symbol" w:hAnsi="Symbol"/>
      </w:rPr>
    </w:lvl>
    <w:lvl w:ilvl="1" w:tplc="E0747DE4">
      <w:start w:val="1"/>
      <w:numFmt w:val="bullet"/>
      <w:lvlText w:val="o"/>
      <w:lvlJc w:val="left"/>
      <w:pPr>
        <w:ind w:left="1440" w:hanging="359"/>
      </w:pPr>
      <w:rPr>
        <w:rFonts w:ascii="Courier New" w:eastAsia="Courier New" w:hAnsi="Courier New"/>
      </w:rPr>
    </w:lvl>
    <w:lvl w:ilvl="2" w:tplc="F6AA814E">
      <w:start w:val="1"/>
      <w:numFmt w:val="bullet"/>
      <w:lvlText w:val=""/>
      <w:lvlJc w:val="left"/>
      <w:pPr>
        <w:ind w:left="2160" w:hanging="359"/>
      </w:pPr>
      <w:rPr>
        <w:rFonts w:ascii="Wingdings" w:hAnsi="Wingdings"/>
      </w:rPr>
    </w:lvl>
    <w:lvl w:ilvl="3" w:tplc="0D98DF8C">
      <w:start w:val="1"/>
      <w:numFmt w:val="bullet"/>
      <w:lvlText w:val=""/>
      <w:lvlJc w:val="left"/>
      <w:pPr>
        <w:ind w:left="2880" w:hanging="359"/>
      </w:pPr>
      <w:rPr>
        <w:rFonts w:ascii="Symbol" w:hAnsi="Symbol"/>
      </w:rPr>
    </w:lvl>
    <w:lvl w:ilvl="4" w:tplc="83943D92">
      <w:start w:val="1"/>
      <w:numFmt w:val="bullet"/>
      <w:lvlText w:val="o"/>
      <w:lvlJc w:val="left"/>
      <w:pPr>
        <w:ind w:left="3600" w:hanging="359"/>
      </w:pPr>
      <w:rPr>
        <w:rFonts w:ascii="Courier New" w:eastAsia="Courier New" w:hAnsi="Courier New"/>
      </w:rPr>
    </w:lvl>
    <w:lvl w:ilvl="5" w:tplc="793E9E4E">
      <w:start w:val="1"/>
      <w:numFmt w:val="bullet"/>
      <w:lvlText w:val=""/>
      <w:lvlJc w:val="left"/>
      <w:pPr>
        <w:ind w:left="4320" w:hanging="359"/>
      </w:pPr>
      <w:rPr>
        <w:rFonts w:ascii="Wingdings" w:hAnsi="Wingdings"/>
      </w:rPr>
    </w:lvl>
    <w:lvl w:ilvl="6" w:tplc="87BA9562">
      <w:start w:val="1"/>
      <w:numFmt w:val="bullet"/>
      <w:lvlText w:val=""/>
      <w:lvlJc w:val="left"/>
      <w:pPr>
        <w:ind w:left="5040" w:hanging="359"/>
      </w:pPr>
      <w:rPr>
        <w:rFonts w:ascii="Symbol" w:hAnsi="Symbol"/>
      </w:rPr>
    </w:lvl>
    <w:lvl w:ilvl="7" w:tplc="7C60D0D4">
      <w:start w:val="1"/>
      <w:numFmt w:val="bullet"/>
      <w:lvlText w:val="o"/>
      <w:lvlJc w:val="left"/>
      <w:pPr>
        <w:ind w:left="5760" w:hanging="359"/>
      </w:pPr>
      <w:rPr>
        <w:rFonts w:ascii="Courier New" w:eastAsia="Courier New" w:hAnsi="Courier New"/>
      </w:rPr>
    </w:lvl>
    <w:lvl w:ilvl="8" w:tplc="02C82E82">
      <w:start w:val="1"/>
      <w:numFmt w:val="bullet"/>
      <w:lvlText w:val=""/>
      <w:lvlJc w:val="left"/>
      <w:pPr>
        <w:ind w:left="6480" w:hanging="359"/>
      </w:pPr>
      <w:rPr>
        <w:rFonts w:ascii="Wingdings" w:hAnsi="Wingdings"/>
      </w:rPr>
    </w:lvl>
  </w:abstractNum>
  <w:abstractNum w:abstractNumId="14" w15:restartNumberingAfterBreak="0">
    <w:nsid w:val="4A9F6981"/>
    <w:multiLevelType w:val="hybridMultilevel"/>
    <w:tmpl w:val="89842372"/>
    <w:lvl w:ilvl="0" w:tplc="5546EE5A">
      <w:start w:val="1"/>
      <w:numFmt w:val="bullet"/>
      <w:lvlText w:val=""/>
      <w:lvlJc w:val="left"/>
      <w:pPr>
        <w:ind w:left="720" w:hanging="359"/>
      </w:pPr>
      <w:rPr>
        <w:rFonts w:ascii="Symbol" w:hAnsi="Symbol"/>
      </w:rPr>
    </w:lvl>
    <w:lvl w:ilvl="1" w:tplc="9BC8B7E8">
      <w:start w:val="1"/>
      <w:numFmt w:val="bullet"/>
      <w:lvlText w:val="o"/>
      <w:lvlJc w:val="left"/>
      <w:pPr>
        <w:ind w:left="1440" w:hanging="359"/>
      </w:pPr>
      <w:rPr>
        <w:rFonts w:ascii="Courier New" w:eastAsia="Courier New" w:hAnsi="Courier New"/>
      </w:rPr>
    </w:lvl>
    <w:lvl w:ilvl="2" w:tplc="D3D63444">
      <w:start w:val="1"/>
      <w:numFmt w:val="bullet"/>
      <w:lvlText w:val=""/>
      <w:lvlJc w:val="left"/>
      <w:pPr>
        <w:ind w:left="2160" w:hanging="359"/>
      </w:pPr>
      <w:rPr>
        <w:rFonts w:ascii="Wingdings" w:hAnsi="Wingdings"/>
      </w:rPr>
    </w:lvl>
    <w:lvl w:ilvl="3" w:tplc="68F01AEC">
      <w:start w:val="1"/>
      <w:numFmt w:val="bullet"/>
      <w:lvlText w:val=""/>
      <w:lvlJc w:val="left"/>
      <w:pPr>
        <w:ind w:left="2880" w:hanging="359"/>
      </w:pPr>
      <w:rPr>
        <w:rFonts w:ascii="Symbol" w:hAnsi="Symbol"/>
      </w:rPr>
    </w:lvl>
    <w:lvl w:ilvl="4" w:tplc="50CE8932">
      <w:start w:val="1"/>
      <w:numFmt w:val="bullet"/>
      <w:lvlText w:val="o"/>
      <w:lvlJc w:val="left"/>
      <w:pPr>
        <w:ind w:left="3600" w:hanging="359"/>
      </w:pPr>
      <w:rPr>
        <w:rFonts w:ascii="Courier New" w:eastAsia="Courier New" w:hAnsi="Courier New"/>
      </w:rPr>
    </w:lvl>
    <w:lvl w:ilvl="5" w:tplc="B90C6F78">
      <w:start w:val="1"/>
      <w:numFmt w:val="bullet"/>
      <w:lvlText w:val=""/>
      <w:lvlJc w:val="left"/>
      <w:pPr>
        <w:ind w:left="4320" w:hanging="359"/>
      </w:pPr>
      <w:rPr>
        <w:rFonts w:ascii="Wingdings" w:hAnsi="Wingdings"/>
      </w:rPr>
    </w:lvl>
    <w:lvl w:ilvl="6" w:tplc="E0E8EA74">
      <w:start w:val="1"/>
      <w:numFmt w:val="bullet"/>
      <w:lvlText w:val=""/>
      <w:lvlJc w:val="left"/>
      <w:pPr>
        <w:ind w:left="5040" w:hanging="359"/>
      </w:pPr>
      <w:rPr>
        <w:rFonts w:ascii="Symbol" w:hAnsi="Symbol"/>
      </w:rPr>
    </w:lvl>
    <w:lvl w:ilvl="7" w:tplc="ECA4F35E">
      <w:start w:val="1"/>
      <w:numFmt w:val="bullet"/>
      <w:lvlText w:val="o"/>
      <w:lvlJc w:val="left"/>
      <w:pPr>
        <w:ind w:left="5760" w:hanging="359"/>
      </w:pPr>
      <w:rPr>
        <w:rFonts w:ascii="Courier New" w:eastAsia="Courier New" w:hAnsi="Courier New"/>
      </w:rPr>
    </w:lvl>
    <w:lvl w:ilvl="8" w:tplc="F8BE1BF4">
      <w:start w:val="1"/>
      <w:numFmt w:val="bullet"/>
      <w:lvlText w:val=""/>
      <w:lvlJc w:val="left"/>
      <w:pPr>
        <w:ind w:left="6480" w:hanging="359"/>
      </w:pPr>
      <w:rPr>
        <w:rFonts w:ascii="Wingdings" w:hAnsi="Wingdings"/>
      </w:rPr>
    </w:lvl>
  </w:abstractNum>
  <w:abstractNum w:abstractNumId="15" w15:restartNumberingAfterBreak="0">
    <w:nsid w:val="4C3E3CBD"/>
    <w:multiLevelType w:val="hybridMultilevel"/>
    <w:tmpl w:val="97F2B43A"/>
    <w:lvl w:ilvl="0" w:tplc="93803772">
      <w:start w:val="1"/>
      <w:numFmt w:val="bullet"/>
      <w:lvlText w:val=""/>
      <w:lvlJc w:val="left"/>
      <w:pPr>
        <w:ind w:left="720" w:hanging="359"/>
      </w:pPr>
      <w:rPr>
        <w:rFonts w:ascii="Symbol" w:hAnsi="Symbol"/>
      </w:rPr>
    </w:lvl>
    <w:lvl w:ilvl="1" w:tplc="A0705E20">
      <w:start w:val="1"/>
      <w:numFmt w:val="bullet"/>
      <w:lvlText w:val="o"/>
      <w:lvlJc w:val="left"/>
      <w:pPr>
        <w:ind w:left="1440" w:hanging="359"/>
      </w:pPr>
      <w:rPr>
        <w:rFonts w:ascii="Courier New" w:eastAsia="Courier New" w:hAnsi="Courier New"/>
      </w:rPr>
    </w:lvl>
    <w:lvl w:ilvl="2" w:tplc="730E5B2C">
      <w:start w:val="1"/>
      <w:numFmt w:val="bullet"/>
      <w:lvlText w:val=""/>
      <w:lvlJc w:val="left"/>
      <w:pPr>
        <w:ind w:left="2160" w:hanging="359"/>
      </w:pPr>
      <w:rPr>
        <w:rFonts w:ascii="Wingdings" w:hAnsi="Wingdings"/>
      </w:rPr>
    </w:lvl>
    <w:lvl w:ilvl="3" w:tplc="17B6E138">
      <w:start w:val="1"/>
      <w:numFmt w:val="bullet"/>
      <w:lvlText w:val=""/>
      <w:lvlJc w:val="left"/>
      <w:pPr>
        <w:ind w:left="2880" w:hanging="359"/>
      </w:pPr>
      <w:rPr>
        <w:rFonts w:ascii="Symbol" w:hAnsi="Symbol"/>
      </w:rPr>
    </w:lvl>
    <w:lvl w:ilvl="4" w:tplc="A59E0A9C">
      <w:start w:val="1"/>
      <w:numFmt w:val="bullet"/>
      <w:lvlText w:val="o"/>
      <w:lvlJc w:val="left"/>
      <w:pPr>
        <w:ind w:left="3600" w:hanging="359"/>
      </w:pPr>
      <w:rPr>
        <w:rFonts w:ascii="Courier New" w:eastAsia="Courier New" w:hAnsi="Courier New"/>
      </w:rPr>
    </w:lvl>
    <w:lvl w:ilvl="5" w:tplc="529C8A0C">
      <w:start w:val="1"/>
      <w:numFmt w:val="bullet"/>
      <w:lvlText w:val=""/>
      <w:lvlJc w:val="left"/>
      <w:pPr>
        <w:ind w:left="4320" w:hanging="359"/>
      </w:pPr>
      <w:rPr>
        <w:rFonts w:ascii="Wingdings" w:hAnsi="Wingdings"/>
      </w:rPr>
    </w:lvl>
    <w:lvl w:ilvl="6" w:tplc="7FF8B2D6">
      <w:start w:val="1"/>
      <w:numFmt w:val="bullet"/>
      <w:lvlText w:val=""/>
      <w:lvlJc w:val="left"/>
      <w:pPr>
        <w:ind w:left="5040" w:hanging="359"/>
      </w:pPr>
      <w:rPr>
        <w:rFonts w:ascii="Symbol" w:hAnsi="Symbol"/>
      </w:rPr>
    </w:lvl>
    <w:lvl w:ilvl="7" w:tplc="44EC8AEC">
      <w:start w:val="1"/>
      <w:numFmt w:val="bullet"/>
      <w:lvlText w:val="o"/>
      <w:lvlJc w:val="left"/>
      <w:pPr>
        <w:ind w:left="5760" w:hanging="359"/>
      </w:pPr>
      <w:rPr>
        <w:rFonts w:ascii="Courier New" w:eastAsia="Courier New" w:hAnsi="Courier New"/>
      </w:rPr>
    </w:lvl>
    <w:lvl w:ilvl="8" w:tplc="EEF24C8E">
      <w:start w:val="1"/>
      <w:numFmt w:val="bullet"/>
      <w:lvlText w:val=""/>
      <w:lvlJc w:val="left"/>
      <w:pPr>
        <w:ind w:left="6480" w:hanging="359"/>
      </w:pPr>
      <w:rPr>
        <w:rFonts w:ascii="Wingdings" w:hAnsi="Wingdings"/>
      </w:rPr>
    </w:lvl>
  </w:abstractNum>
  <w:abstractNum w:abstractNumId="16" w15:restartNumberingAfterBreak="0">
    <w:nsid w:val="51CE1BC4"/>
    <w:multiLevelType w:val="hybridMultilevel"/>
    <w:tmpl w:val="A8184FEC"/>
    <w:lvl w:ilvl="0" w:tplc="8728B3A8">
      <w:start w:val="1"/>
      <w:numFmt w:val="bullet"/>
      <w:lvlText w:val=""/>
      <w:lvlJc w:val="left"/>
      <w:pPr>
        <w:ind w:left="720" w:hanging="359"/>
      </w:pPr>
      <w:rPr>
        <w:rFonts w:ascii="Symbol" w:hAnsi="Symbol"/>
      </w:rPr>
    </w:lvl>
    <w:lvl w:ilvl="1" w:tplc="DDD82A8C">
      <w:start w:val="1"/>
      <w:numFmt w:val="bullet"/>
      <w:lvlText w:val="o"/>
      <w:lvlJc w:val="left"/>
      <w:pPr>
        <w:ind w:left="1440" w:hanging="359"/>
      </w:pPr>
      <w:rPr>
        <w:rFonts w:ascii="Courier New" w:eastAsia="Courier New" w:hAnsi="Courier New"/>
      </w:rPr>
    </w:lvl>
    <w:lvl w:ilvl="2" w:tplc="9C5AA7AE">
      <w:start w:val="1"/>
      <w:numFmt w:val="bullet"/>
      <w:lvlText w:val=""/>
      <w:lvlJc w:val="left"/>
      <w:pPr>
        <w:ind w:left="2160" w:hanging="359"/>
      </w:pPr>
      <w:rPr>
        <w:rFonts w:ascii="Wingdings" w:hAnsi="Wingdings"/>
      </w:rPr>
    </w:lvl>
    <w:lvl w:ilvl="3" w:tplc="72E64424">
      <w:start w:val="1"/>
      <w:numFmt w:val="bullet"/>
      <w:lvlText w:val=""/>
      <w:lvlJc w:val="left"/>
      <w:pPr>
        <w:ind w:left="2880" w:hanging="359"/>
      </w:pPr>
      <w:rPr>
        <w:rFonts w:ascii="Symbol" w:hAnsi="Symbol"/>
      </w:rPr>
    </w:lvl>
    <w:lvl w:ilvl="4" w:tplc="A07E9EC6">
      <w:start w:val="1"/>
      <w:numFmt w:val="bullet"/>
      <w:lvlText w:val="o"/>
      <w:lvlJc w:val="left"/>
      <w:pPr>
        <w:ind w:left="3600" w:hanging="359"/>
      </w:pPr>
      <w:rPr>
        <w:rFonts w:ascii="Courier New" w:eastAsia="Courier New" w:hAnsi="Courier New"/>
      </w:rPr>
    </w:lvl>
    <w:lvl w:ilvl="5" w:tplc="790AD500">
      <w:start w:val="1"/>
      <w:numFmt w:val="bullet"/>
      <w:lvlText w:val=""/>
      <w:lvlJc w:val="left"/>
      <w:pPr>
        <w:ind w:left="4320" w:hanging="359"/>
      </w:pPr>
      <w:rPr>
        <w:rFonts w:ascii="Wingdings" w:hAnsi="Wingdings"/>
      </w:rPr>
    </w:lvl>
    <w:lvl w:ilvl="6" w:tplc="1CD8015C">
      <w:start w:val="1"/>
      <w:numFmt w:val="bullet"/>
      <w:lvlText w:val=""/>
      <w:lvlJc w:val="left"/>
      <w:pPr>
        <w:ind w:left="5040" w:hanging="359"/>
      </w:pPr>
      <w:rPr>
        <w:rFonts w:ascii="Symbol" w:hAnsi="Symbol"/>
      </w:rPr>
    </w:lvl>
    <w:lvl w:ilvl="7" w:tplc="9D14933E">
      <w:start w:val="1"/>
      <w:numFmt w:val="bullet"/>
      <w:lvlText w:val="o"/>
      <w:lvlJc w:val="left"/>
      <w:pPr>
        <w:ind w:left="5760" w:hanging="359"/>
      </w:pPr>
      <w:rPr>
        <w:rFonts w:ascii="Courier New" w:eastAsia="Courier New" w:hAnsi="Courier New"/>
      </w:rPr>
    </w:lvl>
    <w:lvl w:ilvl="8" w:tplc="5EDA5E8E">
      <w:start w:val="1"/>
      <w:numFmt w:val="bullet"/>
      <w:lvlText w:val=""/>
      <w:lvlJc w:val="left"/>
      <w:pPr>
        <w:ind w:left="6480" w:hanging="359"/>
      </w:pPr>
      <w:rPr>
        <w:rFonts w:ascii="Wingdings" w:hAnsi="Wingdings"/>
      </w:rPr>
    </w:lvl>
  </w:abstractNum>
  <w:abstractNum w:abstractNumId="17" w15:restartNumberingAfterBreak="0">
    <w:nsid w:val="52106881"/>
    <w:multiLevelType w:val="hybridMultilevel"/>
    <w:tmpl w:val="F7FAEA26"/>
    <w:lvl w:ilvl="0" w:tplc="546284B4">
      <w:start w:val="1"/>
      <w:numFmt w:val="bullet"/>
      <w:lvlText w:val=""/>
      <w:lvlJc w:val="left"/>
      <w:pPr>
        <w:ind w:left="720" w:hanging="359"/>
      </w:pPr>
      <w:rPr>
        <w:rFonts w:ascii="Symbol" w:hAnsi="Symbol"/>
      </w:rPr>
    </w:lvl>
    <w:lvl w:ilvl="1" w:tplc="568CC90E">
      <w:start w:val="1"/>
      <w:numFmt w:val="bullet"/>
      <w:lvlText w:val="o"/>
      <w:lvlJc w:val="left"/>
      <w:pPr>
        <w:ind w:left="1440" w:hanging="359"/>
      </w:pPr>
      <w:rPr>
        <w:rFonts w:ascii="Courier New" w:eastAsia="Courier New" w:hAnsi="Courier New"/>
      </w:rPr>
    </w:lvl>
    <w:lvl w:ilvl="2" w:tplc="CD862040">
      <w:start w:val="1"/>
      <w:numFmt w:val="bullet"/>
      <w:lvlText w:val=""/>
      <w:lvlJc w:val="left"/>
      <w:pPr>
        <w:ind w:left="2160" w:hanging="359"/>
      </w:pPr>
      <w:rPr>
        <w:rFonts w:ascii="Wingdings" w:hAnsi="Wingdings"/>
      </w:rPr>
    </w:lvl>
    <w:lvl w:ilvl="3" w:tplc="7E920AC8">
      <w:start w:val="1"/>
      <w:numFmt w:val="bullet"/>
      <w:lvlText w:val=""/>
      <w:lvlJc w:val="left"/>
      <w:pPr>
        <w:ind w:left="2880" w:hanging="359"/>
      </w:pPr>
      <w:rPr>
        <w:rFonts w:ascii="Symbol" w:hAnsi="Symbol"/>
      </w:rPr>
    </w:lvl>
    <w:lvl w:ilvl="4" w:tplc="ECF06CCC">
      <w:start w:val="1"/>
      <w:numFmt w:val="bullet"/>
      <w:lvlText w:val="o"/>
      <w:lvlJc w:val="left"/>
      <w:pPr>
        <w:ind w:left="3600" w:hanging="359"/>
      </w:pPr>
      <w:rPr>
        <w:rFonts w:ascii="Courier New" w:eastAsia="Courier New" w:hAnsi="Courier New"/>
      </w:rPr>
    </w:lvl>
    <w:lvl w:ilvl="5" w:tplc="33581CEA">
      <w:start w:val="1"/>
      <w:numFmt w:val="bullet"/>
      <w:lvlText w:val=""/>
      <w:lvlJc w:val="left"/>
      <w:pPr>
        <w:ind w:left="4320" w:hanging="359"/>
      </w:pPr>
      <w:rPr>
        <w:rFonts w:ascii="Wingdings" w:hAnsi="Wingdings"/>
      </w:rPr>
    </w:lvl>
    <w:lvl w:ilvl="6" w:tplc="B4D6F9A0">
      <w:start w:val="1"/>
      <w:numFmt w:val="bullet"/>
      <w:lvlText w:val=""/>
      <w:lvlJc w:val="left"/>
      <w:pPr>
        <w:ind w:left="5040" w:hanging="359"/>
      </w:pPr>
      <w:rPr>
        <w:rFonts w:ascii="Symbol" w:hAnsi="Symbol"/>
      </w:rPr>
    </w:lvl>
    <w:lvl w:ilvl="7" w:tplc="F6E2DCF2">
      <w:start w:val="1"/>
      <w:numFmt w:val="bullet"/>
      <w:lvlText w:val="o"/>
      <w:lvlJc w:val="left"/>
      <w:pPr>
        <w:ind w:left="5760" w:hanging="359"/>
      </w:pPr>
      <w:rPr>
        <w:rFonts w:ascii="Courier New" w:eastAsia="Courier New" w:hAnsi="Courier New"/>
      </w:rPr>
    </w:lvl>
    <w:lvl w:ilvl="8" w:tplc="F49CA4BE">
      <w:start w:val="1"/>
      <w:numFmt w:val="bullet"/>
      <w:lvlText w:val=""/>
      <w:lvlJc w:val="left"/>
      <w:pPr>
        <w:ind w:left="6480" w:hanging="359"/>
      </w:pPr>
      <w:rPr>
        <w:rFonts w:ascii="Wingdings" w:hAnsi="Wingdings"/>
      </w:rPr>
    </w:lvl>
  </w:abstractNum>
  <w:abstractNum w:abstractNumId="18" w15:restartNumberingAfterBreak="0">
    <w:nsid w:val="5FD821C5"/>
    <w:multiLevelType w:val="hybridMultilevel"/>
    <w:tmpl w:val="7AE8B31C"/>
    <w:lvl w:ilvl="0" w:tplc="D4289710">
      <w:start w:val="1"/>
      <w:numFmt w:val="bullet"/>
      <w:lvlText w:val=""/>
      <w:lvlJc w:val="left"/>
      <w:pPr>
        <w:ind w:left="720" w:hanging="359"/>
      </w:pPr>
      <w:rPr>
        <w:rFonts w:ascii="Symbol" w:hAnsi="Symbol"/>
      </w:rPr>
    </w:lvl>
    <w:lvl w:ilvl="1" w:tplc="DD685DE6">
      <w:start w:val="1"/>
      <w:numFmt w:val="bullet"/>
      <w:lvlText w:val="o"/>
      <w:lvlJc w:val="left"/>
      <w:pPr>
        <w:ind w:left="1440" w:hanging="359"/>
      </w:pPr>
      <w:rPr>
        <w:rFonts w:ascii="Courier New" w:eastAsia="Courier New" w:hAnsi="Courier New"/>
      </w:rPr>
    </w:lvl>
    <w:lvl w:ilvl="2" w:tplc="C458F724">
      <w:start w:val="1"/>
      <w:numFmt w:val="bullet"/>
      <w:lvlText w:val=""/>
      <w:lvlJc w:val="left"/>
      <w:pPr>
        <w:ind w:left="2160" w:hanging="359"/>
      </w:pPr>
      <w:rPr>
        <w:rFonts w:ascii="Wingdings" w:hAnsi="Wingdings"/>
      </w:rPr>
    </w:lvl>
    <w:lvl w:ilvl="3" w:tplc="B3E61C04">
      <w:start w:val="1"/>
      <w:numFmt w:val="bullet"/>
      <w:lvlText w:val=""/>
      <w:lvlJc w:val="left"/>
      <w:pPr>
        <w:ind w:left="2880" w:hanging="359"/>
      </w:pPr>
      <w:rPr>
        <w:rFonts w:ascii="Symbol" w:hAnsi="Symbol"/>
      </w:rPr>
    </w:lvl>
    <w:lvl w:ilvl="4" w:tplc="4820877E">
      <w:start w:val="1"/>
      <w:numFmt w:val="bullet"/>
      <w:lvlText w:val="o"/>
      <w:lvlJc w:val="left"/>
      <w:pPr>
        <w:ind w:left="3600" w:hanging="359"/>
      </w:pPr>
      <w:rPr>
        <w:rFonts w:ascii="Courier New" w:eastAsia="Courier New" w:hAnsi="Courier New"/>
      </w:rPr>
    </w:lvl>
    <w:lvl w:ilvl="5" w:tplc="67CC6658">
      <w:start w:val="1"/>
      <w:numFmt w:val="bullet"/>
      <w:lvlText w:val=""/>
      <w:lvlJc w:val="left"/>
      <w:pPr>
        <w:ind w:left="4320" w:hanging="359"/>
      </w:pPr>
      <w:rPr>
        <w:rFonts w:ascii="Wingdings" w:hAnsi="Wingdings"/>
      </w:rPr>
    </w:lvl>
    <w:lvl w:ilvl="6" w:tplc="DC288AA6">
      <w:start w:val="1"/>
      <w:numFmt w:val="bullet"/>
      <w:lvlText w:val=""/>
      <w:lvlJc w:val="left"/>
      <w:pPr>
        <w:ind w:left="5040" w:hanging="359"/>
      </w:pPr>
      <w:rPr>
        <w:rFonts w:ascii="Symbol" w:hAnsi="Symbol"/>
      </w:rPr>
    </w:lvl>
    <w:lvl w:ilvl="7" w:tplc="91F4DAB6">
      <w:start w:val="1"/>
      <w:numFmt w:val="bullet"/>
      <w:lvlText w:val="o"/>
      <w:lvlJc w:val="left"/>
      <w:pPr>
        <w:ind w:left="5760" w:hanging="359"/>
      </w:pPr>
      <w:rPr>
        <w:rFonts w:ascii="Courier New" w:eastAsia="Courier New" w:hAnsi="Courier New"/>
      </w:rPr>
    </w:lvl>
    <w:lvl w:ilvl="8" w:tplc="F630124C">
      <w:start w:val="1"/>
      <w:numFmt w:val="bullet"/>
      <w:lvlText w:val=""/>
      <w:lvlJc w:val="left"/>
      <w:pPr>
        <w:ind w:left="6480" w:hanging="359"/>
      </w:pPr>
      <w:rPr>
        <w:rFonts w:ascii="Wingdings" w:hAnsi="Wingdings"/>
      </w:rPr>
    </w:lvl>
  </w:abstractNum>
  <w:abstractNum w:abstractNumId="19" w15:restartNumberingAfterBreak="0">
    <w:nsid w:val="5FF46A6E"/>
    <w:multiLevelType w:val="hybridMultilevel"/>
    <w:tmpl w:val="7D14F6D2"/>
    <w:lvl w:ilvl="0" w:tplc="58089FB4">
      <w:start w:val="1"/>
      <w:numFmt w:val="bullet"/>
      <w:lvlText w:val=""/>
      <w:lvlJc w:val="left"/>
      <w:pPr>
        <w:ind w:left="720" w:hanging="359"/>
      </w:pPr>
      <w:rPr>
        <w:rFonts w:ascii="Symbol" w:hAnsi="Symbol"/>
      </w:rPr>
    </w:lvl>
    <w:lvl w:ilvl="1" w:tplc="34F024E8">
      <w:start w:val="1"/>
      <w:numFmt w:val="bullet"/>
      <w:lvlText w:val="o"/>
      <w:lvlJc w:val="left"/>
      <w:pPr>
        <w:ind w:left="1440" w:hanging="359"/>
      </w:pPr>
      <w:rPr>
        <w:rFonts w:ascii="Courier New" w:eastAsia="Courier New" w:hAnsi="Courier New"/>
      </w:rPr>
    </w:lvl>
    <w:lvl w:ilvl="2" w:tplc="316440B8">
      <w:start w:val="1"/>
      <w:numFmt w:val="bullet"/>
      <w:lvlText w:val=""/>
      <w:lvlJc w:val="left"/>
      <w:pPr>
        <w:ind w:left="2160" w:hanging="359"/>
      </w:pPr>
      <w:rPr>
        <w:rFonts w:ascii="Wingdings" w:hAnsi="Wingdings"/>
      </w:rPr>
    </w:lvl>
    <w:lvl w:ilvl="3" w:tplc="35C299D4">
      <w:start w:val="1"/>
      <w:numFmt w:val="bullet"/>
      <w:lvlText w:val=""/>
      <w:lvlJc w:val="left"/>
      <w:pPr>
        <w:ind w:left="2880" w:hanging="359"/>
      </w:pPr>
      <w:rPr>
        <w:rFonts w:ascii="Symbol" w:hAnsi="Symbol"/>
      </w:rPr>
    </w:lvl>
    <w:lvl w:ilvl="4" w:tplc="F4D8C0DC">
      <w:start w:val="1"/>
      <w:numFmt w:val="bullet"/>
      <w:lvlText w:val="o"/>
      <w:lvlJc w:val="left"/>
      <w:pPr>
        <w:ind w:left="3600" w:hanging="359"/>
      </w:pPr>
      <w:rPr>
        <w:rFonts w:ascii="Courier New" w:eastAsia="Courier New" w:hAnsi="Courier New"/>
      </w:rPr>
    </w:lvl>
    <w:lvl w:ilvl="5" w:tplc="5A861E14">
      <w:start w:val="1"/>
      <w:numFmt w:val="bullet"/>
      <w:lvlText w:val=""/>
      <w:lvlJc w:val="left"/>
      <w:pPr>
        <w:ind w:left="4320" w:hanging="359"/>
      </w:pPr>
      <w:rPr>
        <w:rFonts w:ascii="Wingdings" w:hAnsi="Wingdings"/>
      </w:rPr>
    </w:lvl>
    <w:lvl w:ilvl="6" w:tplc="67605748">
      <w:start w:val="1"/>
      <w:numFmt w:val="bullet"/>
      <w:lvlText w:val=""/>
      <w:lvlJc w:val="left"/>
      <w:pPr>
        <w:ind w:left="5040" w:hanging="359"/>
      </w:pPr>
      <w:rPr>
        <w:rFonts w:ascii="Symbol" w:hAnsi="Symbol"/>
      </w:rPr>
    </w:lvl>
    <w:lvl w:ilvl="7" w:tplc="EA4C1BF4">
      <w:start w:val="1"/>
      <w:numFmt w:val="bullet"/>
      <w:lvlText w:val="o"/>
      <w:lvlJc w:val="left"/>
      <w:pPr>
        <w:ind w:left="5760" w:hanging="359"/>
      </w:pPr>
      <w:rPr>
        <w:rFonts w:ascii="Courier New" w:eastAsia="Courier New" w:hAnsi="Courier New"/>
      </w:rPr>
    </w:lvl>
    <w:lvl w:ilvl="8" w:tplc="E8D84860">
      <w:start w:val="1"/>
      <w:numFmt w:val="bullet"/>
      <w:lvlText w:val=""/>
      <w:lvlJc w:val="left"/>
      <w:pPr>
        <w:ind w:left="6480" w:hanging="359"/>
      </w:pPr>
      <w:rPr>
        <w:rFonts w:ascii="Wingdings" w:hAnsi="Wingdings"/>
      </w:rPr>
    </w:lvl>
  </w:abstractNum>
  <w:abstractNum w:abstractNumId="20" w15:restartNumberingAfterBreak="0">
    <w:nsid w:val="60833C9D"/>
    <w:multiLevelType w:val="hybridMultilevel"/>
    <w:tmpl w:val="347CF0B2"/>
    <w:lvl w:ilvl="0" w:tplc="8E722CB0">
      <w:start w:val="1"/>
      <w:numFmt w:val="decimal"/>
      <w:lvlText w:val="%1."/>
      <w:lvlJc w:val="left"/>
      <w:pPr>
        <w:ind w:left="720" w:hanging="359"/>
      </w:pPr>
    </w:lvl>
    <w:lvl w:ilvl="1" w:tplc="BD609734">
      <w:start w:val="1"/>
      <w:numFmt w:val="lowerLetter"/>
      <w:lvlText w:val="%2."/>
      <w:lvlJc w:val="left"/>
      <w:pPr>
        <w:ind w:left="1440" w:hanging="359"/>
      </w:pPr>
    </w:lvl>
    <w:lvl w:ilvl="2" w:tplc="39F0FE68">
      <w:start w:val="1"/>
      <w:numFmt w:val="lowerRoman"/>
      <w:lvlText w:val="%3."/>
      <w:lvlJc w:val="left"/>
      <w:pPr>
        <w:ind w:left="2160" w:hanging="179"/>
      </w:pPr>
    </w:lvl>
    <w:lvl w:ilvl="3" w:tplc="72AA6C98">
      <w:start w:val="1"/>
      <w:numFmt w:val="decimal"/>
      <w:lvlText w:val="%4."/>
      <w:lvlJc w:val="left"/>
      <w:pPr>
        <w:ind w:left="2880" w:hanging="359"/>
      </w:pPr>
    </w:lvl>
    <w:lvl w:ilvl="4" w:tplc="990024DC">
      <w:start w:val="1"/>
      <w:numFmt w:val="lowerLetter"/>
      <w:lvlText w:val="%5."/>
      <w:lvlJc w:val="left"/>
      <w:pPr>
        <w:ind w:left="3600" w:hanging="359"/>
      </w:pPr>
    </w:lvl>
    <w:lvl w:ilvl="5" w:tplc="8B3606BC">
      <w:start w:val="1"/>
      <w:numFmt w:val="lowerRoman"/>
      <w:lvlText w:val="%6."/>
      <w:lvlJc w:val="left"/>
      <w:pPr>
        <w:ind w:left="4320" w:hanging="179"/>
      </w:pPr>
    </w:lvl>
    <w:lvl w:ilvl="6" w:tplc="BB4001FC">
      <w:start w:val="1"/>
      <w:numFmt w:val="decimal"/>
      <w:lvlText w:val="%7."/>
      <w:lvlJc w:val="left"/>
      <w:pPr>
        <w:ind w:left="5040" w:hanging="359"/>
      </w:pPr>
    </w:lvl>
    <w:lvl w:ilvl="7" w:tplc="5D54DBE8">
      <w:start w:val="1"/>
      <w:numFmt w:val="lowerLetter"/>
      <w:lvlText w:val="%8."/>
      <w:lvlJc w:val="left"/>
      <w:pPr>
        <w:ind w:left="5760" w:hanging="359"/>
      </w:pPr>
    </w:lvl>
    <w:lvl w:ilvl="8" w:tplc="E3F27E38">
      <w:start w:val="1"/>
      <w:numFmt w:val="lowerRoman"/>
      <w:lvlText w:val="%9."/>
      <w:lvlJc w:val="left"/>
      <w:pPr>
        <w:ind w:left="6480" w:hanging="179"/>
      </w:pPr>
    </w:lvl>
  </w:abstractNum>
  <w:abstractNum w:abstractNumId="21" w15:restartNumberingAfterBreak="0">
    <w:nsid w:val="655000C9"/>
    <w:multiLevelType w:val="hybridMultilevel"/>
    <w:tmpl w:val="98F43A28"/>
    <w:lvl w:ilvl="0" w:tplc="644627DC">
      <w:start w:val="1"/>
      <w:numFmt w:val="bullet"/>
      <w:lvlText w:val=""/>
      <w:lvlJc w:val="left"/>
      <w:pPr>
        <w:ind w:left="720" w:hanging="359"/>
      </w:pPr>
      <w:rPr>
        <w:rFonts w:ascii="Symbol" w:hAnsi="Symbol"/>
      </w:rPr>
    </w:lvl>
    <w:lvl w:ilvl="1" w:tplc="AC34E27C">
      <w:start w:val="1"/>
      <w:numFmt w:val="bullet"/>
      <w:lvlText w:val="o"/>
      <w:lvlJc w:val="left"/>
      <w:pPr>
        <w:ind w:left="1440" w:hanging="359"/>
      </w:pPr>
      <w:rPr>
        <w:rFonts w:ascii="Courier New" w:eastAsia="Courier New" w:hAnsi="Courier New"/>
      </w:rPr>
    </w:lvl>
    <w:lvl w:ilvl="2" w:tplc="345C2A8C">
      <w:start w:val="1"/>
      <w:numFmt w:val="bullet"/>
      <w:lvlText w:val=""/>
      <w:lvlJc w:val="left"/>
      <w:pPr>
        <w:ind w:left="2160" w:hanging="359"/>
      </w:pPr>
      <w:rPr>
        <w:rFonts w:ascii="Wingdings" w:hAnsi="Wingdings"/>
      </w:rPr>
    </w:lvl>
    <w:lvl w:ilvl="3" w:tplc="87FEA702">
      <w:start w:val="1"/>
      <w:numFmt w:val="bullet"/>
      <w:lvlText w:val=""/>
      <w:lvlJc w:val="left"/>
      <w:pPr>
        <w:ind w:left="2880" w:hanging="359"/>
      </w:pPr>
      <w:rPr>
        <w:rFonts w:ascii="Symbol" w:hAnsi="Symbol"/>
      </w:rPr>
    </w:lvl>
    <w:lvl w:ilvl="4" w:tplc="7554A384">
      <w:start w:val="1"/>
      <w:numFmt w:val="bullet"/>
      <w:lvlText w:val="o"/>
      <w:lvlJc w:val="left"/>
      <w:pPr>
        <w:ind w:left="3600" w:hanging="359"/>
      </w:pPr>
      <w:rPr>
        <w:rFonts w:ascii="Courier New" w:eastAsia="Courier New" w:hAnsi="Courier New"/>
      </w:rPr>
    </w:lvl>
    <w:lvl w:ilvl="5" w:tplc="6E505000">
      <w:start w:val="1"/>
      <w:numFmt w:val="bullet"/>
      <w:lvlText w:val=""/>
      <w:lvlJc w:val="left"/>
      <w:pPr>
        <w:ind w:left="4320" w:hanging="359"/>
      </w:pPr>
      <w:rPr>
        <w:rFonts w:ascii="Wingdings" w:hAnsi="Wingdings"/>
      </w:rPr>
    </w:lvl>
    <w:lvl w:ilvl="6" w:tplc="963ABC70">
      <w:start w:val="1"/>
      <w:numFmt w:val="bullet"/>
      <w:lvlText w:val=""/>
      <w:lvlJc w:val="left"/>
      <w:pPr>
        <w:ind w:left="5040" w:hanging="359"/>
      </w:pPr>
      <w:rPr>
        <w:rFonts w:ascii="Symbol" w:hAnsi="Symbol"/>
      </w:rPr>
    </w:lvl>
    <w:lvl w:ilvl="7" w:tplc="CE7C038A">
      <w:start w:val="1"/>
      <w:numFmt w:val="bullet"/>
      <w:lvlText w:val="o"/>
      <w:lvlJc w:val="left"/>
      <w:pPr>
        <w:ind w:left="5760" w:hanging="359"/>
      </w:pPr>
      <w:rPr>
        <w:rFonts w:ascii="Courier New" w:eastAsia="Courier New" w:hAnsi="Courier New"/>
      </w:rPr>
    </w:lvl>
    <w:lvl w:ilvl="8" w:tplc="41EC5DEA">
      <w:start w:val="1"/>
      <w:numFmt w:val="bullet"/>
      <w:lvlText w:val=""/>
      <w:lvlJc w:val="left"/>
      <w:pPr>
        <w:ind w:left="6480" w:hanging="359"/>
      </w:pPr>
      <w:rPr>
        <w:rFonts w:ascii="Wingdings" w:hAnsi="Wingdings"/>
      </w:rPr>
    </w:lvl>
  </w:abstractNum>
  <w:abstractNum w:abstractNumId="22" w15:restartNumberingAfterBreak="0">
    <w:nsid w:val="66981F8B"/>
    <w:multiLevelType w:val="hybridMultilevel"/>
    <w:tmpl w:val="7A78E47A"/>
    <w:lvl w:ilvl="0" w:tplc="BAF032E0">
      <w:start w:val="1"/>
      <w:numFmt w:val="bullet"/>
      <w:lvlText w:val=""/>
      <w:lvlJc w:val="left"/>
      <w:pPr>
        <w:ind w:left="720" w:hanging="359"/>
      </w:pPr>
      <w:rPr>
        <w:rFonts w:ascii="Symbol" w:hAnsi="Symbol"/>
      </w:rPr>
    </w:lvl>
    <w:lvl w:ilvl="1" w:tplc="23283042">
      <w:start w:val="1"/>
      <w:numFmt w:val="bullet"/>
      <w:lvlText w:val="o"/>
      <w:lvlJc w:val="left"/>
      <w:pPr>
        <w:ind w:left="1440" w:hanging="359"/>
      </w:pPr>
      <w:rPr>
        <w:rFonts w:ascii="Courier New" w:eastAsia="Courier New" w:hAnsi="Courier New"/>
      </w:rPr>
    </w:lvl>
    <w:lvl w:ilvl="2" w:tplc="B7527D78">
      <w:start w:val="1"/>
      <w:numFmt w:val="bullet"/>
      <w:lvlText w:val=""/>
      <w:lvlJc w:val="left"/>
      <w:pPr>
        <w:ind w:left="2160" w:hanging="359"/>
      </w:pPr>
      <w:rPr>
        <w:rFonts w:ascii="Wingdings" w:hAnsi="Wingdings"/>
      </w:rPr>
    </w:lvl>
    <w:lvl w:ilvl="3" w:tplc="FF4EDB0C">
      <w:start w:val="1"/>
      <w:numFmt w:val="bullet"/>
      <w:lvlText w:val=""/>
      <w:lvlJc w:val="left"/>
      <w:pPr>
        <w:ind w:left="2880" w:hanging="359"/>
      </w:pPr>
      <w:rPr>
        <w:rFonts w:ascii="Symbol" w:hAnsi="Symbol"/>
      </w:rPr>
    </w:lvl>
    <w:lvl w:ilvl="4" w:tplc="E0CCB4B2">
      <w:start w:val="1"/>
      <w:numFmt w:val="bullet"/>
      <w:lvlText w:val="o"/>
      <w:lvlJc w:val="left"/>
      <w:pPr>
        <w:ind w:left="3600" w:hanging="359"/>
      </w:pPr>
      <w:rPr>
        <w:rFonts w:ascii="Courier New" w:eastAsia="Courier New" w:hAnsi="Courier New"/>
      </w:rPr>
    </w:lvl>
    <w:lvl w:ilvl="5" w:tplc="A462E5D0">
      <w:start w:val="1"/>
      <w:numFmt w:val="bullet"/>
      <w:lvlText w:val=""/>
      <w:lvlJc w:val="left"/>
      <w:pPr>
        <w:ind w:left="4320" w:hanging="359"/>
      </w:pPr>
      <w:rPr>
        <w:rFonts w:ascii="Wingdings" w:hAnsi="Wingdings"/>
      </w:rPr>
    </w:lvl>
    <w:lvl w:ilvl="6" w:tplc="1EF8938E">
      <w:start w:val="1"/>
      <w:numFmt w:val="bullet"/>
      <w:lvlText w:val=""/>
      <w:lvlJc w:val="left"/>
      <w:pPr>
        <w:ind w:left="5040" w:hanging="359"/>
      </w:pPr>
      <w:rPr>
        <w:rFonts w:ascii="Symbol" w:hAnsi="Symbol"/>
      </w:rPr>
    </w:lvl>
    <w:lvl w:ilvl="7" w:tplc="1C266530">
      <w:start w:val="1"/>
      <w:numFmt w:val="bullet"/>
      <w:lvlText w:val="o"/>
      <w:lvlJc w:val="left"/>
      <w:pPr>
        <w:ind w:left="5760" w:hanging="359"/>
      </w:pPr>
      <w:rPr>
        <w:rFonts w:ascii="Courier New" w:eastAsia="Courier New" w:hAnsi="Courier New"/>
      </w:rPr>
    </w:lvl>
    <w:lvl w:ilvl="8" w:tplc="6A84BA9E">
      <w:start w:val="1"/>
      <w:numFmt w:val="bullet"/>
      <w:lvlText w:val=""/>
      <w:lvlJc w:val="left"/>
      <w:pPr>
        <w:ind w:left="6480" w:hanging="359"/>
      </w:pPr>
      <w:rPr>
        <w:rFonts w:ascii="Wingdings" w:hAnsi="Wingdings"/>
      </w:rPr>
    </w:lvl>
  </w:abstractNum>
  <w:abstractNum w:abstractNumId="23" w15:restartNumberingAfterBreak="0">
    <w:nsid w:val="6941340C"/>
    <w:multiLevelType w:val="hybridMultilevel"/>
    <w:tmpl w:val="0250F7BE"/>
    <w:lvl w:ilvl="0" w:tplc="CC56A130">
      <w:start w:val="1"/>
      <w:numFmt w:val="bullet"/>
      <w:lvlText w:val=""/>
      <w:lvlJc w:val="left"/>
      <w:pPr>
        <w:ind w:left="720" w:hanging="359"/>
      </w:pPr>
      <w:rPr>
        <w:rFonts w:ascii="Symbol" w:hAnsi="Symbol"/>
      </w:rPr>
    </w:lvl>
    <w:lvl w:ilvl="1" w:tplc="4D9E31A0">
      <w:start w:val="1"/>
      <w:numFmt w:val="bullet"/>
      <w:lvlText w:val="o"/>
      <w:lvlJc w:val="left"/>
      <w:pPr>
        <w:ind w:left="1440" w:hanging="359"/>
      </w:pPr>
      <w:rPr>
        <w:rFonts w:ascii="Courier New" w:eastAsia="Courier New" w:hAnsi="Courier New"/>
      </w:rPr>
    </w:lvl>
    <w:lvl w:ilvl="2" w:tplc="5834157A">
      <w:start w:val="1"/>
      <w:numFmt w:val="bullet"/>
      <w:lvlText w:val=""/>
      <w:lvlJc w:val="left"/>
      <w:pPr>
        <w:ind w:left="2160" w:hanging="359"/>
      </w:pPr>
      <w:rPr>
        <w:rFonts w:ascii="Wingdings" w:hAnsi="Wingdings"/>
      </w:rPr>
    </w:lvl>
    <w:lvl w:ilvl="3" w:tplc="4FE0A434">
      <w:start w:val="1"/>
      <w:numFmt w:val="bullet"/>
      <w:lvlText w:val=""/>
      <w:lvlJc w:val="left"/>
      <w:pPr>
        <w:ind w:left="2880" w:hanging="359"/>
      </w:pPr>
      <w:rPr>
        <w:rFonts w:ascii="Symbol" w:hAnsi="Symbol"/>
      </w:rPr>
    </w:lvl>
    <w:lvl w:ilvl="4" w:tplc="C8DC54FC">
      <w:start w:val="1"/>
      <w:numFmt w:val="bullet"/>
      <w:lvlText w:val="o"/>
      <w:lvlJc w:val="left"/>
      <w:pPr>
        <w:ind w:left="3600" w:hanging="359"/>
      </w:pPr>
      <w:rPr>
        <w:rFonts w:ascii="Courier New" w:eastAsia="Courier New" w:hAnsi="Courier New"/>
      </w:rPr>
    </w:lvl>
    <w:lvl w:ilvl="5" w:tplc="DD721F36">
      <w:start w:val="1"/>
      <w:numFmt w:val="bullet"/>
      <w:lvlText w:val=""/>
      <w:lvlJc w:val="left"/>
      <w:pPr>
        <w:ind w:left="4320" w:hanging="359"/>
      </w:pPr>
      <w:rPr>
        <w:rFonts w:ascii="Wingdings" w:hAnsi="Wingdings"/>
      </w:rPr>
    </w:lvl>
    <w:lvl w:ilvl="6" w:tplc="B440A20A">
      <w:start w:val="1"/>
      <w:numFmt w:val="bullet"/>
      <w:lvlText w:val=""/>
      <w:lvlJc w:val="left"/>
      <w:pPr>
        <w:ind w:left="5040" w:hanging="359"/>
      </w:pPr>
      <w:rPr>
        <w:rFonts w:ascii="Symbol" w:hAnsi="Symbol"/>
      </w:rPr>
    </w:lvl>
    <w:lvl w:ilvl="7" w:tplc="DC88F6DE">
      <w:start w:val="1"/>
      <w:numFmt w:val="bullet"/>
      <w:lvlText w:val="o"/>
      <w:lvlJc w:val="left"/>
      <w:pPr>
        <w:ind w:left="5760" w:hanging="359"/>
      </w:pPr>
      <w:rPr>
        <w:rFonts w:ascii="Courier New" w:eastAsia="Courier New" w:hAnsi="Courier New"/>
      </w:rPr>
    </w:lvl>
    <w:lvl w:ilvl="8" w:tplc="2438FAAE">
      <w:start w:val="1"/>
      <w:numFmt w:val="bullet"/>
      <w:lvlText w:val=""/>
      <w:lvlJc w:val="left"/>
      <w:pPr>
        <w:ind w:left="6480" w:hanging="359"/>
      </w:pPr>
      <w:rPr>
        <w:rFonts w:ascii="Wingdings" w:hAnsi="Wingdings"/>
      </w:rPr>
    </w:lvl>
  </w:abstractNum>
  <w:abstractNum w:abstractNumId="24" w15:restartNumberingAfterBreak="0">
    <w:nsid w:val="6CAC4FA0"/>
    <w:multiLevelType w:val="hybridMultilevel"/>
    <w:tmpl w:val="CAF6F0B8"/>
    <w:lvl w:ilvl="0" w:tplc="79508BBC">
      <w:start w:val="1"/>
      <w:numFmt w:val="bullet"/>
      <w:lvlText w:val=""/>
      <w:lvlJc w:val="left"/>
      <w:pPr>
        <w:ind w:left="720" w:hanging="359"/>
      </w:pPr>
      <w:rPr>
        <w:rFonts w:ascii="Symbol" w:hAnsi="Symbol"/>
      </w:rPr>
    </w:lvl>
    <w:lvl w:ilvl="1" w:tplc="57DCF9F0">
      <w:start w:val="1"/>
      <w:numFmt w:val="bullet"/>
      <w:lvlText w:val="o"/>
      <w:lvlJc w:val="left"/>
      <w:pPr>
        <w:ind w:left="1440" w:hanging="359"/>
      </w:pPr>
      <w:rPr>
        <w:rFonts w:ascii="Courier New" w:eastAsia="Courier New" w:hAnsi="Courier New"/>
      </w:rPr>
    </w:lvl>
    <w:lvl w:ilvl="2" w:tplc="0B6CB434">
      <w:start w:val="1"/>
      <w:numFmt w:val="bullet"/>
      <w:lvlText w:val=""/>
      <w:lvlJc w:val="left"/>
      <w:pPr>
        <w:ind w:left="2160" w:hanging="359"/>
      </w:pPr>
      <w:rPr>
        <w:rFonts w:ascii="Wingdings" w:hAnsi="Wingdings"/>
      </w:rPr>
    </w:lvl>
    <w:lvl w:ilvl="3" w:tplc="AF92FD60">
      <w:start w:val="1"/>
      <w:numFmt w:val="bullet"/>
      <w:lvlText w:val=""/>
      <w:lvlJc w:val="left"/>
      <w:pPr>
        <w:ind w:left="2880" w:hanging="359"/>
      </w:pPr>
      <w:rPr>
        <w:rFonts w:ascii="Symbol" w:hAnsi="Symbol"/>
      </w:rPr>
    </w:lvl>
    <w:lvl w:ilvl="4" w:tplc="CFC656E6">
      <w:start w:val="1"/>
      <w:numFmt w:val="bullet"/>
      <w:lvlText w:val="o"/>
      <w:lvlJc w:val="left"/>
      <w:pPr>
        <w:ind w:left="3600" w:hanging="359"/>
      </w:pPr>
      <w:rPr>
        <w:rFonts w:ascii="Courier New" w:eastAsia="Courier New" w:hAnsi="Courier New"/>
      </w:rPr>
    </w:lvl>
    <w:lvl w:ilvl="5" w:tplc="3BCEA5F2">
      <w:start w:val="1"/>
      <w:numFmt w:val="bullet"/>
      <w:lvlText w:val=""/>
      <w:lvlJc w:val="left"/>
      <w:pPr>
        <w:ind w:left="4320" w:hanging="359"/>
      </w:pPr>
      <w:rPr>
        <w:rFonts w:ascii="Wingdings" w:hAnsi="Wingdings"/>
      </w:rPr>
    </w:lvl>
    <w:lvl w:ilvl="6" w:tplc="B6B82C28">
      <w:start w:val="1"/>
      <w:numFmt w:val="bullet"/>
      <w:lvlText w:val=""/>
      <w:lvlJc w:val="left"/>
      <w:pPr>
        <w:ind w:left="5040" w:hanging="359"/>
      </w:pPr>
      <w:rPr>
        <w:rFonts w:ascii="Symbol" w:hAnsi="Symbol"/>
      </w:rPr>
    </w:lvl>
    <w:lvl w:ilvl="7" w:tplc="8020E03E">
      <w:start w:val="1"/>
      <w:numFmt w:val="bullet"/>
      <w:lvlText w:val="o"/>
      <w:lvlJc w:val="left"/>
      <w:pPr>
        <w:ind w:left="5760" w:hanging="359"/>
      </w:pPr>
      <w:rPr>
        <w:rFonts w:ascii="Courier New" w:eastAsia="Courier New" w:hAnsi="Courier New"/>
      </w:rPr>
    </w:lvl>
    <w:lvl w:ilvl="8" w:tplc="35BA7210">
      <w:start w:val="1"/>
      <w:numFmt w:val="bullet"/>
      <w:lvlText w:val=""/>
      <w:lvlJc w:val="left"/>
      <w:pPr>
        <w:ind w:left="6480" w:hanging="359"/>
      </w:pPr>
      <w:rPr>
        <w:rFonts w:ascii="Wingdings" w:hAnsi="Wingdings"/>
      </w:rPr>
    </w:lvl>
  </w:abstractNum>
  <w:abstractNum w:abstractNumId="25" w15:restartNumberingAfterBreak="0">
    <w:nsid w:val="7A7E190C"/>
    <w:multiLevelType w:val="hybridMultilevel"/>
    <w:tmpl w:val="DF4AD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3B0104"/>
    <w:multiLevelType w:val="hybridMultilevel"/>
    <w:tmpl w:val="2C504232"/>
    <w:lvl w:ilvl="0" w:tplc="D67CCA9C">
      <w:start w:val="1"/>
      <w:numFmt w:val="bullet"/>
      <w:lvlText w:val=""/>
      <w:lvlJc w:val="left"/>
      <w:pPr>
        <w:ind w:left="761" w:hanging="359"/>
      </w:pPr>
      <w:rPr>
        <w:rFonts w:ascii="Symbol" w:hAnsi="Symbol"/>
      </w:rPr>
    </w:lvl>
    <w:lvl w:ilvl="1" w:tplc="813C5354">
      <w:start w:val="1"/>
      <w:numFmt w:val="bullet"/>
      <w:lvlText w:val="o"/>
      <w:lvlJc w:val="left"/>
      <w:pPr>
        <w:ind w:left="1481" w:hanging="359"/>
      </w:pPr>
      <w:rPr>
        <w:rFonts w:ascii="Courier New" w:eastAsia="Courier New" w:hAnsi="Courier New"/>
      </w:rPr>
    </w:lvl>
    <w:lvl w:ilvl="2" w:tplc="394C645C">
      <w:start w:val="1"/>
      <w:numFmt w:val="bullet"/>
      <w:lvlText w:val=""/>
      <w:lvlJc w:val="left"/>
      <w:pPr>
        <w:ind w:left="2201" w:hanging="359"/>
      </w:pPr>
      <w:rPr>
        <w:rFonts w:ascii="Wingdings" w:hAnsi="Wingdings"/>
      </w:rPr>
    </w:lvl>
    <w:lvl w:ilvl="3" w:tplc="77DA7766">
      <w:start w:val="1"/>
      <w:numFmt w:val="bullet"/>
      <w:lvlText w:val=""/>
      <w:lvlJc w:val="left"/>
      <w:pPr>
        <w:ind w:left="2921" w:hanging="359"/>
      </w:pPr>
      <w:rPr>
        <w:rFonts w:ascii="Symbol" w:hAnsi="Symbol"/>
      </w:rPr>
    </w:lvl>
    <w:lvl w:ilvl="4" w:tplc="01E85AA2">
      <w:start w:val="1"/>
      <w:numFmt w:val="bullet"/>
      <w:lvlText w:val="o"/>
      <w:lvlJc w:val="left"/>
      <w:pPr>
        <w:ind w:left="3641" w:hanging="359"/>
      </w:pPr>
      <w:rPr>
        <w:rFonts w:ascii="Courier New" w:eastAsia="Courier New" w:hAnsi="Courier New"/>
      </w:rPr>
    </w:lvl>
    <w:lvl w:ilvl="5" w:tplc="7B92EC82">
      <w:start w:val="1"/>
      <w:numFmt w:val="bullet"/>
      <w:lvlText w:val=""/>
      <w:lvlJc w:val="left"/>
      <w:pPr>
        <w:ind w:left="4361" w:hanging="359"/>
      </w:pPr>
      <w:rPr>
        <w:rFonts w:ascii="Wingdings" w:hAnsi="Wingdings"/>
      </w:rPr>
    </w:lvl>
    <w:lvl w:ilvl="6" w:tplc="F066FB00">
      <w:start w:val="1"/>
      <w:numFmt w:val="bullet"/>
      <w:lvlText w:val=""/>
      <w:lvlJc w:val="left"/>
      <w:pPr>
        <w:ind w:left="5081" w:hanging="359"/>
      </w:pPr>
      <w:rPr>
        <w:rFonts w:ascii="Symbol" w:hAnsi="Symbol"/>
      </w:rPr>
    </w:lvl>
    <w:lvl w:ilvl="7" w:tplc="B27E07A8">
      <w:start w:val="1"/>
      <w:numFmt w:val="bullet"/>
      <w:lvlText w:val="o"/>
      <w:lvlJc w:val="left"/>
      <w:pPr>
        <w:ind w:left="5801" w:hanging="359"/>
      </w:pPr>
      <w:rPr>
        <w:rFonts w:ascii="Courier New" w:eastAsia="Courier New" w:hAnsi="Courier New"/>
      </w:rPr>
    </w:lvl>
    <w:lvl w:ilvl="8" w:tplc="2E18B19A">
      <w:start w:val="1"/>
      <w:numFmt w:val="bullet"/>
      <w:lvlText w:val=""/>
      <w:lvlJc w:val="left"/>
      <w:pPr>
        <w:ind w:left="6521" w:hanging="359"/>
      </w:pPr>
      <w:rPr>
        <w:rFonts w:ascii="Wingdings" w:hAnsi="Wingdings"/>
      </w:rPr>
    </w:lvl>
  </w:abstractNum>
  <w:num w:numId="1">
    <w:abstractNumId w:val="17"/>
  </w:num>
  <w:num w:numId="2">
    <w:abstractNumId w:val="3"/>
  </w:num>
  <w:num w:numId="3">
    <w:abstractNumId w:val="18"/>
  </w:num>
  <w:num w:numId="4">
    <w:abstractNumId w:val="23"/>
  </w:num>
  <w:num w:numId="5">
    <w:abstractNumId w:val="19"/>
  </w:num>
  <w:num w:numId="6">
    <w:abstractNumId w:val="5"/>
  </w:num>
  <w:num w:numId="7">
    <w:abstractNumId w:val="22"/>
  </w:num>
  <w:num w:numId="8">
    <w:abstractNumId w:val="8"/>
  </w:num>
  <w:num w:numId="9">
    <w:abstractNumId w:val="0"/>
  </w:num>
  <w:num w:numId="10">
    <w:abstractNumId w:val="20"/>
  </w:num>
  <w:num w:numId="11">
    <w:abstractNumId w:val="15"/>
  </w:num>
  <w:num w:numId="12">
    <w:abstractNumId w:val="9"/>
  </w:num>
  <w:num w:numId="13">
    <w:abstractNumId w:val="13"/>
  </w:num>
  <w:num w:numId="14">
    <w:abstractNumId w:val="14"/>
  </w:num>
  <w:num w:numId="15">
    <w:abstractNumId w:val="11"/>
  </w:num>
  <w:num w:numId="16">
    <w:abstractNumId w:val="16"/>
  </w:num>
  <w:num w:numId="17">
    <w:abstractNumId w:val="26"/>
  </w:num>
  <w:num w:numId="18">
    <w:abstractNumId w:val="6"/>
  </w:num>
  <w:num w:numId="19">
    <w:abstractNumId w:val="24"/>
  </w:num>
  <w:num w:numId="20">
    <w:abstractNumId w:val="12"/>
  </w:num>
  <w:num w:numId="21">
    <w:abstractNumId w:val="10"/>
  </w:num>
  <w:num w:numId="22">
    <w:abstractNumId w:val="1"/>
  </w:num>
  <w:num w:numId="23">
    <w:abstractNumId w:val="21"/>
  </w:num>
  <w:num w:numId="24">
    <w:abstractNumId w:val="2"/>
  </w:num>
  <w:num w:numId="25">
    <w:abstractNumId w:val="25"/>
  </w:num>
  <w:num w:numId="26">
    <w:abstractNumId w:val="7"/>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C7E87"/>
    <w:rsid w:val="000548BE"/>
    <w:rsid w:val="00077421"/>
    <w:rsid w:val="000A68D6"/>
    <w:rsid w:val="000B3F6E"/>
    <w:rsid w:val="00120F3B"/>
    <w:rsid w:val="00147B64"/>
    <w:rsid w:val="00181124"/>
    <w:rsid w:val="00181C56"/>
    <w:rsid w:val="001E2CFF"/>
    <w:rsid w:val="001F3B26"/>
    <w:rsid w:val="00206970"/>
    <w:rsid w:val="0025565D"/>
    <w:rsid w:val="0029205E"/>
    <w:rsid w:val="002A0739"/>
    <w:rsid w:val="003272B2"/>
    <w:rsid w:val="0032752A"/>
    <w:rsid w:val="003D46D1"/>
    <w:rsid w:val="003E1748"/>
    <w:rsid w:val="00422F7D"/>
    <w:rsid w:val="00482E0B"/>
    <w:rsid w:val="00514423"/>
    <w:rsid w:val="00590B17"/>
    <w:rsid w:val="005D3FC1"/>
    <w:rsid w:val="005D71BB"/>
    <w:rsid w:val="007137E6"/>
    <w:rsid w:val="00751D69"/>
    <w:rsid w:val="007B06E6"/>
    <w:rsid w:val="00802BBF"/>
    <w:rsid w:val="008E7518"/>
    <w:rsid w:val="0093102C"/>
    <w:rsid w:val="009C1282"/>
    <w:rsid w:val="009E749B"/>
    <w:rsid w:val="00A24280"/>
    <w:rsid w:val="00A817C1"/>
    <w:rsid w:val="00A9783E"/>
    <w:rsid w:val="00AB7EA2"/>
    <w:rsid w:val="00AC7E87"/>
    <w:rsid w:val="00B57832"/>
    <w:rsid w:val="00B927BA"/>
    <w:rsid w:val="00BD1330"/>
    <w:rsid w:val="00BE0283"/>
    <w:rsid w:val="00BE352F"/>
    <w:rsid w:val="00C00E1F"/>
    <w:rsid w:val="00C50B01"/>
    <w:rsid w:val="00C66C4D"/>
    <w:rsid w:val="00CC0020"/>
    <w:rsid w:val="00CC726B"/>
    <w:rsid w:val="00D00C35"/>
    <w:rsid w:val="00D30AB7"/>
    <w:rsid w:val="00D54ECD"/>
    <w:rsid w:val="00D729E1"/>
    <w:rsid w:val="00D861BF"/>
    <w:rsid w:val="00DA507A"/>
    <w:rsid w:val="00DE6A4B"/>
    <w:rsid w:val="00DF2D03"/>
    <w:rsid w:val="00E3738E"/>
    <w:rsid w:val="00EB2390"/>
    <w:rsid w:val="00ED2D6D"/>
    <w:rsid w:val="00EE3D01"/>
    <w:rsid w:val="00F005D7"/>
    <w:rsid w:val="00F13AE0"/>
    <w:rsid w:val="00F67AA8"/>
    <w:rsid w:val="00F70E0F"/>
    <w:rsid w:val="00FD39BC"/>
    <w:rsid w:val="00FF53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C187FA-38C3-4585-AA86-CA0039B79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Times New Roman" w:cs="Times New Roman"/>
        <w:sz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0"/>
    </w:rPr>
  </w:style>
  <w:style w:type="paragraph" w:styleId="Heading1">
    <w:name w:val="heading 1"/>
    <w:basedOn w:val="Normal"/>
    <w:next w:val="Normal"/>
    <w:uiPriority w:val="9"/>
    <w:qFormat/>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caps/>
      <w:color w:val="FFFFFF"/>
      <w:spacing w:val="15"/>
      <w:sz w:val="22"/>
    </w:rPr>
  </w:style>
  <w:style w:type="paragraph" w:styleId="Heading2">
    <w:name w:val="heading 2"/>
    <w:basedOn w:val="Normal"/>
    <w:next w:val="Normal"/>
    <w:uiPriority w:val="9"/>
    <w:unhideWhenUsed/>
    <w:qFormat/>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rPr>
  </w:style>
  <w:style w:type="paragraph" w:styleId="Heading3">
    <w:name w:val="heading 3"/>
    <w:basedOn w:val="Normal"/>
    <w:next w:val="Normal"/>
    <w:uiPriority w:val="9"/>
    <w:unhideWhenUsed/>
    <w:qFormat/>
    <w:pPr>
      <w:pBdr>
        <w:top w:val="single" w:sz="6" w:space="2" w:color="4F81BD"/>
        <w:left w:val="single" w:sz="6" w:space="2" w:color="4F81BD"/>
      </w:pBdr>
      <w:spacing w:before="300" w:after="0"/>
      <w:outlineLvl w:val="2"/>
    </w:pPr>
    <w:rPr>
      <w:color w:val="243F60"/>
      <w:spacing w:val="15"/>
      <w:sz w:val="22"/>
    </w:rPr>
  </w:style>
  <w:style w:type="paragraph" w:styleId="Heading4">
    <w:name w:val="heading 4"/>
    <w:basedOn w:val="Normal"/>
    <w:next w:val="Normal"/>
    <w:uiPriority w:val="9"/>
    <w:unhideWhenUsed/>
    <w:qFormat/>
    <w:pPr>
      <w:pBdr>
        <w:top w:val="single" w:sz="6" w:space="2" w:color="4F81BD"/>
        <w:left w:val="single" w:sz="6" w:space="2" w:color="4F81BD"/>
      </w:pBdr>
      <w:spacing w:before="300" w:after="0"/>
      <w:outlineLvl w:val="3"/>
    </w:pPr>
    <w:rPr>
      <w:color w:val="365F91"/>
      <w:spacing w:val="10"/>
      <w:sz w:val="22"/>
    </w:rPr>
  </w:style>
  <w:style w:type="paragraph" w:styleId="Heading5">
    <w:name w:val="heading 5"/>
    <w:basedOn w:val="Normal"/>
    <w:next w:val="Normal"/>
    <w:uiPriority w:val="9"/>
    <w:unhideWhenUsed/>
    <w:qFormat/>
    <w:pPr>
      <w:pBdr>
        <w:bottom w:val="single" w:sz="6" w:space="1" w:color="4F81BD"/>
      </w:pBdr>
      <w:spacing w:before="300" w:after="0"/>
      <w:outlineLvl w:val="4"/>
    </w:pPr>
    <w:rPr>
      <w:color w:val="365F91"/>
      <w:spacing w:val="10"/>
      <w:sz w:val="22"/>
    </w:rPr>
  </w:style>
  <w:style w:type="paragraph" w:styleId="Heading6">
    <w:name w:val="heading 6"/>
    <w:basedOn w:val="Normal"/>
    <w:next w:val="Normal"/>
    <w:uiPriority w:val="9"/>
    <w:unhideWhenUsed/>
    <w:qFormat/>
    <w:pPr>
      <w:pBdr>
        <w:bottom w:val="single" w:sz="6" w:space="1" w:color="4F81BD"/>
      </w:pBdr>
      <w:spacing w:before="300" w:after="0"/>
      <w:outlineLvl w:val="5"/>
    </w:pPr>
    <w:rPr>
      <w:color w:val="365F91"/>
      <w:spacing w:val="10"/>
      <w:sz w:val="22"/>
    </w:rPr>
  </w:style>
  <w:style w:type="paragraph" w:styleId="Heading7">
    <w:name w:val="heading 7"/>
    <w:basedOn w:val="Normal"/>
    <w:next w:val="Normal"/>
    <w:uiPriority w:val="9"/>
    <w:unhideWhenUsed/>
    <w:qFormat/>
    <w:pPr>
      <w:spacing w:before="300" w:after="0"/>
      <w:outlineLvl w:val="6"/>
    </w:pPr>
    <w:rPr>
      <w:color w:val="365F91"/>
      <w:spacing w:val="10"/>
      <w:sz w:val="22"/>
    </w:rPr>
  </w:style>
  <w:style w:type="paragraph" w:styleId="Heading8">
    <w:name w:val="heading 8"/>
    <w:basedOn w:val="Normal"/>
    <w:next w:val="Normal"/>
    <w:uiPriority w:val="9"/>
    <w:unhideWhenUsed/>
    <w:qFormat/>
    <w:pPr>
      <w:spacing w:before="300" w:after="0"/>
      <w:outlineLvl w:val="7"/>
    </w:pPr>
    <w:rPr>
      <w:spacing w:val="10"/>
      <w:sz w:val="18"/>
    </w:rPr>
  </w:style>
  <w:style w:type="paragraph" w:styleId="Heading9">
    <w:name w:val="heading 9"/>
    <w:basedOn w:val="Normal"/>
    <w:next w:val="Normal"/>
    <w:uiPriority w:val="9"/>
    <w:semiHidden/>
    <w:unhideWhenUsed/>
    <w:qFormat/>
    <w:pPr>
      <w:spacing w:before="300" w:after="0"/>
      <w:outlineLvl w:val="8"/>
    </w:pPr>
    <w:rPr>
      <w:i/>
      <w:caps/>
      <w:spacing w:val="1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b/>
      <w:caps/>
      <w:color w:val="FFFFFF"/>
      <w:spacing w:val="15"/>
      <w:shd w:val="clear" w:color="auto" w:fill="4F81BD"/>
    </w:rPr>
  </w:style>
  <w:style w:type="character" w:customStyle="1" w:styleId="Heading2Char">
    <w:name w:val="Heading 2 Char"/>
    <w:basedOn w:val="DefaultParagraphFont"/>
    <w:uiPriority w:val="9"/>
    <w:rPr>
      <w:caps/>
      <w:spacing w:val="15"/>
      <w:shd w:val="clear" w:color="auto" w:fill="DBE5F1"/>
    </w:rPr>
  </w:style>
  <w:style w:type="character" w:styleId="Hyperlink">
    <w:name w:val="Hyperlink"/>
    <w:basedOn w:val="DefaultParagraphFont"/>
    <w:uiPriority w:val="99"/>
    <w:unhideWhenUsed/>
    <w:rPr>
      <w:color w:val="0000FF"/>
      <w:u w:val="single"/>
    </w:rPr>
  </w:style>
  <w:style w:type="paragraph" w:styleId="ListParagraph">
    <w:name w:val="List Paragraph"/>
    <w:basedOn w:val="Normal"/>
    <w:qFormat/>
    <w:pPr>
      <w:ind w:left="720"/>
      <w:contextualSpacing/>
    </w:pPr>
  </w:style>
  <w:style w:type="character" w:customStyle="1" w:styleId="Heading3Char">
    <w:name w:val="Heading 3 Char"/>
    <w:basedOn w:val="DefaultParagraphFont"/>
    <w:uiPriority w:val="9"/>
    <w:rPr>
      <w:color w:val="243F60"/>
      <w:spacing w:val="15"/>
    </w:rPr>
  </w:style>
  <w:style w:type="character" w:customStyle="1" w:styleId="Heading4Char">
    <w:name w:val="Heading 4 Char"/>
    <w:basedOn w:val="DefaultParagraphFont"/>
    <w:uiPriority w:val="9"/>
    <w:rPr>
      <w:color w:val="365F91"/>
      <w:spacing w:val="10"/>
    </w:rPr>
  </w:style>
  <w:style w:type="character" w:customStyle="1" w:styleId="Heading5Char">
    <w:name w:val="Heading 5 Char"/>
    <w:basedOn w:val="DefaultParagraphFont"/>
    <w:uiPriority w:val="9"/>
    <w:rPr>
      <w:color w:val="365F91"/>
      <w:spacing w:val="10"/>
    </w:rPr>
  </w:style>
  <w:style w:type="character" w:customStyle="1" w:styleId="Heading6Char">
    <w:name w:val="Heading 6 Char"/>
    <w:basedOn w:val="DefaultParagraphFont"/>
    <w:uiPriority w:val="9"/>
    <w:rPr>
      <w:color w:val="365F91"/>
      <w:spacing w:val="10"/>
    </w:rPr>
  </w:style>
  <w:style w:type="character" w:customStyle="1" w:styleId="Heading7Char">
    <w:name w:val="Heading 7 Char"/>
    <w:basedOn w:val="DefaultParagraphFont"/>
    <w:uiPriority w:val="9"/>
    <w:rPr>
      <w:color w:val="365F91"/>
      <w:spacing w:val="10"/>
    </w:rPr>
  </w:style>
  <w:style w:type="character" w:customStyle="1" w:styleId="Heading8Char">
    <w:name w:val="Heading 8 Char"/>
    <w:basedOn w:val="DefaultParagraphFont"/>
    <w:uiPriority w:val="9"/>
    <w:rPr>
      <w:spacing w:val="10"/>
      <w:sz w:val="18"/>
    </w:rPr>
  </w:style>
  <w:style w:type="character" w:customStyle="1" w:styleId="Heading9Char">
    <w:name w:val="Heading 9 Char"/>
    <w:basedOn w:val="DefaultParagraphFont"/>
    <w:uiPriority w:val="9"/>
    <w:semiHidden/>
    <w:rPr>
      <w:i/>
      <w:caps/>
      <w:spacing w:val="10"/>
      <w:sz w:val="18"/>
    </w:rPr>
  </w:style>
  <w:style w:type="paragraph" w:styleId="Caption">
    <w:name w:val="caption"/>
    <w:basedOn w:val="Normal"/>
    <w:next w:val="Normal"/>
    <w:uiPriority w:val="35"/>
    <w:semiHidden/>
    <w:unhideWhenUsed/>
    <w:qFormat/>
    <w:rPr>
      <w:b/>
      <w:color w:val="365F91"/>
      <w:sz w:val="16"/>
    </w:rPr>
  </w:style>
  <w:style w:type="paragraph" w:styleId="Title">
    <w:name w:val="Title"/>
    <w:basedOn w:val="Normal"/>
    <w:next w:val="Normal"/>
    <w:uiPriority w:val="10"/>
    <w:qFormat/>
    <w:pPr>
      <w:spacing w:before="720"/>
    </w:pPr>
    <w:rPr>
      <w:caps/>
      <w:color w:val="4F81BD"/>
      <w:spacing w:val="10"/>
      <w:sz w:val="52"/>
    </w:rPr>
  </w:style>
  <w:style w:type="character" w:customStyle="1" w:styleId="TitleChar">
    <w:name w:val="Title Char"/>
    <w:basedOn w:val="DefaultParagraphFont"/>
    <w:uiPriority w:val="10"/>
    <w:rPr>
      <w:caps/>
      <w:color w:val="4F81BD"/>
      <w:spacing w:val="10"/>
      <w:sz w:val="52"/>
    </w:rPr>
  </w:style>
  <w:style w:type="paragraph" w:styleId="Subtitle">
    <w:name w:val="Subtitle"/>
    <w:basedOn w:val="Normal"/>
    <w:next w:val="Normal"/>
    <w:uiPriority w:val="11"/>
    <w:qFormat/>
    <w:pPr>
      <w:spacing w:after="1000" w:line="240" w:lineRule="auto"/>
    </w:pPr>
    <w:rPr>
      <w:caps/>
      <w:color w:val="595959"/>
      <w:spacing w:val="10"/>
      <w:sz w:val="24"/>
    </w:rPr>
  </w:style>
  <w:style w:type="character" w:customStyle="1" w:styleId="SubtitleChar">
    <w:name w:val="Subtitle Char"/>
    <w:basedOn w:val="DefaultParagraphFont"/>
    <w:uiPriority w:val="11"/>
    <w:rPr>
      <w:caps/>
      <w:color w:val="595959"/>
      <w:spacing w:val="10"/>
      <w:sz w:val="24"/>
    </w:rPr>
  </w:style>
  <w:style w:type="character" w:styleId="Strong">
    <w:name w:val="Strong"/>
    <w:uiPriority w:val="22"/>
    <w:qFormat/>
    <w:rPr>
      <w:b/>
    </w:rPr>
  </w:style>
  <w:style w:type="character" w:styleId="Emphasis">
    <w:name w:val="Emphasis"/>
    <w:uiPriority w:val="20"/>
    <w:qFormat/>
    <w:rPr>
      <w:caps/>
      <w:color w:val="243F60"/>
      <w:spacing w:val="5"/>
    </w:rPr>
  </w:style>
  <w:style w:type="paragraph" w:styleId="NoSpacing">
    <w:name w:val="No Spacing"/>
    <w:basedOn w:val="Normal"/>
    <w:uiPriority w:val="1"/>
    <w:qFormat/>
    <w:pPr>
      <w:spacing w:before="0" w:after="0" w:line="240" w:lineRule="auto"/>
    </w:pPr>
  </w:style>
  <w:style w:type="paragraph" w:styleId="Quote">
    <w:name w:val="Quote"/>
    <w:basedOn w:val="Normal"/>
    <w:next w:val="Normal"/>
    <w:uiPriority w:val="29"/>
    <w:qFormat/>
    <w:rPr>
      <w:i/>
    </w:rPr>
  </w:style>
  <w:style w:type="character" w:customStyle="1" w:styleId="QuoteChar">
    <w:name w:val="Quote Char"/>
    <w:basedOn w:val="DefaultParagraphFont"/>
    <w:uiPriority w:val="29"/>
    <w:rPr>
      <w:i/>
      <w:sz w:val="20"/>
    </w:rPr>
  </w:style>
  <w:style w:type="paragraph" w:styleId="IntenseQuote">
    <w:name w:val="Intense Quote"/>
    <w:basedOn w:val="Normal"/>
    <w:next w:val="Normal"/>
    <w:uiPriority w:val="30"/>
    <w:qFormat/>
    <w:pPr>
      <w:pBdr>
        <w:top w:val="single" w:sz="4" w:space="10" w:color="4F81BD"/>
        <w:left w:val="single" w:sz="4" w:space="10" w:color="4F81BD"/>
      </w:pBdr>
      <w:spacing w:after="0"/>
      <w:ind w:left="1296" w:right="1152"/>
      <w:jc w:val="both"/>
    </w:pPr>
    <w:rPr>
      <w:i/>
      <w:color w:val="4F81BD"/>
    </w:rPr>
  </w:style>
  <w:style w:type="character" w:customStyle="1" w:styleId="IntenseQuoteChar">
    <w:name w:val="Intense Quote Char"/>
    <w:basedOn w:val="DefaultParagraphFont"/>
    <w:uiPriority w:val="30"/>
    <w:rPr>
      <w:i/>
      <w:color w:val="4F81BD"/>
      <w:sz w:val="20"/>
    </w:rPr>
  </w:style>
  <w:style w:type="character" w:styleId="SubtleEmphasis">
    <w:name w:val="Subtle Emphasis"/>
    <w:uiPriority w:val="19"/>
    <w:qFormat/>
    <w:rPr>
      <w:i/>
      <w:color w:val="243F60"/>
    </w:rPr>
  </w:style>
  <w:style w:type="character" w:styleId="IntenseEmphasis">
    <w:name w:val="Intense Emphasis"/>
    <w:uiPriority w:val="21"/>
    <w:qFormat/>
    <w:rPr>
      <w:b/>
      <w:caps/>
      <w:color w:val="243F60"/>
      <w:spacing w:val="10"/>
    </w:rPr>
  </w:style>
  <w:style w:type="character" w:styleId="SubtleReference">
    <w:name w:val="Subtle Reference"/>
    <w:uiPriority w:val="31"/>
    <w:qFormat/>
    <w:rPr>
      <w:b/>
      <w:color w:val="4F81BD"/>
    </w:rPr>
  </w:style>
  <w:style w:type="character" w:styleId="IntenseReference">
    <w:name w:val="Intense Reference"/>
    <w:uiPriority w:val="32"/>
    <w:qFormat/>
    <w:rPr>
      <w:b/>
      <w:i/>
      <w:caps/>
      <w:color w:val="4F81BD"/>
    </w:rPr>
  </w:style>
  <w:style w:type="character" w:styleId="BookTitle">
    <w:name w:val="Book Title"/>
    <w:uiPriority w:val="33"/>
    <w:qFormat/>
    <w:rPr>
      <w:b/>
      <w:i/>
      <w:spacing w:val="9"/>
    </w:rPr>
  </w:style>
  <w:style w:type="paragraph" w:styleId="TOCHeading">
    <w:name w:val="TOC Heading"/>
    <w:basedOn w:val="Heading1"/>
    <w:next w:val="Normal"/>
    <w:uiPriority w:val="39"/>
    <w:semiHidden/>
    <w:unhideWhenUsed/>
    <w:qFormat/>
  </w:style>
  <w:style w:type="character" w:customStyle="1" w:styleId="NoSpacingChar">
    <w:name w:val="No Spacing Char"/>
    <w:basedOn w:val="DefaultParagraphFont"/>
    <w:uiPriority w:val="1"/>
    <w:rPr>
      <w:sz w:val="20"/>
    </w:rPr>
  </w:style>
  <w:style w:type="paragraph" w:customStyle="1" w:styleId="PersonalName">
    <w:name w:val="Personal Name"/>
    <w:basedOn w:val="Title"/>
    <w:rPr>
      <w:b/>
      <w:caps w:val="0"/>
      <w:color w:val="000000"/>
      <w:sz w:val="28"/>
    </w:rPr>
  </w:style>
  <w:style w:type="character" w:styleId="FollowedHyperlink">
    <w:name w:val="FollowedHyperlink"/>
    <w:basedOn w:val="DefaultParagraphFont"/>
    <w:uiPriority w:val="99"/>
    <w:semiHidden/>
    <w:unhideWhenUsed/>
    <w:rPr>
      <w:color w:val="800080"/>
      <w:u w:val="single"/>
    </w:rPr>
  </w:style>
  <w:style w:type="paragraph" w:styleId="EndnoteText">
    <w:name w:val="endnote text"/>
    <w:basedOn w:val="Normal"/>
    <w:uiPriority w:val="99"/>
    <w:semiHidden/>
    <w:unhideWhenUsed/>
    <w:pPr>
      <w:spacing w:before="0" w:after="0" w:line="240" w:lineRule="auto"/>
    </w:pPr>
  </w:style>
  <w:style w:type="character" w:customStyle="1" w:styleId="EndnoteTextChar">
    <w:name w:val="Endnote Text Char"/>
    <w:basedOn w:val="DefaultParagraphFont"/>
    <w:uiPriority w:val="99"/>
    <w:semiHidden/>
    <w:rPr>
      <w:sz w:val="20"/>
    </w:rPr>
  </w:style>
  <w:style w:type="character" w:styleId="EndnoteReference">
    <w:name w:val="endnote reference"/>
    <w:basedOn w:val="DefaultParagraphFont"/>
    <w:uiPriority w:val="99"/>
    <w:semiHidden/>
    <w:unhideWhenUsed/>
    <w:rPr>
      <w:vertAlign w:val="superscript"/>
    </w:rPr>
  </w:style>
  <w:style w:type="paragraph" w:styleId="FootnoteText">
    <w:name w:val="footnote text"/>
    <w:basedOn w:val="Normal"/>
    <w:uiPriority w:val="99"/>
    <w:semiHidden/>
    <w:unhideWhenUsed/>
    <w:pPr>
      <w:spacing w:before="0" w:after="0" w:line="240" w:lineRule="auto"/>
    </w:pPr>
  </w:style>
  <w:style w:type="character" w:customStyle="1" w:styleId="FootnoteTextChar">
    <w:name w:val="Footnote Text Char"/>
    <w:basedOn w:val="DefaultParagraphFont"/>
    <w:uiPriority w:val="99"/>
    <w:semiHidden/>
    <w:rPr>
      <w:sz w:val="20"/>
    </w:r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uiPriority w:val="99"/>
    <w:semiHidden/>
    <w:unhideWhenUsed/>
    <w:pPr>
      <w:spacing w:before="0" w:after="0" w:line="240" w:lineRule="auto"/>
    </w:pPr>
    <w:rPr>
      <w:rFonts w:ascii="Tahoma" w:eastAsia="Tahoma" w:hAnsi="Tahoma"/>
      <w:sz w:val="16"/>
    </w:rPr>
  </w:style>
  <w:style w:type="character" w:customStyle="1" w:styleId="BalloonTextChar">
    <w:name w:val="Balloon Text Char"/>
    <w:basedOn w:val="DefaultParagraphFont"/>
    <w:uiPriority w:val="99"/>
    <w:semiHidden/>
    <w:rPr>
      <w:rFonts w:ascii="Tahoma" w:eastAsia="Tahoma" w:hAnsi="Tahoma"/>
      <w:sz w:val="16"/>
    </w:rPr>
  </w:style>
  <w:style w:type="paragraph" w:styleId="NormalWeb">
    <w:name w:val="Normal (Web)"/>
    <w:aliases w:val="Normal (Web) Char"/>
    <w:basedOn w:val="Normal"/>
    <w:uiPriority w:val="99"/>
    <w:unhideWhenUsed/>
    <w:pPr>
      <w:spacing w:before="60" w:after="60" w:line="260" w:lineRule="atLeast"/>
    </w:pPr>
    <w:rPr>
      <w:rFonts w:ascii="Tahoma" w:eastAsia="Tahoma" w:hAnsi="Tahoma" w:cs="Arial Unicode MS"/>
      <w:color w:val="000000"/>
      <w:sz w:val="16"/>
    </w:rPr>
  </w:style>
  <w:style w:type="paragraph" w:customStyle="1" w:styleId="BulletedList1">
    <w:name w:val="Bulleted List 1"/>
    <w:basedOn w:val="Normal"/>
    <w:pPr>
      <w:spacing w:before="60" w:after="60" w:line="260" w:lineRule="atLeast"/>
      <w:ind w:left="360" w:hanging="359"/>
    </w:pPr>
    <w:rPr>
      <w:rFonts w:ascii="Verdana" w:eastAsia="Arial Unicode MS" w:hAnsi="Verdana" w:cs="Arial Unicode MS"/>
      <w:color w:val="000000"/>
    </w:rPr>
  </w:style>
  <w:style w:type="paragraph" w:customStyle="1" w:styleId="NumberedList2">
    <w:name w:val="Numbered List 2"/>
    <w:basedOn w:val="Normal"/>
    <w:pPr>
      <w:spacing w:before="60" w:after="60" w:line="260" w:lineRule="atLeast"/>
      <w:ind w:left="720" w:hanging="359"/>
    </w:pPr>
    <w:rPr>
      <w:rFonts w:ascii="Verdana" w:eastAsia="Arial Unicode MS" w:hAnsi="Verdana" w:cs="Arial Unicode MS"/>
      <w:color w:val="000000"/>
    </w:rPr>
  </w:style>
  <w:style w:type="character" w:customStyle="1" w:styleId="TextChar1">
    <w:name w:val="Text Char1"/>
    <w:basedOn w:val="DefaultParagraphFont"/>
    <w:rPr>
      <w:rFonts w:ascii="Verdana" w:hAnsi="Verdana"/>
      <w:color w:val="000000"/>
    </w:rPr>
  </w:style>
  <w:style w:type="paragraph" w:customStyle="1" w:styleId="Text">
    <w:name w:val="Text"/>
    <w:basedOn w:val="Normal"/>
    <w:pPr>
      <w:spacing w:before="60" w:after="60" w:line="260" w:lineRule="atLeast"/>
    </w:pPr>
    <w:rPr>
      <w:rFonts w:ascii="Verdana" w:hAnsi="Verdana"/>
      <w:color w:val="000000"/>
      <w:sz w:val="22"/>
    </w:rPr>
  </w:style>
  <w:style w:type="table" w:styleId="TableGrid">
    <w:name w:val="Table Grid"/>
    <w:basedOn w:val="TableNormal"/>
    <w:uiPriority w:val="59"/>
    <w:pPr>
      <w:spacing w:before="0" w:after="0" w:line="240" w:lineRule="auto"/>
    </w:p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Accent1">
    <w:name w:val="Light Shading Accent 1"/>
    <w:basedOn w:val="TableNormal"/>
    <w:uiPriority w:val="60"/>
    <w:pPr>
      <w:spacing w:before="0"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HTMLPreformatted">
    <w:name w:val="HTML Preformatted"/>
    <w:basedOn w:val="Normal"/>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Courier New" w:hAnsi="Courier New"/>
    </w:rPr>
  </w:style>
  <w:style w:type="character" w:customStyle="1" w:styleId="HTMLPreformattedChar">
    <w:name w:val="HTML Preformatted Char"/>
    <w:basedOn w:val="DefaultParagraphFont"/>
    <w:uiPriority w:val="99"/>
    <w:semiHidden/>
    <w:rPr>
      <w:rFonts w:ascii="Courier New" w:eastAsia="Courier New" w:hAnsi="Courier New" w:cs="Times New Roman"/>
      <w:sz w:val="20"/>
    </w:rPr>
  </w:style>
  <w:style w:type="character" w:styleId="HTMLCode">
    <w:name w:val="HTML Code"/>
    <w:basedOn w:val="DefaultParagraphFont"/>
    <w:uiPriority w:val="99"/>
    <w:semiHidden/>
    <w:unhideWhenUsed/>
    <w:rPr>
      <w:rFonts w:ascii="Courier New" w:eastAsia="Courier New" w:hAnsi="Courier New" w:cs="Times New Roman"/>
      <w:sz w:val="20"/>
    </w:rPr>
  </w:style>
  <w:style w:type="paragraph" w:styleId="TOC1">
    <w:name w:val="toc 1"/>
    <w:basedOn w:val="Normal"/>
    <w:next w:val="Normal"/>
    <w:uiPriority w:val="39"/>
    <w:unhideWhenUsed/>
    <w:qFormat/>
    <w:pPr>
      <w:tabs>
        <w:tab w:val="right" w:pos="8793"/>
      </w:tabs>
      <w:spacing w:before="0" w:after="0" w:line="240" w:lineRule="auto"/>
    </w:pPr>
  </w:style>
  <w:style w:type="paragraph" w:styleId="TOC2">
    <w:name w:val="toc 2"/>
    <w:basedOn w:val="Normal"/>
    <w:next w:val="Normal"/>
    <w:uiPriority w:val="39"/>
    <w:unhideWhenUsed/>
    <w:qFormat/>
    <w:pPr>
      <w:tabs>
        <w:tab w:val="right" w:pos="8793"/>
      </w:tabs>
      <w:spacing w:before="0" w:after="0" w:line="240" w:lineRule="auto"/>
      <w:ind w:left="202"/>
    </w:pPr>
  </w:style>
  <w:style w:type="paragraph" w:styleId="TOC3">
    <w:name w:val="toc 3"/>
    <w:basedOn w:val="Normal"/>
    <w:next w:val="Normal"/>
    <w:uiPriority w:val="39"/>
    <w:unhideWhenUsed/>
    <w:qFormat/>
    <w:pPr>
      <w:tabs>
        <w:tab w:val="right" w:pos="8793"/>
      </w:tabs>
      <w:spacing w:before="0" w:after="0" w:line="240" w:lineRule="auto"/>
      <w:ind w:left="403"/>
    </w:pPr>
  </w:style>
  <w:style w:type="character" w:styleId="HTMLCite">
    <w:name w:val="HTML Cite"/>
    <w:basedOn w:val="DefaultParagraphFont"/>
    <w:uiPriority w:val="99"/>
    <w:semiHidden/>
    <w:unhideWhenUsed/>
    <w:rPr>
      <w:i/>
    </w:rPr>
  </w:style>
  <w:style w:type="paragraph" w:styleId="Bibliography">
    <w:name w:val="Bibliography"/>
    <w:basedOn w:val="Normal"/>
    <w:next w:val="Normal"/>
    <w:uiPriority w:val="37"/>
    <w:unhideWhenUsed/>
  </w:style>
  <w:style w:type="paragraph" w:customStyle="1" w:styleId="Code">
    <w:name w:val="Code"/>
    <w:basedOn w:val="PlainText"/>
    <w:qFormat/>
    <w:pPr>
      <w:ind w:left="720"/>
    </w:pPr>
    <w:rPr>
      <w:rFonts w:ascii="Courier New" w:hAnsi="Courier New"/>
    </w:rPr>
  </w:style>
  <w:style w:type="paragraph" w:styleId="PlainText">
    <w:name w:val="Plain Text"/>
    <w:basedOn w:val="Normal"/>
    <w:uiPriority w:val="99"/>
    <w:semiHidden/>
    <w:unhideWhenUsed/>
    <w:pPr>
      <w:spacing w:before="0" w:after="0" w:line="240" w:lineRule="auto"/>
    </w:pPr>
    <w:rPr>
      <w:rFonts w:ascii="Consolas" w:eastAsia="Consolas" w:hAnsi="Consolas"/>
      <w:sz w:val="21"/>
    </w:rPr>
  </w:style>
  <w:style w:type="character" w:customStyle="1" w:styleId="PlainTextChar">
    <w:name w:val="Plain Text Char"/>
    <w:basedOn w:val="DefaultParagraphFont"/>
    <w:uiPriority w:val="99"/>
    <w:semiHidden/>
    <w:rPr>
      <w:rFonts w:ascii="Consolas" w:eastAsia="Consolas" w:hAnsi="Consolas"/>
      <w:sz w:val="21"/>
    </w:rPr>
  </w:style>
  <w:style w:type="table" w:styleId="LightShading">
    <w:name w:val="Light Shading"/>
    <w:basedOn w:val="TableNormal"/>
    <w:uiPriority w:val="60"/>
    <w:pPr>
      <w:spacing w:before="0" w:after="0" w:line="240" w:lineRule="auto"/>
    </w:pPr>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2">
    <w:name w:val="Light Shading Accent 2"/>
    <w:basedOn w:val="TableNormal"/>
    <w:uiPriority w:val="60"/>
    <w:pPr>
      <w:spacing w:before="0" w:after="0" w:line="240" w:lineRule="auto"/>
    </w:pPr>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pPr>
      <w:spacing w:before="0" w:after="0" w:line="240" w:lineRule="auto"/>
    </w:pPr>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rPr>
      <w:tblPr/>
      <w:tcPr>
        <w:tcBorders>
          <w:top w:val="single" w:sz="8" w:space="0" w:color="9BBB59"/>
          <w:left w:val="nil"/>
          <w:bottom w:val="single" w:sz="8" w:space="0" w:color="9BBB59"/>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pPr>
      <w:spacing w:before="0" w:after="0" w:line="240" w:lineRule="auto"/>
    </w:pPr>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rPr>
      <w:tblPr/>
      <w:tcPr>
        <w:tcBorders>
          <w:top w:val="single" w:sz="8" w:space="0" w:color="8064A2"/>
          <w:left w:val="nil"/>
          <w:bottom w:val="single" w:sz="8" w:space="0" w:color="8064A2"/>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pPr>
      <w:spacing w:before="0" w:after="0" w:line="240" w:lineRule="auto"/>
    </w:pPr>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rPr>
      <w:tblPr/>
      <w:tcPr>
        <w:tcBorders>
          <w:top w:val="single" w:sz="8" w:space="0" w:color="4BACC6"/>
          <w:left w:val="nil"/>
          <w:bottom w:val="single" w:sz="8" w:space="0" w:color="4BACC6"/>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MediumShading1">
    <w:name w:val="Medium Shading 1"/>
    <w:basedOn w:val="TableNormal"/>
    <w:uiPriority w:val="63"/>
    <w:pPr>
      <w:spacing w:before="0" w:after="0" w:line="240" w:lineRule="auto"/>
    </w:p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rPr>
      <w:tblPr/>
      <w:tcPr>
        <w:tcBorders>
          <w:top w:val="single" w:sz="6" w:space="0" w:color="404040"/>
          <w:left w:val="single" w:sz="8" w:space="0" w:color="404040"/>
          <w:bottom w:val="single" w:sz="8" w:space="0" w:color="404040"/>
          <w:right w:val="single" w:sz="8" w:space="0" w:color="404040"/>
          <w:insideH w:val="nil"/>
          <w:insideV w:val="nil"/>
        </w:tcBorders>
      </w:tcPr>
    </w:tblStylePr>
    <w:tblStylePr w:type="firstCol">
      <w:rPr>
        <w:b/>
      </w:rPr>
    </w:tblStylePr>
    <w:tblStylePr w:type="lastCol">
      <w:rPr>
        <w:b/>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Grid-Accent6">
    <w:name w:val="Light Grid Accent 6"/>
    <w:basedOn w:val="TableNormal"/>
    <w:uiPriority w:val="62"/>
    <w:pPr>
      <w:spacing w:before="0" w:after="0" w:line="240" w:lineRule="auto"/>
    </w:p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b/>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b/>
      </w:rPr>
      <w:tblPr/>
      <w:tcPr>
        <w:tcBorders>
          <w:top w:val="sing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b/>
      </w:rPr>
    </w:tblStylePr>
    <w:tblStylePr w:type="lastCol">
      <w:rPr>
        <w:rFonts w:ascii="Cambria"/>
        <w:b/>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MediumShading1-Accent1">
    <w:name w:val="Medium Shading 1 Accent 1"/>
    <w:basedOn w:val="TableNormal"/>
    <w:uiPriority w:val="63"/>
    <w:pPr>
      <w:spacing w:before="0" w:after="0" w:line="240" w:lineRule="auto"/>
    </w:p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before="0" w:after="0" w:line="240" w:lineRule="auto"/>
    </w:p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rPr>
      <w:tblPr/>
      <w:tcPr>
        <w:tcBorders>
          <w:top w:val="single" w:sz="6" w:space="0" w:color="CF7B79"/>
          <w:left w:val="single" w:sz="8" w:space="0" w:color="CF7B79"/>
          <w:bottom w:val="single" w:sz="8" w:space="0" w:color="CF7B79"/>
          <w:right w:val="single" w:sz="8" w:space="0" w:color="CF7B79"/>
          <w:insideH w:val="nil"/>
          <w:insideV w:val="nil"/>
        </w:tcBorders>
      </w:tcPr>
    </w:tblStylePr>
    <w:tblStylePr w:type="firstCol">
      <w:rPr>
        <w:b/>
      </w:rPr>
    </w:tblStylePr>
    <w:tblStylePr w:type="lastCol">
      <w:rPr>
        <w:b/>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before="0" w:after="0" w:line="240" w:lineRule="auto"/>
    </w:p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rPr>
      <w:tblPr/>
      <w:tcPr>
        <w:tcBorders>
          <w:top w:val="single" w:sz="6" w:space="0" w:color="B3CC82"/>
          <w:left w:val="single" w:sz="8" w:space="0" w:color="B3CC82"/>
          <w:bottom w:val="single" w:sz="8" w:space="0" w:color="B3CC82"/>
          <w:right w:val="single" w:sz="8" w:space="0" w:color="B3CC82"/>
          <w:insideH w:val="nil"/>
          <w:insideV w:val="nil"/>
        </w:tcBorders>
      </w:tcPr>
    </w:tblStylePr>
    <w:tblStylePr w:type="firstCol">
      <w:rPr>
        <w:b/>
      </w:rPr>
    </w:tblStylePr>
    <w:tblStylePr w:type="lastCol">
      <w:rPr>
        <w:b/>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before="0" w:after="0" w:line="240" w:lineRule="auto"/>
    </w:p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rPr>
      <w:tblPr/>
      <w:tcPr>
        <w:tcBorders>
          <w:top w:val="single" w:sz="6" w:space="0" w:color="9F8AB9"/>
          <w:left w:val="single" w:sz="8" w:space="0" w:color="9F8AB9"/>
          <w:bottom w:val="single" w:sz="8" w:space="0" w:color="9F8AB9"/>
          <w:right w:val="single" w:sz="8" w:space="0" w:color="9F8AB9"/>
          <w:insideH w:val="nil"/>
          <w:insideV w:val="nil"/>
        </w:tcBorders>
      </w:tcPr>
    </w:tblStylePr>
    <w:tblStylePr w:type="firstCol">
      <w:rPr>
        <w:b/>
      </w:rPr>
    </w:tblStylePr>
    <w:tblStylePr w:type="lastCol">
      <w:rPr>
        <w:b/>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before="0" w:after="0" w:line="240" w:lineRule="auto"/>
    </w:p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rPr>
      <w:tblPr/>
      <w:tcPr>
        <w:tcBorders>
          <w:top w:val="single" w:sz="6" w:space="0" w:color="78C0D4"/>
          <w:left w:val="single" w:sz="8" w:space="0" w:color="78C0D4"/>
          <w:bottom w:val="single" w:sz="8" w:space="0" w:color="78C0D4"/>
          <w:right w:val="single" w:sz="8" w:space="0" w:color="78C0D4"/>
          <w:insideH w:val="nil"/>
          <w:insideV w:val="nil"/>
        </w:tcBorders>
      </w:tcPr>
    </w:tblStylePr>
    <w:tblStylePr w:type="firstCol">
      <w:rPr>
        <w:b/>
      </w:rPr>
    </w:tblStylePr>
    <w:tblStylePr w:type="lastCol">
      <w:rPr>
        <w:b/>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character" w:customStyle="1" w:styleId="apple-style-span">
    <w:name w:val="apple-style-span"/>
    <w:basedOn w:val="DefaultParagraphFont"/>
  </w:style>
  <w:style w:type="paragraph" w:styleId="TOC4">
    <w:name w:val="toc 4"/>
    <w:basedOn w:val="Normal"/>
    <w:next w:val="Normal"/>
    <w:uiPriority w:val="39"/>
    <w:unhideWhenUsed/>
    <w:pPr>
      <w:tabs>
        <w:tab w:val="right" w:pos="8793"/>
      </w:tabs>
      <w:spacing w:before="0" w:after="0" w:line="240" w:lineRule="auto"/>
      <w:ind w:left="605"/>
    </w:pPr>
  </w:style>
  <w:style w:type="paragraph" w:styleId="Index1">
    <w:name w:val="index 1"/>
    <w:basedOn w:val="Normal"/>
    <w:next w:val="Normal"/>
    <w:uiPriority w:val="99"/>
    <w:semiHidden/>
    <w:unhideWhenUsed/>
    <w:pPr>
      <w:spacing w:before="0" w:after="0" w:line="240" w:lineRule="auto"/>
      <w:ind w:left="200" w:hanging="199"/>
    </w:pPr>
  </w:style>
  <w:style w:type="paragraph" w:styleId="TOC5">
    <w:name w:val="toc 5"/>
    <w:basedOn w:val="Normal"/>
    <w:next w:val="Normal"/>
    <w:uiPriority w:val="39"/>
    <w:unhideWhenUsed/>
    <w:pPr>
      <w:tabs>
        <w:tab w:val="right" w:pos="8793"/>
      </w:tabs>
      <w:spacing w:before="0" w:after="0" w:line="240" w:lineRule="auto"/>
      <w:ind w:left="806"/>
    </w:pPr>
  </w:style>
  <w:style w:type="paragraph" w:styleId="TOC6">
    <w:name w:val="toc 6"/>
    <w:basedOn w:val="Normal"/>
    <w:next w:val="Normal"/>
    <w:uiPriority w:val="39"/>
    <w:unhideWhenUsed/>
    <w:pPr>
      <w:tabs>
        <w:tab w:val="right" w:pos="8793"/>
      </w:tabs>
      <w:spacing w:before="0" w:after="0" w:line="240" w:lineRule="auto"/>
      <w:ind w:left="994"/>
    </w:pPr>
  </w:style>
  <w:style w:type="paragraph" w:styleId="TOC7">
    <w:name w:val="toc 7"/>
    <w:basedOn w:val="Normal"/>
    <w:next w:val="Normal"/>
    <w:uiPriority w:val="39"/>
    <w:unhideWhenUsed/>
    <w:pPr>
      <w:tabs>
        <w:tab w:val="right" w:pos="8793"/>
      </w:tabs>
      <w:spacing w:before="0" w:after="0" w:line="240" w:lineRule="auto"/>
      <w:ind w:left="1195"/>
    </w:pPr>
  </w:style>
  <w:style w:type="paragraph" w:styleId="Header">
    <w:name w:val="header"/>
    <w:basedOn w:val="Normal"/>
    <w:uiPriority w:val="99"/>
    <w:unhideWhenUsed/>
    <w:pPr>
      <w:tabs>
        <w:tab w:val="center" w:pos="4680"/>
        <w:tab w:val="right" w:pos="8793"/>
      </w:tabs>
      <w:spacing w:before="0" w:after="0" w:line="240" w:lineRule="auto"/>
    </w:pPr>
  </w:style>
  <w:style w:type="character" w:customStyle="1" w:styleId="HeaderChar">
    <w:name w:val="Header Char"/>
    <w:basedOn w:val="DefaultParagraphFont"/>
    <w:uiPriority w:val="99"/>
    <w:rPr>
      <w:sz w:val="20"/>
    </w:rPr>
  </w:style>
  <w:style w:type="paragraph" w:styleId="Footer">
    <w:name w:val="footer"/>
    <w:basedOn w:val="Normal"/>
    <w:uiPriority w:val="99"/>
    <w:unhideWhenUsed/>
    <w:pPr>
      <w:tabs>
        <w:tab w:val="center" w:pos="4680"/>
        <w:tab w:val="right" w:pos="8793"/>
      </w:tabs>
      <w:spacing w:before="0" w:after="0" w:line="240" w:lineRule="auto"/>
    </w:pPr>
  </w:style>
  <w:style w:type="character" w:customStyle="1" w:styleId="FooterChar">
    <w:name w:val="Footer Char"/>
    <w:basedOn w:val="DefaultParagraphFont"/>
    <w:uiPriority w:val="99"/>
    <w:rPr>
      <w:sz w:val="20"/>
    </w:rPr>
  </w:style>
  <w:style w:type="character" w:customStyle="1" w:styleId="pln1">
    <w:name w:val="pln1"/>
    <w:basedOn w:val="DefaultParagraphFont"/>
    <w:rsid w:val="00FF5302"/>
    <w:rPr>
      <w:color w:val="000000"/>
    </w:rPr>
  </w:style>
  <w:style w:type="character" w:customStyle="1" w:styleId="pun1">
    <w:name w:val="pun1"/>
    <w:basedOn w:val="DefaultParagraphFont"/>
    <w:rsid w:val="00FF5302"/>
    <w:rPr>
      <w:color w:val="000000"/>
    </w:rPr>
  </w:style>
  <w:style w:type="character" w:customStyle="1" w:styleId="typ1">
    <w:name w:val="typ1"/>
    <w:basedOn w:val="DefaultParagraphFont"/>
    <w:rsid w:val="00FF5302"/>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6683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ufx/documenthistor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files2\users\CMarjaniemi\Projects\CUFX\MessageContext.html" TargetMode="External"/><Relationship Id="rId5" Type="http://schemas.openxmlformats.org/officeDocument/2006/relationships/footnotes" Target="footnotes.xml"/><Relationship Id="rId10" Type="http://schemas.openxmlformats.org/officeDocument/2006/relationships/hyperlink" Target="file:///\\files2\users\CMarjaniemi\Projects\CUFX\MessageContext.html" TargetMode="External"/><Relationship Id="rId4" Type="http://schemas.openxmlformats.org/officeDocument/2006/relationships/webSettings" Target="webSettings.xml"/><Relationship Id="rId9" Type="http://schemas.openxmlformats.org/officeDocument/2006/relationships/hyperlink" Target="file:///\\files2\users\CMarjaniemi\Projects\CUFX\MessageContex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w="9525" cap="flat" cmpd="sng" algn="ctr">
          <a:solidFill>
            <a:schemeClr val="phClr">
              <a:shade val="95000"/>
              <a:satMod val="105000"/>
            </a:schemeClr>
          </a:solidFill>
        </a:ln>
        <a:ln w="25400" cap="flat" cmpd="sng" algn="ctr">
          <a:solidFill>
            <a:schemeClr val="phClr"/>
          </a:solidFill>
        </a:ln>
        <a:ln w="3810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3836</Words>
  <Characters>21869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OTS</Company>
  <LinksUpToDate>false</LinksUpToDate>
  <CharactersWithSpaces>25654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gbelcic</dc:creator>
  <cp:lastModifiedBy>David LaCroix</cp:lastModifiedBy>
  <cp:revision>25</cp:revision>
  <dcterms:created xsi:type="dcterms:W3CDTF">2013-12-19T01:25:00Z</dcterms:created>
  <dcterms:modified xsi:type="dcterms:W3CDTF">2019-05-17T16:08:00Z</dcterms:modified>
</cp:coreProperties>
</file>